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Pr="00B55492" w:rsidRDefault="00315998" w:rsidP="00315998">
      <w:pPr>
        <w:jc w:val="center"/>
        <w:rPr>
          <w:rFonts w:ascii="Monotype Corsiva" w:hAnsi="Monotype Corsiva"/>
          <w:b/>
          <w:sz w:val="130"/>
          <w:szCs w:val="130"/>
        </w:rPr>
      </w:pPr>
      <w:r w:rsidRPr="00B55492">
        <w:rPr>
          <w:rFonts w:ascii="Monotype Corsiva" w:hAnsi="Monotype Corsiva"/>
          <w:b/>
          <w:sz w:val="130"/>
          <w:szCs w:val="130"/>
        </w:rPr>
        <w:t>БЕГУНИЦКИЙ</w:t>
      </w:r>
    </w:p>
    <w:p w:rsidR="00315998" w:rsidRDefault="00315998" w:rsidP="00315998">
      <w:pPr>
        <w:jc w:val="center"/>
        <w:rPr>
          <w:rFonts w:ascii="Monotype Corsiva" w:hAnsi="Monotype Corsiva"/>
          <w:b/>
          <w:sz w:val="130"/>
          <w:szCs w:val="130"/>
        </w:rPr>
      </w:pPr>
      <w:r w:rsidRPr="00B55492">
        <w:rPr>
          <w:rFonts w:ascii="Monotype Corsiva" w:hAnsi="Monotype Corsiva"/>
          <w:b/>
          <w:sz w:val="130"/>
          <w:szCs w:val="130"/>
        </w:rPr>
        <w:t>ВЕСТНИК</w:t>
      </w:r>
    </w:p>
    <w:p w:rsidR="00315998" w:rsidRDefault="00315998" w:rsidP="00315998">
      <w:pPr>
        <w:jc w:val="center"/>
        <w:rPr>
          <w:rFonts w:ascii="Monotype Corsiva" w:hAnsi="Monotype Corsiva"/>
          <w:b/>
        </w:rPr>
      </w:pPr>
    </w:p>
    <w:p w:rsidR="00315998" w:rsidRDefault="00315998" w:rsidP="00315998">
      <w:pPr>
        <w:jc w:val="center"/>
        <w:rPr>
          <w:rFonts w:ascii="Monotype Corsiva" w:hAnsi="Monotype Corsiva"/>
          <w:b/>
        </w:rPr>
      </w:pPr>
    </w:p>
    <w:p w:rsidR="00315998" w:rsidRDefault="00315998" w:rsidP="00315998">
      <w:pPr>
        <w:jc w:val="center"/>
        <w:rPr>
          <w:rFonts w:ascii="Monotype Corsiva" w:hAnsi="Monotype Corsiva"/>
          <w:b/>
        </w:rPr>
      </w:pPr>
    </w:p>
    <w:p w:rsidR="00315998" w:rsidRDefault="00315998" w:rsidP="00315998">
      <w:pPr>
        <w:jc w:val="center"/>
        <w:rPr>
          <w:rFonts w:ascii="Monotype Corsiva" w:hAnsi="Monotype Corsiva"/>
          <w:b/>
        </w:rPr>
      </w:pPr>
    </w:p>
    <w:p w:rsidR="00315998" w:rsidRDefault="00315998" w:rsidP="00315998">
      <w:pPr>
        <w:jc w:val="center"/>
        <w:rPr>
          <w:rFonts w:ascii="Arial" w:hAnsi="Arial" w:cs="Arial"/>
          <w:b/>
          <w:sz w:val="72"/>
          <w:szCs w:val="72"/>
        </w:rPr>
      </w:pPr>
      <w:r w:rsidRPr="00DF403E">
        <w:rPr>
          <w:rFonts w:ascii="Arial" w:hAnsi="Arial" w:cs="Arial"/>
          <w:b/>
          <w:sz w:val="72"/>
          <w:szCs w:val="72"/>
        </w:rPr>
        <w:t xml:space="preserve">№ </w:t>
      </w:r>
      <w:r w:rsidR="00445C3D">
        <w:rPr>
          <w:rFonts w:ascii="Arial" w:hAnsi="Arial" w:cs="Arial"/>
          <w:b/>
          <w:sz w:val="72"/>
          <w:szCs w:val="72"/>
        </w:rPr>
        <w:t>12</w:t>
      </w:r>
      <w:r w:rsidR="005E354E">
        <w:rPr>
          <w:rFonts w:ascii="Arial" w:hAnsi="Arial" w:cs="Arial"/>
          <w:b/>
          <w:sz w:val="72"/>
          <w:szCs w:val="72"/>
        </w:rPr>
        <w:t>3</w:t>
      </w:r>
    </w:p>
    <w:p w:rsidR="00315998" w:rsidRDefault="00315998" w:rsidP="00315998">
      <w:pPr>
        <w:jc w:val="center"/>
        <w:rPr>
          <w:rFonts w:ascii="Arial" w:hAnsi="Arial" w:cs="Arial"/>
          <w:b/>
          <w:sz w:val="52"/>
          <w:szCs w:val="52"/>
        </w:rPr>
      </w:pPr>
    </w:p>
    <w:p w:rsidR="00315998" w:rsidRDefault="00315998" w:rsidP="00315998">
      <w:pPr>
        <w:jc w:val="center"/>
        <w:rPr>
          <w:rFonts w:ascii="Arial" w:hAnsi="Arial" w:cs="Arial"/>
          <w:sz w:val="44"/>
          <w:szCs w:val="44"/>
        </w:rPr>
      </w:pPr>
      <w:r>
        <w:rPr>
          <w:rFonts w:ascii="Arial" w:hAnsi="Arial" w:cs="Arial"/>
          <w:sz w:val="44"/>
          <w:szCs w:val="44"/>
        </w:rPr>
        <w:t xml:space="preserve">от </w:t>
      </w:r>
      <w:r w:rsidR="00445C3D">
        <w:rPr>
          <w:rFonts w:ascii="Arial" w:hAnsi="Arial" w:cs="Arial"/>
          <w:sz w:val="44"/>
          <w:szCs w:val="44"/>
        </w:rPr>
        <w:t>0</w:t>
      </w:r>
      <w:r w:rsidR="005E354E">
        <w:rPr>
          <w:rFonts w:ascii="Arial" w:hAnsi="Arial" w:cs="Arial"/>
          <w:sz w:val="44"/>
          <w:szCs w:val="44"/>
        </w:rPr>
        <w:t>2</w:t>
      </w:r>
      <w:r w:rsidR="00044585">
        <w:rPr>
          <w:rFonts w:ascii="Arial" w:hAnsi="Arial" w:cs="Arial"/>
          <w:sz w:val="44"/>
          <w:szCs w:val="44"/>
        </w:rPr>
        <w:t>.1</w:t>
      </w:r>
      <w:r w:rsidR="005E354E">
        <w:rPr>
          <w:rFonts w:ascii="Arial" w:hAnsi="Arial" w:cs="Arial"/>
          <w:sz w:val="44"/>
          <w:szCs w:val="44"/>
        </w:rPr>
        <w:t>2</w:t>
      </w:r>
      <w:r w:rsidR="00044585">
        <w:rPr>
          <w:rFonts w:ascii="Arial" w:hAnsi="Arial" w:cs="Arial"/>
          <w:sz w:val="44"/>
          <w:szCs w:val="44"/>
        </w:rPr>
        <w:t>.2019</w:t>
      </w:r>
      <w:r>
        <w:rPr>
          <w:rFonts w:ascii="Arial" w:hAnsi="Arial" w:cs="Arial"/>
          <w:sz w:val="44"/>
          <w:szCs w:val="44"/>
        </w:rPr>
        <w:t xml:space="preserve"> г.</w:t>
      </w:r>
    </w:p>
    <w:p w:rsidR="00315998" w:rsidRDefault="00315998" w:rsidP="00315998">
      <w:pPr>
        <w:jc w:val="center"/>
        <w:rPr>
          <w:rFonts w:ascii="Arial" w:hAnsi="Arial" w:cs="Arial"/>
          <w:sz w:val="44"/>
          <w:szCs w:val="44"/>
        </w:rPr>
      </w:pPr>
      <w:r>
        <w:rPr>
          <w:rFonts w:ascii="Arial" w:hAnsi="Arial" w:cs="Arial"/>
          <w:sz w:val="44"/>
          <w:szCs w:val="44"/>
        </w:rPr>
        <w:t>Официальное издание Совета депутатов</w:t>
      </w:r>
    </w:p>
    <w:p w:rsidR="00315998" w:rsidRDefault="00315998" w:rsidP="00315998">
      <w:pPr>
        <w:jc w:val="center"/>
        <w:rPr>
          <w:rFonts w:ascii="Arial" w:hAnsi="Arial" w:cs="Arial"/>
          <w:sz w:val="44"/>
          <w:szCs w:val="44"/>
        </w:rPr>
      </w:pPr>
      <w:r>
        <w:rPr>
          <w:rFonts w:ascii="Arial" w:hAnsi="Arial" w:cs="Arial"/>
          <w:sz w:val="44"/>
          <w:szCs w:val="44"/>
        </w:rPr>
        <w:t xml:space="preserve">и администрации </w:t>
      </w:r>
      <w:proofErr w:type="gramStart"/>
      <w:r>
        <w:rPr>
          <w:rFonts w:ascii="Arial" w:hAnsi="Arial" w:cs="Arial"/>
          <w:sz w:val="44"/>
          <w:szCs w:val="44"/>
        </w:rPr>
        <w:t>муниципального</w:t>
      </w:r>
      <w:proofErr w:type="gramEnd"/>
    </w:p>
    <w:p w:rsidR="00315998" w:rsidRDefault="00315998" w:rsidP="00315998">
      <w:pPr>
        <w:jc w:val="center"/>
        <w:rPr>
          <w:rFonts w:ascii="Arial" w:hAnsi="Arial" w:cs="Arial"/>
          <w:sz w:val="44"/>
          <w:szCs w:val="44"/>
        </w:rPr>
      </w:pPr>
      <w:r>
        <w:rPr>
          <w:rFonts w:ascii="Arial" w:hAnsi="Arial" w:cs="Arial"/>
          <w:sz w:val="44"/>
          <w:szCs w:val="44"/>
        </w:rPr>
        <w:t>образования</w:t>
      </w:r>
    </w:p>
    <w:p w:rsidR="00315998" w:rsidRDefault="00315998" w:rsidP="00315998">
      <w:pPr>
        <w:jc w:val="center"/>
        <w:rPr>
          <w:rFonts w:ascii="Arial" w:hAnsi="Arial" w:cs="Arial"/>
          <w:sz w:val="44"/>
          <w:szCs w:val="44"/>
        </w:rPr>
      </w:pPr>
      <w:r>
        <w:rPr>
          <w:rFonts w:ascii="Arial" w:hAnsi="Arial" w:cs="Arial"/>
          <w:sz w:val="44"/>
          <w:szCs w:val="44"/>
        </w:rPr>
        <w:t>Бегуницкое сельское поселение</w:t>
      </w:r>
    </w:p>
    <w:p w:rsidR="00315998" w:rsidRDefault="00315998" w:rsidP="00315998">
      <w:pPr>
        <w:jc w:val="center"/>
        <w:rPr>
          <w:rFonts w:ascii="Arial" w:hAnsi="Arial" w:cs="Arial"/>
          <w:sz w:val="44"/>
          <w:szCs w:val="44"/>
        </w:rPr>
      </w:pPr>
    </w:p>
    <w:p w:rsidR="00315998" w:rsidRDefault="00315998" w:rsidP="00315998">
      <w:pPr>
        <w:jc w:val="center"/>
        <w:rPr>
          <w:rFonts w:ascii="Arial" w:hAnsi="Arial" w:cs="Arial"/>
          <w:sz w:val="44"/>
          <w:szCs w:val="44"/>
        </w:rPr>
      </w:pPr>
    </w:p>
    <w:p w:rsidR="00AD22D3" w:rsidRDefault="00AD22D3" w:rsidP="00315998">
      <w:pPr>
        <w:jc w:val="center"/>
        <w:rPr>
          <w:rFonts w:ascii="Arial" w:hAnsi="Arial" w:cs="Arial"/>
          <w:sz w:val="44"/>
          <w:szCs w:val="44"/>
        </w:rPr>
      </w:pPr>
    </w:p>
    <w:p w:rsidR="00AD22D3" w:rsidRDefault="00AD22D3" w:rsidP="00315998">
      <w:pPr>
        <w:jc w:val="center"/>
        <w:rPr>
          <w:rFonts w:ascii="Arial" w:hAnsi="Arial" w:cs="Arial"/>
          <w:sz w:val="44"/>
          <w:szCs w:val="44"/>
        </w:rPr>
      </w:pPr>
    </w:p>
    <w:p w:rsidR="00315998" w:rsidRDefault="00315998" w:rsidP="00AD22D3">
      <w:pPr>
        <w:rPr>
          <w:rFonts w:ascii="Arial" w:hAnsi="Arial" w:cs="Arial"/>
          <w:sz w:val="44"/>
          <w:szCs w:val="44"/>
        </w:rPr>
      </w:pPr>
    </w:p>
    <w:p w:rsidR="00315998" w:rsidRDefault="00315998" w:rsidP="00315998">
      <w:pPr>
        <w:jc w:val="center"/>
        <w:rPr>
          <w:rFonts w:ascii="Arial" w:hAnsi="Arial" w:cs="Arial"/>
          <w:sz w:val="44"/>
          <w:szCs w:val="44"/>
        </w:rPr>
      </w:pPr>
      <w:r>
        <w:rPr>
          <w:rFonts w:ascii="Arial" w:hAnsi="Arial" w:cs="Arial"/>
          <w:sz w:val="44"/>
          <w:szCs w:val="44"/>
        </w:rPr>
        <w:t>д. Бегуницы</w:t>
      </w:r>
    </w:p>
    <w:p w:rsidR="00315998" w:rsidRPr="00DF403E" w:rsidRDefault="00C61155" w:rsidP="00315998">
      <w:pPr>
        <w:tabs>
          <w:tab w:val="left" w:pos="3360"/>
          <w:tab w:val="center" w:pos="5103"/>
        </w:tabs>
        <w:rPr>
          <w:rFonts w:ascii="Arial" w:hAnsi="Arial" w:cs="Arial"/>
          <w:sz w:val="44"/>
          <w:szCs w:val="44"/>
        </w:rPr>
      </w:pPr>
      <w:r>
        <w:rPr>
          <w:rFonts w:ascii="Arial" w:hAnsi="Arial" w:cs="Arial"/>
          <w:sz w:val="44"/>
          <w:szCs w:val="44"/>
        </w:rPr>
        <w:tab/>
      </w:r>
      <w:r>
        <w:rPr>
          <w:rFonts w:ascii="Arial" w:hAnsi="Arial" w:cs="Arial"/>
          <w:sz w:val="44"/>
          <w:szCs w:val="44"/>
        </w:rPr>
        <w:tab/>
        <w:t>2019</w:t>
      </w:r>
      <w:r w:rsidR="00315998">
        <w:rPr>
          <w:rFonts w:ascii="Arial" w:hAnsi="Arial" w:cs="Arial"/>
          <w:sz w:val="44"/>
          <w:szCs w:val="44"/>
        </w:rPr>
        <w:t xml:space="preserve"> г.</w:t>
      </w:r>
    </w:p>
    <w:p w:rsidR="00315998" w:rsidRDefault="00AD22D3" w:rsidP="0068204D">
      <w:r>
        <w:br w:type="page"/>
      </w:r>
      <w:r w:rsidR="00315998">
        <w:lastRenderedPageBreak/>
        <w:t>Учредитель – администрация МО Бегуницкое сельское поселение</w:t>
      </w:r>
    </w:p>
    <w:p w:rsidR="00315998" w:rsidRDefault="00315998" w:rsidP="00315998">
      <w:pPr>
        <w:shd w:val="clear" w:color="auto" w:fill="FFFFFF"/>
        <w:jc w:val="both"/>
      </w:pPr>
      <w:r>
        <w:t>Бюллетень выходит ежеквартально</w:t>
      </w:r>
    </w:p>
    <w:p w:rsidR="00315998" w:rsidRDefault="00315998" w:rsidP="00315998">
      <w:pPr>
        <w:shd w:val="clear" w:color="auto" w:fill="FFFFFF"/>
        <w:jc w:val="both"/>
      </w:pPr>
      <w:r>
        <w:t xml:space="preserve">По заказу администрации МО Бегуницкое сельское поселение Волосовского муниципального района Ленинградской области.        </w:t>
      </w:r>
    </w:p>
    <w:p w:rsidR="00315998" w:rsidRDefault="00315998" w:rsidP="00315998">
      <w:pPr>
        <w:shd w:val="clear" w:color="auto" w:fill="FFFFFF"/>
        <w:jc w:val="both"/>
      </w:pPr>
      <w:r>
        <w:t>Тираж 50 экз.</w:t>
      </w:r>
    </w:p>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AD22D3" w:rsidRDefault="00AD22D3">
      <w:r>
        <w:br w:type="page"/>
      </w:r>
    </w:p>
    <w:p w:rsidR="00315998" w:rsidRDefault="00315998" w:rsidP="00315998"/>
    <w:p w:rsidR="00D07E74" w:rsidRDefault="00315998" w:rsidP="00CA3E38">
      <w:pPr>
        <w:jc w:val="center"/>
        <w:rPr>
          <w:b/>
          <w:sz w:val="28"/>
          <w:szCs w:val="28"/>
        </w:rPr>
      </w:pPr>
      <w:r>
        <w:rPr>
          <w:b/>
          <w:sz w:val="28"/>
          <w:szCs w:val="28"/>
        </w:rPr>
        <w:t>СОДЕРЖАНИЕ</w:t>
      </w:r>
    </w:p>
    <w:p w:rsidR="008B32F6" w:rsidRPr="0085591C" w:rsidRDefault="008B32F6" w:rsidP="00363C27">
      <w:pPr>
        <w:widowControl w:val="0"/>
        <w:autoSpaceDE w:val="0"/>
        <w:autoSpaceDN w:val="0"/>
        <w:adjustRightInd w:val="0"/>
        <w:ind w:firstLine="284"/>
        <w:jc w:val="both"/>
      </w:pPr>
    </w:p>
    <w:tbl>
      <w:tblPr>
        <w:tblW w:w="0" w:type="auto"/>
        <w:tblLook w:val="04A0"/>
      </w:tblPr>
      <w:tblGrid>
        <w:gridCol w:w="9548"/>
      </w:tblGrid>
      <w:tr w:rsidR="0085591C" w:rsidRPr="0085591C" w:rsidTr="0085591C">
        <w:trPr>
          <w:trHeight w:val="1508"/>
        </w:trPr>
        <w:tc>
          <w:tcPr>
            <w:tcW w:w="9548" w:type="dxa"/>
          </w:tcPr>
          <w:p w:rsidR="00540981" w:rsidRDefault="00044585" w:rsidP="00540981">
            <w:pPr>
              <w:pStyle w:val="af8"/>
              <w:numPr>
                <w:ilvl w:val="0"/>
                <w:numId w:val="2"/>
              </w:numPr>
              <w:shd w:val="clear" w:color="auto" w:fill="FAFAFA"/>
              <w:spacing w:before="0" w:after="0"/>
              <w:ind w:left="0" w:firstLine="284"/>
              <w:jc w:val="both"/>
            </w:pPr>
            <w:r w:rsidRPr="00FE26CB">
              <w:t>Решение совета депутатов МО Бегуницкое сельское поселение Волосовского муниципального района Ленинградской области</w:t>
            </w:r>
            <w:r w:rsidR="0085591C" w:rsidRPr="00FE26CB">
              <w:t xml:space="preserve"> от </w:t>
            </w:r>
            <w:r w:rsidR="00540981">
              <w:t>13.11</w:t>
            </w:r>
            <w:r w:rsidR="00FE26CB">
              <w:t xml:space="preserve">.2019 № </w:t>
            </w:r>
            <w:r w:rsidR="00540981">
              <w:t>18</w:t>
            </w:r>
            <w:r w:rsidR="00FE26CB">
              <w:t xml:space="preserve"> </w:t>
            </w:r>
            <w:r w:rsidR="00540981">
              <w:t>«</w:t>
            </w:r>
            <w:r w:rsidR="00540981" w:rsidRPr="00540981">
              <w:t>Об утверждении Положения о порядке участия муниципального образования  Бегуницкое сельское поселение Волосовского муниципального района Ленинградской области в организациях межмуниципального сотрудничества</w:t>
            </w:r>
            <w:r w:rsidR="00540981">
              <w:t>».</w:t>
            </w:r>
          </w:p>
          <w:p w:rsidR="00540981" w:rsidRDefault="00FE26CB" w:rsidP="00540981">
            <w:pPr>
              <w:pStyle w:val="af8"/>
              <w:numPr>
                <w:ilvl w:val="0"/>
                <w:numId w:val="2"/>
              </w:numPr>
              <w:shd w:val="clear" w:color="auto" w:fill="FAFAFA"/>
              <w:spacing w:before="0" w:after="0"/>
              <w:ind w:left="0" w:firstLine="284"/>
              <w:jc w:val="both"/>
            </w:pPr>
            <w:r w:rsidRPr="00540981">
              <w:t xml:space="preserve">Решение совета депутатов МО Бегуницкое сельское поселение Волосовского муниципального района Ленинградской области от </w:t>
            </w:r>
            <w:r w:rsidR="00540981" w:rsidRPr="00540981">
              <w:t>13.11</w:t>
            </w:r>
            <w:r w:rsidRPr="00540981">
              <w:t xml:space="preserve">.2019 № </w:t>
            </w:r>
            <w:r w:rsidR="00540981" w:rsidRPr="00540981">
              <w:t>22</w:t>
            </w:r>
            <w:r w:rsidRPr="00540981">
              <w:t xml:space="preserve"> </w:t>
            </w:r>
            <w:r w:rsidR="00540981" w:rsidRPr="00540981">
              <w:t>«Об установлении земельного налога на территории муниципального образования Бегуницкое сельское поселение  Волосовского муниципального района Ленинградской области».</w:t>
            </w:r>
          </w:p>
          <w:p w:rsidR="00540981" w:rsidRPr="00540981" w:rsidRDefault="00FE26CB" w:rsidP="00540981">
            <w:pPr>
              <w:pStyle w:val="af8"/>
              <w:numPr>
                <w:ilvl w:val="0"/>
                <w:numId w:val="2"/>
              </w:numPr>
              <w:shd w:val="clear" w:color="auto" w:fill="FAFAFA"/>
              <w:spacing w:before="0" w:after="0"/>
              <w:ind w:left="0" w:firstLine="284"/>
              <w:jc w:val="both"/>
            </w:pPr>
            <w:r w:rsidRPr="00540981">
              <w:t xml:space="preserve">Решение совета депутатов МО Бегуницкое сельское поселение Волосовского муниципального района Ленинградской области от </w:t>
            </w:r>
            <w:r w:rsidR="00540981" w:rsidRPr="00540981">
              <w:t>13.11</w:t>
            </w:r>
            <w:r w:rsidRPr="00540981">
              <w:t>.2019г. №</w:t>
            </w:r>
            <w:r w:rsidR="00540981" w:rsidRPr="00540981">
              <w:t>23</w:t>
            </w:r>
            <w:r w:rsidRPr="00540981">
              <w:t xml:space="preserve"> </w:t>
            </w:r>
            <w:r w:rsidR="00363C27" w:rsidRPr="00540981">
              <w:t>«</w:t>
            </w:r>
            <w:r w:rsidR="00540981" w:rsidRPr="00540981">
              <w:t>Об установлении налога на имущество физических лиц  на территории муниципального образования Бегуницкое сельское поселение Волосовского муниципального района Ленинградской области»</w:t>
            </w:r>
          </w:p>
          <w:p w:rsidR="00540981" w:rsidRDefault="00FE26CB" w:rsidP="00540981">
            <w:pPr>
              <w:pStyle w:val="af8"/>
              <w:numPr>
                <w:ilvl w:val="0"/>
                <w:numId w:val="2"/>
              </w:numPr>
              <w:shd w:val="clear" w:color="auto" w:fill="FAFAFA"/>
              <w:spacing w:before="0" w:after="0"/>
              <w:ind w:left="0" w:firstLine="284"/>
              <w:jc w:val="both"/>
            </w:pPr>
            <w:proofErr w:type="gramStart"/>
            <w:r w:rsidRPr="00363C27">
              <w:t>Решение совета депутатов МО Бегуницкое сельское поселение Волосовского муниципального района Ленинградской области от</w:t>
            </w:r>
            <w:r w:rsidR="00363C27" w:rsidRPr="00363C27">
              <w:t xml:space="preserve"> </w:t>
            </w:r>
            <w:r w:rsidR="00540981">
              <w:t>13.11</w:t>
            </w:r>
            <w:r w:rsidR="00363C27" w:rsidRPr="00363C27">
              <w:t xml:space="preserve">.2019г № </w:t>
            </w:r>
            <w:r w:rsidR="00540981">
              <w:t>24</w:t>
            </w:r>
            <w:r w:rsidR="00363C27" w:rsidRPr="00363C27">
              <w:t xml:space="preserve"> </w:t>
            </w:r>
            <w:r w:rsidR="00540981">
              <w:t>«</w:t>
            </w:r>
            <w:r w:rsidR="00540981" w:rsidRPr="00540981">
              <w:t>Об утверждении Порядка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Совета депутатов муниципального образования Бегуницкое сельское поселение Волосовского муниципального района Ленинградской области</w:t>
            </w:r>
            <w:r w:rsidR="00540981">
              <w:t>».</w:t>
            </w:r>
            <w:proofErr w:type="gramEnd"/>
          </w:p>
          <w:p w:rsidR="00540981" w:rsidRDefault="00363C27" w:rsidP="00540981">
            <w:pPr>
              <w:pStyle w:val="af8"/>
              <w:numPr>
                <w:ilvl w:val="0"/>
                <w:numId w:val="2"/>
              </w:numPr>
              <w:shd w:val="clear" w:color="auto" w:fill="FAFAFA"/>
              <w:autoSpaceDE w:val="0"/>
              <w:autoSpaceDN w:val="0"/>
              <w:adjustRightInd w:val="0"/>
              <w:spacing w:before="0" w:after="0"/>
              <w:ind w:left="0" w:firstLine="284"/>
              <w:jc w:val="both"/>
            </w:pPr>
            <w:r w:rsidRPr="00363C27">
              <w:t xml:space="preserve">Постановление администрации МО Бегуницкое сельское </w:t>
            </w:r>
            <w:r w:rsidRPr="00540981">
              <w:t xml:space="preserve">поселение Волосовского муниципального района Ленинградской области от  </w:t>
            </w:r>
            <w:r w:rsidR="00540981" w:rsidRPr="00540981">
              <w:t>05.11</w:t>
            </w:r>
            <w:r w:rsidRPr="00540981">
              <w:t xml:space="preserve">.2019г. № </w:t>
            </w:r>
            <w:r w:rsidR="00540981" w:rsidRPr="00540981">
              <w:t>236</w:t>
            </w:r>
            <w:r w:rsidRPr="00540981">
              <w:t xml:space="preserve">  «</w:t>
            </w:r>
            <w:r w:rsidR="00540981" w:rsidRPr="00540981">
              <w:t>Об утверждении административного регламента по предоставлению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w:t>
            </w:r>
            <w:proofErr w:type="gramStart"/>
            <w:r w:rsidR="00540981" w:rsidRPr="00540981">
              <w:t>,ж</w:t>
            </w:r>
            <w:proofErr w:type="gramEnd"/>
            <w:r w:rsidR="00540981" w:rsidRPr="00540981">
              <w:t>илым домом и жилого дома садовым домом».</w:t>
            </w:r>
          </w:p>
          <w:p w:rsidR="00D6319D" w:rsidRPr="00D6319D" w:rsidRDefault="00363C27" w:rsidP="00D6319D">
            <w:pPr>
              <w:pStyle w:val="af8"/>
              <w:numPr>
                <w:ilvl w:val="0"/>
                <w:numId w:val="2"/>
              </w:numPr>
              <w:shd w:val="clear" w:color="auto" w:fill="FAFAFA"/>
              <w:spacing w:before="0" w:after="0"/>
              <w:ind w:left="0" w:firstLine="284"/>
              <w:jc w:val="both"/>
            </w:pPr>
            <w:r w:rsidRPr="00540981">
              <w:t xml:space="preserve">Постановление администрации МО Бегуницкое сельское поселение Волосовского муниципального района Ленинградской области от  </w:t>
            </w:r>
            <w:r w:rsidR="00D6319D">
              <w:t>05.11</w:t>
            </w:r>
            <w:r w:rsidRPr="00540981">
              <w:t xml:space="preserve">.2019№ </w:t>
            </w:r>
            <w:r w:rsidR="00D6319D">
              <w:t>238</w:t>
            </w:r>
            <w:r w:rsidRPr="00540981">
              <w:t xml:space="preserve"> «</w:t>
            </w:r>
            <w:r w:rsidR="00D6319D" w:rsidRPr="00D6319D">
              <w:t>Об утверждении  муниципальной программы</w:t>
            </w:r>
            <w:r w:rsidR="00D6319D">
              <w:t xml:space="preserve"> </w:t>
            </w:r>
            <w:r w:rsidR="00D6319D" w:rsidRPr="00D6319D">
              <w:t>«Развитие социальной сферы Бегуницкого сельского поселения Волосовского муниципального района</w:t>
            </w:r>
            <w:r w:rsidR="00D6319D">
              <w:t xml:space="preserve"> </w:t>
            </w:r>
            <w:r w:rsidR="00D6319D" w:rsidRPr="00D6319D">
              <w:t xml:space="preserve">Ленинградской области </w:t>
            </w:r>
            <w:r w:rsidR="00D6319D" w:rsidRPr="00D6319D">
              <w:rPr>
                <w:b/>
              </w:rPr>
              <w:t>»</w:t>
            </w:r>
            <w:r w:rsidR="00D6319D">
              <w:rPr>
                <w:b/>
              </w:rPr>
              <w:t>.</w:t>
            </w:r>
          </w:p>
          <w:p w:rsidR="00D6319D" w:rsidRDefault="00363C27" w:rsidP="00D6319D">
            <w:pPr>
              <w:pStyle w:val="af8"/>
              <w:numPr>
                <w:ilvl w:val="0"/>
                <w:numId w:val="2"/>
              </w:numPr>
              <w:shd w:val="clear" w:color="auto" w:fill="FAFAFA"/>
              <w:spacing w:before="0" w:after="0"/>
              <w:ind w:left="0" w:firstLine="284"/>
              <w:jc w:val="both"/>
            </w:pPr>
            <w:r w:rsidRPr="00363C27">
              <w:t xml:space="preserve">Постановление администрации МО Бегуницкое сельское </w:t>
            </w:r>
            <w:r w:rsidRPr="00D6319D">
              <w:t xml:space="preserve">поселение Волосовского муниципального района Ленинградской области от  </w:t>
            </w:r>
            <w:r w:rsidR="00D6319D" w:rsidRPr="00D6319D">
              <w:t>05.11</w:t>
            </w:r>
            <w:r w:rsidRPr="00D6319D">
              <w:t xml:space="preserve">.2019 № </w:t>
            </w:r>
            <w:r w:rsidR="00D6319D" w:rsidRPr="00D6319D">
              <w:t>239</w:t>
            </w:r>
            <w:r w:rsidRPr="00D6319D">
              <w:t xml:space="preserve"> </w:t>
            </w:r>
            <w:r w:rsidR="00D6319D" w:rsidRPr="00D6319D">
              <w:t>«Об утверждении  муниципальной программы «Муниципальное управление  Бегуницкого  сельского поселения Волосовского муниципального района Ленинградской области»</w:t>
            </w:r>
          </w:p>
          <w:p w:rsidR="00D6319D" w:rsidRPr="00D6319D" w:rsidRDefault="00363C27" w:rsidP="00D6319D">
            <w:pPr>
              <w:pStyle w:val="af8"/>
              <w:numPr>
                <w:ilvl w:val="0"/>
                <w:numId w:val="2"/>
              </w:numPr>
              <w:shd w:val="clear" w:color="auto" w:fill="FAFAFA"/>
              <w:spacing w:before="0" w:after="0"/>
              <w:ind w:left="0" w:firstLine="284"/>
              <w:jc w:val="both"/>
            </w:pPr>
            <w:r w:rsidRPr="00363C27">
              <w:t xml:space="preserve">Постановление администрации МО Бегуницкое сельское поселение Волосовского муниципального района Ленинградской области от  </w:t>
            </w:r>
            <w:r w:rsidR="00D6319D">
              <w:t>05.11</w:t>
            </w:r>
            <w:r w:rsidRPr="00363C27">
              <w:t xml:space="preserve">.2019г. № </w:t>
            </w:r>
            <w:r w:rsidR="00D6319D">
              <w:t>240</w:t>
            </w:r>
            <w:r w:rsidRPr="00363C27">
              <w:t xml:space="preserve"> </w:t>
            </w:r>
            <w:r w:rsidR="00D6319D">
              <w:t>«</w:t>
            </w:r>
            <w:r w:rsidR="00D6319D" w:rsidRPr="00D6319D">
              <w:t>Об утверждении  муниципальной программы «Устойчивое развитие Бегуницкого  сельского поселения  Волосовского муниципального района Ленинградской области»</w:t>
            </w:r>
            <w:r w:rsidR="00D6319D">
              <w:t>.</w:t>
            </w:r>
          </w:p>
          <w:p w:rsidR="00D6319D" w:rsidRDefault="00EB280D" w:rsidP="00D6319D">
            <w:pPr>
              <w:pStyle w:val="af8"/>
              <w:numPr>
                <w:ilvl w:val="0"/>
                <w:numId w:val="2"/>
              </w:numPr>
              <w:shd w:val="clear" w:color="auto" w:fill="FAFAFA"/>
              <w:spacing w:before="0" w:after="0"/>
              <w:ind w:left="0" w:firstLine="284"/>
              <w:jc w:val="both"/>
              <w:outlineLvl w:val="1"/>
            </w:pPr>
            <w:r w:rsidRPr="00EB280D">
              <w:t xml:space="preserve">Постановление администрации МО Бегуницкое сельское поселение Волосовского муниципального района Ленинградской области от  </w:t>
            </w:r>
            <w:r w:rsidR="00D6319D">
              <w:t>13.11</w:t>
            </w:r>
            <w:r w:rsidR="00E85EC6">
              <w:t xml:space="preserve">.2019г № </w:t>
            </w:r>
            <w:r w:rsidR="00D6319D">
              <w:t>248</w:t>
            </w:r>
            <w:r w:rsidR="00E85EC6">
              <w:t xml:space="preserve"> «</w:t>
            </w:r>
            <w:r w:rsidR="00D6319D" w:rsidRPr="00D6319D">
              <w:t xml:space="preserve">О внесении изменений в постановление администрации от 14.05.2019 года № 102 «Об утверждении Программы профилактики нарушений обязательных требований в сфере муниципального контроля на 2019 год» </w:t>
            </w:r>
          </w:p>
          <w:p w:rsidR="00D6319D" w:rsidRPr="00D6319D" w:rsidRDefault="00363C27" w:rsidP="00D6319D">
            <w:pPr>
              <w:pStyle w:val="af8"/>
              <w:numPr>
                <w:ilvl w:val="0"/>
                <w:numId w:val="2"/>
              </w:numPr>
              <w:shd w:val="clear" w:color="auto" w:fill="FAFAFA"/>
              <w:spacing w:before="0" w:after="0"/>
              <w:ind w:left="0" w:firstLine="284"/>
              <w:jc w:val="both"/>
              <w:outlineLvl w:val="1"/>
            </w:pPr>
            <w:r w:rsidRPr="00D6319D">
              <w:t>Постановление администрации МО Бегуницкое сельское поселение Волосовского муниципального района Ленинградской области от</w:t>
            </w:r>
            <w:r w:rsidR="00E85EC6" w:rsidRPr="00D6319D">
              <w:t xml:space="preserve"> </w:t>
            </w:r>
            <w:r w:rsidR="00D6319D">
              <w:t>14.11</w:t>
            </w:r>
            <w:r w:rsidR="00E85EC6" w:rsidRPr="00D6319D">
              <w:t xml:space="preserve">.2019 № </w:t>
            </w:r>
            <w:r w:rsidR="00D6319D" w:rsidRPr="00D6319D">
              <w:t>249</w:t>
            </w:r>
            <w:r w:rsidR="00E85EC6" w:rsidRPr="00D6319D">
              <w:t xml:space="preserve"> </w:t>
            </w:r>
            <w:r w:rsidR="00D6319D">
              <w:t>«</w:t>
            </w:r>
            <w:r w:rsidR="00D6319D" w:rsidRPr="00D6319D">
              <w:t>О временном запрете выхода (выезда) граждан на ледовое покрытие водных объектов в зимний период 2019-2020 г.г.</w:t>
            </w:r>
            <w:r w:rsidR="00D6319D">
              <w:t>».</w:t>
            </w:r>
          </w:p>
          <w:p w:rsidR="00363C27" w:rsidRPr="00E85EC6" w:rsidRDefault="00363C27" w:rsidP="00E85EC6">
            <w:pPr>
              <w:pStyle w:val="af8"/>
              <w:shd w:val="clear" w:color="auto" w:fill="FAFAFA"/>
              <w:spacing w:before="0" w:after="0"/>
              <w:ind w:left="284"/>
              <w:jc w:val="both"/>
            </w:pPr>
          </w:p>
        </w:tc>
      </w:tr>
    </w:tbl>
    <w:p w:rsidR="0085591C" w:rsidRPr="0085591C" w:rsidRDefault="0085591C" w:rsidP="0085591C">
      <w:pPr>
        <w:widowControl w:val="0"/>
        <w:autoSpaceDE w:val="0"/>
        <w:autoSpaceDN w:val="0"/>
        <w:adjustRightInd w:val="0"/>
        <w:jc w:val="both"/>
      </w:pPr>
    </w:p>
    <w:p w:rsidR="00044585" w:rsidRDefault="00044585" w:rsidP="00E5428A">
      <w:pPr>
        <w:autoSpaceDE w:val="0"/>
        <w:autoSpaceDN w:val="0"/>
        <w:adjustRightInd w:val="0"/>
        <w:ind w:right="370"/>
        <w:jc w:val="center"/>
      </w:pPr>
    </w:p>
    <w:p w:rsidR="00087D01" w:rsidRDefault="00044585" w:rsidP="00087D01">
      <w:pPr>
        <w:jc w:val="center"/>
        <w:rPr>
          <w:kern w:val="32"/>
        </w:rPr>
      </w:pPr>
      <w:r>
        <w:br w:type="page"/>
      </w:r>
      <w:r w:rsidR="00087D01">
        <w:lastRenderedPageBreak/>
        <w:t xml:space="preserve">                                       </w:t>
      </w:r>
      <w:r w:rsidR="00087D01">
        <w:rPr>
          <w:kern w:val="32"/>
        </w:rPr>
        <w:t>МУНИЦИПАЛЬНОЕ ОБРАЗОВАНИЕ</w:t>
      </w:r>
    </w:p>
    <w:p w:rsidR="00087D01" w:rsidRDefault="00087D01" w:rsidP="00087D01">
      <w:pPr>
        <w:jc w:val="center"/>
        <w:rPr>
          <w:lang w:bidi="ru-RU"/>
        </w:rPr>
      </w:pPr>
      <w:r>
        <w:rPr>
          <w:lang w:bidi="ru-RU"/>
        </w:rPr>
        <w:t>БЕГУНИЦКОЕ СЕЛЬСКОЕ ПОСЕЛЕНИЕ</w:t>
      </w:r>
    </w:p>
    <w:p w:rsidR="00087D01" w:rsidRDefault="00087D01" w:rsidP="00087D01">
      <w:pPr>
        <w:jc w:val="center"/>
        <w:rPr>
          <w:kern w:val="32"/>
        </w:rPr>
      </w:pPr>
      <w:r>
        <w:rPr>
          <w:kern w:val="32"/>
        </w:rPr>
        <w:t>ВОЛОСОВСКОГО МУНИЦИПАЛЬНОГО РАЙОНА</w:t>
      </w:r>
    </w:p>
    <w:p w:rsidR="00087D01" w:rsidRDefault="00087D01" w:rsidP="00087D01">
      <w:pPr>
        <w:jc w:val="center"/>
        <w:rPr>
          <w:lang w:bidi="ru-RU"/>
        </w:rPr>
      </w:pPr>
      <w:r>
        <w:rPr>
          <w:lang w:bidi="ru-RU"/>
        </w:rPr>
        <w:t>ЛЕНИНГРАДСКОЙ ОБЛАСТИ</w:t>
      </w:r>
    </w:p>
    <w:p w:rsidR="00087D01" w:rsidRDefault="00087D01" w:rsidP="00087D01">
      <w:pPr>
        <w:jc w:val="center"/>
        <w:rPr>
          <w:lang w:bidi="ru-RU"/>
        </w:rPr>
      </w:pPr>
    </w:p>
    <w:p w:rsidR="00087D01" w:rsidRDefault="00087D01" w:rsidP="00087D01">
      <w:pPr>
        <w:jc w:val="center"/>
        <w:rPr>
          <w:kern w:val="32"/>
        </w:rPr>
      </w:pPr>
      <w:r>
        <w:rPr>
          <w:kern w:val="32"/>
        </w:rPr>
        <w:t>СОВЕТ ДЕПУТАТОВ</w:t>
      </w:r>
    </w:p>
    <w:p w:rsidR="00087D01" w:rsidRDefault="00087D01" w:rsidP="00087D01">
      <w:pPr>
        <w:jc w:val="center"/>
        <w:rPr>
          <w:lang w:bidi="ru-RU"/>
        </w:rPr>
      </w:pPr>
      <w:r>
        <w:rPr>
          <w:lang w:bidi="ru-RU"/>
        </w:rPr>
        <w:t>БЕГУНИЦКОГО СЕЛЬСКОГО ПОСЕЛЕНИЯ</w:t>
      </w:r>
    </w:p>
    <w:p w:rsidR="00087D01" w:rsidRDefault="00087D01" w:rsidP="00087D01">
      <w:pPr>
        <w:jc w:val="center"/>
        <w:rPr>
          <w:kern w:val="32"/>
        </w:rPr>
      </w:pPr>
      <w:proofErr w:type="gramStart"/>
      <w:r>
        <w:rPr>
          <w:kern w:val="32"/>
        </w:rPr>
        <w:t>Р</w:t>
      </w:r>
      <w:proofErr w:type="gramEnd"/>
      <w:r>
        <w:rPr>
          <w:kern w:val="32"/>
        </w:rPr>
        <w:t xml:space="preserve"> Е Ш Е Н И Е</w:t>
      </w:r>
    </w:p>
    <w:p w:rsidR="00087D01" w:rsidRDefault="00087D01" w:rsidP="00087D01">
      <w:pPr>
        <w:jc w:val="center"/>
      </w:pPr>
      <w:r>
        <w:t>(третье заседание первого созыва)</w:t>
      </w:r>
    </w:p>
    <w:p w:rsidR="00087D01" w:rsidRDefault="00087D01" w:rsidP="00087D01">
      <w:pPr>
        <w:jc w:val="center"/>
      </w:pPr>
    </w:p>
    <w:p w:rsidR="00087D01" w:rsidRDefault="00087D01" w:rsidP="00087D01">
      <w:pPr>
        <w:jc w:val="both"/>
      </w:pPr>
      <w:r>
        <w:t xml:space="preserve">     13.11.2019     № 18</w:t>
      </w:r>
    </w:p>
    <w:p w:rsidR="00087D01" w:rsidRDefault="00087D01" w:rsidP="00087D01">
      <w:pPr>
        <w:jc w:val="center"/>
      </w:pPr>
    </w:p>
    <w:p w:rsidR="00087D01" w:rsidRDefault="00087D01" w:rsidP="00087D01">
      <w:pPr>
        <w:pStyle w:val="af9"/>
        <w:tabs>
          <w:tab w:val="left" w:pos="7920"/>
        </w:tabs>
        <w:ind w:right="4253"/>
        <w:rPr>
          <w:sz w:val="22"/>
        </w:rPr>
      </w:pPr>
      <w:r>
        <w:rPr>
          <w:sz w:val="22"/>
        </w:rPr>
        <w:t xml:space="preserve">Об утверждении Положения о порядке участия муниципального образования  Бегуницкое сельское поселение Волосовского муниципального района Ленинградской области в организациях межмуниципального сотрудничества </w:t>
      </w:r>
    </w:p>
    <w:p w:rsidR="00087D01" w:rsidRDefault="00087D01" w:rsidP="00087D01">
      <w:pPr>
        <w:pStyle w:val="af9"/>
        <w:tabs>
          <w:tab w:val="left" w:pos="7920"/>
        </w:tabs>
        <w:spacing w:after="0"/>
        <w:ind w:left="0" w:right="4253"/>
      </w:pPr>
      <w:r>
        <w:rPr>
          <w:sz w:val="22"/>
        </w:rPr>
        <w:t xml:space="preserve"> </w:t>
      </w:r>
    </w:p>
    <w:p w:rsidR="00087D01" w:rsidRDefault="00087D01" w:rsidP="00087D01">
      <w:pPr>
        <w:ind w:firstLine="708"/>
        <w:jc w:val="both"/>
        <w:rPr>
          <w:lang/>
        </w:rPr>
      </w:pPr>
      <w:r>
        <w:rPr>
          <w:lang/>
        </w:rPr>
        <w:t xml:space="preserve">Руководствуясь ст. 8, п. 7 ч. 10 ст. 35, ст. 68 Федерального закона от 06.10.2003 № 131-ФЗ «Об общих принципах организации местного самоуправления в Российской Федерации», Федеральным законом от 26.12.1995 № 208-ФЗ «Об акционерных обществах», Федеральным законом от 12.01.1996 № 7-ФЗ «О некоммерческих организациях», Федеральным законом от 08.02.1998 № 14-ФЗ «Об обществах с ограниченной ответственностью», Уставом </w:t>
      </w:r>
      <w:r>
        <w:rPr>
          <w:lang/>
        </w:rPr>
        <w:t xml:space="preserve">муниципального образования </w:t>
      </w:r>
      <w:r>
        <w:rPr>
          <w:sz w:val="22"/>
        </w:rPr>
        <w:t>Бегуницкое</w:t>
      </w:r>
      <w:r>
        <w:rPr>
          <w:lang/>
        </w:rPr>
        <w:t xml:space="preserve"> сельское поселение</w:t>
      </w:r>
      <w:r>
        <w:rPr>
          <w:lang/>
        </w:rPr>
        <w:t xml:space="preserve">, Совет депутатов </w:t>
      </w:r>
      <w:r>
        <w:rPr>
          <w:lang/>
        </w:rPr>
        <w:t xml:space="preserve">муниципального образования </w:t>
      </w:r>
      <w:r>
        <w:rPr>
          <w:sz w:val="22"/>
        </w:rPr>
        <w:t>Бегуницкое</w:t>
      </w:r>
      <w:r>
        <w:rPr>
          <w:lang/>
        </w:rPr>
        <w:t xml:space="preserve"> сельское поселение Волосовского муниципального района Ленинградской области</w:t>
      </w:r>
      <w:r>
        <w:rPr>
          <w:lang/>
        </w:rPr>
        <w:t xml:space="preserve"> (далее - Совет депутатов), </w:t>
      </w:r>
    </w:p>
    <w:p w:rsidR="00087D01" w:rsidRDefault="00087D01" w:rsidP="00087D01">
      <w:pPr>
        <w:ind w:firstLine="708"/>
        <w:jc w:val="both"/>
        <w:rPr>
          <w:lang/>
        </w:rPr>
      </w:pPr>
    </w:p>
    <w:p w:rsidR="00087D01" w:rsidRDefault="00087D01" w:rsidP="00087D01">
      <w:pPr>
        <w:ind w:firstLine="708"/>
        <w:jc w:val="both"/>
        <w:rPr>
          <w:lang/>
        </w:rPr>
      </w:pPr>
      <w:r>
        <w:rPr>
          <w:lang/>
        </w:rPr>
        <w:t>РЕШИЛ:</w:t>
      </w:r>
    </w:p>
    <w:p w:rsidR="00087D01" w:rsidRDefault="00087D01" w:rsidP="00087D01">
      <w:pPr>
        <w:ind w:firstLine="708"/>
        <w:jc w:val="both"/>
        <w:rPr>
          <w:lang/>
        </w:rPr>
      </w:pPr>
      <w:r>
        <w:rPr>
          <w:lang/>
        </w:rPr>
        <w:t xml:space="preserve">1. Утвердить Положение о порядке участия муниципального образования </w:t>
      </w:r>
      <w:r>
        <w:rPr>
          <w:sz w:val="22"/>
        </w:rPr>
        <w:t>Бегуницкое</w:t>
      </w:r>
      <w:r>
        <w:rPr>
          <w:lang/>
        </w:rPr>
        <w:t xml:space="preserve"> сельское поселение Волосовского муниципального района Ленинградской области в организациях межмуниципального сотрудничества, согласно приложению к настоящему решению.</w:t>
      </w:r>
    </w:p>
    <w:p w:rsidR="00087D01" w:rsidRDefault="00087D01" w:rsidP="00087D01">
      <w:pPr>
        <w:ind w:firstLine="708"/>
        <w:jc w:val="both"/>
        <w:rPr>
          <w:lang/>
        </w:rPr>
      </w:pPr>
      <w:r>
        <w:rPr>
          <w:lang/>
        </w:rPr>
        <w:t xml:space="preserve">2. Настоящее решение подлежит официальному опубликованию в </w:t>
      </w:r>
      <w:r>
        <w:rPr>
          <w:lang/>
        </w:rPr>
        <w:t>средствах массовой информации</w:t>
      </w:r>
      <w:r>
        <w:rPr>
          <w:lang/>
        </w:rPr>
        <w:t xml:space="preserve"> и вступает в силу после его официального опубликования.</w:t>
      </w:r>
    </w:p>
    <w:p w:rsidR="00087D01" w:rsidRDefault="00087D01" w:rsidP="00087D01">
      <w:pPr>
        <w:ind w:firstLine="708"/>
        <w:jc w:val="both"/>
        <w:rPr>
          <w:lang/>
        </w:rPr>
      </w:pPr>
    </w:p>
    <w:p w:rsidR="00087D01" w:rsidRDefault="00087D01" w:rsidP="00087D01">
      <w:pPr>
        <w:ind w:firstLine="708"/>
        <w:jc w:val="both"/>
        <w:rPr>
          <w:lang/>
        </w:rPr>
      </w:pPr>
    </w:p>
    <w:p w:rsidR="00087D01" w:rsidRPr="00CC3D15" w:rsidRDefault="00087D01" w:rsidP="00087D01">
      <w:pPr>
        <w:ind w:firstLine="708"/>
        <w:jc w:val="both"/>
        <w:rPr>
          <w:lang/>
        </w:rPr>
      </w:pPr>
      <w:r>
        <w:rPr>
          <w:lang/>
        </w:rPr>
        <w:t xml:space="preserve">Глава </w:t>
      </w:r>
      <w:r>
        <w:rPr>
          <w:sz w:val="22"/>
        </w:rPr>
        <w:t>Бегуницкого</w:t>
      </w:r>
      <w:r>
        <w:rPr>
          <w:lang/>
        </w:rPr>
        <w:t xml:space="preserve"> сельского поселения </w:t>
      </w:r>
      <w:r>
        <w:rPr>
          <w:lang/>
        </w:rPr>
        <w:tab/>
      </w:r>
      <w:r>
        <w:rPr>
          <w:lang/>
        </w:rPr>
        <w:tab/>
        <w:t xml:space="preserve">        </w:t>
      </w:r>
      <w:r>
        <w:rPr>
          <w:lang/>
        </w:rPr>
        <w:t xml:space="preserve">             </w:t>
      </w:r>
      <w:r>
        <w:rPr>
          <w:lang/>
        </w:rPr>
        <w:t xml:space="preserve"> </w:t>
      </w:r>
      <w:r>
        <w:rPr>
          <w:lang/>
        </w:rPr>
        <w:t>А.И. Минюк</w:t>
      </w:r>
    </w:p>
    <w:p w:rsidR="00087D01" w:rsidRDefault="00087D01" w:rsidP="00087D01">
      <w:pPr>
        <w:ind w:firstLine="708"/>
        <w:jc w:val="both"/>
        <w:rPr>
          <w:lang/>
        </w:rPr>
      </w:pPr>
    </w:p>
    <w:p w:rsidR="00087D01" w:rsidRDefault="00087D01" w:rsidP="00087D01">
      <w:pPr>
        <w:ind w:firstLine="708"/>
        <w:jc w:val="both"/>
        <w:rPr>
          <w:lang/>
        </w:rPr>
      </w:pPr>
    </w:p>
    <w:p w:rsidR="00087D01" w:rsidRDefault="00087D01" w:rsidP="00087D01">
      <w:pPr>
        <w:ind w:firstLine="708"/>
        <w:jc w:val="both"/>
        <w:rPr>
          <w:lang/>
        </w:rPr>
      </w:pPr>
    </w:p>
    <w:p w:rsidR="00087D01" w:rsidRDefault="00087D01" w:rsidP="00087D01">
      <w:pPr>
        <w:ind w:firstLine="708"/>
        <w:jc w:val="both"/>
        <w:rPr>
          <w:lang/>
        </w:rPr>
      </w:pPr>
    </w:p>
    <w:p w:rsidR="00087D01" w:rsidRDefault="00087D01" w:rsidP="00087D01">
      <w:pPr>
        <w:ind w:firstLine="708"/>
        <w:jc w:val="both"/>
        <w:rPr>
          <w:lang/>
        </w:rPr>
      </w:pPr>
    </w:p>
    <w:p w:rsidR="00087D01" w:rsidRDefault="00087D01" w:rsidP="00087D01">
      <w:pPr>
        <w:ind w:firstLine="708"/>
        <w:jc w:val="both"/>
        <w:rPr>
          <w:lang/>
        </w:rPr>
      </w:pPr>
    </w:p>
    <w:p w:rsidR="00087D01" w:rsidRDefault="00087D01" w:rsidP="00087D01">
      <w:pPr>
        <w:ind w:firstLine="708"/>
        <w:jc w:val="both"/>
        <w:rPr>
          <w:lang/>
        </w:rPr>
      </w:pPr>
    </w:p>
    <w:p w:rsidR="00087D01" w:rsidRDefault="00087D01" w:rsidP="00087D01">
      <w:pPr>
        <w:ind w:firstLine="708"/>
        <w:jc w:val="both"/>
        <w:rPr>
          <w:lang/>
        </w:rPr>
      </w:pPr>
    </w:p>
    <w:p w:rsidR="00087D01" w:rsidRDefault="00087D01" w:rsidP="00087D01">
      <w:pPr>
        <w:ind w:firstLine="708"/>
        <w:jc w:val="both"/>
        <w:rPr>
          <w:lang/>
        </w:rPr>
      </w:pPr>
    </w:p>
    <w:p w:rsidR="00087D01" w:rsidRDefault="00087D01" w:rsidP="00087D01">
      <w:pPr>
        <w:ind w:firstLine="708"/>
        <w:jc w:val="both"/>
        <w:rPr>
          <w:lang/>
        </w:rPr>
      </w:pPr>
    </w:p>
    <w:p w:rsidR="00087D01" w:rsidRDefault="00087D01" w:rsidP="00087D01">
      <w:pPr>
        <w:ind w:firstLine="708"/>
        <w:jc w:val="both"/>
        <w:rPr>
          <w:lang/>
        </w:rPr>
      </w:pPr>
    </w:p>
    <w:p w:rsidR="00087D01" w:rsidRDefault="00087D01" w:rsidP="00087D01">
      <w:pPr>
        <w:ind w:firstLine="708"/>
        <w:jc w:val="both"/>
        <w:rPr>
          <w:lang/>
        </w:rPr>
      </w:pPr>
    </w:p>
    <w:p w:rsidR="00087D01" w:rsidRDefault="00087D01" w:rsidP="00087D01">
      <w:pPr>
        <w:ind w:firstLine="708"/>
        <w:jc w:val="both"/>
        <w:rPr>
          <w:lang/>
        </w:rPr>
      </w:pPr>
    </w:p>
    <w:p w:rsidR="00D6319D" w:rsidRDefault="00D6319D">
      <w:pPr>
        <w:rPr>
          <w:lang/>
        </w:rPr>
      </w:pPr>
      <w:r>
        <w:rPr>
          <w:lang/>
        </w:rPr>
        <w:br w:type="page"/>
      </w:r>
    </w:p>
    <w:p w:rsidR="00087D01" w:rsidRDefault="00087D01" w:rsidP="00087D01">
      <w:pPr>
        <w:ind w:firstLine="708"/>
        <w:jc w:val="both"/>
        <w:rPr>
          <w:lang/>
        </w:rPr>
      </w:pPr>
    </w:p>
    <w:p w:rsidR="00087D01" w:rsidRDefault="00087D01" w:rsidP="00087D01">
      <w:pPr>
        <w:ind w:firstLine="708"/>
        <w:jc w:val="both"/>
        <w:rPr>
          <w:lang/>
        </w:rPr>
      </w:pPr>
    </w:p>
    <w:p w:rsidR="00087D01" w:rsidRDefault="00087D01" w:rsidP="00087D01">
      <w:pPr>
        <w:ind w:firstLine="708"/>
        <w:jc w:val="right"/>
        <w:rPr>
          <w:lang/>
        </w:rPr>
      </w:pPr>
      <w:r>
        <w:rPr>
          <w:lang/>
        </w:rPr>
        <w:t>Утверждено</w:t>
      </w:r>
    </w:p>
    <w:p w:rsidR="00087D01" w:rsidRDefault="00087D01" w:rsidP="00087D01">
      <w:pPr>
        <w:ind w:firstLine="708"/>
        <w:jc w:val="right"/>
        <w:rPr>
          <w:lang/>
        </w:rPr>
      </w:pPr>
      <w:r>
        <w:rPr>
          <w:lang/>
        </w:rPr>
        <w:t>решением Совета депутатов</w:t>
      </w:r>
    </w:p>
    <w:p w:rsidR="00087D01" w:rsidRDefault="00087D01" w:rsidP="00087D01">
      <w:pPr>
        <w:ind w:firstLine="708"/>
        <w:jc w:val="right"/>
        <w:rPr>
          <w:lang/>
        </w:rPr>
      </w:pPr>
    </w:p>
    <w:p w:rsidR="00087D01" w:rsidRPr="00244C63" w:rsidRDefault="00087D01" w:rsidP="00087D01">
      <w:pPr>
        <w:ind w:firstLine="708"/>
        <w:jc w:val="right"/>
        <w:rPr>
          <w:lang/>
        </w:rPr>
      </w:pPr>
      <w:r>
        <w:rPr>
          <w:lang/>
        </w:rPr>
        <w:t>от</w:t>
      </w:r>
      <w:r>
        <w:rPr>
          <w:lang/>
        </w:rPr>
        <w:t xml:space="preserve">  13.11.2019     </w:t>
      </w:r>
      <w:r>
        <w:rPr>
          <w:lang/>
        </w:rPr>
        <w:t xml:space="preserve"> №</w:t>
      </w:r>
      <w:r>
        <w:rPr>
          <w:lang/>
        </w:rPr>
        <w:t xml:space="preserve"> 18</w:t>
      </w:r>
    </w:p>
    <w:p w:rsidR="00087D01" w:rsidRDefault="00087D01" w:rsidP="00087D01">
      <w:pPr>
        <w:ind w:firstLine="708"/>
        <w:jc w:val="both"/>
        <w:rPr>
          <w:lang/>
        </w:rPr>
      </w:pPr>
      <w:r>
        <w:rPr>
          <w:lang/>
        </w:rPr>
        <w:t xml:space="preserve"> </w:t>
      </w:r>
    </w:p>
    <w:p w:rsidR="00087D01" w:rsidRDefault="00087D01" w:rsidP="00087D01">
      <w:pPr>
        <w:ind w:firstLine="708"/>
        <w:jc w:val="both"/>
        <w:rPr>
          <w:lang/>
        </w:rPr>
      </w:pPr>
    </w:p>
    <w:p w:rsidR="00087D01" w:rsidRPr="00CC3D15" w:rsidRDefault="00087D01" w:rsidP="00087D01">
      <w:pPr>
        <w:ind w:firstLine="708"/>
        <w:jc w:val="both"/>
        <w:rPr>
          <w:lang/>
        </w:rPr>
      </w:pPr>
    </w:p>
    <w:p w:rsidR="00087D01" w:rsidRDefault="00087D01" w:rsidP="00087D01">
      <w:pPr>
        <w:ind w:firstLine="708"/>
        <w:jc w:val="center"/>
        <w:rPr>
          <w:lang/>
        </w:rPr>
      </w:pPr>
      <w:r>
        <w:rPr>
          <w:lang/>
        </w:rPr>
        <w:t>П О Л О Ж Е Н И Е</w:t>
      </w:r>
    </w:p>
    <w:p w:rsidR="00087D01" w:rsidRDefault="00087D01" w:rsidP="00087D01">
      <w:pPr>
        <w:ind w:firstLine="708"/>
        <w:jc w:val="center"/>
        <w:rPr>
          <w:lang/>
        </w:rPr>
      </w:pPr>
      <w:r>
        <w:rPr>
          <w:lang/>
        </w:rPr>
        <w:t xml:space="preserve">О ПОРЯДКЕ УЧАСТИЯ </w:t>
      </w:r>
      <w:r>
        <w:rPr>
          <w:lang/>
        </w:rPr>
        <w:t>МУНИЦИПАЛЬНОГО ОБРАЗОВАНИЯ БЕГУНИЦКОЕ СЕЛЬСКОЕ ПОСЕЛЕНИЕ ВОЛОСОВСКОГО МУНИЦИПАЛЬНОГО РАЙОНА ЛЕНИНГРАДСКОЙ ОБЛАСТИ</w:t>
      </w:r>
      <w:r>
        <w:rPr>
          <w:lang/>
        </w:rPr>
        <w:t xml:space="preserve"> В ОРГАНИЗАЦИЯХ МЕЖМУНИЦИПАЛЬНОГО СОТРУДНИЧЕСТВА</w:t>
      </w:r>
    </w:p>
    <w:p w:rsidR="00087D01" w:rsidRDefault="00087D01" w:rsidP="00087D01">
      <w:pPr>
        <w:ind w:firstLine="708"/>
        <w:jc w:val="both"/>
        <w:rPr>
          <w:lang/>
        </w:rPr>
      </w:pPr>
      <w:r>
        <w:rPr>
          <w:lang/>
        </w:rPr>
        <w:t xml:space="preserve"> </w:t>
      </w:r>
    </w:p>
    <w:p w:rsidR="00087D01" w:rsidRDefault="00087D01" w:rsidP="00087D01">
      <w:pPr>
        <w:ind w:firstLine="708"/>
        <w:jc w:val="both"/>
        <w:rPr>
          <w:lang/>
        </w:rPr>
      </w:pPr>
      <w:r>
        <w:rPr>
          <w:lang/>
        </w:rPr>
        <w:t xml:space="preserve">Настоящее Положение о порядке участия муниципального образования </w:t>
      </w:r>
      <w:r>
        <w:rPr>
          <w:sz w:val="22"/>
        </w:rPr>
        <w:t>Бегуницкое</w:t>
      </w:r>
      <w:r>
        <w:rPr>
          <w:lang/>
        </w:rPr>
        <w:t xml:space="preserve"> сельское поселение Волосовского муниципального района Ленинградской области в организациях межмуниципального сотрудничества (далее - Положение)  определяет порядок участия муниципального образования </w:t>
      </w:r>
      <w:r>
        <w:rPr>
          <w:sz w:val="22"/>
        </w:rPr>
        <w:t>Бегуницкое</w:t>
      </w:r>
      <w:r>
        <w:rPr>
          <w:lang/>
        </w:rPr>
        <w:t xml:space="preserve"> сельское поселение Волосовского муниципального района Ленинградской области в организациях межмуниципального сотрудничества, объединениях муниципальных образований, межмуниципальных организациях, некоммерческих организациях муниципальных образований, в межмуниципальных соглашениях, договорах.</w:t>
      </w:r>
    </w:p>
    <w:p w:rsidR="00087D01" w:rsidRDefault="00087D01" w:rsidP="00087D01">
      <w:pPr>
        <w:ind w:firstLine="708"/>
        <w:jc w:val="both"/>
        <w:rPr>
          <w:lang/>
        </w:rPr>
      </w:pPr>
    </w:p>
    <w:p w:rsidR="00087D01" w:rsidRDefault="00087D01" w:rsidP="00087D01">
      <w:pPr>
        <w:ind w:firstLine="708"/>
        <w:jc w:val="both"/>
        <w:rPr>
          <w:lang/>
        </w:rPr>
      </w:pPr>
      <w:r>
        <w:rPr>
          <w:lang/>
        </w:rPr>
        <w:t xml:space="preserve">1. Общие положения </w:t>
      </w:r>
    </w:p>
    <w:p w:rsidR="00087D01" w:rsidRDefault="00087D01" w:rsidP="00087D01">
      <w:pPr>
        <w:ind w:firstLine="708"/>
        <w:jc w:val="both"/>
        <w:rPr>
          <w:lang/>
        </w:rPr>
      </w:pPr>
    </w:p>
    <w:p w:rsidR="00087D01" w:rsidRDefault="00087D01" w:rsidP="00087D01">
      <w:pPr>
        <w:ind w:firstLine="708"/>
        <w:jc w:val="both"/>
        <w:rPr>
          <w:lang/>
        </w:rPr>
      </w:pPr>
      <w:r>
        <w:rPr>
          <w:lang/>
        </w:rPr>
        <w:t xml:space="preserve">1.1. Межмуниципальное сотрудничество - осуществляемые в соответствии с действующим законодательством совместные действия органов местного самоуправления муниципального образования </w:t>
      </w:r>
      <w:r>
        <w:rPr>
          <w:sz w:val="22"/>
        </w:rPr>
        <w:t>Бегуницкое</w:t>
      </w:r>
      <w:r>
        <w:rPr>
          <w:lang/>
        </w:rPr>
        <w:t xml:space="preserve"> сельское поселение Волосовского муниципального района Ленинградской области с органами местного самоуправления иных муниципальных образований, направленные на решение вопросов местного значения.</w:t>
      </w:r>
    </w:p>
    <w:p w:rsidR="00087D01" w:rsidRDefault="00087D01" w:rsidP="00087D01">
      <w:pPr>
        <w:ind w:firstLine="708"/>
        <w:jc w:val="both"/>
        <w:rPr>
          <w:lang/>
        </w:rPr>
      </w:pPr>
      <w:r>
        <w:rPr>
          <w:lang/>
        </w:rPr>
        <w:t xml:space="preserve">1.2. </w:t>
      </w:r>
      <w:r>
        <w:rPr>
          <w:lang/>
        </w:rPr>
        <w:t>М</w:t>
      </w:r>
      <w:r>
        <w:rPr>
          <w:lang/>
        </w:rPr>
        <w:t>униципально</w:t>
      </w:r>
      <w:r>
        <w:rPr>
          <w:lang/>
        </w:rPr>
        <w:t>е</w:t>
      </w:r>
      <w:r>
        <w:rPr>
          <w:lang/>
        </w:rPr>
        <w:t xml:space="preserve"> образовани</w:t>
      </w:r>
      <w:r>
        <w:rPr>
          <w:lang/>
        </w:rPr>
        <w:t>е</w:t>
      </w:r>
      <w:r>
        <w:rPr>
          <w:lang/>
        </w:rPr>
        <w:t xml:space="preserve"> </w:t>
      </w:r>
      <w:r>
        <w:rPr>
          <w:sz w:val="22"/>
        </w:rPr>
        <w:t>Бегуницкое</w:t>
      </w:r>
      <w:r>
        <w:rPr>
          <w:lang/>
        </w:rPr>
        <w:t xml:space="preserve"> сельское поселение Волосовского муниципального района Ленинградской области участвует в межмуниципальном сотрудничестве для достижения следующих целей:</w:t>
      </w:r>
    </w:p>
    <w:p w:rsidR="00087D01" w:rsidRDefault="00087D01" w:rsidP="00087D01">
      <w:pPr>
        <w:ind w:firstLine="708"/>
        <w:jc w:val="both"/>
        <w:rPr>
          <w:lang/>
        </w:rPr>
      </w:pPr>
      <w:r>
        <w:rPr>
          <w:lang/>
        </w:rPr>
        <w:t>1) выражения, представления и защиты общих интересов муниципальных образований, в том числе перед органами государственной власти;</w:t>
      </w:r>
    </w:p>
    <w:p w:rsidR="00087D01" w:rsidRDefault="00087D01" w:rsidP="00087D01">
      <w:pPr>
        <w:ind w:firstLine="708"/>
        <w:jc w:val="both"/>
        <w:rPr>
          <w:lang/>
        </w:rPr>
      </w:pPr>
      <w:r>
        <w:rPr>
          <w:lang/>
        </w:rPr>
        <w:t>2) объединения финансовых средств и материальных ресурсов муниципальных образований для совместного решения вопросов местного значения (межмуниципальное экономическое сотрудничество);</w:t>
      </w:r>
    </w:p>
    <w:p w:rsidR="00087D01" w:rsidRDefault="00087D01" w:rsidP="00087D01">
      <w:pPr>
        <w:ind w:firstLine="708"/>
        <w:jc w:val="both"/>
        <w:rPr>
          <w:lang/>
        </w:rPr>
      </w:pPr>
      <w:r>
        <w:rPr>
          <w:lang/>
        </w:rPr>
        <w:t>3) объединения иных ресурсов муниципальных образований для совместного решения вопросов местного значения.</w:t>
      </w:r>
    </w:p>
    <w:p w:rsidR="00087D01" w:rsidRDefault="00087D01" w:rsidP="00087D01">
      <w:pPr>
        <w:ind w:firstLine="708"/>
        <w:jc w:val="both"/>
        <w:rPr>
          <w:lang/>
        </w:rPr>
      </w:pPr>
      <w:r>
        <w:rPr>
          <w:lang/>
        </w:rPr>
        <w:t xml:space="preserve">1.3. Для достижения целей, указанных в пункте 1.2. настоящего раздела, муниципального образования </w:t>
      </w:r>
      <w:r>
        <w:rPr>
          <w:sz w:val="22"/>
        </w:rPr>
        <w:t>Бегуницкое</w:t>
      </w:r>
      <w:r>
        <w:rPr>
          <w:lang/>
        </w:rPr>
        <w:t xml:space="preserve"> сельское поселение Волосовского муниципального района Ленинградской области участвует в межмуниципальном сотрудничестве в формах </w:t>
      </w:r>
    </w:p>
    <w:p w:rsidR="00087D01" w:rsidRDefault="00087D01" w:rsidP="00087D01">
      <w:pPr>
        <w:ind w:firstLine="708"/>
        <w:jc w:val="both"/>
        <w:rPr>
          <w:lang/>
        </w:rPr>
      </w:pPr>
      <w:r>
        <w:rPr>
          <w:lang/>
        </w:rPr>
        <w:t>межмуниципальных объединений в виде ассоциаций и фондов, создаваемых с учетом требований Федерального закона от 12.01.1996 № 7-ФЗ «О некоммерческих организациях»;</w:t>
      </w:r>
    </w:p>
    <w:p w:rsidR="00087D01" w:rsidRDefault="00087D01" w:rsidP="00087D01">
      <w:pPr>
        <w:ind w:firstLine="708"/>
        <w:jc w:val="both"/>
        <w:rPr>
          <w:lang/>
        </w:rPr>
      </w:pPr>
      <w:r>
        <w:rPr>
          <w:lang/>
        </w:rPr>
        <w:t>указанные межмуниципальные объединения не могут наделяться полномочиями органов местного самоуправления;</w:t>
      </w:r>
    </w:p>
    <w:p w:rsidR="00087D01" w:rsidRDefault="00087D01" w:rsidP="00087D01">
      <w:pPr>
        <w:ind w:firstLine="708"/>
        <w:jc w:val="both"/>
        <w:rPr>
          <w:lang/>
        </w:rPr>
      </w:pPr>
      <w:r>
        <w:rPr>
          <w:lang/>
        </w:rPr>
        <w:t>межмуниципальных организаций в виде межмуниципальных хозяйственных обществ в форме обществ с ограниченной ответственностью и непубличных акционерных обществ, осуществляющих  свою деятельность в соответствии с Гражданским кодексом Российской Федерации, иными федеральными законами.</w:t>
      </w:r>
    </w:p>
    <w:p w:rsidR="00087D01" w:rsidRDefault="00087D01" w:rsidP="00087D01">
      <w:pPr>
        <w:ind w:firstLine="708"/>
        <w:jc w:val="both"/>
        <w:rPr>
          <w:lang/>
        </w:rPr>
      </w:pPr>
      <w:r>
        <w:rPr>
          <w:lang/>
        </w:rPr>
        <w:lastRenderedPageBreak/>
        <w:t>При этом, государственная регистрация межмуниципальных хозяйственных обществ осуществляется в соответствии с Федеральным законом от 08.08.2001 № 129-ФЗ «О государственной регистрации юридических лиц»;</w:t>
      </w:r>
    </w:p>
    <w:p w:rsidR="00087D01" w:rsidRDefault="00087D01" w:rsidP="00087D01">
      <w:pPr>
        <w:ind w:firstLine="708"/>
        <w:jc w:val="both"/>
        <w:rPr>
          <w:lang/>
        </w:rPr>
      </w:pPr>
      <w:r>
        <w:rPr>
          <w:lang/>
        </w:rPr>
        <w:t>межмуниципальных соглашений (договоров);</w:t>
      </w:r>
    </w:p>
    <w:p w:rsidR="00087D01" w:rsidRDefault="00087D01" w:rsidP="00087D01">
      <w:pPr>
        <w:ind w:firstLine="708"/>
        <w:jc w:val="both"/>
        <w:rPr>
          <w:lang/>
        </w:rPr>
      </w:pPr>
      <w:r>
        <w:rPr>
          <w:lang/>
        </w:rPr>
        <w:t>соучредительства межмуниципального печатного средства массовой информации.</w:t>
      </w:r>
    </w:p>
    <w:p w:rsidR="00087D01" w:rsidRDefault="00087D01" w:rsidP="00087D01">
      <w:pPr>
        <w:ind w:firstLine="708"/>
        <w:jc w:val="both"/>
        <w:rPr>
          <w:lang/>
        </w:rPr>
      </w:pPr>
    </w:p>
    <w:p w:rsidR="00087D01" w:rsidRDefault="00087D01" w:rsidP="00087D01">
      <w:pPr>
        <w:ind w:firstLine="708"/>
        <w:jc w:val="both"/>
        <w:rPr>
          <w:lang/>
        </w:rPr>
      </w:pPr>
      <w:r>
        <w:rPr>
          <w:lang/>
        </w:rPr>
        <w:t>Раздел 2. Участие в межмуниципальных объединениях</w:t>
      </w:r>
    </w:p>
    <w:p w:rsidR="00087D01" w:rsidRDefault="00087D01" w:rsidP="00087D01">
      <w:pPr>
        <w:ind w:firstLine="708"/>
        <w:jc w:val="both"/>
        <w:rPr>
          <w:lang/>
        </w:rPr>
      </w:pPr>
      <w:r>
        <w:rPr>
          <w:lang/>
        </w:rPr>
        <w:t xml:space="preserve">2.1. В целях взаимодействия с другими муниципальными образованиями, выражения и защиты общих интересов муниципальных образований, в том числе перед органами государственной власти, муниципального образования </w:t>
      </w:r>
      <w:r>
        <w:rPr>
          <w:sz w:val="22"/>
        </w:rPr>
        <w:t>Бегуницкое</w:t>
      </w:r>
      <w:r>
        <w:rPr>
          <w:lang/>
        </w:rPr>
        <w:t xml:space="preserve"> сельское поселение Волосовского муниципального района Ленинградской области вправе на добровольной основе участвовать в межмуниципальных объединениях в порядке, установленном законодательством.</w:t>
      </w:r>
    </w:p>
    <w:p w:rsidR="00087D01" w:rsidRDefault="00087D01" w:rsidP="00087D01">
      <w:pPr>
        <w:ind w:firstLine="708"/>
        <w:jc w:val="both"/>
        <w:rPr>
          <w:lang/>
        </w:rPr>
      </w:pPr>
      <w:r>
        <w:rPr>
          <w:lang/>
        </w:rPr>
        <w:t>2.2. Решение об участии в межмуниципальных объединениях принимается представительным органом местного самоуправления</w:t>
      </w:r>
      <w:r>
        <w:t xml:space="preserve"> </w:t>
      </w:r>
      <w:r>
        <w:rPr>
          <w:lang/>
        </w:rPr>
        <w:t xml:space="preserve">муниципального образования </w:t>
      </w:r>
      <w:r>
        <w:rPr>
          <w:sz w:val="22"/>
        </w:rPr>
        <w:t>Бегуницкое</w:t>
      </w:r>
      <w:r>
        <w:rPr>
          <w:lang/>
        </w:rPr>
        <w:t xml:space="preserve"> сельское поселение Волосовского муниципального района Ленинградской области (далее – Совет).</w:t>
      </w:r>
    </w:p>
    <w:p w:rsidR="00087D01" w:rsidRDefault="00087D01" w:rsidP="00087D01">
      <w:pPr>
        <w:ind w:firstLine="708"/>
        <w:jc w:val="both"/>
        <w:rPr>
          <w:lang/>
        </w:rPr>
      </w:pPr>
      <w:r>
        <w:rPr>
          <w:lang/>
        </w:rPr>
        <w:t xml:space="preserve">2.3. Глава муниципального образования представляет интересы муниципального образования </w:t>
      </w:r>
      <w:r>
        <w:rPr>
          <w:sz w:val="22"/>
        </w:rPr>
        <w:t>Бегуницкое</w:t>
      </w:r>
      <w:r>
        <w:rPr>
          <w:lang/>
        </w:rPr>
        <w:t xml:space="preserve"> сельское поселение Волосовского муниципального района Ленинградской области в межмуниципальных объединениях, заключает от имени муниципального образования </w:t>
      </w:r>
      <w:r>
        <w:rPr>
          <w:sz w:val="22"/>
        </w:rPr>
        <w:t>Бегуницкое</w:t>
      </w:r>
      <w:r>
        <w:rPr>
          <w:lang/>
        </w:rPr>
        <w:t xml:space="preserve"> сельское поселение Волосовского муниципального района Ленинградской области соглашения, совершает иные юридические действия, связанные с участием </w:t>
      </w:r>
      <w:r>
        <w:rPr>
          <w:sz w:val="22"/>
        </w:rPr>
        <w:t>Бегуницкое</w:t>
      </w:r>
      <w:r>
        <w:rPr>
          <w:lang/>
        </w:rPr>
        <w:t xml:space="preserve"> сельского поселения</w:t>
      </w:r>
      <w:r>
        <w:rPr>
          <w:lang/>
        </w:rPr>
        <w:t xml:space="preserve"> в межмуниципальных объединениях.</w:t>
      </w:r>
    </w:p>
    <w:p w:rsidR="00087D01" w:rsidRDefault="00087D01" w:rsidP="00087D01">
      <w:pPr>
        <w:ind w:firstLine="708"/>
        <w:jc w:val="both"/>
        <w:rPr>
          <w:lang/>
        </w:rPr>
      </w:pPr>
      <w:r>
        <w:rPr>
          <w:lang/>
        </w:rPr>
        <w:t xml:space="preserve">2.4. В рамках заключенных Главой соглашений органы местного самоуправления </w:t>
      </w:r>
      <w:r>
        <w:rPr>
          <w:sz w:val="22"/>
        </w:rPr>
        <w:t>Бегуницкого</w:t>
      </w:r>
      <w:r>
        <w:rPr>
          <w:lang/>
        </w:rPr>
        <w:t xml:space="preserve"> сельского поселения вправе взаимодействовать с органами местного самоуправления иных муниципальных образований.</w:t>
      </w:r>
    </w:p>
    <w:p w:rsidR="00087D01" w:rsidRDefault="00087D01" w:rsidP="00087D01">
      <w:pPr>
        <w:ind w:firstLine="708"/>
        <w:jc w:val="both"/>
        <w:rPr>
          <w:lang/>
        </w:rPr>
      </w:pPr>
      <w:r>
        <w:rPr>
          <w:lang/>
        </w:rPr>
        <w:t xml:space="preserve">2.5. Выполнение обязанностей </w:t>
      </w:r>
      <w:r>
        <w:rPr>
          <w:sz w:val="22"/>
        </w:rPr>
        <w:t>Бегуницкого</w:t>
      </w:r>
      <w:r>
        <w:rPr>
          <w:lang/>
        </w:rPr>
        <w:t xml:space="preserve"> сельского поселения, связанных со своевременной уплатой членских взносов на осуществление деятельности межмуниципального объединения, возлагается на администрацию </w:t>
      </w:r>
      <w:r>
        <w:rPr>
          <w:sz w:val="22"/>
        </w:rPr>
        <w:t>Бегуницкого</w:t>
      </w:r>
      <w:r>
        <w:rPr>
          <w:lang/>
        </w:rPr>
        <w:t xml:space="preserve"> сельского поселения.</w:t>
      </w:r>
    </w:p>
    <w:p w:rsidR="00087D01" w:rsidRDefault="00087D01" w:rsidP="00087D01">
      <w:pPr>
        <w:ind w:firstLine="708"/>
        <w:jc w:val="both"/>
        <w:rPr>
          <w:lang/>
        </w:rPr>
      </w:pPr>
    </w:p>
    <w:p w:rsidR="00087D01" w:rsidRDefault="00087D01" w:rsidP="00087D01">
      <w:pPr>
        <w:ind w:firstLine="708"/>
        <w:jc w:val="both"/>
        <w:rPr>
          <w:lang/>
        </w:rPr>
      </w:pPr>
      <w:r>
        <w:rPr>
          <w:lang/>
        </w:rPr>
        <w:t>Раздел 3. Участие в организациях межмуниципального сотрудничества</w:t>
      </w:r>
    </w:p>
    <w:p w:rsidR="00087D01" w:rsidRDefault="00087D01" w:rsidP="00087D01">
      <w:pPr>
        <w:ind w:firstLine="708"/>
        <w:jc w:val="both"/>
        <w:rPr>
          <w:lang/>
        </w:rPr>
      </w:pPr>
      <w:r>
        <w:rPr>
          <w:lang/>
        </w:rPr>
        <w:t xml:space="preserve">3.1. Решение об участии </w:t>
      </w:r>
      <w:r>
        <w:rPr>
          <w:sz w:val="22"/>
        </w:rPr>
        <w:t>Бегуницкого</w:t>
      </w:r>
      <w:r>
        <w:rPr>
          <w:lang/>
        </w:rPr>
        <w:t xml:space="preserve"> сельского поселения в организациях межмуниципального сотрудничества принимает Совет депутатов по представлению Главы </w:t>
      </w:r>
      <w:r>
        <w:rPr>
          <w:sz w:val="22"/>
        </w:rPr>
        <w:t>Бегуницкого</w:t>
      </w:r>
      <w:r>
        <w:rPr>
          <w:lang/>
        </w:rPr>
        <w:t xml:space="preserve"> сельского поселения</w:t>
      </w:r>
      <w:r>
        <w:rPr>
          <w:lang/>
        </w:rPr>
        <w:t>.</w:t>
      </w:r>
    </w:p>
    <w:p w:rsidR="00087D01" w:rsidRDefault="00087D01" w:rsidP="00087D01">
      <w:pPr>
        <w:ind w:firstLine="708"/>
        <w:jc w:val="both"/>
        <w:rPr>
          <w:lang/>
        </w:rPr>
      </w:pPr>
      <w:r>
        <w:rPr>
          <w:lang/>
        </w:rPr>
        <w:t xml:space="preserve">3.2. Глава муниципального образования от имени </w:t>
      </w:r>
      <w:r>
        <w:rPr>
          <w:sz w:val="22"/>
        </w:rPr>
        <w:t>Бегуницкого</w:t>
      </w:r>
      <w:r>
        <w:rPr>
          <w:lang/>
        </w:rPr>
        <w:t xml:space="preserve"> сельского поселения выступает учредителем (участником) организаций межмуниципального сотрудничества и осуществляет все его права и обязанности в соответствии с действующим законодательством.</w:t>
      </w:r>
    </w:p>
    <w:p w:rsidR="00087D01" w:rsidRDefault="00087D01" w:rsidP="00087D01">
      <w:pPr>
        <w:ind w:firstLine="708"/>
        <w:jc w:val="both"/>
        <w:rPr>
          <w:lang/>
        </w:rPr>
      </w:pPr>
      <w:r>
        <w:rPr>
          <w:lang/>
        </w:rPr>
        <w:t>3.3. Для принятия решения об участии в организациях межмуниципального сотрудничества в Совет депутатов представляются следующие документы:</w:t>
      </w:r>
    </w:p>
    <w:p w:rsidR="00087D01" w:rsidRDefault="00087D01" w:rsidP="00087D01">
      <w:pPr>
        <w:ind w:firstLine="708"/>
        <w:jc w:val="both"/>
        <w:rPr>
          <w:lang/>
        </w:rPr>
      </w:pPr>
      <w:r>
        <w:rPr>
          <w:lang/>
        </w:rPr>
        <w:t>1) проект решения Совета депутатов об участии в организациях межмуниципального сотрудничества;</w:t>
      </w:r>
    </w:p>
    <w:p w:rsidR="00087D01" w:rsidRDefault="00087D01" w:rsidP="00087D01">
      <w:pPr>
        <w:ind w:firstLine="708"/>
        <w:jc w:val="both"/>
        <w:rPr>
          <w:lang/>
        </w:rPr>
      </w:pPr>
      <w:r>
        <w:rPr>
          <w:lang/>
        </w:rPr>
        <w:t>2) проекты учредительных документов организации межмуниципального сотрудничества;</w:t>
      </w:r>
    </w:p>
    <w:p w:rsidR="00087D01" w:rsidRDefault="00087D01" w:rsidP="00087D01">
      <w:pPr>
        <w:ind w:firstLine="708"/>
        <w:jc w:val="both"/>
        <w:rPr>
          <w:lang/>
        </w:rPr>
      </w:pPr>
      <w:r>
        <w:rPr>
          <w:lang/>
        </w:rPr>
        <w:t>3) информация о социально-экономическом и финансовом положении муниципального образования, с которым предполагается участие в организации межмуниципального сотрудничества;</w:t>
      </w:r>
    </w:p>
    <w:p w:rsidR="00087D01" w:rsidRDefault="00087D01" w:rsidP="00087D01">
      <w:pPr>
        <w:ind w:firstLine="708"/>
        <w:jc w:val="both"/>
        <w:rPr>
          <w:lang/>
        </w:rPr>
      </w:pPr>
      <w:r>
        <w:rPr>
          <w:lang/>
        </w:rPr>
        <w:t xml:space="preserve">4) обоснование финансовых и иных затрат на участие </w:t>
      </w:r>
      <w:r>
        <w:rPr>
          <w:sz w:val="22"/>
        </w:rPr>
        <w:t>Бегуницкого</w:t>
      </w:r>
      <w:r>
        <w:rPr>
          <w:lang/>
        </w:rPr>
        <w:t xml:space="preserve"> сельского поселения в организации межмуниципального сотрудничества и планируемый эффект от совместного решения вопросов местного значения посредством такого участия.</w:t>
      </w:r>
    </w:p>
    <w:p w:rsidR="00087D01" w:rsidRDefault="00087D01" w:rsidP="00087D01">
      <w:pPr>
        <w:ind w:firstLine="708"/>
        <w:jc w:val="both"/>
        <w:rPr>
          <w:lang/>
        </w:rPr>
      </w:pPr>
    </w:p>
    <w:p w:rsidR="00087D01" w:rsidRDefault="00087D01" w:rsidP="00087D01">
      <w:pPr>
        <w:ind w:firstLine="708"/>
        <w:jc w:val="both"/>
        <w:rPr>
          <w:lang/>
        </w:rPr>
      </w:pPr>
      <w:r>
        <w:rPr>
          <w:lang/>
        </w:rPr>
        <w:t>3.4. По результатам рассмотрения представленных документов Совет депутатов принимает решение:</w:t>
      </w:r>
    </w:p>
    <w:p w:rsidR="00087D01" w:rsidRDefault="00087D01" w:rsidP="00087D01">
      <w:pPr>
        <w:ind w:firstLine="708"/>
        <w:jc w:val="both"/>
        <w:rPr>
          <w:lang/>
        </w:rPr>
      </w:pPr>
      <w:r>
        <w:rPr>
          <w:lang/>
        </w:rPr>
        <w:t xml:space="preserve">1) об учреждении межмуниципального хозяйственного общества в форме непубличного акционерного общества или общества с ограниченной ответственностью либо об участии в </w:t>
      </w:r>
      <w:r>
        <w:rPr>
          <w:lang/>
        </w:rPr>
        <w:lastRenderedPageBreak/>
        <w:t>образованном межмуниципальном хозяйственном обществе в форме непубличного акционерного общества или общества с ограниченной ответственностью;</w:t>
      </w:r>
    </w:p>
    <w:p w:rsidR="00087D01" w:rsidRDefault="00087D01" w:rsidP="00087D01">
      <w:pPr>
        <w:ind w:firstLine="708"/>
        <w:jc w:val="both"/>
        <w:rPr>
          <w:lang/>
        </w:rPr>
      </w:pPr>
      <w:r>
        <w:rPr>
          <w:lang/>
        </w:rPr>
        <w:t>2) о создании межмуниципального некоммерческого объединения в форме автономной некоммерческой организации или фонда либо об участии в образованной межмуниципальной некоммерческой организации.</w:t>
      </w:r>
    </w:p>
    <w:p w:rsidR="00087D01" w:rsidRDefault="00087D01" w:rsidP="00087D01">
      <w:pPr>
        <w:ind w:firstLine="708"/>
        <w:jc w:val="both"/>
        <w:rPr>
          <w:lang/>
        </w:rPr>
      </w:pPr>
      <w:r>
        <w:rPr>
          <w:lang/>
        </w:rPr>
        <w:t xml:space="preserve">3) об отказе в участии в организации межмуниципального сотрудничества. </w:t>
      </w:r>
    </w:p>
    <w:p w:rsidR="00087D01" w:rsidRDefault="00087D01" w:rsidP="00087D01">
      <w:pPr>
        <w:ind w:firstLine="708"/>
        <w:jc w:val="both"/>
        <w:rPr>
          <w:lang/>
        </w:rPr>
      </w:pPr>
      <w:r>
        <w:rPr>
          <w:lang/>
        </w:rPr>
        <w:t>3.5. Решение Совета депутатов об учреждении межмуниципального хозяйственного общества в форме непубличного акционерного общества или общества с ограниченной ответственностью либо об участии в образованном межмуниципальном хозяйственном обществе в форме непубличного акционерного общества или общества с ограниченной ответственностью должно содержать следующие положения:</w:t>
      </w:r>
    </w:p>
    <w:p w:rsidR="00087D01" w:rsidRDefault="00087D01" w:rsidP="00087D01">
      <w:pPr>
        <w:ind w:firstLine="708"/>
        <w:jc w:val="both"/>
        <w:rPr>
          <w:lang/>
        </w:rPr>
      </w:pPr>
      <w:r>
        <w:rPr>
          <w:lang/>
        </w:rPr>
        <w:t>1) об учреждении межмуниципального хозяйственного общества с указанием его формы (непубличное акционерное общество или общество с ограниченной ответственностью) либо об участии в образованном межмуниципальном хозяйственном обществе в форме непубличного акционерного общества или общества с ограниченной ответственностью;</w:t>
      </w:r>
    </w:p>
    <w:p w:rsidR="00087D01" w:rsidRDefault="00087D01" w:rsidP="00087D01">
      <w:pPr>
        <w:ind w:firstLine="708"/>
        <w:jc w:val="both"/>
        <w:rPr>
          <w:lang/>
        </w:rPr>
      </w:pPr>
      <w:r>
        <w:rPr>
          <w:lang/>
        </w:rPr>
        <w:t>2) об одобрении проекта договора об учреждении для общества с ограниченной ответственностью или проекта договора о создании общества для непубличного акционерного общества;</w:t>
      </w:r>
    </w:p>
    <w:p w:rsidR="00087D01" w:rsidRDefault="00087D01" w:rsidP="00087D01">
      <w:pPr>
        <w:ind w:firstLine="708"/>
        <w:jc w:val="both"/>
        <w:rPr>
          <w:lang/>
        </w:rPr>
      </w:pPr>
      <w:r>
        <w:rPr>
          <w:lang/>
        </w:rPr>
        <w:t>3) об одобрении проекта устава (изменений в устав) межмуниципального хозяйственного общества в форме непубличного акционерного общества или общества с ограниченной ответственностью;</w:t>
      </w:r>
    </w:p>
    <w:p w:rsidR="00087D01" w:rsidRDefault="00087D01" w:rsidP="00087D01">
      <w:pPr>
        <w:ind w:firstLine="708"/>
        <w:jc w:val="both"/>
        <w:rPr>
          <w:lang/>
        </w:rPr>
      </w:pPr>
      <w:r>
        <w:rPr>
          <w:lang/>
        </w:rPr>
        <w:t xml:space="preserve">4) об утверждении денежной оценки ценных бумаг, другого имущества, имущественных или иных прав, имеющих денежную оценку (бюджетных инвестиций), вносимых в установленном порядке Администрацией от имени </w:t>
      </w:r>
      <w:r>
        <w:rPr>
          <w:sz w:val="22"/>
        </w:rPr>
        <w:t>Бегуницкого</w:t>
      </w:r>
      <w:r>
        <w:rPr>
          <w:lang/>
        </w:rPr>
        <w:t xml:space="preserve"> сельского поселения  в оплату акций межмуниципального хозяйственного общества - для непубличного акционерного общества или размера и номинальной стоимости доли </w:t>
      </w:r>
      <w:r>
        <w:rPr>
          <w:sz w:val="22"/>
        </w:rPr>
        <w:t>Бегуницкого</w:t>
      </w:r>
      <w:r>
        <w:rPr>
          <w:lang/>
        </w:rPr>
        <w:t xml:space="preserve"> сельского поселения - для общества с ограниченной ответственностью.</w:t>
      </w:r>
    </w:p>
    <w:p w:rsidR="00087D01" w:rsidRDefault="00087D01" w:rsidP="00087D01">
      <w:pPr>
        <w:ind w:firstLine="708"/>
        <w:jc w:val="both"/>
        <w:rPr>
          <w:lang/>
        </w:rPr>
      </w:pPr>
      <w:r>
        <w:rPr>
          <w:lang/>
        </w:rPr>
        <w:t>3.6. Решение Совета депутатов о создании межмуниципальной некоммерческой организации (объединении) либо об участии в образованной межмуниципальной некоммерческой организации (объединении) должно содержать следующие положения:</w:t>
      </w:r>
    </w:p>
    <w:p w:rsidR="00087D01" w:rsidRDefault="00087D01" w:rsidP="00087D01">
      <w:pPr>
        <w:ind w:firstLine="708"/>
        <w:jc w:val="both"/>
        <w:rPr>
          <w:lang/>
        </w:rPr>
      </w:pPr>
      <w:r>
        <w:rPr>
          <w:lang/>
        </w:rPr>
        <w:t xml:space="preserve">1) о создании межмуниципальной некоммерческой организации с указанием ее формы (автономная некоммерческая организация или фонд) либо о вступлении МО </w:t>
      </w:r>
      <w:r>
        <w:rPr>
          <w:sz w:val="22"/>
        </w:rPr>
        <w:t>Бегуницкое</w:t>
      </w:r>
      <w:r>
        <w:rPr>
          <w:lang/>
        </w:rPr>
        <w:t xml:space="preserve"> сельское поселение Волосовского района</w:t>
      </w:r>
      <w:r>
        <w:rPr>
          <w:lang/>
        </w:rPr>
        <w:t xml:space="preserve"> Ленинградской области в качестве учредителя в образованную межмуниципальную некоммерческую организацию;</w:t>
      </w:r>
    </w:p>
    <w:p w:rsidR="00087D01" w:rsidRDefault="00087D01" w:rsidP="00087D01">
      <w:pPr>
        <w:ind w:firstLine="708"/>
        <w:jc w:val="both"/>
        <w:rPr>
          <w:lang/>
        </w:rPr>
      </w:pPr>
      <w:r>
        <w:rPr>
          <w:lang/>
        </w:rPr>
        <w:t>2) об одобрении проекта учредительного договора - в случае намерения его заключения учредителями (участниками) межмуниципальной автономной некоммерческой организации;</w:t>
      </w:r>
    </w:p>
    <w:p w:rsidR="00087D01" w:rsidRDefault="00087D01" w:rsidP="00087D01">
      <w:pPr>
        <w:ind w:firstLine="708"/>
        <w:jc w:val="both"/>
        <w:rPr>
          <w:lang/>
        </w:rPr>
      </w:pPr>
      <w:r>
        <w:rPr>
          <w:lang/>
        </w:rPr>
        <w:t>3) об одобрении проекта устава (изменений в устав) межмуниципальной некоммерческой организации;</w:t>
      </w:r>
    </w:p>
    <w:p w:rsidR="00087D01" w:rsidRDefault="00087D01" w:rsidP="00087D01">
      <w:pPr>
        <w:ind w:firstLine="708"/>
        <w:jc w:val="both"/>
        <w:rPr>
          <w:lang/>
        </w:rPr>
      </w:pPr>
      <w:r>
        <w:rPr>
          <w:lang/>
        </w:rPr>
        <w:t xml:space="preserve">4) об утверждении размера добровольных имущественных взносов, вносимых администрацией МО </w:t>
      </w:r>
      <w:r>
        <w:rPr>
          <w:sz w:val="22"/>
        </w:rPr>
        <w:t>Бегуницкое</w:t>
      </w:r>
      <w:r>
        <w:rPr>
          <w:lang/>
        </w:rPr>
        <w:t xml:space="preserve"> сельское поселение Волосовского района Ленинградской области от имени МО </w:t>
      </w:r>
      <w:r>
        <w:rPr>
          <w:sz w:val="22"/>
        </w:rPr>
        <w:t>Бегуницкое</w:t>
      </w:r>
      <w:r>
        <w:rPr>
          <w:lang/>
        </w:rPr>
        <w:t xml:space="preserve"> сельское поселение Волосовского района Ленинградской области (если они предусмотрены уставом межмуниципальной некоммерческой организации).</w:t>
      </w:r>
    </w:p>
    <w:p w:rsidR="00087D01" w:rsidRDefault="00087D01" w:rsidP="00087D01">
      <w:pPr>
        <w:ind w:firstLine="708"/>
        <w:jc w:val="both"/>
        <w:rPr>
          <w:lang/>
        </w:rPr>
      </w:pPr>
      <w:r>
        <w:rPr>
          <w:lang/>
        </w:rPr>
        <w:t>3.7. В случае необходимости принятия Решения о реорганизации (ликвидации), выходе из состава участников организации межмуниципального сотрудничества, обозначенное Решение принимается Советом депутатов МО</w:t>
      </w:r>
      <w:r>
        <w:t xml:space="preserve"> </w:t>
      </w:r>
      <w:r>
        <w:rPr>
          <w:sz w:val="22"/>
        </w:rPr>
        <w:t>Бегуницкого</w:t>
      </w:r>
      <w:r>
        <w:rPr>
          <w:lang/>
        </w:rPr>
        <w:t xml:space="preserve"> сельско</w:t>
      </w:r>
      <w:r>
        <w:rPr>
          <w:lang/>
        </w:rPr>
        <w:t>го</w:t>
      </w:r>
      <w:r>
        <w:rPr>
          <w:lang/>
        </w:rPr>
        <w:t xml:space="preserve"> поселени</w:t>
      </w:r>
      <w:r>
        <w:rPr>
          <w:lang/>
        </w:rPr>
        <w:t>я</w:t>
      </w:r>
      <w:r>
        <w:rPr>
          <w:lang/>
        </w:rPr>
        <w:t xml:space="preserve"> Волосовского района </w:t>
      </w:r>
      <w:r>
        <w:rPr>
          <w:lang/>
        </w:rPr>
        <w:t xml:space="preserve">Ленинградской области </w:t>
      </w:r>
      <w:r>
        <w:rPr>
          <w:lang/>
        </w:rPr>
        <w:t xml:space="preserve">по представлению Главы </w:t>
      </w:r>
      <w:r>
        <w:rPr>
          <w:sz w:val="22"/>
        </w:rPr>
        <w:t>Бегуницкого</w:t>
      </w:r>
      <w:r>
        <w:rPr>
          <w:lang/>
        </w:rPr>
        <w:t xml:space="preserve"> сельско</w:t>
      </w:r>
      <w:r>
        <w:rPr>
          <w:lang/>
        </w:rPr>
        <w:t>го</w:t>
      </w:r>
      <w:r>
        <w:rPr>
          <w:lang/>
        </w:rPr>
        <w:t xml:space="preserve"> поселени</w:t>
      </w:r>
      <w:r>
        <w:rPr>
          <w:lang/>
        </w:rPr>
        <w:t>я.</w:t>
      </w:r>
    </w:p>
    <w:p w:rsidR="00087D01" w:rsidRDefault="00087D01" w:rsidP="00087D01">
      <w:pPr>
        <w:ind w:firstLine="708"/>
        <w:jc w:val="both"/>
        <w:rPr>
          <w:lang/>
        </w:rPr>
      </w:pPr>
      <w:r>
        <w:rPr>
          <w:lang/>
        </w:rPr>
        <w:t>3.8 Ликвидация и реорганизация организации межмуниципального сотрудничества осуществляется в порядке, предусмотренном действующим законодательством Российской Федерации.</w:t>
      </w:r>
    </w:p>
    <w:p w:rsidR="00087D01" w:rsidRDefault="00087D01" w:rsidP="00087D01">
      <w:pPr>
        <w:ind w:firstLine="708"/>
        <w:jc w:val="both"/>
        <w:rPr>
          <w:lang/>
        </w:rPr>
      </w:pPr>
      <w:r>
        <w:rPr>
          <w:lang/>
        </w:rPr>
        <w:t>3.9. Расторжение соглашения или договора производится в порядке, установленном действующим законодательством Российской Федерации и соответствующим соглашением или договором.</w:t>
      </w:r>
    </w:p>
    <w:p w:rsidR="00087D01" w:rsidRDefault="00087D01" w:rsidP="00087D01">
      <w:pPr>
        <w:ind w:firstLine="708"/>
        <w:jc w:val="both"/>
        <w:rPr>
          <w:lang/>
        </w:rPr>
      </w:pPr>
      <w:r>
        <w:rPr>
          <w:lang/>
        </w:rPr>
        <w:t>3.10. Администрация в случае принятии Советом депутатов</w:t>
      </w:r>
      <w:r>
        <w:t xml:space="preserve"> </w:t>
      </w:r>
      <w:r>
        <w:rPr>
          <w:sz w:val="22"/>
        </w:rPr>
        <w:t xml:space="preserve">Бегуницкого </w:t>
      </w:r>
      <w:r>
        <w:rPr>
          <w:lang/>
        </w:rPr>
        <w:t xml:space="preserve">сельского поселения Решения о реорганизации (ликвидации), выходе из состава участников организации </w:t>
      </w:r>
      <w:r>
        <w:rPr>
          <w:lang/>
        </w:rPr>
        <w:lastRenderedPageBreak/>
        <w:t xml:space="preserve">межмуниципального сотрудничества, осуществляет действия по выходу из числа учредителей (участников, акционеров) указанной организации или ее ликвидации, получению имущественного вклада </w:t>
      </w:r>
      <w:r>
        <w:rPr>
          <w:sz w:val="22"/>
        </w:rPr>
        <w:t>Бегуницкого</w:t>
      </w:r>
      <w:r>
        <w:rPr>
          <w:lang/>
        </w:rPr>
        <w:t xml:space="preserve"> сельского поселения.</w:t>
      </w:r>
    </w:p>
    <w:p w:rsidR="00087D01" w:rsidRDefault="00087D01" w:rsidP="00087D01">
      <w:pPr>
        <w:ind w:firstLine="708"/>
        <w:jc w:val="both"/>
        <w:rPr>
          <w:lang/>
        </w:rPr>
      </w:pPr>
    </w:p>
    <w:p w:rsidR="00087D01" w:rsidRDefault="00087D01" w:rsidP="00087D01">
      <w:pPr>
        <w:ind w:firstLine="708"/>
        <w:jc w:val="both"/>
        <w:rPr>
          <w:lang/>
        </w:rPr>
      </w:pPr>
      <w:r>
        <w:rPr>
          <w:lang/>
        </w:rPr>
        <w:t>Раздел 4. Участие в межмуниципальных соглашениях (договорах)</w:t>
      </w:r>
    </w:p>
    <w:p w:rsidR="00087D01" w:rsidRDefault="00087D01" w:rsidP="00087D01">
      <w:pPr>
        <w:ind w:firstLine="708"/>
        <w:jc w:val="both"/>
        <w:rPr>
          <w:lang/>
        </w:rPr>
      </w:pPr>
      <w:r>
        <w:rPr>
          <w:lang/>
        </w:rPr>
        <w:t>4.1. Межмуниципальные соглашения (договоры) заключаются Главой.</w:t>
      </w:r>
    </w:p>
    <w:p w:rsidR="00087D01" w:rsidRDefault="00087D01" w:rsidP="00087D01">
      <w:pPr>
        <w:ind w:firstLine="708"/>
        <w:jc w:val="both"/>
        <w:rPr>
          <w:lang/>
        </w:rPr>
      </w:pPr>
      <w:r>
        <w:rPr>
          <w:lang/>
        </w:rPr>
        <w:t xml:space="preserve">4.2. Межмуниципальное соглашение определяет общие принципы и направления межмуниципального сотрудничества </w:t>
      </w:r>
      <w:r>
        <w:rPr>
          <w:sz w:val="22"/>
        </w:rPr>
        <w:t>Бегуницкого</w:t>
      </w:r>
      <w:r>
        <w:rPr>
          <w:lang/>
        </w:rPr>
        <w:t xml:space="preserve"> сельского поселения.</w:t>
      </w:r>
    </w:p>
    <w:p w:rsidR="00087D01" w:rsidRDefault="00087D01" w:rsidP="00087D01">
      <w:pPr>
        <w:ind w:firstLine="708"/>
        <w:jc w:val="both"/>
        <w:rPr>
          <w:lang/>
        </w:rPr>
      </w:pPr>
      <w:r>
        <w:rPr>
          <w:lang/>
        </w:rPr>
        <w:t xml:space="preserve">4.3. Для принятия решения об участии </w:t>
      </w:r>
      <w:r>
        <w:rPr>
          <w:sz w:val="22"/>
        </w:rPr>
        <w:t>Бегуницкого</w:t>
      </w:r>
      <w:r>
        <w:rPr>
          <w:lang/>
        </w:rPr>
        <w:t xml:space="preserve"> сельского поселения в межмуниципальном соглашении Главе заинтересованными лицами предоставляются следующие документы:</w:t>
      </w:r>
    </w:p>
    <w:p w:rsidR="00087D01" w:rsidRDefault="00087D01" w:rsidP="00087D01">
      <w:pPr>
        <w:ind w:firstLine="708"/>
        <w:jc w:val="both"/>
        <w:rPr>
          <w:lang/>
        </w:rPr>
      </w:pPr>
      <w:r>
        <w:rPr>
          <w:lang/>
        </w:rPr>
        <w:t>1) обоснование необходимости заключения межмуниципального соглашения с указанием планируемых направлений сотрудничества и вопросов местного значения, на решение которых направлено указанное соглашение;</w:t>
      </w:r>
    </w:p>
    <w:p w:rsidR="00087D01" w:rsidRDefault="00087D01" w:rsidP="00087D01">
      <w:pPr>
        <w:ind w:firstLine="708"/>
        <w:jc w:val="both"/>
        <w:rPr>
          <w:lang/>
        </w:rPr>
      </w:pPr>
      <w:r>
        <w:rPr>
          <w:lang/>
        </w:rPr>
        <w:t>2) проект межмуниципального соглашения.</w:t>
      </w:r>
    </w:p>
    <w:p w:rsidR="00087D01" w:rsidRDefault="00087D01" w:rsidP="00087D01">
      <w:pPr>
        <w:ind w:firstLine="708"/>
        <w:jc w:val="both"/>
        <w:rPr>
          <w:lang/>
        </w:rPr>
      </w:pPr>
      <w:r>
        <w:rPr>
          <w:lang/>
        </w:rPr>
        <w:t>4.4. Межмуниципальные договоры обеспечивают реализацию (совместное решение) конкретных направлений межмуниципального сотрудничества и вопросов местного значения.</w:t>
      </w:r>
    </w:p>
    <w:p w:rsidR="00087D01" w:rsidRDefault="00087D01" w:rsidP="00087D01">
      <w:pPr>
        <w:ind w:firstLine="708"/>
        <w:jc w:val="both"/>
        <w:rPr>
          <w:lang/>
        </w:rPr>
      </w:pPr>
      <w:r>
        <w:rPr>
          <w:lang/>
        </w:rPr>
        <w:t>4.5. Для принятия решения о заключении межмуниципального договора Главе предоставляются следующие документы:</w:t>
      </w:r>
    </w:p>
    <w:p w:rsidR="00087D01" w:rsidRDefault="00087D01" w:rsidP="00087D01">
      <w:pPr>
        <w:ind w:firstLine="708"/>
        <w:jc w:val="both"/>
        <w:rPr>
          <w:lang/>
        </w:rPr>
      </w:pPr>
      <w:r>
        <w:rPr>
          <w:lang/>
        </w:rPr>
        <w:t>1) обоснование необходимости заключения межмуниципального договора с указанием конкретных направлений межмуниципального сотрудничества и вопросов местного значения, на реализацию (совместное решение) которых направлен договор;</w:t>
      </w:r>
    </w:p>
    <w:p w:rsidR="00087D01" w:rsidRDefault="00087D01" w:rsidP="00087D01">
      <w:pPr>
        <w:ind w:firstLine="708"/>
        <w:jc w:val="both"/>
        <w:rPr>
          <w:lang/>
        </w:rPr>
      </w:pPr>
      <w:r>
        <w:rPr>
          <w:lang/>
        </w:rPr>
        <w:t>2) проект межмуниципального договора;</w:t>
      </w:r>
    </w:p>
    <w:p w:rsidR="00087D01" w:rsidRDefault="00087D01" w:rsidP="00087D01">
      <w:pPr>
        <w:ind w:firstLine="708"/>
        <w:jc w:val="both"/>
        <w:rPr>
          <w:lang/>
        </w:rPr>
      </w:pPr>
      <w:r>
        <w:rPr>
          <w:lang/>
        </w:rPr>
        <w:t xml:space="preserve">3) обоснование выделения средств из бюджета </w:t>
      </w:r>
      <w:r>
        <w:rPr>
          <w:sz w:val="22"/>
        </w:rPr>
        <w:t>Бегуницкого</w:t>
      </w:r>
      <w:r>
        <w:rPr>
          <w:lang/>
        </w:rPr>
        <w:t xml:space="preserve"> сельского поселения  для исполнения межмуниципального договора (при необходимости планирования бюджетных средств);</w:t>
      </w:r>
    </w:p>
    <w:p w:rsidR="00087D01" w:rsidRDefault="00087D01" w:rsidP="00087D01">
      <w:pPr>
        <w:ind w:firstLine="708"/>
        <w:jc w:val="both"/>
        <w:rPr>
          <w:lang/>
        </w:rPr>
      </w:pPr>
      <w:r>
        <w:rPr>
          <w:lang/>
        </w:rPr>
        <w:t xml:space="preserve">4) расчеты объема средств бюджета </w:t>
      </w:r>
      <w:r>
        <w:rPr>
          <w:sz w:val="22"/>
        </w:rPr>
        <w:t>Бегуницкого</w:t>
      </w:r>
      <w:r>
        <w:rPr>
          <w:lang/>
        </w:rPr>
        <w:t xml:space="preserve"> сельского поселения, направляемых на исполнение обязательств </w:t>
      </w:r>
      <w:r>
        <w:rPr>
          <w:sz w:val="22"/>
        </w:rPr>
        <w:t>Бегуницкого</w:t>
      </w:r>
      <w:r>
        <w:rPr>
          <w:lang/>
        </w:rPr>
        <w:t xml:space="preserve"> сельского поселения по межмуниципальному договору: общий объем бюджетных средств, объем бюджетных средств на финансовый год, иной период, предусматриваемый межмуниципальным договором;</w:t>
      </w:r>
    </w:p>
    <w:p w:rsidR="00087D01" w:rsidRDefault="00087D01" w:rsidP="00087D01">
      <w:pPr>
        <w:ind w:firstLine="708"/>
        <w:jc w:val="both"/>
        <w:rPr>
          <w:lang/>
        </w:rPr>
      </w:pPr>
      <w:r>
        <w:rPr>
          <w:lang/>
        </w:rPr>
        <w:t xml:space="preserve">4.6. Межмуниципальное соглашение (договор), требующий выделения средств из бюджета </w:t>
      </w:r>
      <w:r>
        <w:rPr>
          <w:sz w:val="22"/>
        </w:rPr>
        <w:t>Бегуницкого</w:t>
      </w:r>
      <w:r>
        <w:rPr>
          <w:lang/>
        </w:rPr>
        <w:t xml:space="preserve"> сельского поселения, может быть заключен или введен в действие только в случае, если средства на эти цели предусмотрены в бюджете </w:t>
      </w:r>
      <w:r>
        <w:rPr>
          <w:sz w:val="22"/>
        </w:rPr>
        <w:t>Бегуницкого</w:t>
      </w:r>
      <w:r>
        <w:rPr>
          <w:lang/>
        </w:rPr>
        <w:t xml:space="preserve"> сельского поселения.</w:t>
      </w:r>
    </w:p>
    <w:p w:rsidR="00087D01" w:rsidRDefault="00087D01" w:rsidP="00087D01">
      <w:pPr>
        <w:ind w:firstLine="708"/>
        <w:jc w:val="both"/>
        <w:rPr>
          <w:lang/>
        </w:rPr>
      </w:pPr>
      <w:r>
        <w:rPr>
          <w:lang/>
        </w:rPr>
        <w:t xml:space="preserve">4.7. Исполнение заключенных межмуниципальных соглашений и договоров обеспечивается органами местного самоуправления </w:t>
      </w:r>
      <w:r>
        <w:rPr>
          <w:sz w:val="22"/>
        </w:rPr>
        <w:t>Бегуницкого</w:t>
      </w:r>
      <w:r>
        <w:rPr>
          <w:lang/>
        </w:rPr>
        <w:t xml:space="preserve"> сельского поселения в соответствии с их компетенцией.</w:t>
      </w:r>
    </w:p>
    <w:p w:rsidR="00087D01" w:rsidRDefault="00087D01" w:rsidP="00087D01">
      <w:pPr>
        <w:ind w:firstLine="708"/>
        <w:jc w:val="both"/>
        <w:rPr>
          <w:lang/>
        </w:rPr>
      </w:pPr>
      <w:r>
        <w:rPr>
          <w:lang/>
        </w:rPr>
        <w:t>4.8. Решение об изменении или расторжении межмуниципального соглашения (договора) принимается Главой в соответствии с действующим законодательством.</w:t>
      </w:r>
    </w:p>
    <w:p w:rsidR="00087D01" w:rsidRDefault="00087D01" w:rsidP="00087D01">
      <w:pPr>
        <w:ind w:firstLine="708"/>
        <w:jc w:val="both"/>
        <w:rPr>
          <w:lang/>
        </w:rPr>
      </w:pPr>
      <w:r>
        <w:rPr>
          <w:lang/>
        </w:rPr>
        <w:t xml:space="preserve">4.9. В рамках заключенного Главой межмуниципального соглашения (договора) органы местного самоуправления </w:t>
      </w:r>
      <w:r>
        <w:rPr>
          <w:sz w:val="22"/>
        </w:rPr>
        <w:t>Бегуницкого</w:t>
      </w:r>
      <w:r>
        <w:rPr>
          <w:lang/>
        </w:rPr>
        <w:t xml:space="preserve"> сельского поселения вправе вести деловые контакты и заключать договоры о сотрудничестве с органами местного самоуправления муниципального образования, являющегося участником указанного межмуниципального соглашения (договора).</w:t>
      </w:r>
    </w:p>
    <w:p w:rsidR="00087D01" w:rsidRDefault="00087D01" w:rsidP="00087D01">
      <w:pPr>
        <w:ind w:firstLine="708"/>
        <w:jc w:val="both"/>
        <w:rPr>
          <w:lang/>
        </w:rPr>
      </w:pPr>
      <w:r>
        <w:rPr>
          <w:lang/>
        </w:rPr>
        <w:t>4.10. Договор (соглашение) о сотрудничестве с иными муниципальными образованиями вступает в силу в порядке и в сроки, предусмотренные в договоре (соглашении) о сотрудничестве.</w:t>
      </w:r>
    </w:p>
    <w:p w:rsidR="00087D01" w:rsidRDefault="00087D01" w:rsidP="00087D01">
      <w:pPr>
        <w:ind w:firstLine="708"/>
        <w:jc w:val="both"/>
        <w:rPr>
          <w:lang/>
        </w:rPr>
      </w:pPr>
      <w:r>
        <w:rPr>
          <w:lang/>
        </w:rPr>
        <w:t>4.11. Положения договора (соглашения) о сотрудничестве с иными муниципальными образованиями в обязательном порядке должны предусматривать ответственность сторон за невыполнение или ненадлежащее выполнение обязательств сторонами.</w:t>
      </w:r>
    </w:p>
    <w:p w:rsidR="00087D01" w:rsidRDefault="00087D01" w:rsidP="00087D01">
      <w:pPr>
        <w:ind w:firstLine="708"/>
        <w:jc w:val="both"/>
        <w:rPr>
          <w:lang/>
        </w:rPr>
      </w:pPr>
      <w:r>
        <w:rPr>
          <w:lang/>
        </w:rPr>
        <w:t>4.12. Если в целях выполнения договора (соглашения) о сотрудничестве с иными муниципальными образованиями требуется принятие дополнительных муниципальных правовых актов либо изменение или отмена действующих, заинтересованные лица в установленном порядке инициируют принятие соответствующих муниципальных правовых актов муниципальным образованием.</w:t>
      </w:r>
    </w:p>
    <w:p w:rsidR="00087D01" w:rsidRDefault="00087D01" w:rsidP="00087D01">
      <w:pPr>
        <w:ind w:firstLine="708"/>
        <w:jc w:val="both"/>
        <w:rPr>
          <w:lang/>
        </w:rPr>
      </w:pPr>
      <w:r>
        <w:rPr>
          <w:lang/>
        </w:rPr>
        <w:lastRenderedPageBreak/>
        <w:t>4.13. Решение о прекращении или приостановлении договора (соглашения) о сотрудничестве с иными муниципальными образованиями, внесении изменений в договор (соглашение) о сотрудничестве с иными муниципальными образованиями принимается субъектами, заключившими соответствующий договор (соглашение) о сотрудничестве.</w:t>
      </w:r>
    </w:p>
    <w:p w:rsidR="00087D01" w:rsidRDefault="00087D01" w:rsidP="00087D01">
      <w:pPr>
        <w:ind w:firstLine="708"/>
        <w:jc w:val="both"/>
        <w:rPr>
          <w:lang/>
        </w:rPr>
      </w:pPr>
    </w:p>
    <w:p w:rsidR="00087D01" w:rsidRDefault="00087D01" w:rsidP="00087D01">
      <w:pPr>
        <w:ind w:firstLine="708"/>
        <w:jc w:val="both"/>
        <w:rPr>
          <w:lang/>
        </w:rPr>
      </w:pPr>
      <w:r>
        <w:rPr>
          <w:lang/>
        </w:rPr>
        <w:t>Раздел 5. Соучредительство межмуниципального печатного средства массовой информации</w:t>
      </w:r>
    </w:p>
    <w:p w:rsidR="00087D01" w:rsidRDefault="00087D01" w:rsidP="00087D01">
      <w:pPr>
        <w:ind w:firstLine="708"/>
        <w:jc w:val="both"/>
        <w:rPr>
          <w:lang/>
        </w:rPr>
      </w:pPr>
      <w:r>
        <w:rPr>
          <w:lang/>
        </w:rPr>
        <w:t xml:space="preserve">5.1. В целях повышения эффективности доведения до населения информации о деятельности органов местного самоуправления и ее доступности Администрация  </w:t>
      </w:r>
      <w:r>
        <w:rPr>
          <w:sz w:val="22"/>
        </w:rPr>
        <w:t>Бегуницкого</w:t>
      </w:r>
      <w:r>
        <w:rPr>
          <w:lang/>
        </w:rPr>
        <w:t xml:space="preserve"> сельского поселения может выступать соучредителем межмуниципального печатного средства массовой информации в соответствии с законодательством о средствах массовой информации для целей:</w:t>
      </w:r>
    </w:p>
    <w:p w:rsidR="00087D01" w:rsidRDefault="00087D01" w:rsidP="00087D01">
      <w:pPr>
        <w:ind w:firstLine="708"/>
        <w:jc w:val="both"/>
        <w:rPr>
          <w:lang/>
        </w:rPr>
      </w:pPr>
      <w:r>
        <w:rPr>
          <w:lang/>
        </w:rPr>
        <w:t>1) опубликования муниципальных правовых актов, соглашений, заключаемых между органами местного самоуправления;</w:t>
      </w:r>
    </w:p>
    <w:p w:rsidR="00087D01" w:rsidRDefault="00087D01" w:rsidP="00087D01">
      <w:pPr>
        <w:ind w:firstLine="708"/>
        <w:jc w:val="both"/>
        <w:rPr>
          <w:lang/>
        </w:rPr>
      </w:pPr>
      <w:r>
        <w:rPr>
          <w:lang/>
        </w:rPr>
        <w:t>2) обсуждения проектов муниципальных правовых актов по вопросам местного значения;</w:t>
      </w:r>
    </w:p>
    <w:p w:rsidR="00087D01" w:rsidRDefault="00087D01" w:rsidP="00087D01">
      <w:pPr>
        <w:ind w:firstLine="708"/>
        <w:jc w:val="both"/>
        <w:rPr>
          <w:lang/>
        </w:rPr>
      </w:pPr>
      <w:r>
        <w:rPr>
          <w:lang/>
        </w:rPr>
        <w:t>3) доведения до сведения жителей муниципальных образований официальной информации о социально-экономическом и культурном развитии этих муниципальных образований, о развитии их общественной инфраструктуры и иной информации.</w:t>
      </w:r>
    </w:p>
    <w:p w:rsidR="00087D01" w:rsidRDefault="00087D01" w:rsidP="00087D01">
      <w:pPr>
        <w:ind w:firstLine="708"/>
        <w:jc w:val="both"/>
        <w:rPr>
          <w:lang/>
        </w:rPr>
      </w:pPr>
      <w:r>
        <w:rPr>
          <w:lang/>
        </w:rPr>
        <w:t xml:space="preserve">5.2. Соучредительство Администрацией межмуниципального печатного средства массовой информации допускается при отсутствии учрежденного печатного средства массовой информации </w:t>
      </w:r>
      <w:r>
        <w:rPr>
          <w:sz w:val="22"/>
        </w:rPr>
        <w:t>Бегуницкого</w:t>
      </w:r>
      <w:r>
        <w:rPr>
          <w:lang/>
        </w:rPr>
        <w:t xml:space="preserve"> сельского поселения.</w:t>
      </w:r>
    </w:p>
    <w:p w:rsidR="00087D01" w:rsidRDefault="00087D01" w:rsidP="00087D01">
      <w:pPr>
        <w:ind w:firstLine="708"/>
        <w:jc w:val="both"/>
        <w:rPr>
          <w:lang/>
        </w:rPr>
      </w:pPr>
      <w:r>
        <w:rPr>
          <w:lang/>
        </w:rPr>
        <w:t>5.3. Решение о выступлении Администрации соучредителем межмуниципального печатного средства массовой информации принимает Совет по представлению Администрации.</w:t>
      </w:r>
    </w:p>
    <w:p w:rsidR="00087D01" w:rsidRDefault="00087D01" w:rsidP="00087D01">
      <w:pPr>
        <w:ind w:firstLine="708"/>
        <w:jc w:val="both"/>
        <w:rPr>
          <w:lang/>
        </w:rPr>
      </w:pPr>
      <w:r>
        <w:rPr>
          <w:lang/>
        </w:rPr>
        <w:t>5.4. Для принятия решения о выступлении соучредителем межмуниципального печатного средства массовой информации в Совет депутатов представляются следующие документы:</w:t>
      </w:r>
    </w:p>
    <w:p w:rsidR="00087D01" w:rsidRDefault="00087D01" w:rsidP="00087D01">
      <w:pPr>
        <w:ind w:firstLine="708"/>
        <w:jc w:val="both"/>
        <w:rPr>
          <w:lang/>
        </w:rPr>
      </w:pPr>
      <w:r>
        <w:rPr>
          <w:lang/>
        </w:rPr>
        <w:t>1) обоснование необходимости соучредительства межмуниципального печатного средства массовой информации;</w:t>
      </w:r>
    </w:p>
    <w:p w:rsidR="00087D01" w:rsidRDefault="00087D01" w:rsidP="00087D01">
      <w:pPr>
        <w:ind w:firstLine="708"/>
        <w:jc w:val="both"/>
        <w:rPr>
          <w:lang/>
        </w:rPr>
      </w:pPr>
      <w:r>
        <w:rPr>
          <w:lang/>
        </w:rPr>
        <w:t xml:space="preserve">2) расчеты объема средств бюджета </w:t>
      </w:r>
      <w:r>
        <w:rPr>
          <w:sz w:val="22"/>
        </w:rPr>
        <w:t>Бегуницкого</w:t>
      </w:r>
      <w:r>
        <w:rPr>
          <w:lang/>
        </w:rPr>
        <w:t xml:space="preserve"> сельского поселения, необходимых для исполнения обязательств Администрации как соучредителя;</w:t>
      </w:r>
    </w:p>
    <w:p w:rsidR="00087D01" w:rsidRDefault="00087D01" w:rsidP="00087D01">
      <w:pPr>
        <w:ind w:firstLine="708"/>
        <w:jc w:val="both"/>
        <w:rPr>
          <w:lang/>
        </w:rPr>
      </w:pPr>
      <w:r>
        <w:rPr>
          <w:lang/>
        </w:rPr>
        <w:t>3) проект договора между соучредителями межмуниципального печатного средства массовой информации;</w:t>
      </w:r>
    </w:p>
    <w:p w:rsidR="00087D01" w:rsidRDefault="00087D01" w:rsidP="00087D01">
      <w:pPr>
        <w:ind w:firstLine="708"/>
        <w:jc w:val="both"/>
        <w:rPr>
          <w:lang/>
        </w:rPr>
      </w:pPr>
      <w:r>
        <w:rPr>
          <w:lang/>
        </w:rPr>
        <w:t>4) проект устава редакции и (или) договора соучредителей с редакцией межмуниципального печатного средства массовой информации (главным редактором).</w:t>
      </w:r>
    </w:p>
    <w:p w:rsidR="00087D01" w:rsidRDefault="00087D01" w:rsidP="00087D01">
      <w:pPr>
        <w:ind w:firstLine="708"/>
        <w:jc w:val="both"/>
        <w:rPr>
          <w:lang/>
        </w:rPr>
      </w:pPr>
      <w:r>
        <w:rPr>
          <w:lang/>
        </w:rPr>
        <w:t>5.5. По результатам рассмотрения представленных документов Совет депутатов принимает одно из следующих решений:</w:t>
      </w:r>
    </w:p>
    <w:p w:rsidR="00087D01" w:rsidRDefault="00087D01" w:rsidP="00087D01">
      <w:pPr>
        <w:ind w:firstLine="708"/>
        <w:jc w:val="both"/>
        <w:rPr>
          <w:lang/>
        </w:rPr>
      </w:pPr>
      <w:r>
        <w:rPr>
          <w:lang/>
        </w:rPr>
        <w:t>1) об одобрении соучредительства Администрацией межмуниципального печатного средства массовой информации;</w:t>
      </w:r>
    </w:p>
    <w:p w:rsidR="00087D01" w:rsidRDefault="00087D01" w:rsidP="00087D01">
      <w:pPr>
        <w:ind w:firstLine="708"/>
        <w:jc w:val="both"/>
        <w:rPr>
          <w:lang/>
        </w:rPr>
      </w:pPr>
      <w:r>
        <w:rPr>
          <w:lang/>
        </w:rPr>
        <w:t>2) об отказе в соучредительстве Администрацией межмуниципального печатного средства массовой информации.</w:t>
      </w:r>
    </w:p>
    <w:p w:rsidR="00087D01" w:rsidRDefault="00087D01" w:rsidP="00087D01">
      <w:pPr>
        <w:ind w:firstLine="708"/>
        <w:jc w:val="both"/>
        <w:rPr>
          <w:lang/>
        </w:rPr>
      </w:pPr>
      <w:r>
        <w:rPr>
          <w:lang/>
        </w:rPr>
        <w:t>5.6. Решение Совета депутатов о соучредительстве Администрацией межмуниципального печатного средства массовой информации должно содержать следующие положения:</w:t>
      </w:r>
    </w:p>
    <w:p w:rsidR="00087D01" w:rsidRDefault="00087D01" w:rsidP="00087D01">
      <w:pPr>
        <w:ind w:firstLine="708"/>
        <w:jc w:val="both"/>
        <w:rPr>
          <w:lang/>
        </w:rPr>
      </w:pPr>
      <w:r>
        <w:rPr>
          <w:lang/>
        </w:rPr>
        <w:t>1) об одобрении проекта договора между соучредителями межмуниципального печатного средства массовой информации;</w:t>
      </w:r>
    </w:p>
    <w:p w:rsidR="00087D01" w:rsidRDefault="00087D01" w:rsidP="00087D01">
      <w:pPr>
        <w:ind w:firstLine="708"/>
        <w:jc w:val="both"/>
        <w:rPr>
          <w:lang/>
        </w:rPr>
      </w:pPr>
      <w:r>
        <w:rPr>
          <w:lang/>
        </w:rPr>
        <w:t>2) об одобрении проекта устава редакции и (или) договора соучредителей с редакцией межмуниципального печатного средства массовой информации (главным редактором).</w:t>
      </w:r>
    </w:p>
    <w:p w:rsidR="00087D01" w:rsidRDefault="00087D01" w:rsidP="00087D01">
      <w:pPr>
        <w:ind w:firstLine="708"/>
        <w:jc w:val="both"/>
        <w:rPr>
          <w:lang/>
        </w:rPr>
      </w:pPr>
      <w:r>
        <w:rPr>
          <w:lang/>
        </w:rPr>
        <w:t xml:space="preserve">5.7. В случае необходимости прекращения участия </w:t>
      </w:r>
      <w:r>
        <w:rPr>
          <w:sz w:val="22"/>
        </w:rPr>
        <w:t>Бегуницкого</w:t>
      </w:r>
      <w:r>
        <w:rPr>
          <w:lang/>
        </w:rPr>
        <w:t xml:space="preserve"> сельского поселения в межмуниципальном печатном средстве массовой информации, Совет депутатов по представлению Администрации принимает следующее решение:</w:t>
      </w:r>
    </w:p>
    <w:p w:rsidR="00087D01" w:rsidRDefault="00087D01" w:rsidP="00087D01">
      <w:pPr>
        <w:ind w:firstLine="708"/>
        <w:jc w:val="both"/>
        <w:rPr>
          <w:lang/>
        </w:rPr>
      </w:pPr>
      <w:r>
        <w:rPr>
          <w:lang/>
        </w:rPr>
        <w:t>1) одобрить выход Администрации из числа учредителей;</w:t>
      </w:r>
    </w:p>
    <w:p w:rsidR="00087D01" w:rsidRDefault="00087D01" w:rsidP="00087D01">
      <w:pPr>
        <w:ind w:firstLine="708"/>
        <w:jc w:val="both"/>
        <w:rPr>
          <w:lang/>
        </w:rPr>
      </w:pPr>
      <w:r>
        <w:rPr>
          <w:lang/>
        </w:rPr>
        <w:lastRenderedPageBreak/>
        <w:t>2) одобрить присоединение Администрации к принимаемому соучредителями средства массовой информации решению о прекращении деятельности печатного средства массовой информации.</w:t>
      </w:r>
    </w:p>
    <w:p w:rsidR="00087D01" w:rsidRDefault="00087D01" w:rsidP="00087D01">
      <w:pPr>
        <w:ind w:firstLine="708"/>
        <w:jc w:val="both"/>
        <w:rPr>
          <w:lang/>
        </w:rPr>
      </w:pPr>
      <w:r>
        <w:rPr>
          <w:lang/>
        </w:rPr>
        <w:t>5.8. Администрация на основании одного из решений Совета депутатов, указанных в пункте 5.7. настоящего раздела, в соответствии с действующим законодательством, договором между соучредителями межмуниципального печатного средства массовой информации, уставом редакции и (или) договором соучредителей с редакцией (главным редактором) принимает решения и осуществляет действия по выходу из числа учредителей указанного печатного средства массовой информации или прекращению его деятельности.</w:t>
      </w:r>
    </w:p>
    <w:p w:rsidR="00087D01" w:rsidRDefault="00087D01" w:rsidP="00087D01">
      <w:pPr>
        <w:ind w:firstLine="708"/>
        <w:jc w:val="both"/>
        <w:rPr>
          <w:lang/>
        </w:rPr>
      </w:pPr>
    </w:p>
    <w:p w:rsidR="00087D01" w:rsidRDefault="00087D01" w:rsidP="00087D01">
      <w:pPr>
        <w:ind w:firstLine="708"/>
        <w:jc w:val="both"/>
        <w:rPr>
          <w:lang/>
        </w:rPr>
      </w:pPr>
      <w:r>
        <w:rPr>
          <w:lang/>
        </w:rPr>
        <w:t>Раздел 6. Прекращение межмуниципального сотрудничества</w:t>
      </w:r>
    </w:p>
    <w:p w:rsidR="00087D01" w:rsidRDefault="00087D01" w:rsidP="00087D01">
      <w:pPr>
        <w:ind w:firstLine="708"/>
        <w:jc w:val="both"/>
        <w:rPr>
          <w:lang/>
        </w:rPr>
      </w:pPr>
    </w:p>
    <w:p w:rsidR="00087D01" w:rsidRDefault="00087D01" w:rsidP="00087D01">
      <w:pPr>
        <w:ind w:firstLine="708"/>
        <w:jc w:val="both"/>
        <w:rPr>
          <w:lang/>
        </w:rPr>
      </w:pPr>
      <w:r>
        <w:rPr>
          <w:lang/>
        </w:rPr>
        <w:t>6.1. Межмуниципальное сотрудничество прекращается путем:</w:t>
      </w:r>
    </w:p>
    <w:p w:rsidR="00087D01" w:rsidRDefault="00087D01" w:rsidP="00087D01">
      <w:pPr>
        <w:ind w:firstLine="708"/>
        <w:jc w:val="both"/>
        <w:rPr>
          <w:lang/>
        </w:rPr>
      </w:pPr>
      <w:r>
        <w:rPr>
          <w:lang/>
        </w:rPr>
        <w:t>1) выхода из межмуниципального объединения;</w:t>
      </w:r>
    </w:p>
    <w:p w:rsidR="00087D01" w:rsidRDefault="00087D01" w:rsidP="00087D01">
      <w:pPr>
        <w:ind w:firstLine="708"/>
        <w:jc w:val="both"/>
        <w:rPr>
          <w:lang/>
        </w:rPr>
      </w:pPr>
      <w:r>
        <w:rPr>
          <w:lang/>
        </w:rPr>
        <w:t>2) прекращения участия в организациях межмуниципального сотрудничества;</w:t>
      </w:r>
    </w:p>
    <w:p w:rsidR="00087D01" w:rsidRDefault="00087D01" w:rsidP="00087D01">
      <w:pPr>
        <w:ind w:firstLine="708"/>
        <w:jc w:val="both"/>
        <w:rPr>
          <w:lang/>
        </w:rPr>
      </w:pPr>
      <w:r>
        <w:rPr>
          <w:lang/>
        </w:rPr>
        <w:t>3) расторжения межмуниципального соглашения (договора);</w:t>
      </w:r>
    </w:p>
    <w:p w:rsidR="00087D01" w:rsidRDefault="00087D01" w:rsidP="00087D01">
      <w:pPr>
        <w:ind w:firstLine="708"/>
        <w:jc w:val="both"/>
        <w:rPr>
          <w:lang/>
        </w:rPr>
      </w:pPr>
      <w:r>
        <w:rPr>
          <w:lang/>
        </w:rPr>
        <w:t>4) выхода из состава соучредителей межмуниципального печатного средства массовой информации.</w:t>
      </w:r>
    </w:p>
    <w:p w:rsidR="00087D01" w:rsidRDefault="00087D01" w:rsidP="00087D01">
      <w:pPr>
        <w:ind w:firstLine="708"/>
        <w:jc w:val="both"/>
        <w:rPr>
          <w:lang/>
        </w:rPr>
      </w:pPr>
      <w:r>
        <w:rPr>
          <w:lang/>
        </w:rPr>
        <w:t xml:space="preserve">6.2. Прекращение участия </w:t>
      </w:r>
      <w:r>
        <w:rPr>
          <w:sz w:val="22"/>
        </w:rPr>
        <w:t>Бегуницкого</w:t>
      </w:r>
      <w:r>
        <w:rPr>
          <w:lang/>
        </w:rPr>
        <w:t xml:space="preserve"> сельского поселения в организациях межмуниципального сотрудничества осуществляется в соответствии с пунктами 3.8 – 3.10 раздела 3 настоящего Порядка.</w:t>
      </w:r>
    </w:p>
    <w:p w:rsidR="00087D01" w:rsidRDefault="00087D01" w:rsidP="00087D01">
      <w:pPr>
        <w:ind w:firstLine="708"/>
        <w:jc w:val="both"/>
        <w:rPr>
          <w:lang/>
        </w:rPr>
      </w:pPr>
      <w:r>
        <w:rPr>
          <w:lang/>
        </w:rPr>
        <w:t xml:space="preserve">6.3. Решение о выходе из межмуниципального объединения принимаются Советом по представлению главы </w:t>
      </w:r>
      <w:r>
        <w:rPr>
          <w:sz w:val="22"/>
        </w:rPr>
        <w:t>Бегуницкого</w:t>
      </w:r>
      <w:r>
        <w:rPr>
          <w:lang/>
        </w:rPr>
        <w:t xml:space="preserve"> сельского поселения.</w:t>
      </w:r>
    </w:p>
    <w:p w:rsidR="00087D01" w:rsidRDefault="00087D01" w:rsidP="00087D01">
      <w:pPr>
        <w:ind w:firstLine="708"/>
        <w:jc w:val="both"/>
        <w:rPr>
          <w:lang/>
        </w:rPr>
      </w:pPr>
      <w:r>
        <w:rPr>
          <w:lang/>
        </w:rPr>
        <w:t xml:space="preserve">Решение о расторжении межмуниципального соглашения (договора) принимаются Главой </w:t>
      </w:r>
      <w:r>
        <w:rPr>
          <w:sz w:val="22"/>
        </w:rPr>
        <w:t>Бегуницкого</w:t>
      </w:r>
      <w:r>
        <w:rPr>
          <w:lang/>
        </w:rPr>
        <w:t xml:space="preserve"> сельского поселения</w:t>
      </w:r>
      <w:r>
        <w:rPr>
          <w:lang/>
        </w:rPr>
        <w:t>.</w:t>
      </w:r>
    </w:p>
    <w:p w:rsidR="00087D01" w:rsidRDefault="00087D01" w:rsidP="00087D01">
      <w:pPr>
        <w:ind w:firstLine="708"/>
        <w:jc w:val="both"/>
        <w:rPr>
          <w:lang/>
        </w:rPr>
      </w:pPr>
      <w:r>
        <w:rPr>
          <w:lang/>
        </w:rPr>
        <w:t>6.4. Решение о выходе из состава соучредителей межмуниципального печатного средства массовой информации принимается Администрацией на основании одного из решений Совета депутатов, указанных в пункте 5.7. раздела 5 настоящего Порядка.</w:t>
      </w:r>
    </w:p>
    <w:p w:rsidR="00087D01" w:rsidRDefault="00087D01" w:rsidP="00087D01">
      <w:pPr>
        <w:ind w:firstLine="708"/>
        <w:jc w:val="both"/>
        <w:rPr>
          <w:lang/>
        </w:rPr>
      </w:pPr>
      <w:r>
        <w:rPr>
          <w:lang/>
        </w:rPr>
        <w:t xml:space="preserve">6.5. На основании решений, принятых в соответствии с пунктами 6.2 - 6.4 настоящего раздела, Администрация в соответствии с действующим законодательством совершает все юридические и фактические действия от имени </w:t>
      </w:r>
      <w:r>
        <w:rPr>
          <w:sz w:val="22"/>
        </w:rPr>
        <w:t>Бегуницкого</w:t>
      </w:r>
      <w:r>
        <w:rPr>
          <w:lang/>
        </w:rPr>
        <w:t xml:space="preserve"> сельского поселения, связанные с прекращением межмуниципального сотрудничества.</w:t>
      </w:r>
    </w:p>
    <w:p w:rsidR="00087D01" w:rsidRDefault="00087D01" w:rsidP="00087D01">
      <w:pPr>
        <w:ind w:firstLine="708"/>
        <w:jc w:val="both"/>
        <w:rPr>
          <w:lang/>
        </w:rPr>
      </w:pPr>
      <w:r>
        <w:rPr>
          <w:lang/>
        </w:rPr>
        <w:t>Раздел 7. Контроль за деятельностью представителей муниципального образования</w:t>
      </w:r>
    </w:p>
    <w:p w:rsidR="00087D01" w:rsidRDefault="00087D01" w:rsidP="00087D01">
      <w:pPr>
        <w:ind w:firstLine="708"/>
        <w:jc w:val="both"/>
        <w:rPr>
          <w:lang/>
        </w:rPr>
      </w:pPr>
      <w:r>
        <w:rPr>
          <w:lang/>
        </w:rPr>
        <w:t>в организациях межмуниципального сотрудничества</w:t>
      </w:r>
    </w:p>
    <w:p w:rsidR="00087D01" w:rsidRDefault="00087D01" w:rsidP="00087D01">
      <w:pPr>
        <w:ind w:firstLine="708"/>
        <w:jc w:val="both"/>
        <w:rPr>
          <w:lang/>
        </w:rPr>
      </w:pPr>
      <w:r>
        <w:rPr>
          <w:lang/>
        </w:rPr>
        <w:t xml:space="preserve"> 7.1. Контроль за деятельностью представителей муниципального образования в организациях межмуниципального сотрудничества осуществляет глава муниципального образования.</w:t>
      </w:r>
    </w:p>
    <w:p w:rsidR="00087D01" w:rsidRDefault="00087D01" w:rsidP="00087D01">
      <w:pPr>
        <w:ind w:firstLine="708"/>
        <w:jc w:val="both"/>
        <w:rPr>
          <w:lang/>
        </w:rPr>
      </w:pPr>
      <w:r>
        <w:rPr>
          <w:lang/>
        </w:rPr>
        <w:t>7.2. Представители муниципального образования не реже двух раз в год представляют главе муниципального образования отчеты об экономических, финансовых и иных результатах деятельности межмуниципальных организаций за соответствующий период. К отчету прилагается баланс (смета) организации за соответствующий период.</w:t>
      </w:r>
    </w:p>
    <w:p w:rsidR="00087D01" w:rsidRDefault="00087D01" w:rsidP="00087D01">
      <w:pPr>
        <w:ind w:firstLine="708"/>
        <w:jc w:val="both"/>
        <w:rPr>
          <w:lang/>
        </w:rPr>
      </w:pPr>
      <w:r>
        <w:rPr>
          <w:lang/>
        </w:rPr>
        <w:t>7.3. Сводный отчет об экономических, финансовых и иных результатах деятельности межмуниципальных организаций за очередной финансовый год представляется на рассмотрение Совета Главой</w:t>
      </w:r>
      <w:r>
        <w:t xml:space="preserve"> </w:t>
      </w:r>
      <w:r>
        <w:rPr>
          <w:sz w:val="22"/>
        </w:rPr>
        <w:t>Бегуницкого</w:t>
      </w:r>
      <w:r>
        <w:rPr>
          <w:lang/>
        </w:rPr>
        <w:t xml:space="preserve"> сельского поселения для сведения.</w:t>
      </w:r>
    </w:p>
    <w:p w:rsidR="00087D01" w:rsidRDefault="00087D01">
      <w:pPr>
        <w:rPr>
          <w:lang/>
        </w:rPr>
      </w:pPr>
      <w:r>
        <w:rPr>
          <w:lang/>
        </w:rPr>
        <w:br w:type="page"/>
      </w:r>
    </w:p>
    <w:p w:rsidR="00087D01" w:rsidRPr="00C100C2" w:rsidRDefault="00087D01" w:rsidP="00087D01">
      <w:pPr>
        <w:pStyle w:val="1"/>
        <w:tabs>
          <w:tab w:val="center" w:pos="4793"/>
          <w:tab w:val="left" w:pos="8580"/>
        </w:tabs>
        <w:spacing w:before="0" w:after="0"/>
        <w:jc w:val="center"/>
        <w:rPr>
          <w:rFonts w:ascii="Times New Roman" w:hAnsi="Times New Roman"/>
          <w:sz w:val="28"/>
          <w:szCs w:val="28"/>
        </w:rPr>
      </w:pPr>
      <w:r w:rsidRPr="00D26181">
        <w:rPr>
          <w:rFonts w:ascii="Times New Roman" w:hAnsi="Times New Roman"/>
          <w:sz w:val="28"/>
          <w:szCs w:val="28"/>
        </w:rPr>
        <w:lastRenderedPageBreak/>
        <w:t>МУНИЦИПАЛЬНОЕ  ОБРАЗОВАНИЕ</w:t>
      </w:r>
    </w:p>
    <w:p w:rsidR="00087D01" w:rsidRPr="00D26181" w:rsidRDefault="00087D01" w:rsidP="00087D01">
      <w:pPr>
        <w:jc w:val="center"/>
        <w:rPr>
          <w:b/>
          <w:sz w:val="28"/>
          <w:szCs w:val="28"/>
        </w:rPr>
      </w:pPr>
      <w:r>
        <w:rPr>
          <w:b/>
          <w:sz w:val="28"/>
          <w:szCs w:val="28"/>
        </w:rPr>
        <w:t>БЕГУНИЦКОЕ</w:t>
      </w:r>
      <w:r w:rsidRPr="00D26181">
        <w:rPr>
          <w:b/>
          <w:sz w:val="28"/>
          <w:szCs w:val="28"/>
        </w:rPr>
        <w:t xml:space="preserve"> СЕЛЬСКОЕ ПОСЕЛЕНИЕ</w:t>
      </w:r>
    </w:p>
    <w:p w:rsidR="00087D01" w:rsidRPr="00D26181" w:rsidRDefault="00087D01" w:rsidP="00087D01">
      <w:pPr>
        <w:pStyle w:val="1"/>
        <w:spacing w:before="0" w:after="0"/>
        <w:jc w:val="center"/>
        <w:rPr>
          <w:rFonts w:ascii="Times New Roman" w:hAnsi="Times New Roman"/>
          <w:b w:val="0"/>
          <w:sz w:val="28"/>
          <w:szCs w:val="28"/>
        </w:rPr>
      </w:pPr>
      <w:r w:rsidRPr="00D26181">
        <w:rPr>
          <w:rFonts w:ascii="Times New Roman" w:hAnsi="Times New Roman"/>
          <w:sz w:val="28"/>
          <w:szCs w:val="28"/>
        </w:rPr>
        <w:t>ВОЛОСОВСКОГО МУНИЦИПАЛЬНОГО  РАЙОНА</w:t>
      </w:r>
    </w:p>
    <w:p w:rsidR="00087D01" w:rsidRPr="00D26181" w:rsidRDefault="00087D01" w:rsidP="00087D01">
      <w:pPr>
        <w:jc w:val="center"/>
        <w:rPr>
          <w:b/>
          <w:bCs/>
          <w:sz w:val="28"/>
          <w:szCs w:val="28"/>
        </w:rPr>
      </w:pPr>
      <w:r w:rsidRPr="00D26181">
        <w:rPr>
          <w:b/>
          <w:bCs/>
          <w:sz w:val="28"/>
          <w:szCs w:val="28"/>
        </w:rPr>
        <w:t>ЛЕНИНГРАДСКОЙ  ОБЛАСТИ</w:t>
      </w:r>
    </w:p>
    <w:p w:rsidR="00087D01" w:rsidRPr="00D26181" w:rsidRDefault="00087D01" w:rsidP="00087D01">
      <w:pPr>
        <w:jc w:val="center"/>
        <w:rPr>
          <w:b/>
          <w:bCs/>
          <w:sz w:val="28"/>
          <w:szCs w:val="28"/>
        </w:rPr>
      </w:pPr>
    </w:p>
    <w:p w:rsidR="00087D01" w:rsidRPr="00D26181" w:rsidRDefault="00087D01" w:rsidP="00087D01">
      <w:pPr>
        <w:pStyle w:val="1"/>
        <w:spacing w:before="0" w:after="0"/>
        <w:jc w:val="center"/>
        <w:rPr>
          <w:rFonts w:ascii="Times New Roman" w:hAnsi="Times New Roman"/>
          <w:b w:val="0"/>
          <w:bCs w:val="0"/>
          <w:sz w:val="28"/>
          <w:szCs w:val="28"/>
        </w:rPr>
      </w:pPr>
      <w:r w:rsidRPr="00D26181">
        <w:rPr>
          <w:rFonts w:ascii="Times New Roman" w:hAnsi="Times New Roman"/>
          <w:bCs w:val="0"/>
          <w:sz w:val="28"/>
          <w:szCs w:val="28"/>
        </w:rPr>
        <w:t>СОВЕТ  ДЕПУТАТОВ</w:t>
      </w:r>
    </w:p>
    <w:p w:rsidR="00087D01" w:rsidRPr="00D26181" w:rsidRDefault="00087D01" w:rsidP="00087D01">
      <w:pPr>
        <w:jc w:val="center"/>
        <w:rPr>
          <w:b/>
          <w:sz w:val="28"/>
          <w:szCs w:val="28"/>
        </w:rPr>
      </w:pPr>
      <w:r>
        <w:rPr>
          <w:b/>
          <w:sz w:val="28"/>
          <w:szCs w:val="28"/>
        </w:rPr>
        <w:t>БЕГУНИЦ</w:t>
      </w:r>
      <w:r w:rsidRPr="00D26181">
        <w:rPr>
          <w:b/>
          <w:sz w:val="28"/>
          <w:szCs w:val="28"/>
        </w:rPr>
        <w:t>КОГО СЕЛЬСКОГО ПОСЕЛЕНИЯ</w:t>
      </w:r>
    </w:p>
    <w:p w:rsidR="00087D01" w:rsidRPr="00D26181" w:rsidRDefault="00087D01" w:rsidP="00087D01">
      <w:pPr>
        <w:pStyle w:val="1"/>
        <w:spacing w:before="0"/>
        <w:jc w:val="center"/>
        <w:rPr>
          <w:rFonts w:ascii="Times New Roman" w:hAnsi="Times New Roman"/>
          <w:b w:val="0"/>
          <w:sz w:val="28"/>
          <w:szCs w:val="28"/>
        </w:rPr>
      </w:pPr>
      <w:proofErr w:type="gramStart"/>
      <w:r w:rsidRPr="00D26181">
        <w:rPr>
          <w:rFonts w:ascii="Times New Roman" w:hAnsi="Times New Roman"/>
          <w:sz w:val="28"/>
          <w:szCs w:val="28"/>
        </w:rPr>
        <w:t>Р</w:t>
      </w:r>
      <w:proofErr w:type="gramEnd"/>
      <w:r w:rsidRPr="00D26181">
        <w:rPr>
          <w:rFonts w:ascii="Times New Roman" w:hAnsi="Times New Roman"/>
          <w:sz w:val="28"/>
          <w:szCs w:val="28"/>
        </w:rPr>
        <w:t xml:space="preserve"> Е Ш Е Н И Е</w:t>
      </w:r>
    </w:p>
    <w:p w:rsidR="00087D01" w:rsidRDefault="00087D01" w:rsidP="00087D01">
      <w:pPr>
        <w:jc w:val="center"/>
      </w:pPr>
      <w:r w:rsidRPr="009F607B">
        <w:t>(</w:t>
      </w:r>
      <w:r>
        <w:t>третье</w:t>
      </w:r>
      <w:r w:rsidRPr="009F607B">
        <w:t xml:space="preserve"> заседание </w:t>
      </w:r>
      <w:r>
        <w:t>первого</w:t>
      </w:r>
      <w:r w:rsidRPr="009F607B">
        <w:t xml:space="preserve"> созыва)</w:t>
      </w:r>
    </w:p>
    <w:p w:rsidR="00087D01" w:rsidRDefault="00087D01" w:rsidP="00087D01"/>
    <w:p w:rsidR="00087D01" w:rsidRDefault="00087D01" w:rsidP="00087D01">
      <w:pPr>
        <w:jc w:val="center"/>
        <w:rPr>
          <w:b/>
        </w:rPr>
      </w:pPr>
    </w:p>
    <w:p w:rsidR="00087D01" w:rsidRDefault="00087D01" w:rsidP="00087D01">
      <w:pPr>
        <w:rPr>
          <w:sz w:val="28"/>
          <w:szCs w:val="28"/>
        </w:rPr>
      </w:pPr>
      <w:r>
        <w:rPr>
          <w:sz w:val="28"/>
          <w:szCs w:val="28"/>
        </w:rPr>
        <w:t>о</w:t>
      </w:r>
      <w:r w:rsidRPr="009F607B">
        <w:rPr>
          <w:sz w:val="28"/>
          <w:szCs w:val="28"/>
        </w:rPr>
        <w:t xml:space="preserve">т </w:t>
      </w:r>
      <w:r>
        <w:rPr>
          <w:sz w:val="28"/>
          <w:szCs w:val="28"/>
        </w:rPr>
        <w:t xml:space="preserve">13 ноября  2019  года </w:t>
      </w:r>
      <w:r w:rsidRPr="00C100C2">
        <w:rPr>
          <w:sz w:val="28"/>
          <w:szCs w:val="28"/>
        </w:rPr>
        <w:t xml:space="preserve">№ </w:t>
      </w:r>
      <w:r>
        <w:rPr>
          <w:sz w:val="28"/>
          <w:szCs w:val="28"/>
        </w:rPr>
        <w:t>22</w:t>
      </w:r>
    </w:p>
    <w:p w:rsidR="00087D01" w:rsidRPr="00087D01" w:rsidRDefault="00087D01" w:rsidP="00087D01">
      <w:pPr>
        <w:pStyle w:val="a9"/>
        <w:tabs>
          <w:tab w:val="left" w:pos="708"/>
        </w:tabs>
        <w:rPr>
          <w:sz w:val="20"/>
          <w:szCs w:val="20"/>
          <w:lang w:val="ru-RU"/>
        </w:rPr>
      </w:pPr>
    </w:p>
    <w:p w:rsidR="00087D01" w:rsidRDefault="00087D01" w:rsidP="00087D01">
      <w:r>
        <w:t xml:space="preserve">Об установлении земельного налога </w:t>
      </w:r>
      <w:proofErr w:type="gramStart"/>
      <w:r>
        <w:t>на</w:t>
      </w:r>
      <w:proofErr w:type="gramEnd"/>
    </w:p>
    <w:p w:rsidR="00087D01" w:rsidRDefault="00087D01" w:rsidP="00087D01">
      <w:r>
        <w:t xml:space="preserve"> территории муниципального образования </w:t>
      </w:r>
    </w:p>
    <w:p w:rsidR="00087D01" w:rsidRDefault="00087D01" w:rsidP="00087D01">
      <w:r>
        <w:t xml:space="preserve">Бегуницкое сельское поселение  Волосовского </w:t>
      </w:r>
    </w:p>
    <w:p w:rsidR="00087D01" w:rsidRDefault="00087D01" w:rsidP="00087D01">
      <w:r>
        <w:t>муниципального района Ленинградской области</w:t>
      </w:r>
    </w:p>
    <w:p w:rsidR="00087D01" w:rsidRPr="00D26181" w:rsidRDefault="00087D01" w:rsidP="00087D01">
      <w:pPr>
        <w:rPr>
          <w:lang w:eastAsia="en-US"/>
        </w:rPr>
      </w:pPr>
    </w:p>
    <w:p w:rsidR="00087D01" w:rsidRPr="00DB10DF" w:rsidRDefault="00087D01" w:rsidP="00087D01">
      <w:pPr>
        <w:shd w:val="clear" w:color="auto" w:fill="FFFFFF"/>
        <w:ind w:left="34" w:firstLine="806"/>
        <w:jc w:val="both"/>
        <w:rPr>
          <w:color w:val="000000"/>
          <w:spacing w:val="-3"/>
          <w:sz w:val="26"/>
          <w:szCs w:val="26"/>
        </w:rPr>
      </w:pPr>
      <w:proofErr w:type="gramStart"/>
      <w:r w:rsidRPr="00DB10DF">
        <w:rPr>
          <w:color w:val="000000"/>
          <w:spacing w:val="-1"/>
          <w:sz w:val="26"/>
          <w:szCs w:val="26"/>
        </w:rPr>
        <w:t xml:space="preserve">В соответствии с Федеральным законом от 06.10.2003 № 131-ФЗ "Об общих принципах организации местного самоуправления в Российской Федерации", Налоговым кодексом Российской федерации, в соответствии с  Областным </w:t>
      </w:r>
      <w:r w:rsidRPr="00DB10DF">
        <w:rPr>
          <w:sz w:val="26"/>
          <w:szCs w:val="26"/>
        </w:rPr>
        <w:t xml:space="preserve">законом от 07.05.2019 № 35-ОЗ «Об объединении муниципальных образований в Волосовском муниципальном районе Ленинградской области и о внесении изменений в отдельные областные законы», руководствуясь </w:t>
      </w:r>
      <w:r w:rsidRPr="00DB10DF">
        <w:rPr>
          <w:color w:val="000000"/>
          <w:spacing w:val="-1"/>
          <w:sz w:val="26"/>
          <w:szCs w:val="26"/>
        </w:rPr>
        <w:t xml:space="preserve"> Уставом муниципального образования Бегуницкое сельское поселение Волосовского муниципального района Ленинградской области, Совет</w:t>
      </w:r>
      <w:proofErr w:type="gramEnd"/>
      <w:r w:rsidRPr="00DB10DF">
        <w:rPr>
          <w:color w:val="000000"/>
          <w:spacing w:val="-1"/>
          <w:sz w:val="26"/>
          <w:szCs w:val="26"/>
        </w:rPr>
        <w:t xml:space="preserve"> депутатов муниципального образования Бегуницкое </w:t>
      </w:r>
      <w:r w:rsidRPr="00DB10DF">
        <w:rPr>
          <w:color w:val="000000"/>
          <w:spacing w:val="3"/>
          <w:sz w:val="26"/>
          <w:szCs w:val="26"/>
        </w:rPr>
        <w:t xml:space="preserve">сельское поселение Волосовского муниципального района Ленинградской </w:t>
      </w:r>
      <w:r w:rsidRPr="00DB10DF">
        <w:rPr>
          <w:color w:val="000000"/>
          <w:spacing w:val="-3"/>
          <w:sz w:val="26"/>
          <w:szCs w:val="26"/>
        </w:rPr>
        <w:t xml:space="preserve">области </w:t>
      </w:r>
    </w:p>
    <w:p w:rsidR="00087D01" w:rsidRPr="00DB10DF" w:rsidRDefault="00087D01" w:rsidP="00087D01">
      <w:pPr>
        <w:shd w:val="clear" w:color="auto" w:fill="FFFFFF"/>
        <w:jc w:val="both"/>
        <w:rPr>
          <w:color w:val="000000"/>
          <w:spacing w:val="-3"/>
          <w:sz w:val="26"/>
          <w:szCs w:val="26"/>
        </w:rPr>
      </w:pPr>
      <w:r w:rsidRPr="00DB10DF">
        <w:rPr>
          <w:color w:val="000000"/>
          <w:spacing w:val="-3"/>
          <w:sz w:val="26"/>
          <w:szCs w:val="26"/>
        </w:rPr>
        <w:t xml:space="preserve"> РЕШИЛ:</w:t>
      </w:r>
    </w:p>
    <w:p w:rsidR="00087D01" w:rsidRPr="00DB10DF" w:rsidRDefault="00087D01" w:rsidP="00087D01">
      <w:pPr>
        <w:shd w:val="clear" w:color="auto" w:fill="FFFFFF"/>
        <w:ind w:left="1080"/>
        <w:jc w:val="both"/>
        <w:rPr>
          <w:sz w:val="26"/>
          <w:szCs w:val="26"/>
        </w:rPr>
      </w:pPr>
    </w:p>
    <w:p w:rsidR="00087D01" w:rsidRPr="00DB10DF" w:rsidRDefault="00087D01" w:rsidP="00F258D3">
      <w:pPr>
        <w:widowControl w:val="0"/>
        <w:numPr>
          <w:ilvl w:val="0"/>
          <w:numId w:val="3"/>
        </w:numPr>
        <w:shd w:val="clear" w:color="auto" w:fill="FFFFFF"/>
        <w:tabs>
          <w:tab w:val="left" w:pos="0"/>
          <w:tab w:val="left" w:pos="567"/>
        </w:tabs>
        <w:autoSpaceDE w:val="0"/>
        <w:autoSpaceDN w:val="0"/>
        <w:adjustRightInd w:val="0"/>
        <w:ind w:left="0" w:right="10" w:firstLine="284"/>
        <w:jc w:val="both"/>
        <w:rPr>
          <w:color w:val="000000"/>
          <w:spacing w:val="-4"/>
          <w:sz w:val="26"/>
          <w:szCs w:val="26"/>
        </w:rPr>
      </w:pPr>
      <w:r w:rsidRPr="00DB10DF">
        <w:rPr>
          <w:color w:val="000000"/>
          <w:spacing w:val="1"/>
          <w:sz w:val="26"/>
          <w:szCs w:val="26"/>
        </w:rPr>
        <w:t>Установить на территории муниципального образования Бегуницкое сельское поселение Волосовского муниципального района Ленинградской области земельный налог в соответствии с главой 31 Налогового кодекса РФ.</w:t>
      </w:r>
    </w:p>
    <w:p w:rsidR="00087D01" w:rsidRPr="00DB10DF" w:rsidRDefault="00087D01" w:rsidP="00087D01">
      <w:pPr>
        <w:shd w:val="clear" w:color="auto" w:fill="FFFFFF"/>
        <w:tabs>
          <w:tab w:val="left" w:pos="0"/>
          <w:tab w:val="left" w:pos="284"/>
          <w:tab w:val="left" w:pos="567"/>
        </w:tabs>
        <w:ind w:firstLine="284"/>
        <w:jc w:val="both"/>
        <w:rPr>
          <w:sz w:val="26"/>
          <w:szCs w:val="26"/>
        </w:rPr>
      </w:pPr>
      <w:r w:rsidRPr="00DB10DF">
        <w:rPr>
          <w:color w:val="000000"/>
          <w:spacing w:val="-1"/>
          <w:sz w:val="26"/>
          <w:szCs w:val="26"/>
        </w:rPr>
        <w:t>2. Установить налоговые ставки в следующих размерах:</w:t>
      </w:r>
    </w:p>
    <w:p w:rsidR="00087D01" w:rsidRPr="00DB10DF" w:rsidRDefault="00087D01" w:rsidP="00087D01">
      <w:pPr>
        <w:shd w:val="clear" w:color="auto" w:fill="FFFFFF"/>
        <w:tabs>
          <w:tab w:val="left" w:pos="0"/>
          <w:tab w:val="left" w:pos="567"/>
          <w:tab w:val="left" w:pos="893"/>
        </w:tabs>
        <w:ind w:firstLine="709"/>
        <w:jc w:val="both"/>
        <w:rPr>
          <w:sz w:val="26"/>
          <w:szCs w:val="26"/>
        </w:rPr>
      </w:pPr>
      <w:r w:rsidRPr="00DB10DF">
        <w:rPr>
          <w:color w:val="000000"/>
          <w:spacing w:val="-16"/>
          <w:sz w:val="26"/>
          <w:szCs w:val="26"/>
        </w:rPr>
        <w:t>1)</w:t>
      </w:r>
      <w:r>
        <w:rPr>
          <w:color w:val="000000"/>
          <w:sz w:val="26"/>
          <w:szCs w:val="26"/>
        </w:rPr>
        <w:t xml:space="preserve"> </w:t>
      </w:r>
      <w:r w:rsidRPr="00DB10DF">
        <w:rPr>
          <w:color w:val="000000"/>
          <w:spacing w:val="-1"/>
          <w:sz w:val="26"/>
          <w:szCs w:val="26"/>
        </w:rPr>
        <w:t>0,3 процента в отношении земельных участков:</w:t>
      </w:r>
    </w:p>
    <w:p w:rsidR="00087D01" w:rsidRPr="00DB10DF" w:rsidRDefault="00087D01" w:rsidP="00087D01">
      <w:pPr>
        <w:shd w:val="clear" w:color="auto" w:fill="FFFFFF"/>
        <w:tabs>
          <w:tab w:val="left" w:pos="0"/>
          <w:tab w:val="left" w:pos="567"/>
          <w:tab w:val="left" w:pos="763"/>
        </w:tabs>
        <w:ind w:firstLine="284"/>
        <w:jc w:val="both"/>
        <w:rPr>
          <w:sz w:val="26"/>
          <w:szCs w:val="26"/>
        </w:rPr>
      </w:pPr>
      <w:r w:rsidRPr="00DB10DF">
        <w:rPr>
          <w:color w:val="000000"/>
          <w:sz w:val="26"/>
          <w:szCs w:val="26"/>
        </w:rPr>
        <w:t>-</w:t>
      </w:r>
      <w:r w:rsidRPr="00DB10DF">
        <w:rPr>
          <w:color w:val="000000"/>
          <w:sz w:val="26"/>
          <w:szCs w:val="26"/>
        </w:rPr>
        <w:tab/>
      </w:r>
      <w:r w:rsidRPr="00DB10DF">
        <w:rPr>
          <w:color w:val="000000"/>
          <w:spacing w:val="1"/>
          <w:sz w:val="26"/>
          <w:szCs w:val="26"/>
        </w:rPr>
        <w:t xml:space="preserve">отнесенных к землям сельскохозяйственного назначения или к землям </w:t>
      </w:r>
      <w:r w:rsidRPr="00DB10DF">
        <w:rPr>
          <w:color w:val="000000"/>
          <w:spacing w:val="2"/>
          <w:sz w:val="26"/>
          <w:szCs w:val="26"/>
        </w:rPr>
        <w:t xml:space="preserve">в составе зон сельскохозяйственного использования в населенных пунктах и </w:t>
      </w:r>
      <w:r w:rsidRPr="00DB10DF">
        <w:rPr>
          <w:color w:val="000000"/>
          <w:spacing w:val="-1"/>
          <w:sz w:val="26"/>
          <w:szCs w:val="26"/>
        </w:rPr>
        <w:t>используемых для сельскохозяйственного производства;</w:t>
      </w:r>
    </w:p>
    <w:p w:rsidR="00087D01" w:rsidRPr="00DB10DF" w:rsidRDefault="00087D01" w:rsidP="00087D01">
      <w:pPr>
        <w:shd w:val="clear" w:color="auto" w:fill="FFFFFF"/>
        <w:tabs>
          <w:tab w:val="left" w:pos="0"/>
          <w:tab w:val="left" w:pos="567"/>
          <w:tab w:val="left" w:pos="763"/>
        </w:tabs>
        <w:ind w:firstLine="284"/>
        <w:jc w:val="both"/>
        <w:rPr>
          <w:sz w:val="26"/>
          <w:szCs w:val="26"/>
        </w:rPr>
      </w:pPr>
      <w:r w:rsidRPr="00DB10DF">
        <w:rPr>
          <w:color w:val="000000"/>
          <w:sz w:val="26"/>
          <w:szCs w:val="26"/>
        </w:rPr>
        <w:t xml:space="preserve"> </w:t>
      </w:r>
      <w:proofErr w:type="gramStart"/>
      <w:r w:rsidRPr="00DB10DF">
        <w:rPr>
          <w:color w:val="000000"/>
          <w:sz w:val="26"/>
          <w:szCs w:val="26"/>
        </w:rPr>
        <w:t>-</w:t>
      </w:r>
      <w:r w:rsidRPr="00DB10DF">
        <w:rPr>
          <w:color w:val="000000"/>
          <w:sz w:val="26"/>
          <w:szCs w:val="26"/>
        </w:rPr>
        <w:tab/>
      </w:r>
      <w:r w:rsidRPr="00DB10DF">
        <w:rPr>
          <w:color w:val="000000"/>
          <w:spacing w:val="-1"/>
          <w:sz w:val="26"/>
          <w:szCs w:val="26"/>
        </w:rPr>
        <w:t xml:space="preserve">занятых жилищным фондом и объектами инженерной инфраструктуры </w:t>
      </w:r>
      <w:r w:rsidRPr="00DB10DF">
        <w:rPr>
          <w:color w:val="000000"/>
          <w:spacing w:val="6"/>
          <w:sz w:val="26"/>
          <w:szCs w:val="26"/>
        </w:rPr>
        <w:t xml:space="preserve">жилищно-коммунального комплекса (за исключением доли в праве на </w:t>
      </w:r>
      <w:r w:rsidRPr="00DB10DF">
        <w:rPr>
          <w:color w:val="000000"/>
          <w:spacing w:val="1"/>
          <w:sz w:val="26"/>
          <w:szCs w:val="26"/>
        </w:rPr>
        <w:t xml:space="preserve">земельный участок, приходящейся на объект, не относящийся к жилищному </w:t>
      </w:r>
      <w:r w:rsidRPr="00DB10DF">
        <w:rPr>
          <w:color w:val="000000"/>
          <w:spacing w:val="2"/>
          <w:sz w:val="26"/>
          <w:szCs w:val="26"/>
        </w:rPr>
        <w:t xml:space="preserve">фонду и к объектам инженерной инфраструктуры жилищно-коммунального </w:t>
      </w:r>
      <w:r w:rsidRPr="00DB10DF">
        <w:rPr>
          <w:color w:val="000000"/>
          <w:spacing w:val="-3"/>
          <w:sz w:val="26"/>
          <w:szCs w:val="26"/>
        </w:rPr>
        <w:t>комплекса) или приобретенных (предоставленных) для жилищного  строительства (за исключением земельных участков, приобретенных (предоставленных) для индивидуального жилищного строительства, используемых в предпринимательской деятельности);</w:t>
      </w:r>
      <w:proofErr w:type="gramEnd"/>
    </w:p>
    <w:p w:rsidR="00087D01" w:rsidRPr="00DB10DF" w:rsidRDefault="00087D01" w:rsidP="00087D01">
      <w:pPr>
        <w:shd w:val="clear" w:color="auto" w:fill="FFFFFF"/>
        <w:tabs>
          <w:tab w:val="left" w:pos="0"/>
          <w:tab w:val="left" w:pos="567"/>
        </w:tabs>
        <w:ind w:firstLine="284"/>
        <w:jc w:val="both"/>
        <w:rPr>
          <w:color w:val="000000"/>
          <w:spacing w:val="-1"/>
          <w:sz w:val="26"/>
          <w:szCs w:val="26"/>
        </w:rPr>
      </w:pPr>
      <w:r w:rsidRPr="00DB10DF">
        <w:rPr>
          <w:color w:val="000000"/>
          <w:sz w:val="26"/>
          <w:szCs w:val="26"/>
        </w:rPr>
        <w:t>-</w:t>
      </w:r>
      <w:r w:rsidRPr="00DB10DF">
        <w:rPr>
          <w:color w:val="000000"/>
          <w:sz w:val="26"/>
          <w:szCs w:val="26"/>
        </w:rPr>
        <w:tab/>
        <w:t>не используемых в предпринимательской деятельности, приобретенных (предоставленных) для ведения личного подсобного хозяйства, садоводства и огородничества, а также земельных участков общего назначения, предусмотренных Федеральным законом от 29 июля 2017 года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087D01" w:rsidRPr="00DB10DF" w:rsidRDefault="00087D01" w:rsidP="00087D01">
      <w:pPr>
        <w:shd w:val="clear" w:color="auto" w:fill="FFFFFF"/>
        <w:tabs>
          <w:tab w:val="left" w:pos="0"/>
          <w:tab w:val="left" w:pos="567"/>
        </w:tabs>
        <w:ind w:firstLine="284"/>
        <w:jc w:val="both"/>
        <w:rPr>
          <w:sz w:val="26"/>
          <w:szCs w:val="26"/>
        </w:rPr>
      </w:pPr>
      <w:r w:rsidRPr="00DB10DF">
        <w:rPr>
          <w:color w:val="000000"/>
          <w:spacing w:val="-1"/>
          <w:sz w:val="26"/>
          <w:szCs w:val="26"/>
        </w:rPr>
        <w:lastRenderedPageBreak/>
        <w:t>- ограниченных в обороте в соответствии с законодательством Российской Федерации, предоставленных для обеспечения обороны, безопасности и таможенных нужд.</w:t>
      </w:r>
    </w:p>
    <w:p w:rsidR="00087D01" w:rsidRPr="00DB10DF" w:rsidRDefault="00087D01" w:rsidP="00087D01">
      <w:pPr>
        <w:shd w:val="clear" w:color="auto" w:fill="FFFFFF"/>
        <w:tabs>
          <w:tab w:val="left" w:pos="0"/>
          <w:tab w:val="left" w:pos="567"/>
          <w:tab w:val="left" w:pos="893"/>
        </w:tabs>
        <w:ind w:firstLine="709"/>
        <w:jc w:val="both"/>
        <w:rPr>
          <w:sz w:val="26"/>
          <w:szCs w:val="26"/>
        </w:rPr>
      </w:pPr>
      <w:r w:rsidRPr="00DB10DF">
        <w:rPr>
          <w:color w:val="000000"/>
          <w:spacing w:val="-6"/>
          <w:sz w:val="26"/>
          <w:szCs w:val="26"/>
        </w:rPr>
        <w:t>2)</w:t>
      </w:r>
      <w:r w:rsidRPr="00DB10DF">
        <w:rPr>
          <w:color w:val="000000"/>
          <w:sz w:val="26"/>
          <w:szCs w:val="26"/>
        </w:rPr>
        <w:t xml:space="preserve">   </w:t>
      </w:r>
      <w:r w:rsidRPr="00DB10DF">
        <w:rPr>
          <w:color w:val="000000"/>
          <w:spacing w:val="-1"/>
          <w:sz w:val="26"/>
          <w:szCs w:val="26"/>
        </w:rPr>
        <w:t>1,5 процента в отношении прочих земельных участков.</w:t>
      </w:r>
    </w:p>
    <w:p w:rsidR="00087D01" w:rsidRPr="00DB10DF" w:rsidRDefault="00087D01" w:rsidP="00087D01">
      <w:pPr>
        <w:shd w:val="clear" w:color="auto" w:fill="FFFFFF"/>
        <w:tabs>
          <w:tab w:val="left" w:pos="0"/>
          <w:tab w:val="left" w:pos="567"/>
          <w:tab w:val="left" w:pos="1066"/>
        </w:tabs>
        <w:ind w:firstLine="284"/>
        <w:jc w:val="both"/>
        <w:rPr>
          <w:sz w:val="26"/>
          <w:szCs w:val="26"/>
        </w:rPr>
      </w:pPr>
      <w:r>
        <w:rPr>
          <w:color w:val="000000"/>
          <w:spacing w:val="-1"/>
          <w:sz w:val="26"/>
          <w:szCs w:val="26"/>
        </w:rPr>
        <w:t>3</w:t>
      </w:r>
      <w:r w:rsidRPr="00DB10DF">
        <w:rPr>
          <w:color w:val="000000"/>
          <w:spacing w:val="-1"/>
          <w:sz w:val="26"/>
          <w:szCs w:val="26"/>
        </w:rPr>
        <w:t>. Признать отчетным периодом для налогоплательщиков – юридических лиц первый квартал, второй квартал и третий квартал календарного года.</w:t>
      </w:r>
    </w:p>
    <w:p w:rsidR="00087D01" w:rsidRPr="00937FD5" w:rsidRDefault="00087D01" w:rsidP="00087D01">
      <w:pPr>
        <w:shd w:val="clear" w:color="auto" w:fill="FFFFFF"/>
        <w:tabs>
          <w:tab w:val="left" w:pos="0"/>
          <w:tab w:val="left" w:pos="567"/>
          <w:tab w:val="left" w:pos="1066"/>
        </w:tabs>
        <w:ind w:firstLine="284"/>
        <w:jc w:val="both"/>
        <w:rPr>
          <w:color w:val="000000"/>
          <w:spacing w:val="-1"/>
          <w:sz w:val="26"/>
          <w:szCs w:val="26"/>
        </w:rPr>
      </w:pPr>
      <w:r>
        <w:rPr>
          <w:sz w:val="26"/>
          <w:szCs w:val="26"/>
        </w:rPr>
        <w:t>4</w:t>
      </w:r>
      <w:r w:rsidRPr="00DB10DF">
        <w:rPr>
          <w:sz w:val="26"/>
          <w:szCs w:val="26"/>
        </w:rPr>
        <w:t>. Налог подлежит уплате налогоплательщиками – юридическими лицами в срок не поздн</w:t>
      </w:r>
      <w:r w:rsidRPr="00937FD5">
        <w:rPr>
          <w:color w:val="000000"/>
          <w:spacing w:val="-1"/>
          <w:sz w:val="26"/>
          <w:szCs w:val="26"/>
        </w:rPr>
        <w:t>ее 1 марта года, следующего за истекшим налоговым периодом. Авансовые платежи по налогу подлежат уплате налогоплательщиками – юридическими лицами в срок 30 апреля, 31 июля, 31 октября текущего налогового  периода.</w:t>
      </w:r>
    </w:p>
    <w:p w:rsidR="00087D01" w:rsidRPr="00937FD5" w:rsidRDefault="00087D01" w:rsidP="00087D01">
      <w:pPr>
        <w:shd w:val="clear" w:color="auto" w:fill="FFFFFF"/>
        <w:tabs>
          <w:tab w:val="left" w:pos="0"/>
          <w:tab w:val="left" w:pos="567"/>
          <w:tab w:val="left" w:pos="1066"/>
        </w:tabs>
        <w:ind w:firstLine="284"/>
        <w:jc w:val="both"/>
        <w:rPr>
          <w:color w:val="000000"/>
          <w:spacing w:val="-1"/>
          <w:sz w:val="26"/>
          <w:szCs w:val="26"/>
        </w:rPr>
      </w:pPr>
      <w:r>
        <w:rPr>
          <w:color w:val="000000"/>
          <w:spacing w:val="-1"/>
          <w:sz w:val="26"/>
          <w:szCs w:val="26"/>
        </w:rPr>
        <w:t>5</w:t>
      </w:r>
      <w:r w:rsidRPr="00937FD5">
        <w:rPr>
          <w:color w:val="000000"/>
          <w:spacing w:val="-1"/>
          <w:sz w:val="26"/>
          <w:szCs w:val="26"/>
        </w:rPr>
        <w:t>. Физические лица уплачивают земельный налог в сроки, установленные п.1 ст.397 Налогового кодекса Российской Федерации не позднее 1 декабря года, следующего за истекшим налоговым периодом.</w:t>
      </w:r>
    </w:p>
    <w:p w:rsidR="00087D01" w:rsidRPr="00DB10DF" w:rsidRDefault="00087D01" w:rsidP="00087D01">
      <w:pPr>
        <w:shd w:val="clear" w:color="auto" w:fill="FFFFFF"/>
        <w:tabs>
          <w:tab w:val="left" w:pos="0"/>
        </w:tabs>
        <w:ind w:right="14" w:firstLine="284"/>
        <w:jc w:val="both"/>
        <w:rPr>
          <w:color w:val="000000"/>
          <w:spacing w:val="-1"/>
          <w:sz w:val="26"/>
          <w:szCs w:val="26"/>
        </w:rPr>
      </w:pPr>
      <w:r w:rsidRPr="00DB10DF">
        <w:rPr>
          <w:color w:val="000000"/>
          <w:spacing w:val="-1"/>
          <w:sz w:val="26"/>
          <w:szCs w:val="26"/>
        </w:rPr>
        <w:t xml:space="preserve"> </w:t>
      </w:r>
      <w:r>
        <w:rPr>
          <w:color w:val="000000"/>
          <w:spacing w:val="-1"/>
          <w:sz w:val="26"/>
          <w:szCs w:val="26"/>
        </w:rPr>
        <w:t>6</w:t>
      </w:r>
      <w:r w:rsidRPr="00DB10DF">
        <w:rPr>
          <w:color w:val="000000"/>
          <w:spacing w:val="-1"/>
          <w:sz w:val="26"/>
          <w:szCs w:val="26"/>
        </w:rPr>
        <w:t>.</w:t>
      </w:r>
      <w:r w:rsidRPr="00937FD5">
        <w:rPr>
          <w:color w:val="000000"/>
          <w:spacing w:val="-1"/>
          <w:sz w:val="26"/>
          <w:szCs w:val="26"/>
        </w:rPr>
        <w:t xml:space="preserve">  </w:t>
      </w:r>
      <w:r w:rsidRPr="00DB10DF">
        <w:rPr>
          <w:color w:val="000000"/>
          <w:spacing w:val="-1"/>
          <w:sz w:val="26"/>
          <w:szCs w:val="26"/>
        </w:rPr>
        <w:t>Считать утратившими силу с 01 января 2020 года:</w:t>
      </w:r>
    </w:p>
    <w:p w:rsidR="00087D01" w:rsidRDefault="00087D01" w:rsidP="00087D01">
      <w:pPr>
        <w:shd w:val="clear" w:color="auto" w:fill="FFFFFF"/>
        <w:tabs>
          <w:tab w:val="left" w:pos="0"/>
        </w:tabs>
        <w:ind w:right="14" w:firstLine="284"/>
        <w:jc w:val="both"/>
        <w:rPr>
          <w:color w:val="000000"/>
          <w:spacing w:val="-1"/>
          <w:sz w:val="26"/>
          <w:szCs w:val="26"/>
        </w:rPr>
      </w:pPr>
      <w:r w:rsidRPr="00DB10DF">
        <w:rPr>
          <w:color w:val="000000"/>
          <w:spacing w:val="-1"/>
          <w:sz w:val="26"/>
          <w:szCs w:val="26"/>
        </w:rPr>
        <w:t>-  решение Совета депутатов муниципального образования Бегуницкое сельское поселение Волосовского муниципального района Ленинградской области  от 01.06.2017 года №101  «Об установлении земельного налога на территории муниципального образования Бегуницкое сельское поселение МО Волосовский муниципальный район Ленинградской области»;</w:t>
      </w:r>
    </w:p>
    <w:p w:rsidR="00087D01" w:rsidRPr="00937FD5" w:rsidRDefault="00087D01" w:rsidP="00087D01">
      <w:pPr>
        <w:shd w:val="clear" w:color="auto" w:fill="FFFFFF"/>
        <w:ind w:right="14"/>
        <w:jc w:val="both"/>
        <w:rPr>
          <w:color w:val="000000"/>
          <w:spacing w:val="-1"/>
          <w:sz w:val="26"/>
          <w:szCs w:val="26"/>
        </w:rPr>
      </w:pPr>
      <w:r>
        <w:rPr>
          <w:color w:val="000000"/>
          <w:spacing w:val="-1"/>
          <w:sz w:val="26"/>
          <w:szCs w:val="26"/>
        </w:rPr>
        <w:t xml:space="preserve">- </w:t>
      </w:r>
      <w:r w:rsidRPr="00937FD5">
        <w:rPr>
          <w:color w:val="000000"/>
          <w:spacing w:val="-1"/>
          <w:sz w:val="26"/>
          <w:szCs w:val="26"/>
        </w:rPr>
        <w:t>решение Совета депутатов муниципального образования Бегуницкое сельское поселение Волосовского муниципального района Ленинградской области  от 27.11.2018 года  №164 «О внесении изменений в решение Совета депутатов Бегуницкого сельского поселения от 01.06.2017 года №101 «Об установлении земельного налога на территории Бегуницкого сельского поселения Волосовского муниципального района Ленинградской области»;</w:t>
      </w:r>
    </w:p>
    <w:p w:rsidR="00087D01" w:rsidRDefault="00087D01" w:rsidP="00087D01">
      <w:pPr>
        <w:shd w:val="clear" w:color="auto" w:fill="FFFFFF"/>
        <w:ind w:right="14"/>
        <w:jc w:val="both"/>
        <w:rPr>
          <w:color w:val="000000"/>
          <w:spacing w:val="-1"/>
          <w:sz w:val="28"/>
          <w:szCs w:val="28"/>
        </w:rPr>
      </w:pPr>
      <w:r w:rsidRPr="00937FD5">
        <w:rPr>
          <w:color w:val="000000"/>
          <w:spacing w:val="-1"/>
          <w:sz w:val="26"/>
          <w:szCs w:val="26"/>
        </w:rPr>
        <w:t>- решение Совета депутатов муниципального образования Бегуницкое сельское поселение Волосовского муниципального района Ленинградской области  от 14.06.2019 года №192 «О внесении изменений в решение Совета депутатов Бегуницкого сельского поселения от 01.06.2017 года №101 «Об установлении земельного налога на территории Бегуницкого сельского поселения Волосовского муниципального района Л</w:t>
      </w:r>
      <w:r>
        <w:rPr>
          <w:color w:val="000000"/>
          <w:spacing w:val="-1"/>
          <w:sz w:val="28"/>
          <w:szCs w:val="28"/>
        </w:rPr>
        <w:t>енинградской области»;</w:t>
      </w:r>
    </w:p>
    <w:p w:rsidR="00087D01" w:rsidRPr="00DB10DF" w:rsidRDefault="00087D01" w:rsidP="00087D01">
      <w:pPr>
        <w:shd w:val="clear" w:color="auto" w:fill="FFFFFF"/>
        <w:tabs>
          <w:tab w:val="left" w:pos="0"/>
        </w:tabs>
        <w:ind w:right="14" w:firstLine="284"/>
        <w:jc w:val="both"/>
        <w:rPr>
          <w:color w:val="000000"/>
          <w:spacing w:val="-1"/>
          <w:sz w:val="26"/>
          <w:szCs w:val="26"/>
        </w:rPr>
      </w:pPr>
      <w:r w:rsidRPr="00DB10DF">
        <w:rPr>
          <w:color w:val="000000"/>
          <w:spacing w:val="-1"/>
          <w:sz w:val="26"/>
          <w:szCs w:val="26"/>
        </w:rPr>
        <w:t xml:space="preserve">- решение Совета депутатов муниципального образования </w:t>
      </w:r>
      <w:r w:rsidRPr="00DB10DF">
        <w:rPr>
          <w:sz w:val="26"/>
          <w:szCs w:val="26"/>
        </w:rPr>
        <w:t>Зимитицкое сельское поселение Волосовского муниципального района Ленинградской области № 188 от 11.07.2019 года «Об установлении земельного налога на территории МО Зимитицкое сельское поселение Волосовского муниципального района Ленинградской области»;</w:t>
      </w:r>
    </w:p>
    <w:p w:rsidR="00087D01" w:rsidRDefault="00087D01" w:rsidP="00087D01">
      <w:pPr>
        <w:shd w:val="clear" w:color="auto" w:fill="FFFFFF"/>
        <w:tabs>
          <w:tab w:val="left" w:pos="0"/>
        </w:tabs>
        <w:ind w:right="14" w:firstLine="284"/>
        <w:jc w:val="both"/>
        <w:rPr>
          <w:sz w:val="26"/>
          <w:szCs w:val="26"/>
        </w:rPr>
      </w:pPr>
      <w:r w:rsidRPr="00DB10DF">
        <w:rPr>
          <w:color w:val="000000"/>
          <w:spacing w:val="-1"/>
          <w:sz w:val="26"/>
          <w:szCs w:val="26"/>
        </w:rPr>
        <w:t xml:space="preserve">- решение Совета депутатов муниципального образования </w:t>
      </w:r>
      <w:r w:rsidRPr="00DB10DF">
        <w:rPr>
          <w:sz w:val="26"/>
          <w:szCs w:val="26"/>
        </w:rPr>
        <w:t>Терпилицкое сельское поселение Волосовского муниципального района Ленинградской области  № 46 от 11.10.2010 г.  «Об установлении земельного налога».</w:t>
      </w:r>
    </w:p>
    <w:p w:rsidR="00087D01" w:rsidRDefault="00087D01" w:rsidP="00087D01">
      <w:pPr>
        <w:shd w:val="clear" w:color="auto" w:fill="FFFFFF"/>
        <w:ind w:right="14"/>
        <w:jc w:val="both"/>
        <w:rPr>
          <w:color w:val="000000"/>
          <w:spacing w:val="-1"/>
          <w:sz w:val="26"/>
          <w:szCs w:val="26"/>
        </w:rPr>
      </w:pPr>
      <w:r>
        <w:rPr>
          <w:sz w:val="26"/>
          <w:szCs w:val="26"/>
        </w:rPr>
        <w:t xml:space="preserve">- </w:t>
      </w:r>
      <w:r w:rsidRPr="00937FD5">
        <w:rPr>
          <w:color w:val="000000"/>
          <w:spacing w:val="-1"/>
          <w:sz w:val="26"/>
          <w:szCs w:val="26"/>
        </w:rPr>
        <w:t xml:space="preserve">решение Совета депутатов муниципального образования </w:t>
      </w:r>
      <w:r>
        <w:rPr>
          <w:color w:val="000000"/>
          <w:spacing w:val="-1"/>
          <w:sz w:val="26"/>
          <w:szCs w:val="26"/>
        </w:rPr>
        <w:t>Терпили</w:t>
      </w:r>
      <w:r w:rsidRPr="00937FD5">
        <w:rPr>
          <w:color w:val="000000"/>
          <w:spacing w:val="-1"/>
          <w:sz w:val="26"/>
          <w:szCs w:val="26"/>
        </w:rPr>
        <w:t xml:space="preserve">цкое сельское поселение Волосовского муниципального района Ленинградской области  от </w:t>
      </w:r>
      <w:r>
        <w:rPr>
          <w:color w:val="000000"/>
          <w:spacing w:val="-1"/>
          <w:sz w:val="26"/>
          <w:szCs w:val="26"/>
        </w:rPr>
        <w:t>07.</w:t>
      </w:r>
      <w:r w:rsidRPr="00937FD5">
        <w:rPr>
          <w:color w:val="000000"/>
          <w:spacing w:val="-1"/>
          <w:sz w:val="26"/>
          <w:szCs w:val="26"/>
        </w:rPr>
        <w:t>11.2018</w:t>
      </w:r>
      <w:r>
        <w:rPr>
          <w:color w:val="000000"/>
          <w:spacing w:val="-1"/>
          <w:sz w:val="26"/>
          <w:szCs w:val="26"/>
        </w:rPr>
        <w:t xml:space="preserve"> года </w:t>
      </w:r>
      <w:r w:rsidRPr="00937FD5">
        <w:rPr>
          <w:color w:val="000000"/>
          <w:spacing w:val="-1"/>
          <w:sz w:val="26"/>
          <w:szCs w:val="26"/>
        </w:rPr>
        <w:t>№</w:t>
      </w:r>
      <w:r>
        <w:rPr>
          <w:color w:val="000000"/>
          <w:spacing w:val="-1"/>
          <w:sz w:val="26"/>
          <w:szCs w:val="26"/>
        </w:rPr>
        <w:t xml:space="preserve"> 96</w:t>
      </w:r>
      <w:r w:rsidRPr="00937FD5">
        <w:rPr>
          <w:color w:val="000000"/>
          <w:spacing w:val="-1"/>
          <w:sz w:val="26"/>
          <w:szCs w:val="26"/>
        </w:rPr>
        <w:t xml:space="preserve"> «О внесении изменений в решение Совета депутатов </w:t>
      </w:r>
      <w:r>
        <w:rPr>
          <w:color w:val="000000"/>
          <w:spacing w:val="-1"/>
          <w:sz w:val="26"/>
          <w:szCs w:val="26"/>
        </w:rPr>
        <w:t>Терпили</w:t>
      </w:r>
      <w:r w:rsidRPr="00937FD5">
        <w:rPr>
          <w:color w:val="000000"/>
          <w:spacing w:val="-1"/>
          <w:sz w:val="26"/>
          <w:szCs w:val="26"/>
        </w:rPr>
        <w:t xml:space="preserve">цкого сельского поселения от </w:t>
      </w:r>
      <w:r>
        <w:rPr>
          <w:color w:val="000000"/>
          <w:spacing w:val="-1"/>
          <w:sz w:val="26"/>
          <w:szCs w:val="26"/>
        </w:rPr>
        <w:t>11.10</w:t>
      </w:r>
      <w:r w:rsidRPr="00937FD5">
        <w:rPr>
          <w:color w:val="000000"/>
          <w:spacing w:val="-1"/>
          <w:sz w:val="26"/>
          <w:szCs w:val="26"/>
        </w:rPr>
        <w:t>.201</w:t>
      </w:r>
      <w:r>
        <w:rPr>
          <w:color w:val="000000"/>
          <w:spacing w:val="-1"/>
          <w:sz w:val="26"/>
          <w:szCs w:val="26"/>
        </w:rPr>
        <w:t>0</w:t>
      </w:r>
      <w:r w:rsidRPr="00937FD5">
        <w:rPr>
          <w:color w:val="000000"/>
          <w:spacing w:val="-1"/>
          <w:sz w:val="26"/>
          <w:szCs w:val="26"/>
        </w:rPr>
        <w:t xml:space="preserve"> года №</w:t>
      </w:r>
      <w:r>
        <w:rPr>
          <w:color w:val="000000"/>
          <w:spacing w:val="-1"/>
          <w:sz w:val="26"/>
          <w:szCs w:val="26"/>
        </w:rPr>
        <w:t>46</w:t>
      </w:r>
      <w:r w:rsidRPr="00937FD5">
        <w:rPr>
          <w:color w:val="000000"/>
          <w:spacing w:val="-1"/>
          <w:sz w:val="26"/>
          <w:szCs w:val="26"/>
        </w:rPr>
        <w:t xml:space="preserve"> «Об установлении земельного налога на территории </w:t>
      </w:r>
      <w:r>
        <w:rPr>
          <w:color w:val="000000"/>
          <w:spacing w:val="-1"/>
          <w:sz w:val="26"/>
          <w:szCs w:val="26"/>
        </w:rPr>
        <w:t>Терпили</w:t>
      </w:r>
      <w:r w:rsidRPr="00937FD5">
        <w:rPr>
          <w:color w:val="000000"/>
          <w:spacing w:val="-1"/>
          <w:sz w:val="26"/>
          <w:szCs w:val="26"/>
        </w:rPr>
        <w:t>цкого сельского поселения Волосовского муниципального района Ленинградской области»;</w:t>
      </w:r>
    </w:p>
    <w:p w:rsidR="00087D01" w:rsidRDefault="00087D01" w:rsidP="00087D01">
      <w:pPr>
        <w:shd w:val="clear" w:color="auto" w:fill="FFFFFF"/>
        <w:ind w:right="14"/>
        <w:jc w:val="both"/>
        <w:rPr>
          <w:color w:val="000000"/>
          <w:spacing w:val="-1"/>
          <w:sz w:val="26"/>
          <w:szCs w:val="26"/>
        </w:rPr>
      </w:pPr>
      <w:r>
        <w:rPr>
          <w:color w:val="000000"/>
          <w:spacing w:val="-1"/>
          <w:sz w:val="26"/>
          <w:szCs w:val="26"/>
        </w:rPr>
        <w:t>-</w:t>
      </w:r>
      <w:r w:rsidRPr="00E82276">
        <w:rPr>
          <w:color w:val="000000"/>
          <w:spacing w:val="-1"/>
          <w:sz w:val="26"/>
          <w:szCs w:val="26"/>
        </w:rPr>
        <w:t xml:space="preserve"> </w:t>
      </w:r>
      <w:r w:rsidRPr="00937FD5">
        <w:rPr>
          <w:color w:val="000000"/>
          <w:spacing w:val="-1"/>
          <w:sz w:val="26"/>
          <w:szCs w:val="26"/>
        </w:rPr>
        <w:t xml:space="preserve">решение Совета депутатов муниципального образования </w:t>
      </w:r>
      <w:r>
        <w:rPr>
          <w:color w:val="000000"/>
          <w:spacing w:val="-1"/>
          <w:sz w:val="26"/>
          <w:szCs w:val="26"/>
        </w:rPr>
        <w:t>Терпили</w:t>
      </w:r>
      <w:r w:rsidRPr="00937FD5">
        <w:rPr>
          <w:color w:val="000000"/>
          <w:spacing w:val="-1"/>
          <w:sz w:val="26"/>
          <w:szCs w:val="26"/>
        </w:rPr>
        <w:t xml:space="preserve">цкое сельское поселение Волосовского муниципального района Ленинградской области  от </w:t>
      </w:r>
      <w:r>
        <w:rPr>
          <w:color w:val="000000"/>
          <w:spacing w:val="-1"/>
          <w:sz w:val="26"/>
          <w:szCs w:val="26"/>
        </w:rPr>
        <w:t>29.</w:t>
      </w:r>
      <w:r w:rsidRPr="00937FD5">
        <w:rPr>
          <w:color w:val="000000"/>
          <w:spacing w:val="-1"/>
          <w:sz w:val="26"/>
          <w:szCs w:val="26"/>
        </w:rPr>
        <w:t>1</w:t>
      </w:r>
      <w:r>
        <w:rPr>
          <w:color w:val="000000"/>
          <w:spacing w:val="-1"/>
          <w:sz w:val="26"/>
          <w:szCs w:val="26"/>
        </w:rPr>
        <w:t>0</w:t>
      </w:r>
      <w:r w:rsidRPr="00937FD5">
        <w:rPr>
          <w:color w:val="000000"/>
          <w:spacing w:val="-1"/>
          <w:sz w:val="26"/>
          <w:szCs w:val="26"/>
        </w:rPr>
        <w:t>.201</w:t>
      </w:r>
      <w:r>
        <w:rPr>
          <w:color w:val="000000"/>
          <w:spacing w:val="-1"/>
          <w:sz w:val="26"/>
          <w:szCs w:val="26"/>
        </w:rPr>
        <w:t xml:space="preserve">2 года </w:t>
      </w:r>
      <w:r w:rsidRPr="00937FD5">
        <w:rPr>
          <w:color w:val="000000"/>
          <w:spacing w:val="-1"/>
          <w:sz w:val="26"/>
          <w:szCs w:val="26"/>
        </w:rPr>
        <w:t>№</w:t>
      </w:r>
      <w:r>
        <w:rPr>
          <w:color w:val="000000"/>
          <w:spacing w:val="-1"/>
          <w:sz w:val="26"/>
          <w:szCs w:val="26"/>
        </w:rPr>
        <w:t xml:space="preserve"> 128</w:t>
      </w:r>
      <w:r w:rsidRPr="00937FD5">
        <w:rPr>
          <w:color w:val="000000"/>
          <w:spacing w:val="-1"/>
          <w:sz w:val="26"/>
          <w:szCs w:val="26"/>
        </w:rPr>
        <w:t xml:space="preserve"> «О внесении изменений в решение Совета депутатов </w:t>
      </w:r>
      <w:r>
        <w:rPr>
          <w:color w:val="000000"/>
          <w:spacing w:val="-1"/>
          <w:sz w:val="26"/>
          <w:szCs w:val="26"/>
        </w:rPr>
        <w:t>Терпили</w:t>
      </w:r>
      <w:r w:rsidRPr="00937FD5">
        <w:rPr>
          <w:color w:val="000000"/>
          <w:spacing w:val="-1"/>
          <w:sz w:val="26"/>
          <w:szCs w:val="26"/>
        </w:rPr>
        <w:t xml:space="preserve">цкого сельского поселения от </w:t>
      </w:r>
      <w:r>
        <w:rPr>
          <w:color w:val="000000"/>
          <w:spacing w:val="-1"/>
          <w:sz w:val="26"/>
          <w:szCs w:val="26"/>
        </w:rPr>
        <w:t>11.10</w:t>
      </w:r>
      <w:r w:rsidRPr="00937FD5">
        <w:rPr>
          <w:color w:val="000000"/>
          <w:spacing w:val="-1"/>
          <w:sz w:val="26"/>
          <w:szCs w:val="26"/>
        </w:rPr>
        <w:t>.201</w:t>
      </w:r>
      <w:r>
        <w:rPr>
          <w:color w:val="000000"/>
          <w:spacing w:val="-1"/>
          <w:sz w:val="26"/>
          <w:szCs w:val="26"/>
        </w:rPr>
        <w:t>0</w:t>
      </w:r>
      <w:r w:rsidRPr="00937FD5">
        <w:rPr>
          <w:color w:val="000000"/>
          <w:spacing w:val="-1"/>
          <w:sz w:val="26"/>
          <w:szCs w:val="26"/>
        </w:rPr>
        <w:t xml:space="preserve"> года №</w:t>
      </w:r>
      <w:r>
        <w:rPr>
          <w:color w:val="000000"/>
          <w:spacing w:val="-1"/>
          <w:sz w:val="26"/>
          <w:szCs w:val="26"/>
        </w:rPr>
        <w:t>46</w:t>
      </w:r>
      <w:r w:rsidRPr="00937FD5">
        <w:rPr>
          <w:color w:val="000000"/>
          <w:spacing w:val="-1"/>
          <w:sz w:val="26"/>
          <w:szCs w:val="26"/>
        </w:rPr>
        <w:t xml:space="preserve"> «Об установлении земельного налога на территории </w:t>
      </w:r>
      <w:r>
        <w:rPr>
          <w:color w:val="000000"/>
          <w:spacing w:val="-1"/>
          <w:sz w:val="26"/>
          <w:szCs w:val="26"/>
        </w:rPr>
        <w:t>Терпили</w:t>
      </w:r>
      <w:r w:rsidRPr="00937FD5">
        <w:rPr>
          <w:color w:val="000000"/>
          <w:spacing w:val="-1"/>
          <w:sz w:val="26"/>
          <w:szCs w:val="26"/>
        </w:rPr>
        <w:t>цкого сельского поселения Волосовского муниципального района Ленинградской области»;</w:t>
      </w:r>
    </w:p>
    <w:p w:rsidR="00087D01" w:rsidRDefault="00087D01" w:rsidP="00087D01">
      <w:pPr>
        <w:shd w:val="clear" w:color="auto" w:fill="FFFFFF"/>
        <w:ind w:right="14"/>
        <w:jc w:val="both"/>
        <w:rPr>
          <w:color w:val="000000"/>
          <w:spacing w:val="-1"/>
          <w:sz w:val="26"/>
          <w:szCs w:val="26"/>
        </w:rPr>
      </w:pPr>
      <w:r>
        <w:rPr>
          <w:color w:val="000000"/>
          <w:spacing w:val="-1"/>
          <w:sz w:val="26"/>
          <w:szCs w:val="26"/>
        </w:rPr>
        <w:lastRenderedPageBreak/>
        <w:t xml:space="preserve">- </w:t>
      </w:r>
      <w:r w:rsidRPr="00937FD5">
        <w:rPr>
          <w:color w:val="000000"/>
          <w:spacing w:val="-1"/>
          <w:sz w:val="26"/>
          <w:szCs w:val="26"/>
        </w:rPr>
        <w:t xml:space="preserve">решение Совета депутатов муниципального образования </w:t>
      </w:r>
      <w:r>
        <w:rPr>
          <w:color w:val="000000"/>
          <w:spacing w:val="-1"/>
          <w:sz w:val="26"/>
          <w:szCs w:val="26"/>
        </w:rPr>
        <w:t>Терпили</w:t>
      </w:r>
      <w:r w:rsidRPr="00937FD5">
        <w:rPr>
          <w:color w:val="000000"/>
          <w:spacing w:val="-1"/>
          <w:sz w:val="26"/>
          <w:szCs w:val="26"/>
        </w:rPr>
        <w:t xml:space="preserve">цкое сельское поселение Волосовского муниципального района Ленинградской области  от </w:t>
      </w:r>
      <w:r>
        <w:rPr>
          <w:color w:val="000000"/>
          <w:spacing w:val="-1"/>
          <w:sz w:val="26"/>
          <w:szCs w:val="26"/>
        </w:rPr>
        <w:t>29.04</w:t>
      </w:r>
      <w:r w:rsidRPr="00937FD5">
        <w:rPr>
          <w:color w:val="000000"/>
          <w:spacing w:val="-1"/>
          <w:sz w:val="26"/>
          <w:szCs w:val="26"/>
        </w:rPr>
        <w:t>.201</w:t>
      </w:r>
      <w:r>
        <w:rPr>
          <w:color w:val="000000"/>
          <w:spacing w:val="-1"/>
          <w:sz w:val="26"/>
          <w:szCs w:val="26"/>
        </w:rPr>
        <w:t xml:space="preserve">3 года </w:t>
      </w:r>
      <w:r w:rsidRPr="00937FD5">
        <w:rPr>
          <w:color w:val="000000"/>
          <w:spacing w:val="-1"/>
          <w:sz w:val="26"/>
          <w:szCs w:val="26"/>
        </w:rPr>
        <w:t>№</w:t>
      </w:r>
      <w:r>
        <w:rPr>
          <w:color w:val="000000"/>
          <w:spacing w:val="-1"/>
          <w:sz w:val="26"/>
          <w:szCs w:val="26"/>
        </w:rPr>
        <w:t xml:space="preserve"> 156</w:t>
      </w:r>
      <w:r w:rsidRPr="00937FD5">
        <w:rPr>
          <w:color w:val="000000"/>
          <w:spacing w:val="-1"/>
          <w:sz w:val="26"/>
          <w:szCs w:val="26"/>
        </w:rPr>
        <w:t xml:space="preserve"> «О внесении изменений в решение Совета депутатов </w:t>
      </w:r>
      <w:r>
        <w:rPr>
          <w:color w:val="000000"/>
          <w:spacing w:val="-1"/>
          <w:sz w:val="26"/>
          <w:szCs w:val="26"/>
        </w:rPr>
        <w:t>Терпили</w:t>
      </w:r>
      <w:r w:rsidRPr="00937FD5">
        <w:rPr>
          <w:color w:val="000000"/>
          <w:spacing w:val="-1"/>
          <w:sz w:val="26"/>
          <w:szCs w:val="26"/>
        </w:rPr>
        <w:t xml:space="preserve">цкого сельского поселения от </w:t>
      </w:r>
      <w:r>
        <w:rPr>
          <w:color w:val="000000"/>
          <w:spacing w:val="-1"/>
          <w:sz w:val="26"/>
          <w:szCs w:val="26"/>
        </w:rPr>
        <w:t>11.10</w:t>
      </w:r>
      <w:r w:rsidRPr="00937FD5">
        <w:rPr>
          <w:color w:val="000000"/>
          <w:spacing w:val="-1"/>
          <w:sz w:val="26"/>
          <w:szCs w:val="26"/>
        </w:rPr>
        <w:t>.201</w:t>
      </w:r>
      <w:r>
        <w:rPr>
          <w:color w:val="000000"/>
          <w:spacing w:val="-1"/>
          <w:sz w:val="26"/>
          <w:szCs w:val="26"/>
        </w:rPr>
        <w:t>0</w:t>
      </w:r>
      <w:r w:rsidRPr="00937FD5">
        <w:rPr>
          <w:color w:val="000000"/>
          <w:spacing w:val="-1"/>
          <w:sz w:val="26"/>
          <w:szCs w:val="26"/>
        </w:rPr>
        <w:t xml:space="preserve"> года №</w:t>
      </w:r>
      <w:r>
        <w:rPr>
          <w:color w:val="000000"/>
          <w:spacing w:val="-1"/>
          <w:sz w:val="26"/>
          <w:szCs w:val="26"/>
        </w:rPr>
        <w:t>46</w:t>
      </w:r>
      <w:r w:rsidRPr="00937FD5">
        <w:rPr>
          <w:color w:val="000000"/>
          <w:spacing w:val="-1"/>
          <w:sz w:val="26"/>
          <w:szCs w:val="26"/>
        </w:rPr>
        <w:t xml:space="preserve"> «Об установлении земельного налога на территории </w:t>
      </w:r>
      <w:r>
        <w:rPr>
          <w:color w:val="000000"/>
          <w:spacing w:val="-1"/>
          <w:sz w:val="26"/>
          <w:szCs w:val="26"/>
        </w:rPr>
        <w:t>Терпили</w:t>
      </w:r>
      <w:r w:rsidRPr="00937FD5">
        <w:rPr>
          <w:color w:val="000000"/>
          <w:spacing w:val="-1"/>
          <w:sz w:val="26"/>
          <w:szCs w:val="26"/>
        </w:rPr>
        <w:t>цкого сельского поселения Волосовского муниципального района Ленинградской области»;</w:t>
      </w:r>
    </w:p>
    <w:p w:rsidR="00087D01" w:rsidRDefault="00087D01" w:rsidP="00087D01">
      <w:pPr>
        <w:shd w:val="clear" w:color="auto" w:fill="FFFFFF"/>
        <w:ind w:right="14"/>
        <w:jc w:val="both"/>
        <w:rPr>
          <w:color w:val="000000"/>
          <w:spacing w:val="-1"/>
          <w:sz w:val="26"/>
          <w:szCs w:val="26"/>
        </w:rPr>
      </w:pPr>
      <w:r>
        <w:rPr>
          <w:color w:val="000000"/>
          <w:spacing w:val="-1"/>
          <w:sz w:val="26"/>
          <w:szCs w:val="26"/>
        </w:rPr>
        <w:t>-</w:t>
      </w:r>
      <w:r w:rsidRPr="00E82276">
        <w:rPr>
          <w:color w:val="000000"/>
          <w:spacing w:val="-1"/>
          <w:sz w:val="26"/>
          <w:szCs w:val="26"/>
        </w:rPr>
        <w:t xml:space="preserve"> </w:t>
      </w:r>
      <w:r w:rsidRPr="00937FD5">
        <w:rPr>
          <w:color w:val="000000"/>
          <w:spacing w:val="-1"/>
          <w:sz w:val="26"/>
          <w:szCs w:val="26"/>
        </w:rPr>
        <w:t xml:space="preserve">решение Совета депутатов муниципального образования </w:t>
      </w:r>
      <w:r>
        <w:rPr>
          <w:color w:val="000000"/>
          <w:spacing w:val="-1"/>
          <w:sz w:val="26"/>
          <w:szCs w:val="26"/>
        </w:rPr>
        <w:t>Терпили</w:t>
      </w:r>
      <w:r w:rsidRPr="00937FD5">
        <w:rPr>
          <w:color w:val="000000"/>
          <w:spacing w:val="-1"/>
          <w:sz w:val="26"/>
          <w:szCs w:val="26"/>
        </w:rPr>
        <w:t xml:space="preserve">цкое сельское поселение Волосовского муниципального района Ленинградской области  от </w:t>
      </w:r>
      <w:r>
        <w:rPr>
          <w:color w:val="000000"/>
          <w:spacing w:val="-1"/>
          <w:sz w:val="26"/>
          <w:szCs w:val="26"/>
        </w:rPr>
        <w:t xml:space="preserve">28.06.2013 года </w:t>
      </w:r>
      <w:r w:rsidRPr="00937FD5">
        <w:rPr>
          <w:color w:val="000000"/>
          <w:spacing w:val="-1"/>
          <w:sz w:val="26"/>
          <w:szCs w:val="26"/>
        </w:rPr>
        <w:t>№</w:t>
      </w:r>
      <w:r>
        <w:rPr>
          <w:color w:val="000000"/>
          <w:spacing w:val="-1"/>
          <w:sz w:val="26"/>
          <w:szCs w:val="26"/>
        </w:rPr>
        <w:t xml:space="preserve"> 160</w:t>
      </w:r>
      <w:r w:rsidRPr="00937FD5">
        <w:rPr>
          <w:color w:val="000000"/>
          <w:spacing w:val="-1"/>
          <w:sz w:val="26"/>
          <w:szCs w:val="26"/>
        </w:rPr>
        <w:t xml:space="preserve"> «О внесении изменений в решение Совета депутатов </w:t>
      </w:r>
      <w:r>
        <w:rPr>
          <w:color w:val="000000"/>
          <w:spacing w:val="-1"/>
          <w:sz w:val="26"/>
          <w:szCs w:val="26"/>
        </w:rPr>
        <w:t>Терпили</w:t>
      </w:r>
      <w:r w:rsidRPr="00937FD5">
        <w:rPr>
          <w:color w:val="000000"/>
          <w:spacing w:val="-1"/>
          <w:sz w:val="26"/>
          <w:szCs w:val="26"/>
        </w:rPr>
        <w:t xml:space="preserve">цкого сельского поселения от </w:t>
      </w:r>
      <w:r>
        <w:rPr>
          <w:color w:val="000000"/>
          <w:spacing w:val="-1"/>
          <w:sz w:val="26"/>
          <w:szCs w:val="26"/>
        </w:rPr>
        <w:t>11.10</w:t>
      </w:r>
      <w:r w:rsidRPr="00937FD5">
        <w:rPr>
          <w:color w:val="000000"/>
          <w:spacing w:val="-1"/>
          <w:sz w:val="26"/>
          <w:szCs w:val="26"/>
        </w:rPr>
        <w:t>.201</w:t>
      </w:r>
      <w:r>
        <w:rPr>
          <w:color w:val="000000"/>
          <w:spacing w:val="-1"/>
          <w:sz w:val="26"/>
          <w:szCs w:val="26"/>
        </w:rPr>
        <w:t>0</w:t>
      </w:r>
      <w:r w:rsidRPr="00937FD5">
        <w:rPr>
          <w:color w:val="000000"/>
          <w:spacing w:val="-1"/>
          <w:sz w:val="26"/>
          <w:szCs w:val="26"/>
        </w:rPr>
        <w:t xml:space="preserve"> года №</w:t>
      </w:r>
      <w:r>
        <w:rPr>
          <w:color w:val="000000"/>
          <w:spacing w:val="-1"/>
          <w:sz w:val="26"/>
          <w:szCs w:val="26"/>
        </w:rPr>
        <w:t>46</w:t>
      </w:r>
      <w:r w:rsidRPr="00937FD5">
        <w:rPr>
          <w:color w:val="000000"/>
          <w:spacing w:val="-1"/>
          <w:sz w:val="26"/>
          <w:szCs w:val="26"/>
        </w:rPr>
        <w:t xml:space="preserve"> «Об установлении земельного налога на территории </w:t>
      </w:r>
      <w:r>
        <w:rPr>
          <w:color w:val="000000"/>
          <w:spacing w:val="-1"/>
          <w:sz w:val="26"/>
          <w:szCs w:val="26"/>
        </w:rPr>
        <w:t>Терпили</w:t>
      </w:r>
      <w:r w:rsidRPr="00937FD5">
        <w:rPr>
          <w:color w:val="000000"/>
          <w:spacing w:val="-1"/>
          <w:sz w:val="26"/>
          <w:szCs w:val="26"/>
        </w:rPr>
        <w:t>цкого сельского поселения Волосовского муниципального района Ленинградской области»;</w:t>
      </w:r>
    </w:p>
    <w:p w:rsidR="00087D01" w:rsidRDefault="00087D01" w:rsidP="00087D01">
      <w:pPr>
        <w:shd w:val="clear" w:color="auto" w:fill="FFFFFF"/>
        <w:ind w:right="14"/>
        <w:jc w:val="both"/>
        <w:rPr>
          <w:color w:val="000000"/>
          <w:spacing w:val="-1"/>
          <w:sz w:val="26"/>
          <w:szCs w:val="26"/>
        </w:rPr>
      </w:pPr>
      <w:r>
        <w:rPr>
          <w:color w:val="000000"/>
          <w:spacing w:val="-1"/>
          <w:sz w:val="26"/>
          <w:szCs w:val="26"/>
        </w:rPr>
        <w:t>-</w:t>
      </w:r>
      <w:r w:rsidRPr="00E82276">
        <w:rPr>
          <w:color w:val="000000"/>
          <w:spacing w:val="-1"/>
          <w:sz w:val="26"/>
          <w:szCs w:val="26"/>
        </w:rPr>
        <w:t xml:space="preserve"> </w:t>
      </w:r>
      <w:r w:rsidRPr="00937FD5">
        <w:rPr>
          <w:color w:val="000000"/>
          <w:spacing w:val="-1"/>
          <w:sz w:val="26"/>
          <w:szCs w:val="26"/>
        </w:rPr>
        <w:t xml:space="preserve">решение Совета депутатов муниципального образования </w:t>
      </w:r>
      <w:r>
        <w:rPr>
          <w:color w:val="000000"/>
          <w:spacing w:val="-1"/>
          <w:sz w:val="26"/>
          <w:szCs w:val="26"/>
        </w:rPr>
        <w:t>Терпили</w:t>
      </w:r>
      <w:r w:rsidRPr="00937FD5">
        <w:rPr>
          <w:color w:val="000000"/>
          <w:spacing w:val="-1"/>
          <w:sz w:val="26"/>
          <w:szCs w:val="26"/>
        </w:rPr>
        <w:t xml:space="preserve">цкое сельское поселение Волосовского муниципального района Ленинградской области  от </w:t>
      </w:r>
      <w:r>
        <w:rPr>
          <w:color w:val="000000"/>
          <w:spacing w:val="-1"/>
          <w:sz w:val="26"/>
          <w:szCs w:val="26"/>
        </w:rPr>
        <w:t>29.04</w:t>
      </w:r>
      <w:r w:rsidRPr="00937FD5">
        <w:rPr>
          <w:color w:val="000000"/>
          <w:spacing w:val="-1"/>
          <w:sz w:val="26"/>
          <w:szCs w:val="26"/>
        </w:rPr>
        <w:t>.201</w:t>
      </w:r>
      <w:r>
        <w:rPr>
          <w:color w:val="000000"/>
          <w:spacing w:val="-1"/>
          <w:sz w:val="26"/>
          <w:szCs w:val="26"/>
        </w:rPr>
        <w:t xml:space="preserve">8 года </w:t>
      </w:r>
      <w:r w:rsidRPr="00937FD5">
        <w:rPr>
          <w:color w:val="000000"/>
          <w:spacing w:val="-1"/>
          <w:sz w:val="26"/>
          <w:szCs w:val="26"/>
        </w:rPr>
        <w:t>№</w:t>
      </w:r>
      <w:r>
        <w:rPr>
          <w:color w:val="000000"/>
          <w:spacing w:val="-1"/>
          <w:sz w:val="26"/>
          <w:szCs w:val="26"/>
        </w:rPr>
        <w:t xml:space="preserve"> 186</w:t>
      </w:r>
      <w:r w:rsidRPr="00937FD5">
        <w:rPr>
          <w:color w:val="000000"/>
          <w:spacing w:val="-1"/>
          <w:sz w:val="26"/>
          <w:szCs w:val="26"/>
        </w:rPr>
        <w:t xml:space="preserve"> «О внесении изменений в решение Совета депутатов </w:t>
      </w:r>
      <w:r>
        <w:rPr>
          <w:color w:val="000000"/>
          <w:spacing w:val="-1"/>
          <w:sz w:val="26"/>
          <w:szCs w:val="26"/>
        </w:rPr>
        <w:t>Терпили</w:t>
      </w:r>
      <w:r w:rsidRPr="00937FD5">
        <w:rPr>
          <w:color w:val="000000"/>
          <w:spacing w:val="-1"/>
          <w:sz w:val="26"/>
          <w:szCs w:val="26"/>
        </w:rPr>
        <w:t xml:space="preserve">цкого сельского поселения от </w:t>
      </w:r>
      <w:r>
        <w:rPr>
          <w:color w:val="000000"/>
          <w:spacing w:val="-1"/>
          <w:sz w:val="26"/>
          <w:szCs w:val="26"/>
        </w:rPr>
        <w:t>11.10</w:t>
      </w:r>
      <w:r w:rsidRPr="00937FD5">
        <w:rPr>
          <w:color w:val="000000"/>
          <w:spacing w:val="-1"/>
          <w:sz w:val="26"/>
          <w:szCs w:val="26"/>
        </w:rPr>
        <w:t>.201</w:t>
      </w:r>
      <w:r>
        <w:rPr>
          <w:color w:val="000000"/>
          <w:spacing w:val="-1"/>
          <w:sz w:val="26"/>
          <w:szCs w:val="26"/>
        </w:rPr>
        <w:t>0</w:t>
      </w:r>
      <w:r w:rsidRPr="00937FD5">
        <w:rPr>
          <w:color w:val="000000"/>
          <w:spacing w:val="-1"/>
          <w:sz w:val="26"/>
          <w:szCs w:val="26"/>
        </w:rPr>
        <w:t xml:space="preserve"> года №</w:t>
      </w:r>
      <w:r>
        <w:rPr>
          <w:color w:val="000000"/>
          <w:spacing w:val="-1"/>
          <w:sz w:val="26"/>
          <w:szCs w:val="26"/>
        </w:rPr>
        <w:t>46</w:t>
      </w:r>
      <w:r w:rsidRPr="00937FD5">
        <w:rPr>
          <w:color w:val="000000"/>
          <w:spacing w:val="-1"/>
          <w:sz w:val="26"/>
          <w:szCs w:val="26"/>
        </w:rPr>
        <w:t xml:space="preserve"> «Об установлении земельного налога на территории </w:t>
      </w:r>
      <w:r>
        <w:rPr>
          <w:color w:val="000000"/>
          <w:spacing w:val="-1"/>
          <w:sz w:val="26"/>
          <w:szCs w:val="26"/>
        </w:rPr>
        <w:t>Терпили</w:t>
      </w:r>
      <w:r w:rsidRPr="00937FD5">
        <w:rPr>
          <w:color w:val="000000"/>
          <w:spacing w:val="-1"/>
          <w:sz w:val="26"/>
          <w:szCs w:val="26"/>
        </w:rPr>
        <w:t>цкого сельского поселения Волосовского муниципального района Ленинградской области»;</w:t>
      </w:r>
    </w:p>
    <w:p w:rsidR="00087D01" w:rsidRDefault="00087D01" w:rsidP="00087D01">
      <w:pPr>
        <w:shd w:val="clear" w:color="auto" w:fill="FFFFFF"/>
        <w:ind w:right="14"/>
        <w:jc w:val="both"/>
        <w:rPr>
          <w:color w:val="000000"/>
          <w:spacing w:val="-1"/>
          <w:sz w:val="26"/>
          <w:szCs w:val="26"/>
        </w:rPr>
      </w:pPr>
      <w:r>
        <w:rPr>
          <w:color w:val="000000"/>
          <w:spacing w:val="-1"/>
          <w:sz w:val="26"/>
          <w:szCs w:val="26"/>
        </w:rPr>
        <w:t>-</w:t>
      </w:r>
      <w:r w:rsidRPr="00E82276">
        <w:rPr>
          <w:color w:val="000000"/>
          <w:spacing w:val="-1"/>
          <w:sz w:val="26"/>
          <w:szCs w:val="26"/>
        </w:rPr>
        <w:t xml:space="preserve"> </w:t>
      </w:r>
      <w:r w:rsidRPr="00937FD5">
        <w:rPr>
          <w:color w:val="000000"/>
          <w:spacing w:val="-1"/>
          <w:sz w:val="26"/>
          <w:szCs w:val="26"/>
        </w:rPr>
        <w:t xml:space="preserve">решение Совета депутатов муниципального образования </w:t>
      </w:r>
      <w:r>
        <w:rPr>
          <w:color w:val="000000"/>
          <w:spacing w:val="-1"/>
          <w:sz w:val="26"/>
          <w:szCs w:val="26"/>
        </w:rPr>
        <w:t>Терпили</w:t>
      </w:r>
      <w:r w:rsidRPr="00937FD5">
        <w:rPr>
          <w:color w:val="000000"/>
          <w:spacing w:val="-1"/>
          <w:sz w:val="26"/>
          <w:szCs w:val="26"/>
        </w:rPr>
        <w:t xml:space="preserve">цкое сельское поселение Волосовского муниципального района Ленинградской области  от </w:t>
      </w:r>
      <w:r>
        <w:rPr>
          <w:color w:val="000000"/>
          <w:spacing w:val="-1"/>
          <w:sz w:val="26"/>
          <w:szCs w:val="26"/>
        </w:rPr>
        <w:t xml:space="preserve">28.03.2016 года </w:t>
      </w:r>
      <w:r w:rsidRPr="00937FD5">
        <w:rPr>
          <w:color w:val="000000"/>
          <w:spacing w:val="-1"/>
          <w:sz w:val="26"/>
          <w:szCs w:val="26"/>
        </w:rPr>
        <w:t>№</w:t>
      </w:r>
      <w:r>
        <w:rPr>
          <w:color w:val="000000"/>
          <w:spacing w:val="-1"/>
          <w:sz w:val="26"/>
          <w:szCs w:val="26"/>
        </w:rPr>
        <w:t xml:space="preserve"> 64</w:t>
      </w:r>
      <w:r w:rsidRPr="00937FD5">
        <w:rPr>
          <w:color w:val="000000"/>
          <w:spacing w:val="-1"/>
          <w:sz w:val="26"/>
          <w:szCs w:val="26"/>
        </w:rPr>
        <w:t xml:space="preserve"> «О внесении изменений в решение Совета депутатов </w:t>
      </w:r>
      <w:r>
        <w:rPr>
          <w:color w:val="000000"/>
          <w:spacing w:val="-1"/>
          <w:sz w:val="26"/>
          <w:szCs w:val="26"/>
        </w:rPr>
        <w:t>Терпили</w:t>
      </w:r>
      <w:r w:rsidRPr="00937FD5">
        <w:rPr>
          <w:color w:val="000000"/>
          <w:spacing w:val="-1"/>
          <w:sz w:val="26"/>
          <w:szCs w:val="26"/>
        </w:rPr>
        <w:t xml:space="preserve">цкого сельского поселения от </w:t>
      </w:r>
      <w:r>
        <w:rPr>
          <w:color w:val="000000"/>
          <w:spacing w:val="-1"/>
          <w:sz w:val="26"/>
          <w:szCs w:val="26"/>
        </w:rPr>
        <w:t>11.10</w:t>
      </w:r>
      <w:r w:rsidRPr="00937FD5">
        <w:rPr>
          <w:color w:val="000000"/>
          <w:spacing w:val="-1"/>
          <w:sz w:val="26"/>
          <w:szCs w:val="26"/>
        </w:rPr>
        <w:t>.201</w:t>
      </w:r>
      <w:r>
        <w:rPr>
          <w:color w:val="000000"/>
          <w:spacing w:val="-1"/>
          <w:sz w:val="26"/>
          <w:szCs w:val="26"/>
        </w:rPr>
        <w:t>0</w:t>
      </w:r>
      <w:r w:rsidRPr="00937FD5">
        <w:rPr>
          <w:color w:val="000000"/>
          <w:spacing w:val="-1"/>
          <w:sz w:val="26"/>
          <w:szCs w:val="26"/>
        </w:rPr>
        <w:t xml:space="preserve"> года №</w:t>
      </w:r>
      <w:r>
        <w:rPr>
          <w:color w:val="000000"/>
          <w:spacing w:val="-1"/>
          <w:sz w:val="26"/>
          <w:szCs w:val="26"/>
        </w:rPr>
        <w:t>46</w:t>
      </w:r>
      <w:r w:rsidRPr="00937FD5">
        <w:rPr>
          <w:color w:val="000000"/>
          <w:spacing w:val="-1"/>
          <w:sz w:val="26"/>
          <w:szCs w:val="26"/>
        </w:rPr>
        <w:t xml:space="preserve"> «Об установлении земельного налога на территории </w:t>
      </w:r>
      <w:r>
        <w:rPr>
          <w:color w:val="000000"/>
          <w:spacing w:val="-1"/>
          <w:sz w:val="26"/>
          <w:szCs w:val="26"/>
        </w:rPr>
        <w:t>Терпили</w:t>
      </w:r>
      <w:r w:rsidRPr="00937FD5">
        <w:rPr>
          <w:color w:val="000000"/>
          <w:spacing w:val="-1"/>
          <w:sz w:val="26"/>
          <w:szCs w:val="26"/>
        </w:rPr>
        <w:t>цкого сельского поселения Волосовского муниципального района Ленинградской области»;</w:t>
      </w:r>
    </w:p>
    <w:p w:rsidR="00087D01" w:rsidRDefault="00087D01" w:rsidP="00087D01">
      <w:pPr>
        <w:shd w:val="clear" w:color="auto" w:fill="FFFFFF"/>
        <w:ind w:right="14"/>
        <w:jc w:val="both"/>
        <w:rPr>
          <w:color w:val="000000"/>
          <w:spacing w:val="-1"/>
          <w:sz w:val="26"/>
          <w:szCs w:val="26"/>
        </w:rPr>
      </w:pPr>
      <w:r>
        <w:rPr>
          <w:color w:val="000000"/>
          <w:spacing w:val="-1"/>
          <w:sz w:val="26"/>
          <w:szCs w:val="26"/>
        </w:rPr>
        <w:t>-</w:t>
      </w:r>
      <w:r w:rsidRPr="00E82276">
        <w:rPr>
          <w:color w:val="000000"/>
          <w:spacing w:val="-1"/>
          <w:sz w:val="26"/>
          <w:szCs w:val="26"/>
        </w:rPr>
        <w:t xml:space="preserve"> </w:t>
      </w:r>
      <w:r w:rsidRPr="00937FD5">
        <w:rPr>
          <w:color w:val="000000"/>
          <w:spacing w:val="-1"/>
          <w:sz w:val="26"/>
          <w:szCs w:val="26"/>
        </w:rPr>
        <w:t xml:space="preserve">решение Совета депутатов муниципального образования </w:t>
      </w:r>
      <w:r>
        <w:rPr>
          <w:color w:val="000000"/>
          <w:spacing w:val="-1"/>
          <w:sz w:val="26"/>
          <w:szCs w:val="26"/>
        </w:rPr>
        <w:t>Терпили</w:t>
      </w:r>
      <w:r w:rsidRPr="00937FD5">
        <w:rPr>
          <w:color w:val="000000"/>
          <w:spacing w:val="-1"/>
          <w:sz w:val="26"/>
          <w:szCs w:val="26"/>
        </w:rPr>
        <w:t xml:space="preserve">цкое сельское поселение Волосовского муниципального района Ленинградской области  от </w:t>
      </w:r>
      <w:r>
        <w:rPr>
          <w:color w:val="000000"/>
          <w:spacing w:val="-1"/>
          <w:sz w:val="26"/>
          <w:szCs w:val="26"/>
        </w:rPr>
        <w:t xml:space="preserve">18.12.2017г. года </w:t>
      </w:r>
      <w:r w:rsidRPr="00937FD5">
        <w:rPr>
          <w:color w:val="000000"/>
          <w:spacing w:val="-1"/>
          <w:sz w:val="26"/>
          <w:szCs w:val="26"/>
        </w:rPr>
        <w:t>№</w:t>
      </w:r>
      <w:r>
        <w:rPr>
          <w:color w:val="000000"/>
          <w:spacing w:val="-1"/>
          <w:sz w:val="26"/>
          <w:szCs w:val="26"/>
        </w:rPr>
        <w:t xml:space="preserve"> 144</w:t>
      </w:r>
      <w:r w:rsidRPr="00937FD5">
        <w:rPr>
          <w:color w:val="000000"/>
          <w:spacing w:val="-1"/>
          <w:sz w:val="26"/>
          <w:szCs w:val="26"/>
        </w:rPr>
        <w:t xml:space="preserve"> «О внесении изменений в решение Совета депутатов </w:t>
      </w:r>
      <w:r>
        <w:rPr>
          <w:color w:val="000000"/>
          <w:spacing w:val="-1"/>
          <w:sz w:val="26"/>
          <w:szCs w:val="26"/>
        </w:rPr>
        <w:t>Терпили</w:t>
      </w:r>
      <w:r w:rsidRPr="00937FD5">
        <w:rPr>
          <w:color w:val="000000"/>
          <w:spacing w:val="-1"/>
          <w:sz w:val="26"/>
          <w:szCs w:val="26"/>
        </w:rPr>
        <w:t xml:space="preserve">цкого сельского поселения от </w:t>
      </w:r>
      <w:r>
        <w:rPr>
          <w:color w:val="000000"/>
          <w:spacing w:val="-1"/>
          <w:sz w:val="26"/>
          <w:szCs w:val="26"/>
        </w:rPr>
        <w:t>11.10</w:t>
      </w:r>
      <w:r w:rsidRPr="00937FD5">
        <w:rPr>
          <w:color w:val="000000"/>
          <w:spacing w:val="-1"/>
          <w:sz w:val="26"/>
          <w:szCs w:val="26"/>
        </w:rPr>
        <w:t>.201</w:t>
      </w:r>
      <w:r>
        <w:rPr>
          <w:color w:val="000000"/>
          <w:spacing w:val="-1"/>
          <w:sz w:val="26"/>
          <w:szCs w:val="26"/>
        </w:rPr>
        <w:t>0</w:t>
      </w:r>
      <w:r w:rsidRPr="00937FD5">
        <w:rPr>
          <w:color w:val="000000"/>
          <w:spacing w:val="-1"/>
          <w:sz w:val="26"/>
          <w:szCs w:val="26"/>
        </w:rPr>
        <w:t xml:space="preserve"> года №</w:t>
      </w:r>
      <w:r>
        <w:rPr>
          <w:color w:val="000000"/>
          <w:spacing w:val="-1"/>
          <w:sz w:val="26"/>
          <w:szCs w:val="26"/>
        </w:rPr>
        <w:t>46</w:t>
      </w:r>
      <w:r w:rsidRPr="00937FD5">
        <w:rPr>
          <w:color w:val="000000"/>
          <w:spacing w:val="-1"/>
          <w:sz w:val="26"/>
          <w:szCs w:val="26"/>
        </w:rPr>
        <w:t xml:space="preserve"> «Об установлении земельного налога на территории </w:t>
      </w:r>
      <w:r>
        <w:rPr>
          <w:color w:val="000000"/>
          <w:spacing w:val="-1"/>
          <w:sz w:val="26"/>
          <w:szCs w:val="26"/>
        </w:rPr>
        <w:t>Терпили</w:t>
      </w:r>
      <w:r w:rsidRPr="00937FD5">
        <w:rPr>
          <w:color w:val="000000"/>
          <w:spacing w:val="-1"/>
          <w:sz w:val="26"/>
          <w:szCs w:val="26"/>
        </w:rPr>
        <w:t>цкого сельского поселения Волосовского муниципального района Ленинградской области»;</w:t>
      </w:r>
    </w:p>
    <w:p w:rsidR="00087D01" w:rsidRPr="00DB10DF" w:rsidRDefault="00087D01" w:rsidP="00087D01">
      <w:pPr>
        <w:shd w:val="clear" w:color="auto" w:fill="FFFFFF"/>
        <w:ind w:right="14" w:firstLine="284"/>
        <w:jc w:val="both"/>
        <w:rPr>
          <w:color w:val="000000"/>
          <w:spacing w:val="-1"/>
          <w:sz w:val="26"/>
          <w:szCs w:val="26"/>
        </w:rPr>
      </w:pPr>
      <w:r>
        <w:rPr>
          <w:color w:val="000000"/>
          <w:spacing w:val="5"/>
          <w:sz w:val="26"/>
          <w:szCs w:val="26"/>
        </w:rPr>
        <w:t>7</w:t>
      </w:r>
      <w:r w:rsidRPr="00DB10DF">
        <w:rPr>
          <w:color w:val="000000"/>
          <w:spacing w:val="5"/>
          <w:sz w:val="26"/>
          <w:szCs w:val="26"/>
        </w:rPr>
        <w:t xml:space="preserve">. Настоящее решение подлежит официальному опубликованию. </w:t>
      </w:r>
    </w:p>
    <w:p w:rsidR="00087D01" w:rsidRPr="00DB10DF" w:rsidRDefault="00087D01" w:rsidP="00087D01">
      <w:pPr>
        <w:shd w:val="clear" w:color="auto" w:fill="FFFFFF"/>
        <w:tabs>
          <w:tab w:val="left" w:pos="0"/>
        </w:tabs>
        <w:ind w:right="14" w:firstLine="284"/>
        <w:jc w:val="both"/>
        <w:rPr>
          <w:color w:val="000000"/>
          <w:spacing w:val="-1"/>
          <w:sz w:val="26"/>
          <w:szCs w:val="26"/>
        </w:rPr>
      </w:pPr>
      <w:r>
        <w:rPr>
          <w:color w:val="000000"/>
          <w:spacing w:val="5"/>
          <w:sz w:val="26"/>
          <w:szCs w:val="26"/>
        </w:rPr>
        <w:t>8</w:t>
      </w:r>
      <w:r w:rsidRPr="00DB10DF">
        <w:rPr>
          <w:color w:val="000000"/>
          <w:spacing w:val="5"/>
          <w:sz w:val="26"/>
          <w:szCs w:val="26"/>
        </w:rPr>
        <w:t xml:space="preserve">. Настоящее решение вступает в силу с 01 января 2020 года, но не ранее, чем по истечении одного месяца со дня его официального опубликования в средствах массовой информации и не ранее 1-го числа очередного налогового периода по данному налогу. </w:t>
      </w:r>
    </w:p>
    <w:p w:rsidR="00087D01" w:rsidRDefault="00087D01" w:rsidP="00087D01">
      <w:pPr>
        <w:shd w:val="clear" w:color="auto" w:fill="FFFFFF"/>
        <w:ind w:left="11" w:right="34"/>
        <w:jc w:val="both"/>
        <w:rPr>
          <w:sz w:val="26"/>
          <w:szCs w:val="26"/>
        </w:rPr>
      </w:pPr>
    </w:p>
    <w:p w:rsidR="00087D01" w:rsidRDefault="00087D01" w:rsidP="00087D01">
      <w:pPr>
        <w:shd w:val="clear" w:color="auto" w:fill="FFFFFF"/>
        <w:ind w:left="11" w:right="34"/>
        <w:jc w:val="both"/>
        <w:rPr>
          <w:sz w:val="26"/>
          <w:szCs w:val="26"/>
        </w:rPr>
      </w:pPr>
    </w:p>
    <w:p w:rsidR="00087D01" w:rsidRDefault="00087D01" w:rsidP="00087D01">
      <w:pPr>
        <w:shd w:val="clear" w:color="auto" w:fill="FFFFFF"/>
        <w:ind w:left="11" w:right="34"/>
        <w:jc w:val="both"/>
        <w:rPr>
          <w:sz w:val="26"/>
          <w:szCs w:val="26"/>
        </w:rPr>
      </w:pPr>
    </w:p>
    <w:p w:rsidR="00087D01" w:rsidRDefault="00087D01" w:rsidP="00087D01">
      <w:pPr>
        <w:shd w:val="clear" w:color="auto" w:fill="FFFFFF"/>
        <w:ind w:left="11" w:right="34"/>
        <w:jc w:val="both"/>
        <w:rPr>
          <w:sz w:val="26"/>
          <w:szCs w:val="26"/>
        </w:rPr>
      </w:pPr>
    </w:p>
    <w:p w:rsidR="00087D01" w:rsidRPr="00DB10DF" w:rsidRDefault="00087D01" w:rsidP="00087D01">
      <w:pPr>
        <w:shd w:val="clear" w:color="auto" w:fill="FFFFFF"/>
        <w:ind w:left="11" w:right="34"/>
        <w:jc w:val="both"/>
        <w:rPr>
          <w:sz w:val="26"/>
          <w:szCs w:val="26"/>
        </w:rPr>
      </w:pPr>
    </w:p>
    <w:p w:rsidR="00087D01" w:rsidRPr="00DB10DF" w:rsidRDefault="00087D01" w:rsidP="00087D01">
      <w:pPr>
        <w:rPr>
          <w:rStyle w:val="aff3"/>
          <w:i w:val="0"/>
          <w:sz w:val="26"/>
          <w:szCs w:val="26"/>
        </w:rPr>
      </w:pPr>
      <w:r w:rsidRPr="00DB10DF">
        <w:rPr>
          <w:rStyle w:val="aff3"/>
          <w:i w:val="0"/>
          <w:sz w:val="26"/>
          <w:szCs w:val="26"/>
        </w:rPr>
        <w:t>Глава  муниципального образования</w:t>
      </w:r>
    </w:p>
    <w:p w:rsidR="00087D01" w:rsidRPr="00017419" w:rsidRDefault="00087D01" w:rsidP="00087D01">
      <w:pPr>
        <w:rPr>
          <w:sz w:val="28"/>
          <w:szCs w:val="28"/>
        </w:rPr>
      </w:pPr>
      <w:r w:rsidRPr="00017419">
        <w:rPr>
          <w:rStyle w:val="aff3"/>
          <w:i w:val="0"/>
          <w:sz w:val="28"/>
          <w:szCs w:val="28"/>
        </w:rPr>
        <w:t>Бегуницкое  сельское поселение</w:t>
      </w:r>
      <w:r>
        <w:rPr>
          <w:spacing w:val="-3"/>
        </w:rPr>
        <w:t xml:space="preserve">                                                          </w:t>
      </w:r>
      <w:r>
        <w:rPr>
          <w:spacing w:val="-3"/>
          <w:sz w:val="28"/>
          <w:szCs w:val="28"/>
        </w:rPr>
        <w:t>А.И.Минюк</w:t>
      </w:r>
    </w:p>
    <w:p w:rsidR="00087D01" w:rsidRDefault="00087D01">
      <w:pPr>
        <w:rPr>
          <w:lang/>
        </w:rPr>
      </w:pPr>
      <w:r>
        <w:rPr>
          <w:lang/>
        </w:rPr>
        <w:br w:type="page"/>
      </w:r>
    </w:p>
    <w:p w:rsidR="00087D01" w:rsidRPr="00D26181" w:rsidRDefault="00087D01" w:rsidP="00087D01">
      <w:pPr>
        <w:pStyle w:val="1"/>
        <w:spacing w:before="0" w:after="0"/>
        <w:jc w:val="center"/>
        <w:rPr>
          <w:rFonts w:ascii="Times New Roman" w:hAnsi="Times New Roman"/>
          <w:sz w:val="28"/>
          <w:szCs w:val="28"/>
        </w:rPr>
      </w:pPr>
      <w:r w:rsidRPr="00D26181">
        <w:rPr>
          <w:rFonts w:ascii="Times New Roman" w:hAnsi="Times New Roman"/>
          <w:sz w:val="28"/>
          <w:szCs w:val="28"/>
        </w:rPr>
        <w:lastRenderedPageBreak/>
        <w:t>МУНИЦИПАЛЬНОЕ  ОБРАЗОВАНИЕ</w:t>
      </w:r>
    </w:p>
    <w:p w:rsidR="00087D01" w:rsidRPr="00D26181" w:rsidRDefault="00087D01" w:rsidP="00087D01">
      <w:pPr>
        <w:jc w:val="center"/>
        <w:rPr>
          <w:b/>
          <w:sz w:val="28"/>
          <w:szCs w:val="28"/>
        </w:rPr>
      </w:pPr>
      <w:r>
        <w:rPr>
          <w:b/>
          <w:sz w:val="28"/>
          <w:szCs w:val="28"/>
        </w:rPr>
        <w:t>БЕГУНИЦ</w:t>
      </w:r>
      <w:r w:rsidRPr="00D26181">
        <w:rPr>
          <w:b/>
          <w:sz w:val="28"/>
          <w:szCs w:val="28"/>
        </w:rPr>
        <w:t>КОЕ СЕЛЬСКОЕ ПОСЕЛЕНИЕ</w:t>
      </w:r>
    </w:p>
    <w:p w:rsidR="00087D01" w:rsidRPr="00D26181" w:rsidRDefault="00087D01" w:rsidP="00087D01">
      <w:pPr>
        <w:pStyle w:val="1"/>
        <w:spacing w:before="0" w:after="0"/>
        <w:jc w:val="center"/>
        <w:rPr>
          <w:rFonts w:ascii="Times New Roman" w:hAnsi="Times New Roman"/>
          <w:b w:val="0"/>
          <w:sz w:val="28"/>
          <w:szCs w:val="28"/>
        </w:rPr>
      </w:pPr>
      <w:r w:rsidRPr="00D26181">
        <w:rPr>
          <w:rFonts w:ascii="Times New Roman" w:hAnsi="Times New Roman"/>
          <w:sz w:val="28"/>
          <w:szCs w:val="28"/>
        </w:rPr>
        <w:t>ВОЛОСОВСКОГО МУНИЦИПАЛЬНОГО  РАЙОНА</w:t>
      </w:r>
    </w:p>
    <w:p w:rsidR="00087D01" w:rsidRPr="00D26181" w:rsidRDefault="00087D01" w:rsidP="00087D01">
      <w:pPr>
        <w:jc w:val="center"/>
        <w:rPr>
          <w:b/>
          <w:bCs/>
          <w:sz w:val="28"/>
          <w:szCs w:val="28"/>
        </w:rPr>
      </w:pPr>
      <w:r w:rsidRPr="00D26181">
        <w:rPr>
          <w:b/>
          <w:bCs/>
          <w:sz w:val="28"/>
          <w:szCs w:val="28"/>
        </w:rPr>
        <w:t>ЛЕНИНГРАДСКОЙ  ОБЛАСТИ</w:t>
      </w:r>
    </w:p>
    <w:p w:rsidR="00087D01" w:rsidRPr="00D26181" w:rsidRDefault="00087D01" w:rsidP="00087D01">
      <w:pPr>
        <w:jc w:val="center"/>
        <w:rPr>
          <w:b/>
          <w:bCs/>
          <w:sz w:val="28"/>
          <w:szCs w:val="28"/>
        </w:rPr>
      </w:pPr>
    </w:p>
    <w:p w:rsidR="00087D01" w:rsidRPr="00D26181" w:rsidRDefault="00087D01" w:rsidP="00087D01">
      <w:pPr>
        <w:pStyle w:val="1"/>
        <w:spacing w:before="0" w:after="0"/>
        <w:jc w:val="center"/>
        <w:rPr>
          <w:rFonts w:ascii="Times New Roman" w:hAnsi="Times New Roman"/>
          <w:b w:val="0"/>
          <w:bCs w:val="0"/>
          <w:sz w:val="28"/>
          <w:szCs w:val="28"/>
        </w:rPr>
      </w:pPr>
      <w:r w:rsidRPr="00D26181">
        <w:rPr>
          <w:rFonts w:ascii="Times New Roman" w:hAnsi="Times New Roman"/>
          <w:bCs w:val="0"/>
          <w:sz w:val="28"/>
          <w:szCs w:val="28"/>
        </w:rPr>
        <w:t>СОВЕТ  ДЕПУТАТОВ</w:t>
      </w:r>
    </w:p>
    <w:p w:rsidR="00087D01" w:rsidRPr="00D26181" w:rsidRDefault="00087D01" w:rsidP="00087D01">
      <w:pPr>
        <w:jc w:val="center"/>
        <w:rPr>
          <w:b/>
          <w:sz w:val="28"/>
          <w:szCs w:val="28"/>
        </w:rPr>
      </w:pPr>
      <w:r>
        <w:rPr>
          <w:b/>
          <w:sz w:val="28"/>
          <w:szCs w:val="28"/>
        </w:rPr>
        <w:t>БЕГУНИЦ</w:t>
      </w:r>
      <w:r w:rsidRPr="00D26181">
        <w:rPr>
          <w:b/>
          <w:sz w:val="28"/>
          <w:szCs w:val="28"/>
        </w:rPr>
        <w:t>КОГО СЕЛЬСКОГО ПОСЕЛЕНИЯ</w:t>
      </w:r>
    </w:p>
    <w:p w:rsidR="00087D01" w:rsidRPr="00D26181" w:rsidRDefault="00087D01" w:rsidP="00087D01">
      <w:pPr>
        <w:pStyle w:val="1"/>
        <w:spacing w:before="0"/>
        <w:jc w:val="center"/>
        <w:rPr>
          <w:rFonts w:ascii="Times New Roman" w:hAnsi="Times New Roman"/>
          <w:b w:val="0"/>
          <w:sz w:val="28"/>
          <w:szCs w:val="28"/>
        </w:rPr>
      </w:pPr>
      <w:proofErr w:type="gramStart"/>
      <w:r w:rsidRPr="00D26181">
        <w:rPr>
          <w:rFonts w:ascii="Times New Roman" w:hAnsi="Times New Roman"/>
          <w:sz w:val="28"/>
          <w:szCs w:val="28"/>
        </w:rPr>
        <w:t>Р</w:t>
      </w:r>
      <w:proofErr w:type="gramEnd"/>
      <w:r w:rsidRPr="00D26181">
        <w:rPr>
          <w:rFonts w:ascii="Times New Roman" w:hAnsi="Times New Roman"/>
          <w:sz w:val="28"/>
          <w:szCs w:val="28"/>
        </w:rPr>
        <w:t xml:space="preserve"> Е Ш Е Н И Е</w:t>
      </w:r>
    </w:p>
    <w:p w:rsidR="00087D01" w:rsidRDefault="00087D01" w:rsidP="00087D01">
      <w:pPr>
        <w:jc w:val="center"/>
      </w:pPr>
      <w:r>
        <w:t>(третье</w:t>
      </w:r>
      <w:r w:rsidRPr="00661CC0">
        <w:t xml:space="preserve"> заседание </w:t>
      </w:r>
      <w:r>
        <w:t>первого</w:t>
      </w:r>
      <w:r w:rsidRPr="00661CC0">
        <w:t xml:space="preserve"> созыва</w:t>
      </w:r>
      <w:r>
        <w:t>)</w:t>
      </w:r>
    </w:p>
    <w:p w:rsidR="00087D01" w:rsidRDefault="00087D01" w:rsidP="00087D01"/>
    <w:p w:rsidR="00087D01" w:rsidRDefault="00087D01" w:rsidP="00087D01">
      <w:pPr>
        <w:jc w:val="center"/>
        <w:rPr>
          <w:b/>
        </w:rPr>
      </w:pPr>
    </w:p>
    <w:p w:rsidR="00087D01" w:rsidRDefault="00087D01" w:rsidP="00087D01">
      <w:pPr>
        <w:rPr>
          <w:sz w:val="28"/>
          <w:szCs w:val="28"/>
        </w:rPr>
      </w:pPr>
      <w:r>
        <w:rPr>
          <w:sz w:val="28"/>
          <w:szCs w:val="28"/>
        </w:rPr>
        <w:t>от 13 ноября 2019 года                                                                               № 23</w:t>
      </w:r>
    </w:p>
    <w:p w:rsidR="00087D01" w:rsidRPr="00087D01" w:rsidRDefault="00087D01" w:rsidP="00087D01">
      <w:pPr>
        <w:pStyle w:val="a9"/>
        <w:tabs>
          <w:tab w:val="left" w:pos="708"/>
        </w:tabs>
        <w:rPr>
          <w:sz w:val="20"/>
          <w:szCs w:val="20"/>
          <w:lang w:val="ru-RU"/>
        </w:rPr>
      </w:pPr>
    </w:p>
    <w:p w:rsidR="00087D01" w:rsidRDefault="00087D01" w:rsidP="00087D01">
      <w:pPr>
        <w:pStyle w:val="a9"/>
        <w:tabs>
          <w:tab w:val="left" w:pos="708"/>
        </w:tabs>
        <w:rPr>
          <w:lang w:val="ru-RU"/>
        </w:rPr>
      </w:pPr>
      <w:r w:rsidRPr="00D26181">
        <w:rPr>
          <w:lang w:val="ru-RU"/>
        </w:rPr>
        <w:t xml:space="preserve">Об установлении </w:t>
      </w:r>
      <w:r>
        <w:rPr>
          <w:lang w:val="ru-RU"/>
        </w:rPr>
        <w:t>налога на имущество</w:t>
      </w:r>
    </w:p>
    <w:p w:rsidR="00087D01" w:rsidRDefault="00087D01" w:rsidP="00087D01">
      <w:pPr>
        <w:pStyle w:val="a9"/>
        <w:tabs>
          <w:tab w:val="left" w:pos="708"/>
        </w:tabs>
        <w:rPr>
          <w:lang w:val="ru-RU"/>
        </w:rPr>
      </w:pPr>
      <w:r>
        <w:rPr>
          <w:lang w:val="ru-RU"/>
        </w:rPr>
        <w:t xml:space="preserve">физических лиц  на территории </w:t>
      </w:r>
    </w:p>
    <w:p w:rsidR="00087D01" w:rsidRPr="007461A1" w:rsidRDefault="00087D01" w:rsidP="00087D01">
      <w:pPr>
        <w:pStyle w:val="a9"/>
        <w:tabs>
          <w:tab w:val="left" w:pos="708"/>
        </w:tabs>
        <w:rPr>
          <w:lang w:val="ru-RU"/>
        </w:rPr>
      </w:pPr>
      <w:r w:rsidRPr="007461A1">
        <w:rPr>
          <w:lang w:val="ru-RU"/>
        </w:rPr>
        <w:t xml:space="preserve">муниципального образования </w:t>
      </w:r>
    </w:p>
    <w:p w:rsidR="00087D01" w:rsidRPr="007461A1" w:rsidRDefault="00087D01" w:rsidP="00087D01">
      <w:pPr>
        <w:pStyle w:val="a9"/>
        <w:tabs>
          <w:tab w:val="left" w:pos="708"/>
        </w:tabs>
        <w:rPr>
          <w:lang w:val="ru-RU"/>
        </w:rPr>
      </w:pPr>
      <w:r>
        <w:rPr>
          <w:lang w:val="ru-RU"/>
        </w:rPr>
        <w:t>Бегуницкое</w:t>
      </w:r>
      <w:r w:rsidRPr="007461A1">
        <w:rPr>
          <w:lang w:val="ru-RU"/>
        </w:rPr>
        <w:t xml:space="preserve"> сельское поселение</w:t>
      </w:r>
    </w:p>
    <w:p w:rsidR="00087D01" w:rsidRPr="007461A1" w:rsidRDefault="00087D01" w:rsidP="00087D01">
      <w:pPr>
        <w:pStyle w:val="a9"/>
        <w:tabs>
          <w:tab w:val="left" w:pos="708"/>
        </w:tabs>
        <w:rPr>
          <w:lang w:val="ru-RU"/>
        </w:rPr>
      </w:pPr>
      <w:r w:rsidRPr="007461A1">
        <w:rPr>
          <w:lang w:val="ru-RU"/>
        </w:rPr>
        <w:t xml:space="preserve">Волосовского муниципального района </w:t>
      </w:r>
    </w:p>
    <w:p w:rsidR="00087D01" w:rsidRPr="009F69C0" w:rsidRDefault="00087D01" w:rsidP="00087D01">
      <w:pPr>
        <w:pStyle w:val="a9"/>
        <w:tabs>
          <w:tab w:val="left" w:pos="708"/>
        </w:tabs>
        <w:rPr>
          <w:b/>
          <w:lang w:val="ru-RU"/>
        </w:rPr>
      </w:pPr>
      <w:r w:rsidRPr="007461A1">
        <w:rPr>
          <w:lang w:val="ru-RU"/>
        </w:rPr>
        <w:t xml:space="preserve">Ленинградской области </w:t>
      </w:r>
    </w:p>
    <w:p w:rsidR="00087D01" w:rsidRPr="00D26181" w:rsidRDefault="00087D01" w:rsidP="00087D01">
      <w:pPr>
        <w:rPr>
          <w:lang w:eastAsia="en-US"/>
        </w:rPr>
      </w:pPr>
    </w:p>
    <w:p w:rsidR="00087D01" w:rsidRDefault="00087D01" w:rsidP="00087D01">
      <w:pPr>
        <w:shd w:val="clear" w:color="auto" w:fill="FFFFFF"/>
        <w:ind w:left="34" w:firstLine="806"/>
        <w:jc w:val="both"/>
        <w:rPr>
          <w:color w:val="000000"/>
          <w:spacing w:val="-3"/>
          <w:sz w:val="28"/>
          <w:szCs w:val="28"/>
        </w:rPr>
      </w:pPr>
      <w:proofErr w:type="gramStart"/>
      <w:r w:rsidRPr="00C02E09">
        <w:rPr>
          <w:sz w:val="28"/>
          <w:szCs w:val="28"/>
        </w:rPr>
        <w:t xml:space="preserve">В соответствии с Федеральным </w:t>
      </w:r>
      <w:hyperlink r:id="rId8" w:history="1">
        <w:r w:rsidRPr="00CA500C">
          <w:rPr>
            <w:sz w:val="28"/>
            <w:szCs w:val="28"/>
          </w:rPr>
          <w:t>законом</w:t>
        </w:r>
      </w:hyperlink>
      <w:r w:rsidRPr="00C02E09">
        <w:rPr>
          <w:sz w:val="28"/>
          <w:szCs w:val="28"/>
        </w:rPr>
        <w:t xml:space="preserve"> от 06.10.2003 N 131-ФЗ "Об общих принципах организации местного самоуправления в Российской Федерации", </w:t>
      </w:r>
      <w:hyperlink r:id="rId9" w:history="1">
        <w:r w:rsidRPr="00CA500C">
          <w:rPr>
            <w:sz w:val="28"/>
            <w:szCs w:val="28"/>
          </w:rPr>
          <w:t>главой 32</w:t>
        </w:r>
      </w:hyperlink>
      <w:r w:rsidRPr="00CA500C">
        <w:rPr>
          <w:sz w:val="28"/>
          <w:szCs w:val="28"/>
        </w:rPr>
        <w:t xml:space="preserve"> части второй Налогового кодекса Российской Федерации, </w:t>
      </w:r>
      <w:hyperlink r:id="rId10" w:history="1">
        <w:r w:rsidRPr="00CA500C">
          <w:rPr>
            <w:sz w:val="28"/>
            <w:szCs w:val="28"/>
          </w:rPr>
          <w:t>Законом</w:t>
        </w:r>
      </w:hyperlink>
      <w:r w:rsidRPr="00C02E09">
        <w:rPr>
          <w:sz w:val="28"/>
          <w:szCs w:val="28"/>
        </w:rPr>
        <w:t xml:space="preserve"> Ленинградской области от 29.10.2015 N 102-оз "О единой дате начала применения на территории Ленинградской области порядка определения налоговой базы по налогу на имущество физических лиц исходя из кадастровой стоимости объектов налогообложения",</w:t>
      </w:r>
      <w:r>
        <w:rPr>
          <w:sz w:val="28"/>
          <w:szCs w:val="28"/>
        </w:rPr>
        <w:t xml:space="preserve"> </w:t>
      </w:r>
      <w:r>
        <w:rPr>
          <w:color w:val="000000"/>
          <w:spacing w:val="-1"/>
          <w:sz w:val="28"/>
          <w:szCs w:val="28"/>
        </w:rPr>
        <w:t xml:space="preserve">Областным </w:t>
      </w:r>
      <w:r>
        <w:rPr>
          <w:sz w:val="28"/>
          <w:szCs w:val="28"/>
        </w:rPr>
        <w:t>законом</w:t>
      </w:r>
      <w:proofErr w:type="gramEnd"/>
      <w:r>
        <w:rPr>
          <w:sz w:val="28"/>
          <w:szCs w:val="28"/>
        </w:rPr>
        <w:t xml:space="preserve"> от 07.05.2019 № 35-ОЗ «Об объединении муниципальных образований в Волосовском муниципальном районе Ленинградской области и о внесении изменений в отдельные областные законы»,</w:t>
      </w:r>
      <w:r w:rsidRPr="00C02E09">
        <w:rPr>
          <w:sz w:val="28"/>
          <w:szCs w:val="28"/>
        </w:rPr>
        <w:t xml:space="preserve"> руководствуясь Уставом муниципального образования</w:t>
      </w:r>
      <w:r>
        <w:rPr>
          <w:color w:val="000000"/>
          <w:spacing w:val="-1"/>
          <w:sz w:val="28"/>
          <w:szCs w:val="28"/>
        </w:rPr>
        <w:t xml:space="preserve"> Бегуницкое сельское поселение,</w:t>
      </w:r>
      <w:r w:rsidRPr="004E2DC0">
        <w:rPr>
          <w:color w:val="000000"/>
          <w:spacing w:val="-1"/>
          <w:sz w:val="28"/>
          <w:szCs w:val="28"/>
        </w:rPr>
        <w:t xml:space="preserve"> </w:t>
      </w:r>
      <w:r w:rsidRPr="0081138D">
        <w:rPr>
          <w:color w:val="000000"/>
          <w:spacing w:val="-1"/>
          <w:sz w:val="28"/>
          <w:szCs w:val="28"/>
        </w:rPr>
        <w:t xml:space="preserve">Совет депутатов муниципального образования </w:t>
      </w:r>
      <w:r>
        <w:rPr>
          <w:color w:val="000000"/>
          <w:spacing w:val="-1"/>
          <w:sz w:val="28"/>
          <w:szCs w:val="28"/>
        </w:rPr>
        <w:t>Бегуницкое</w:t>
      </w:r>
      <w:r w:rsidRPr="0081138D">
        <w:rPr>
          <w:color w:val="000000"/>
          <w:spacing w:val="-1"/>
          <w:sz w:val="28"/>
          <w:szCs w:val="28"/>
        </w:rPr>
        <w:t xml:space="preserve"> </w:t>
      </w:r>
      <w:r w:rsidRPr="0081138D">
        <w:rPr>
          <w:color w:val="000000"/>
          <w:spacing w:val="3"/>
          <w:sz w:val="28"/>
          <w:szCs w:val="28"/>
        </w:rPr>
        <w:t xml:space="preserve">сельское поселение Волосовского муниципального района Ленинградской </w:t>
      </w:r>
      <w:r w:rsidRPr="0081138D">
        <w:rPr>
          <w:color w:val="000000"/>
          <w:spacing w:val="-3"/>
          <w:sz w:val="28"/>
          <w:szCs w:val="28"/>
        </w:rPr>
        <w:t xml:space="preserve">области </w:t>
      </w:r>
    </w:p>
    <w:p w:rsidR="00087D01" w:rsidRPr="0081138D" w:rsidRDefault="00087D01" w:rsidP="00087D01">
      <w:pPr>
        <w:shd w:val="clear" w:color="auto" w:fill="FFFFFF"/>
        <w:ind w:left="34" w:firstLine="806"/>
        <w:jc w:val="both"/>
        <w:rPr>
          <w:sz w:val="28"/>
          <w:szCs w:val="28"/>
        </w:rPr>
      </w:pPr>
      <w:r>
        <w:rPr>
          <w:color w:val="000000"/>
          <w:spacing w:val="-3"/>
          <w:sz w:val="28"/>
          <w:szCs w:val="28"/>
        </w:rPr>
        <w:t>РЕШИЛ</w:t>
      </w:r>
      <w:r w:rsidRPr="0081138D">
        <w:rPr>
          <w:color w:val="000000"/>
          <w:spacing w:val="-3"/>
          <w:sz w:val="28"/>
          <w:szCs w:val="28"/>
        </w:rPr>
        <w:t>:</w:t>
      </w:r>
    </w:p>
    <w:p w:rsidR="00087D01" w:rsidRDefault="00087D01" w:rsidP="00087D01">
      <w:pPr>
        <w:shd w:val="clear" w:color="auto" w:fill="FFFFFF"/>
        <w:ind w:left="34" w:firstLine="806"/>
        <w:jc w:val="both"/>
        <w:rPr>
          <w:sz w:val="28"/>
          <w:szCs w:val="28"/>
        </w:rPr>
      </w:pPr>
      <w:r w:rsidRPr="00C02E09">
        <w:rPr>
          <w:sz w:val="28"/>
          <w:szCs w:val="28"/>
        </w:rPr>
        <w:t xml:space="preserve">1. Установить на территории муниципального образования </w:t>
      </w:r>
      <w:r>
        <w:rPr>
          <w:color w:val="000000"/>
          <w:spacing w:val="-1"/>
          <w:sz w:val="28"/>
          <w:szCs w:val="28"/>
        </w:rPr>
        <w:t>Бегуницкое</w:t>
      </w:r>
      <w:r w:rsidRPr="0081138D">
        <w:rPr>
          <w:color w:val="000000"/>
          <w:spacing w:val="-1"/>
          <w:sz w:val="28"/>
          <w:szCs w:val="28"/>
        </w:rPr>
        <w:t xml:space="preserve"> </w:t>
      </w:r>
      <w:r w:rsidRPr="0081138D">
        <w:rPr>
          <w:color w:val="000000"/>
          <w:spacing w:val="3"/>
          <w:sz w:val="28"/>
          <w:szCs w:val="28"/>
        </w:rPr>
        <w:t xml:space="preserve">сельское поселение Волосовского муниципального района Ленинградской </w:t>
      </w:r>
      <w:r w:rsidRPr="0081138D">
        <w:rPr>
          <w:color w:val="000000"/>
          <w:spacing w:val="-3"/>
          <w:sz w:val="28"/>
          <w:szCs w:val="28"/>
        </w:rPr>
        <w:t xml:space="preserve">области </w:t>
      </w:r>
      <w:r w:rsidRPr="00C02E09">
        <w:rPr>
          <w:sz w:val="28"/>
          <w:szCs w:val="28"/>
        </w:rPr>
        <w:t xml:space="preserve"> налог на имущество физических л</w:t>
      </w:r>
      <w:r>
        <w:rPr>
          <w:sz w:val="28"/>
          <w:szCs w:val="28"/>
        </w:rPr>
        <w:t>иц.</w:t>
      </w:r>
    </w:p>
    <w:p w:rsidR="00087D01" w:rsidRDefault="00087D01" w:rsidP="00087D01">
      <w:pPr>
        <w:shd w:val="clear" w:color="auto" w:fill="FFFFFF"/>
        <w:ind w:left="34" w:firstLine="806"/>
        <w:jc w:val="both"/>
        <w:rPr>
          <w:sz w:val="28"/>
          <w:szCs w:val="28"/>
        </w:rPr>
      </w:pPr>
      <w:r w:rsidRPr="00C02E09">
        <w:rPr>
          <w:sz w:val="28"/>
          <w:szCs w:val="28"/>
        </w:rPr>
        <w:t xml:space="preserve">2. Установить на территории муниципального образования </w:t>
      </w:r>
      <w:r>
        <w:rPr>
          <w:color w:val="000000"/>
          <w:spacing w:val="-1"/>
          <w:sz w:val="28"/>
          <w:szCs w:val="28"/>
        </w:rPr>
        <w:t>Бегуницкое</w:t>
      </w:r>
      <w:r w:rsidRPr="00562386">
        <w:rPr>
          <w:color w:val="000000"/>
          <w:spacing w:val="-1"/>
          <w:sz w:val="28"/>
          <w:szCs w:val="28"/>
        </w:rPr>
        <w:t xml:space="preserve"> </w:t>
      </w:r>
      <w:r w:rsidRPr="00562386">
        <w:rPr>
          <w:color w:val="000000"/>
          <w:spacing w:val="3"/>
          <w:sz w:val="28"/>
          <w:szCs w:val="28"/>
        </w:rPr>
        <w:t xml:space="preserve">сельское поселение Волосовского муниципального района Ленинградской </w:t>
      </w:r>
      <w:r w:rsidRPr="00562386">
        <w:rPr>
          <w:color w:val="000000"/>
          <w:spacing w:val="-3"/>
          <w:sz w:val="28"/>
          <w:szCs w:val="28"/>
        </w:rPr>
        <w:t>области</w:t>
      </w:r>
      <w:r w:rsidRPr="00C02E09">
        <w:rPr>
          <w:sz w:val="28"/>
          <w:szCs w:val="28"/>
        </w:rPr>
        <w:t xml:space="preserve"> следующие ставки </w:t>
      </w:r>
      <w:proofErr w:type="gramStart"/>
      <w:r w:rsidRPr="00C02E09">
        <w:rPr>
          <w:sz w:val="28"/>
          <w:szCs w:val="28"/>
        </w:rPr>
        <w:t>налога</w:t>
      </w:r>
      <w:proofErr w:type="gramEnd"/>
      <w:r w:rsidRPr="00C02E09">
        <w:rPr>
          <w:sz w:val="28"/>
          <w:szCs w:val="28"/>
        </w:rPr>
        <w:t xml:space="preserve"> на имущество физических лиц исходя из кадастровой стоимости объекта налогообложения:</w:t>
      </w:r>
    </w:p>
    <w:p w:rsidR="00087D01" w:rsidRPr="00C02E09" w:rsidRDefault="00087D01" w:rsidP="00087D01">
      <w:pPr>
        <w:shd w:val="clear" w:color="auto" w:fill="FFFFFF"/>
        <w:ind w:left="34" w:firstLine="806"/>
        <w:jc w:val="both"/>
        <w:rPr>
          <w:sz w:val="28"/>
          <w:szCs w:val="28"/>
        </w:rPr>
      </w:pPr>
      <w:r>
        <w:rPr>
          <w:sz w:val="28"/>
          <w:szCs w:val="28"/>
        </w:rPr>
        <w:br w:type="page"/>
      </w:r>
    </w:p>
    <w:p w:rsidR="00087D01" w:rsidRPr="00C02E09" w:rsidRDefault="00087D01" w:rsidP="00087D01">
      <w:pPr>
        <w:pStyle w:val="ConsPlusNormal"/>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143"/>
        <w:gridCol w:w="2558"/>
      </w:tblGrid>
      <w:tr w:rsidR="00087D01" w:rsidRPr="00C02E09" w:rsidTr="000F3A8D">
        <w:tc>
          <w:tcPr>
            <w:tcW w:w="7143" w:type="dxa"/>
          </w:tcPr>
          <w:p w:rsidR="00087D01" w:rsidRPr="00D6792E" w:rsidRDefault="00087D01" w:rsidP="000F3A8D">
            <w:pPr>
              <w:pStyle w:val="ConsPlusNormal"/>
              <w:jc w:val="center"/>
              <w:rPr>
                <w:rFonts w:ascii="Times New Roman" w:hAnsi="Times New Roman" w:cs="Times New Roman"/>
                <w:b/>
                <w:sz w:val="28"/>
                <w:szCs w:val="28"/>
              </w:rPr>
            </w:pPr>
            <w:r w:rsidRPr="00D6792E">
              <w:rPr>
                <w:rFonts w:ascii="Times New Roman" w:hAnsi="Times New Roman" w:cs="Times New Roman"/>
                <w:b/>
                <w:sz w:val="28"/>
                <w:szCs w:val="28"/>
              </w:rPr>
              <w:t>Объект налогообложения</w:t>
            </w:r>
          </w:p>
        </w:tc>
        <w:tc>
          <w:tcPr>
            <w:tcW w:w="2558" w:type="dxa"/>
          </w:tcPr>
          <w:p w:rsidR="00087D01" w:rsidRPr="00D6792E" w:rsidRDefault="00087D01" w:rsidP="000F3A8D">
            <w:pPr>
              <w:pStyle w:val="ConsPlusNormal"/>
              <w:jc w:val="center"/>
              <w:rPr>
                <w:rFonts w:ascii="Times New Roman" w:hAnsi="Times New Roman" w:cs="Times New Roman"/>
                <w:b/>
                <w:sz w:val="28"/>
                <w:szCs w:val="28"/>
              </w:rPr>
            </w:pPr>
            <w:r w:rsidRPr="00D6792E">
              <w:rPr>
                <w:rFonts w:ascii="Times New Roman" w:hAnsi="Times New Roman" w:cs="Times New Roman"/>
                <w:b/>
                <w:sz w:val="28"/>
                <w:szCs w:val="28"/>
              </w:rPr>
              <w:t>Ставка налога на имущество физических лиц, проценты</w:t>
            </w:r>
          </w:p>
        </w:tc>
      </w:tr>
      <w:tr w:rsidR="00087D01" w:rsidRPr="00C02E09" w:rsidTr="000F3A8D">
        <w:tc>
          <w:tcPr>
            <w:tcW w:w="7143" w:type="dxa"/>
          </w:tcPr>
          <w:p w:rsidR="00087D01" w:rsidRPr="00C02E09" w:rsidRDefault="00087D01" w:rsidP="000F3A8D">
            <w:pPr>
              <w:pStyle w:val="ConsPlusNormal"/>
              <w:jc w:val="both"/>
              <w:rPr>
                <w:rFonts w:ascii="Times New Roman" w:hAnsi="Times New Roman" w:cs="Times New Roman"/>
                <w:sz w:val="28"/>
                <w:szCs w:val="28"/>
              </w:rPr>
            </w:pPr>
            <w:r w:rsidRPr="00C02E09">
              <w:rPr>
                <w:rFonts w:ascii="Times New Roman" w:hAnsi="Times New Roman" w:cs="Times New Roman"/>
                <w:sz w:val="28"/>
                <w:szCs w:val="28"/>
              </w:rPr>
              <w:t>Жилых домов, частей жилых домов, квартир, частей квартир, комнат</w:t>
            </w:r>
          </w:p>
        </w:tc>
        <w:tc>
          <w:tcPr>
            <w:tcW w:w="2558" w:type="dxa"/>
          </w:tcPr>
          <w:p w:rsidR="00087D01" w:rsidRPr="00C02E09" w:rsidRDefault="00087D01" w:rsidP="000F3A8D">
            <w:pPr>
              <w:pStyle w:val="ConsPlusNormal"/>
              <w:jc w:val="center"/>
              <w:rPr>
                <w:rFonts w:ascii="Times New Roman" w:hAnsi="Times New Roman" w:cs="Times New Roman"/>
                <w:sz w:val="28"/>
                <w:szCs w:val="28"/>
              </w:rPr>
            </w:pPr>
            <w:r>
              <w:rPr>
                <w:rFonts w:ascii="Times New Roman" w:hAnsi="Times New Roman" w:cs="Times New Roman"/>
                <w:sz w:val="28"/>
                <w:szCs w:val="28"/>
              </w:rPr>
              <w:t>0,1</w:t>
            </w:r>
          </w:p>
        </w:tc>
      </w:tr>
      <w:tr w:rsidR="00087D01" w:rsidRPr="00C02E09" w:rsidTr="000F3A8D">
        <w:tc>
          <w:tcPr>
            <w:tcW w:w="7143" w:type="dxa"/>
          </w:tcPr>
          <w:p w:rsidR="00087D01" w:rsidRPr="00C02E09" w:rsidRDefault="00087D01" w:rsidP="000F3A8D">
            <w:pPr>
              <w:pStyle w:val="ConsPlusNormal"/>
              <w:jc w:val="both"/>
              <w:rPr>
                <w:rFonts w:ascii="Times New Roman" w:hAnsi="Times New Roman" w:cs="Times New Roman"/>
                <w:sz w:val="28"/>
                <w:szCs w:val="28"/>
              </w:rPr>
            </w:pPr>
            <w:r w:rsidRPr="00C02E09">
              <w:rPr>
                <w:rFonts w:ascii="Times New Roman" w:hAnsi="Times New Roman" w:cs="Times New Roman"/>
                <w:sz w:val="28"/>
                <w:szCs w:val="28"/>
              </w:rPr>
              <w:t>Объекты незавершенного строительства в случае, если проектируемым назначением таких объектов является жилой дом</w:t>
            </w:r>
          </w:p>
        </w:tc>
        <w:tc>
          <w:tcPr>
            <w:tcW w:w="2558" w:type="dxa"/>
          </w:tcPr>
          <w:p w:rsidR="00087D01" w:rsidRPr="00C02E09" w:rsidRDefault="00087D01" w:rsidP="000F3A8D">
            <w:pPr>
              <w:pStyle w:val="ConsPlusNormal"/>
              <w:jc w:val="center"/>
              <w:rPr>
                <w:rFonts w:ascii="Times New Roman" w:hAnsi="Times New Roman" w:cs="Times New Roman"/>
                <w:sz w:val="28"/>
                <w:szCs w:val="28"/>
              </w:rPr>
            </w:pPr>
            <w:r>
              <w:rPr>
                <w:rFonts w:ascii="Times New Roman" w:hAnsi="Times New Roman" w:cs="Times New Roman"/>
                <w:sz w:val="28"/>
                <w:szCs w:val="28"/>
              </w:rPr>
              <w:t>0,1</w:t>
            </w:r>
          </w:p>
        </w:tc>
      </w:tr>
      <w:tr w:rsidR="00087D01" w:rsidRPr="00C02E09" w:rsidTr="000F3A8D">
        <w:tc>
          <w:tcPr>
            <w:tcW w:w="7143" w:type="dxa"/>
          </w:tcPr>
          <w:p w:rsidR="00087D01" w:rsidRPr="00C02E09" w:rsidRDefault="00087D01" w:rsidP="000F3A8D">
            <w:pPr>
              <w:pStyle w:val="ConsPlusNormal"/>
              <w:jc w:val="both"/>
              <w:rPr>
                <w:rFonts w:ascii="Times New Roman" w:hAnsi="Times New Roman" w:cs="Times New Roman"/>
                <w:sz w:val="28"/>
                <w:szCs w:val="28"/>
              </w:rPr>
            </w:pPr>
            <w:r w:rsidRPr="00C02E09">
              <w:rPr>
                <w:rFonts w:ascii="Times New Roman" w:hAnsi="Times New Roman" w:cs="Times New Roman"/>
                <w:sz w:val="28"/>
                <w:szCs w:val="28"/>
              </w:rPr>
              <w:t>Единые недвижимые комплексы, в состав которых входит хотя бы один жилой дом</w:t>
            </w:r>
          </w:p>
        </w:tc>
        <w:tc>
          <w:tcPr>
            <w:tcW w:w="2558" w:type="dxa"/>
          </w:tcPr>
          <w:p w:rsidR="00087D01" w:rsidRPr="00C02E09" w:rsidRDefault="00087D01" w:rsidP="000F3A8D">
            <w:pPr>
              <w:pStyle w:val="ConsPlusNormal"/>
              <w:jc w:val="center"/>
              <w:rPr>
                <w:rFonts w:ascii="Times New Roman" w:hAnsi="Times New Roman" w:cs="Times New Roman"/>
                <w:sz w:val="28"/>
                <w:szCs w:val="28"/>
              </w:rPr>
            </w:pPr>
            <w:r>
              <w:rPr>
                <w:rFonts w:ascii="Times New Roman" w:hAnsi="Times New Roman" w:cs="Times New Roman"/>
                <w:sz w:val="28"/>
                <w:szCs w:val="28"/>
              </w:rPr>
              <w:t>0,2</w:t>
            </w:r>
          </w:p>
        </w:tc>
      </w:tr>
      <w:tr w:rsidR="00087D01" w:rsidRPr="00C02E09" w:rsidTr="000F3A8D">
        <w:tc>
          <w:tcPr>
            <w:tcW w:w="7143" w:type="dxa"/>
          </w:tcPr>
          <w:p w:rsidR="00087D01" w:rsidRPr="00C02E09" w:rsidRDefault="00087D01" w:rsidP="000F3A8D">
            <w:pPr>
              <w:pStyle w:val="ConsPlusNormal"/>
              <w:jc w:val="both"/>
              <w:rPr>
                <w:rFonts w:ascii="Times New Roman" w:hAnsi="Times New Roman" w:cs="Times New Roman"/>
                <w:sz w:val="28"/>
                <w:szCs w:val="28"/>
              </w:rPr>
            </w:pPr>
            <w:r w:rsidRPr="00C02E09">
              <w:rPr>
                <w:rFonts w:ascii="Times New Roman" w:hAnsi="Times New Roman" w:cs="Times New Roman"/>
                <w:sz w:val="28"/>
                <w:szCs w:val="28"/>
              </w:rPr>
              <w:t>Гаражи и машино-места, в том числе расположенных в объектах налогообложения, указанных в подпункте 2  пункта 1 статьи 406 Налогового кодекса РФ</w:t>
            </w:r>
          </w:p>
        </w:tc>
        <w:tc>
          <w:tcPr>
            <w:tcW w:w="2558" w:type="dxa"/>
          </w:tcPr>
          <w:p w:rsidR="00087D01" w:rsidRPr="00C02E09" w:rsidRDefault="00087D01" w:rsidP="000F3A8D">
            <w:pPr>
              <w:pStyle w:val="ConsPlusNormal"/>
              <w:jc w:val="center"/>
              <w:rPr>
                <w:rFonts w:ascii="Times New Roman" w:hAnsi="Times New Roman" w:cs="Times New Roman"/>
                <w:sz w:val="28"/>
                <w:szCs w:val="28"/>
              </w:rPr>
            </w:pPr>
            <w:r>
              <w:rPr>
                <w:rFonts w:ascii="Times New Roman" w:hAnsi="Times New Roman" w:cs="Times New Roman"/>
                <w:sz w:val="28"/>
                <w:szCs w:val="28"/>
              </w:rPr>
              <w:t>0,3</w:t>
            </w:r>
          </w:p>
        </w:tc>
      </w:tr>
      <w:tr w:rsidR="00087D01" w:rsidRPr="00C02E09" w:rsidTr="000F3A8D">
        <w:tc>
          <w:tcPr>
            <w:tcW w:w="7143" w:type="dxa"/>
          </w:tcPr>
          <w:p w:rsidR="00087D01" w:rsidRPr="00C02E09" w:rsidRDefault="00087D01" w:rsidP="000F3A8D">
            <w:pPr>
              <w:pStyle w:val="ConsPlusNormal"/>
              <w:jc w:val="both"/>
              <w:rPr>
                <w:rFonts w:ascii="Times New Roman" w:hAnsi="Times New Roman" w:cs="Times New Roman"/>
                <w:sz w:val="28"/>
                <w:szCs w:val="28"/>
              </w:rPr>
            </w:pPr>
            <w:r w:rsidRPr="00C02E09">
              <w:rPr>
                <w:rFonts w:ascii="Times New Roman" w:hAnsi="Times New Roman" w:cs="Times New Roman"/>
                <w:sz w:val="28"/>
                <w:szCs w:val="28"/>
              </w:rPr>
              <w:t>Хозяйственные строения или сооружения, площадь каждого из которых не превышает 50 квадратных метров и которые расположены на земельных участках, предоставленных для ведения личного подсобного, дачного хозяйства, огородничества, садоводства или индивидуального жилищного строительства</w:t>
            </w:r>
          </w:p>
        </w:tc>
        <w:tc>
          <w:tcPr>
            <w:tcW w:w="2558" w:type="dxa"/>
          </w:tcPr>
          <w:p w:rsidR="00087D01" w:rsidRPr="00C02E09" w:rsidRDefault="00087D01" w:rsidP="000F3A8D">
            <w:pPr>
              <w:pStyle w:val="ConsPlusNormal"/>
              <w:jc w:val="center"/>
              <w:rPr>
                <w:rFonts w:ascii="Times New Roman" w:hAnsi="Times New Roman" w:cs="Times New Roman"/>
                <w:sz w:val="28"/>
                <w:szCs w:val="28"/>
              </w:rPr>
            </w:pPr>
            <w:r>
              <w:rPr>
                <w:rFonts w:ascii="Times New Roman" w:hAnsi="Times New Roman" w:cs="Times New Roman"/>
                <w:sz w:val="28"/>
                <w:szCs w:val="28"/>
              </w:rPr>
              <w:t>0,1</w:t>
            </w:r>
          </w:p>
        </w:tc>
      </w:tr>
      <w:tr w:rsidR="00087D01" w:rsidRPr="00C02E09" w:rsidTr="000F3A8D">
        <w:tc>
          <w:tcPr>
            <w:tcW w:w="7143" w:type="dxa"/>
          </w:tcPr>
          <w:p w:rsidR="00087D01" w:rsidRPr="00C02E09" w:rsidRDefault="00087D01" w:rsidP="000F3A8D">
            <w:pPr>
              <w:pStyle w:val="ConsPlusNormal"/>
              <w:jc w:val="both"/>
              <w:rPr>
                <w:rFonts w:ascii="Times New Roman" w:hAnsi="Times New Roman" w:cs="Times New Roman"/>
                <w:sz w:val="28"/>
                <w:szCs w:val="28"/>
              </w:rPr>
            </w:pPr>
            <w:r w:rsidRPr="00C02E09">
              <w:rPr>
                <w:rFonts w:ascii="Times New Roman" w:hAnsi="Times New Roman" w:cs="Times New Roman"/>
                <w:sz w:val="28"/>
                <w:szCs w:val="28"/>
              </w:rPr>
              <w:t xml:space="preserve">Объекты налогообложения, включенные в перечень, определяемый в соответствии с </w:t>
            </w:r>
            <w:hyperlink r:id="rId11" w:history="1">
              <w:r w:rsidRPr="00562386">
                <w:rPr>
                  <w:rFonts w:ascii="Times New Roman" w:hAnsi="Times New Roman" w:cs="Times New Roman"/>
                  <w:color w:val="000000"/>
                  <w:sz w:val="28"/>
                  <w:szCs w:val="28"/>
                </w:rPr>
                <w:t>пунктом 7 статьи 378.2</w:t>
              </w:r>
            </w:hyperlink>
            <w:r w:rsidRPr="00562386">
              <w:rPr>
                <w:rFonts w:ascii="Times New Roman" w:hAnsi="Times New Roman" w:cs="Times New Roman"/>
                <w:color w:val="000000"/>
                <w:sz w:val="28"/>
                <w:szCs w:val="28"/>
              </w:rPr>
              <w:t xml:space="preserve"> Налогового кодекса РФ, в отношении объектов налогообложения, предусмотренных </w:t>
            </w:r>
            <w:hyperlink r:id="rId12" w:history="1">
              <w:r w:rsidRPr="00562386">
                <w:rPr>
                  <w:rFonts w:ascii="Times New Roman" w:hAnsi="Times New Roman" w:cs="Times New Roman"/>
                  <w:color w:val="000000"/>
                  <w:sz w:val="28"/>
                  <w:szCs w:val="28"/>
                </w:rPr>
                <w:t>абзацем вторым пункта 10 статьи 378.2</w:t>
              </w:r>
            </w:hyperlink>
            <w:r w:rsidRPr="00562386">
              <w:rPr>
                <w:rFonts w:ascii="Times New Roman" w:hAnsi="Times New Roman" w:cs="Times New Roman"/>
                <w:color w:val="000000"/>
                <w:sz w:val="28"/>
                <w:szCs w:val="28"/>
              </w:rPr>
              <w:t xml:space="preserve"> Налогового кодекса Р</w:t>
            </w:r>
            <w:r w:rsidRPr="00C02E09">
              <w:rPr>
                <w:rFonts w:ascii="Times New Roman" w:hAnsi="Times New Roman" w:cs="Times New Roman"/>
                <w:sz w:val="28"/>
                <w:szCs w:val="28"/>
              </w:rPr>
              <w:t>Ф, а также в отношении объектов налогообложения, кадастровая стоимость каждого из которых превышает 300 миллионов рублей</w:t>
            </w:r>
          </w:p>
        </w:tc>
        <w:tc>
          <w:tcPr>
            <w:tcW w:w="2558" w:type="dxa"/>
          </w:tcPr>
          <w:p w:rsidR="00087D01" w:rsidRPr="00C02E09" w:rsidRDefault="00087D01" w:rsidP="000F3A8D">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r>
      <w:tr w:rsidR="00087D01" w:rsidRPr="00C02E09" w:rsidTr="000F3A8D">
        <w:tc>
          <w:tcPr>
            <w:tcW w:w="7143" w:type="dxa"/>
          </w:tcPr>
          <w:p w:rsidR="00087D01" w:rsidRPr="00C02E09" w:rsidRDefault="00087D01" w:rsidP="000F3A8D">
            <w:pPr>
              <w:pStyle w:val="ConsPlusNormal"/>
              <w:jc w:val="both"/>
              <w:rPr>
                <w:rFonts w:ascii="Times New Roman" w:hAnsi="Times New Roman" w:cs="Times New Roman"/>
                <w:sz w:val="28"/>
                <w:szCs w:val="28"/>
              </w:rPr>
            </w:pPr>
            <w:r w:rsidRPr="00C02E09">
              <w:rPr>
                <w:rFonts w:ascii="Times New Roman" w:hAnsi="Times New Roman" w:cs="Times New Roman"/>
                <w:sz w:val="28"/>
                <w:szCs w:val="28"/>
              </w:rPr>
              <w:t>Прочие объекты налогообложения</w:t>
            </w:r>
          </w:p>
        </w:tc>
        <w:tc>
          <w:tcPr>
            <w:tcW w:w="2558" w:type="dxa"/>
          </w:tcPr>
          <w:p w:rsidR="00087D01" w:rsidRPr="00C02E09" w:rsidRDefault="00087D01" w:rsidP="000F3A8D">
            <w:pPr>
              <w:pStyle w:val="ConsPlusNormal"/>
              <w:jc w:val="center"/>
              <w:rPr>
                <w:rFonts w:ascii="Times New Roman" w:hAnsi="Times New Roman" w:cs="Times New Roman"/>
                <w:sz w:val="28"/>
                <w:szCs w:val="28"/>
              </w:rPr>
            </w:pPr>
            <w:r>
              <w:rPr>
                <w:rFonts w:ascii="Times New Roman" w:hAnsi="Times New Roman" w:cs="Times New Roman"/>
                <w:sz w:val="28"/>
                <w:szCs w:val="28"/>
              </w:rPr>
              <w:t>0,5</w:t>
            </w:r>
          </w:p>
        </w:tc>
      </w:tr>
    </w:tbl>
    <w:p w:rsidR="00087D01" w:rsidRDefault="00087D01" w:rsidP="00087D01">
      <w:pPr>
        <w:pStyle w:val="ConsPlusNormal"/>
        <w:spacing w:before="280"/>
        <w:ind w:firstLine="540"/>
        <w:jc w:val="both"/>
        <w:rPr>
          <w:rFonts w:ascii="Times New Roman" w:hAnsi="Times New Roman" w:cs="Times New Roman"/>
          <w:sz w:val="28"/>
          <w:szCs w:val="28"/>
        </w:rPr>
      </w:pPr>
      <w:r>
        <w:rPr>
          <w:rFonts w:ascii="Times New Roman" w:hAnsi="Times New Roman" w:cs="Times New Roman"/>
          <w:sz w:val="28"/>
          <w:szCs w:val="28"/>
        </w:rPr>
        <w:t>3</w:t>
      </w:r>
      <w:r w:rsidRPr="00C02E09">
        <w:rPr>
          <w:rFonts w:ascii="Times New Roman" w:hAnsi="Times New Roman" w:cs="Times New Roman"/>
          <w:sz w:val="28"/>
          <w:szCs w:val="28"/>
        </w:rPr>
        <w:t>. Признать утративши</w:t>
      </w:r>
      <w:r>
        <w:rPr>
          <w:rFonts w:ascii="Times New Roman" w:hAnsi="Times New Roman" w:cs="Times New Roman"/>
          <w:sz w:val="28"/>
          <w:szCs w:val="28"/>
        </w:rPr>
        <w:t xml:space="preserve">ми силу с 01 января </w:t>
      </w:r>
      <w:r w:rsidRPr="00C02E09">
        <w:rPr>
          <w:rFonts w:ascii="Times New Roman" w:hAnsi="Times New Roman" w:cs="Times New Roman"/>
          <w:sz w:val="28"/>
          <w:szCs w:val="28"/>
        </w:rPr>
        <w:t>2020</w:t>
      </w:r>
      <w:r>
        <w:rPr>
          <w:rFonts w:ascii="Times New Roman" w:hAnsi="Times New Roman" w:cs="Times New Roman"/>
          <w:sz w:val="28"/>
          <w:szCs w:val="28"/>
        </w:rPr>
        <w:t xml:space="preserve"> года:</w:t>
      </w:r>
    </w:p>
    <w:p w:rsidR="00087D01" w:rsidRPr="00476CD1" w:rsidRDefault="00087D01" w:rsidP="00087D01">
      <w:pPr>
        <w:pStyle w:val="ConsPlusNormal"/>
        <w:spacing w:before="280"/>
        <w:ind w:firstLine="540"/>
        <w:jc w:val="both"/>
        <w:rPr>
          <w:rFonts w:ascii="Times New Roman" w:hAnsi="Times New Roman" w:cs="Times New Roman"/>
          <w:sz w:val="28"/>
          <w:szCs w:val="28"/>
        </w:rPr>
      </w:pPr>
      <w:r w:rsidRPr="00D00792">
        <w:rPr>
          <w:rFonts w:ascii="Times New Roman" w:hAnsi="Times New Roman" w:cs="Times New Roman"/>
          <w:sz w:val="28"/>
          <w:szCs w:val="28"/>
        </w:rPr>
        <w:t xml:space="preserve">- решение Совета депутатов муниципального образования Бегуницкое сельское поселение Волосовского муниципального района Ленинградской области от </w:t>
      </w:r>
      <w:r>
        <w:rPr>
          <w:rFonts w:ascii="Times New Roman" w:hAnsi="Times New Roman" w:cs="Times New Roman"/>
          <w:sz w:val="28"/>
          <w:szCs w:val="28"/>
        </w:rPr>
        <w:t>13.11</w:t>
      </w:r>
      <w:r w:rsidRPr="00D00792">
        <w:rPr>
          <w:rFonts w:ascii="Times New Roman" w:hAnsi="Times New Roman" w:cs="Times New Roman"/>
          <w:sz w:val="28"/>
          <w:szCs w:val="28"/>
        </w:rPr>
        <w:t>.2015 года №</w:t>
      </w:r>
      <w:r>
        <w:rPr>
          <w:rFonts w:ascii="Times New Roman" w:hAnsi="Times New Roman" w:cs="Times New Roman"/>
          <w:sz w:val="28"/>
          <w:szCs w:val="28"/>
        </w:rPr>
        <w:t>45</w:t>
      </w:r>
      <w:r w:rsidRPr="00D00792">
        <w:rPr>
          <w:rFonts w:ascii="Times New Roman" w:hAnsi="Times New Roman" w:cs="Times New Roman"/>
          <w:sz w:val="28"/>
          <w:szCs w:val="28"/>
        </w:rPr>
        <w:t xml:space="preserve"> «Об установлении на территории муниципального образования Бегуницкое сельское поселение Волосовского </w:t>
      </w:r>
      <w:r w:rsidRPr="00476CD1">
        <w:rPr>
          <w:rFonts w:ascii="Times New Roman" w:hAnsi="Times New Roman" w:cs="Times New Roman"/>
          <w:sz w:val="28"/>
          <w:szCs w:val="28"/>
        </w:rPr>
        <w:t xml:space="preserve">муниципального района Ленинградской области налога на имущество физических лиц»; </w:t>
      </w:r>
    </w:p>
    <w:p w:rsidR="00087D01" w:rsidRPr="00476CD1" w:rsidRDefault="00087D01" w:rsidP="00087D01">
      <w:pPr>
        <w:shd w:val="clear" w:color="auto" w:fill="FFFFFF"/>
        <w:ind w:left="34" w:firstLine="806"/>
        <w:jc w:val="both"/>
        <w:rPr>
          <w:color w:val="000000"/>
          <w:sz w:val="27"/>
          <w:szCs w:val="27"/>
        </w:rPr>
      </w:pPr>
      <w:proofErr w:type="gramStart"/>
      <w:r w:rsidRPr="00476CD1">
        <w:rPr>
          <w:sz w:val="28"/>
          <w:szCs w:val="28"/>
        </w:rPr>
        <w:lastRenderedPageBreak/>
        <w:t xml:space="preserve">- решение Совета депутатов муниципального образования Бегуницкое сельское поселение Волосовского муниципального района Ленинградской области </w:t>
      </w:r>
      <w:r w:rsidRPr="00476CD1">
        <w:rPr>
          <w:color w:val="000000"/>
          <w:sz w:val="27"/>
          <w:szCs w:val="27"/>
        </w:rPr>
        <w:t>от 25.06.2016 года № 55 «О внесении изменений в решение совета депутатов от 02.11.2005 г. №5 «Об установлении  земельного налога», с изменениями от 31.10.2012 № 152 , от 16.04.2014 года № 215, от 13.11.2015г. № 45 «Об установлении на территории муниципального образования Бегуницкое сельское поселение Волосовского муниципального района Ленинградской области налога</w:t>
      </w:r>
      <w:proofErr w:type="gramEnd"/>
      <w:r w:rsidRPr="00476CD1">
        <w:rPr>
          <w:color w:val="000000"/>
          <w:sz w:val="27"/>
          <w:szCs w:val="27"/>
        </w:rPr>
        <w:t xml:space="preserve"> на имущество физических лиц».</w:t>
      </w:r>
    </w:p>
    <w:p w:rsidR="00087D01" w:rsidRPr="00C46BB6" w:rsidRDefault="00087D01" w:rsidP="00087D01">
      <w:pPr>
        <w:shd w:val="clear" w:color="auto" w:fill="FFFFFF"/>
        <w:ind w:left="34" w:firstLine="806"/>
        <w:jc w:val="both"/>
        <w:rPr>
          <w:sz w:val="28"/>
          <w:szCs w:val="28"/>
        </w:rPr>
      </w:pPr>
      <w:r w:rsidRPr="00476CD1">
        <w:rPr>
          <w:sz w:val="28"/>
          <w:szCs w:val="28"/>
        </w:rPr>
        <w:t>-решение Совета депутатов</w:t>
      </w:r>
      <w:r w:rsidRPr="00C46BB6">
        <w:rPr>
          <w:sz w:val="28"/>
          <w:szCs w:val="28"/>
        </w:rPr>
        <w:t xml:space="preserve"> муниципального образования Бегуницкое сельское поселение Волосовского муниципального района Ленинградской области </w:t>
      </w:r>
      <w:r w:rsidRPr="00C46BB6">
        <w:rPr>
          <w:color w:val="000000"/>
          <w:sz w:val="27"/>
          <w:szCs w:val="27"/>
        </w:rPr>
        <w:t>от 01.06.2017 года № 102 «О внесении изменений в решение совета депутатов от 13.11.2015 г. №45 «Об установлении на территории муниципального образования Бегуницкое сельское поселение Волосовского муниципального района Ленинградской области налога на имущество физических лиц».</w:t>
      </w:r>
    </w:p>
    <w:p w:rsidR="00087D01" w:rsidRDefault="00087D01" w:rsidP="00087D01">
      <w:pPr>
        <w:shd w:val="clear" w:color="auto" w:fill="FFFFFF"/>
        <w:ind w:left="34" w:firstLine="806"/>
        <w:jc w:val="both"/>
        <w:rPr>
          <w:sz w:val="28"/>
          <w:szCs w:val="28"/>
        </w:rPr>
      </w:pPr>
      <w:r w:rsidRPr="00C46BB6">
        <w:rPr>
          <w:sz w:val="28"/>
          <w:szCs w:val="28"/>
        </w:rPr>
        <w:t>- решение Совета депутатов муниципального образования Зимитицкое сельское поселение</w:t>
      </w:r>
      <w:r w:rsidRPr="004A67D9">
        <w:rPr>
          <w:sz w:val="28"/>
          <w:szCs w:val="28"/>
        </w:rPr>
        <w:t xml:space="preserve"> Волосовского муниципального района Ленинградской области  №  187 от 11.07.2019 года «Об установлении налога на имущество физических лиц на терри</w:t>
      </w:r>
      <w:r>
        <w:rPr>
          <w:sz w:val="28"/>
          <w:szCs w:val="28"/>
        </w:rPr>
        <w:t>тории МО</w:t>
      </w:r>
      <w:r w:rsidRPr="004A67D9">
        <w:rPr>
          <w:sz w:val="28"/>
          <w:szCs w:val="28"/>
        </w:rPr>
        <w:t xml:space="preserve"> Зимитицкое сельское поселение Волосовского муниципального района Ленинградской области»</w:t>
      </w:r>
      <w:r>
        <w:rPr>
          <w:sz w:val="28"/>
          <w:szCs w:val="28"/>
        </w:rPr>
        <w:t>;</w:t>
      </w:r>
    </w:p>
    <w:p w:rsidR="00087D01" w:rsidRDefault="00087D01" w:rsidP="00087D01">
      <w:pPr>
        <w:shd w:val="clear" w:color="auto" w:fill="FFFFFF"/>
        <w:ind w:left="34" w:firstLine="806"/>
        <w:jc w:val="both"/>
        <w:rPr>
          <w:sz w:val="28"/>
          <w:szCs w:val="28"/>
        </w:rPr>
      </w:pPr>
      <w:r>
        <w:rPr>
          <w:sz w:val="28"/>
          <w:szCs w:val="28"/>
        </w:rPr>
        <w:t>- решение Совета депутатов муниципального образования Терпилицкое</w:t>
      </w:r>
      <w:r w:rsidRPr="004A67D9">
        <w:rPr>
          <w:sz w:val="28"/>
          <w:szCs w:val="28"/>
        </w:rPr>
        <w:t xml:space="preserve"> сельское поселение Волосовского муниципального рай</w:t>
      </w:r>
      <w:r>
        <w:rPr>
          <w:sz w:val="28"/>
          <w:szCs w:val="28"/>
        </w:rPr>
        <w:t xml:space="preserve">она Ленинградской области  </w:t>
      </w:r>
      <w:r w:rsidRPr="00D97E6F">
        <w:rPr>
          <w:sz w:val="28"/>
          <w:szCs w:val="28"/>
        </w:rPr>
        <w:t>№ 48 от 13.11.2015 г. «Об установлении на территории МО Терпилицкое сельское поселение Волосовского муниципального района Ленинградской области налога на имущество физических лиц».</w:t>
      </w:r>
    </w:p>
    <w:p w:rsidR="00087D01" w:rsidRPr="00963451" w:rsidRDefault="00087D01" w:rsidP="00087D01">
      <w:pPr>
        <w:shd w:val="clear" w:color="auto" w:fill="FFFFFF"/>
        <w:ind w:left="34" w:firstLine="806"/>
        <w:jc w:val="both"/>
        <w:rPr>
          <w:sz w:val="28"/>
          <w:szCs w:val="28"/>
        </w:rPr>
      </w:pPr>
      <w:proofErr w:type="gramStart"/>
      <w:r>
        <w:rPr>
          <w:sz w:val="28"/>
          <w:szCs w:val="28"/>
        </w:rPr>
        <w:t xml:space="preserve">- </w:t>
      </w:r>
      <w:r w:rsidRPr="00937FD5">
        <w:rPr>
          <w:color w:val="000000"/>
          <w:spacing w:val="-1"/>
          <w:sz w:val="26"/>
          <w:szCs w:val="26"/>
        </w:rPr>
        <w:t xml:space="preserve">решение Совета </w:t>
      </w:r>
      <w:r w:rsidRPr="00963451">
        <w:rPr>
          <w:sz w:val="28"/>
          <w:szCs w:val="28"/>
        </w:rPr>
        <w:t xml:space="preserve">депутатов муниципального образования Терпилицкое сельское поселение Волосовского муниципального района Ленинградской области  от </w:t>
      </w:r>
      <w:r w:rsidRPr="00963451">
        <w:rPr>
          <w:sz w:val="28"/>
          <w:szCs w:val="28"/>
        </w:rPr>
        <w:fldChar w:fldCharType="begin"/>
      </w:r>
      <w:r w:rsidRPr="00963451">
        <w:rPr>
          <w:sz w:val="28"/>
          <w:szCs w:val="28"/>
        </w:rPr>
        <w:instrText xml:space="preserve"> HYPERLINK "http://www.consultant.ru/cons/cgi/online.cgi?req=doc&amp;base=SPB&amp;n=173044" \t "_blank" </w:instrText>
      </w:r>
      <w:r w:rsidRPr="00963451">
        <w:rPr>
          <w:sz w:val="28"/>
          <w:szCs w:val="28"/>
        </w:rPr>
        <w:fldChar w:fldCharType="separate"/>
      </w:r>
      <w:r w:rsidRPr="00963451">
        <w:rPr>
          <w:sz w:val="28"/>
          <w:szCs w:val="28"/>
        </w:rPr>
        <w:t xml:space="preserve"> 28.03.2016 N 61</w:t>
      </w:r>
      <w:r>
        <w:rPr>
          <w:sz w:val="28"/>
          <w:szCs w:val="28"/>
        </w:rPr>
        <w:t xml:space="preserve"> </w:t>
      </w:r>
      <w:r w:rsidRPr="00963451">
        <w:rPr>
          <w:sz w:val="28"/>
          <w:szCs w:val="28"/>
        </w:rPr>
        <w:t>"О протесте прокурора Волосовского района на решение совета депутатов Терпилицкого сельского поселения от 13.11.2015 N 48 "Об установлении на территории муниципального образования Терпилицкое сельское поселение Волосовского муниципального района Ленинградской области налога на имущество физических лиц</w:t>
      </w:r>
      <w:r>
        <w:rPr>
          <w:sz w:val="28"/>
          <w:szCs w:val="28"/>
        </w:rPr>
        <w:t>»;</w:t>
      </w:r>
      <w:r w:rsidRPr="00963451">
        <w:rPr>
          <w:sz w:val="28"/>
          <w:szCs w:val="28"/>
        </w:rPr>
        <w:t xml:space="preserve"> </w:t>
      </w:r>
      <w:proofErr w:type="gramEnd"/>
    </w:p>
    <w:p w:rsidR="00087D01" w:rsidRPr="00963451" w:rsidRDefault="00087D01" w:rsidP="00087D01">
      <w:pPr>
        <w:pStyle w:val="af8"/>
        <w:jc w:val="both"/>
        <w:rPr>
          <w:color w:val="000000"/>
          <w:sz w:val="27"/>
          <w:szCs w:val="27"/>
        </w:rPr>
      </w:pPr>
      <w:r w:rsidRPr="00963451">
        <w:rPr>
          <w:sz w:val="28"/>
          <w:szCs w:val="28"/>
        </w:rPr>
        <w:fldChar w:fldCharType="end"/>
      </w:r>
      <w:r w:rsidRPr="00963451">
        <w:rPr>
          <w:color w:val="000000"/>
          <w:sz w:val="27"/>
          <w:szCs w:val="27"/>
        </w:rPr>
        <w:t xml:space="preserve"> </w:t>
      </w:r>
      <w:r>
        <w:rPr>
          <w:sz w:val="28"/>
          <w:szCs w:val="28"/>
        </w:rPr>
        <w:t>- решение Совета депутатов муниципального образования Терпилицкое</w:t>
      </w:r>
      <w:r w:rsidRPr="004A67D9">
        <w:rPr>
          <w:sz w:val="28"/>
          <w:szCs w:val="28"/>
        </w:rPr>
        <w:t xml:space="preserve"> сельское поселение Волосовского муниципального рай</w:t>
      </w:r>
      <w:r>
        <w:rPr>
          <w:sz w:val="28"/>
          <w:szCs w:val="28"/>
        </w:rPr>
        <w:t xml:space="preserve">она Ленинградской области </w:t>
      </w:r>
      <w:r>
        <w:rPr>
          <w:color w:val="000000"/>
          <w:sz w:val="27"/>
          <w:szCs w:val="27"/>
        </w:rPr>
        <w:t>от 25 сентября 2017 года № 117 «О внесении изменений в решение совета депутатов от 13.11.2015 г. №48 «Об установлении на территории муниципального образования Терпилицкое сельское поселение Волосовского муниципального района Ленинградской области налога на имущество физических лиц».</w:t>
      </w:r>
    </w:p>
    <w:p w:rsidR="00087D01" w:rsidRPr="00C02E09" w:rsidRDefault="00087D01" w:rsidP="00087D01">
      <w:pPr>
        <w:shd w:val="clear" w:color="auto" w:fill="FFFFFF"/>
        <w:ind w:left="34" w:firstLine="806"/>
        <w:jc w:val="both"/>
        <w:rPr>
          <w:sz w:val="28"/>
          <w:szCs w:val="28"/>
        </w:rPr>
      </w:pPr>
      <w:r>
        <w:rPr>
          <w:sz w:val="28"/>
          <w:szCs w:val="28"/>
        </w:rPr>
        <w:t>4</w:t>
      </w:r>
      <w:r w:rsidRPr="00C02E09">
        <w:rPr>
          <w:sz w:val="28"/>
          <w:szCs w:val="28"/>
        </w:rPr>
        <w:t>. Настоящее решение подлежит официальному опубликованию.</w:t>
      </w:r>
    </w:p>
    <w:p w:rsidR="00087D01" w:rsidRPr="00C02E09" w:rsidRDefault="00087D01" w:rsidP="00087D01">
      <w:pPr>
        <w:shd w:val="clear" w:color="auto" w:fill="FFFFFF"/>
        <w:ind w:left="34" w:firstLine="806"/>
        <w:jc w:val="both"/>
        <w:rPr>
          <w:sz w:val="28"/>
          <w:szCs w:val="28"/>
        </w:rPr>
      </w:pPr>
      <w:r>
        <w:rPr>
          <w:sz w:val="28"/>
          <w:szCs w:val="28"/>
        </w:rPr>
        <w:t>5</w:t>
      </w:r>
      <w:r w:rsidRPr="00C02E09">
        <w:rPr>
          <w:sz w:val="28"/>
          <w:szCs w:val="28"/>
        </w:rPr>
        <w:t>. Настоящее решение вступает в силу с 1 января 2020 года, но не ранее чем по истечении одного месяца со дня его официального опубликования в средствах массовой информации и не ранее 1-го числа очередного налогового периода по данному налогу.</w:t>
      </w:r>
    </w:p>
    <w:p w:rsidR="00087D01" w:rsidRDefault="00087D01" w:rsidP="00087D01">
      <w:pPr>
        <w:shd w:val="clear" w:color="auto" w:fill="FFFFFF"/>
        <w:ind w:left="34" w:firstLine="806"/>
        <w:jc w:val="both"/>
        <w:rPr>
          <w:sz w:val="28"/>
          <w:szCs w:val="28"/>
        </w:rPr>
      </w:pPr>
    </w:p>
    <w:p w:rsidR="00087D01" w:rsidRDefault="00087D01" w:rsidP="00087D01">
      <w:pPr>
        <w:shd w:val="clear" w:color="auto" w:fill="FFFFFF"/>
        <w:ind w:left="34" w:firstLine="806"/>
        <w:jc w:val="both"/>
        <w:rPr>
          <w:sz w:val="28"/>
          <w:szCs w:val="28"/>
        </w:rPr>
      </w:pPr>
    </w:p>
    <w:p w:rsidR="00087D01" w:rsidRPr="004A67D9" w:rsidRDefault="00087D01" w:rsidP="00087D01">
      <w:pPr>
        <w:jc w:val="both"/>
        <w:rPr>
          <w:sz w:val="28"/>
          <w:szCs w:val="28"/>
        </w:rPr>
      </w:pPr>
      <w:r w:rsidRPr="004A67D9">
        <w:rPr>
          <w:sz w:val="28"/>
          <w:szCs w:val="28"/>
        </w:rPr>
        <w:t xml:space="preserve">Глава муниципального образования   </w:t>
      </w:r>
    </w:p>
    <w:p w:rsidR="00087D01" w:rsidRPr="004A67D9" w:rsidRDefault="00087D01" w:rsidP="00087D01">
      <w:pPr>
        <w:jc w:val="both"/>
        <w:rPr>
          <w:sz w:val="28"/>
          <w:szCs w:val="28"/>
        </w:rPr>
      </w:pPr>
      <w:r w:rsidRPr="004A67D9">
        <w:rPr>
          <w:sz w:val="28"/>
          <w:szCs w:val="28"/>
        </w:rPr>
        <w:t xml:space="preserve">Бегуницкое сельское поселение                                               </w:t>
      </w:r>
      <w:r>
        <w:rPr>
          <w:sz w:val="28"/>
          <w:szCs w:val="28"/>
        </w:rPr>
        <w:t xml:space="preserve">  </w:t>
      </w:r>
      <w:r w:rsidRPr="004A67D9">
        <w:rPr>
          <w:sz w:val="28"/>
          <w:szCs w:val="28"/>
        </w:rPr>
        <w:t xml:space="preserve">  А.И. Минюк</w:t>
      </w:r>
    </w:p>
    <w:p w:rsidR="00087D01" w:rsidRPr="00394336" w:rsidRDefault="00087D01" w:rsidP="00D6319D">
      <w:pPr>
        <w:rPr>
          <w:b/>
          <w:smallCaps/>
          <w:szCs w:val="28"/>
        </w:rPr>
      </w:pPr>
      <w:r>
        <w:br w:type="page"/>
      </w:r>
      <w:r w:rsidR="00D6319D">
        <w:lastRenderedPageBreak/>
        <w:t xml:space="preserve">                                          </w:t>
      </w:r>
      <w:r w:rsidRPr="00394336">
        <w:rPr>
          <w:b/>
          <w:smallCaps/>
          <w:szCs w:val="28"/>
        </w:rPr>
        <w:t>МУНИЦИПАЛЬНОЕ ОБРАЗОВАНИЕ</w:t>
      </w:r>
    </w:p>
    <w:p w:rsidR="00087D01" w:rsidRDefault="00087D01" w:rsidP="00087D01">
      <w:pPr>
        <w:tabs>
          <w:tab w:val="left" w:pos="4111"/>
        </w:tabs>
        <w:jc w:val="center"/>
        <w:rPr>
          <w:b/>
          <w:smallCaps/>
          <w:szCs w:val="28"/>
        </w:rPr>
      </w:pPr>
      <w:r>
        <w:rPr>
          <w:b/>
          <w:smallCaps/>
          <w:szCs w:val="28"/>
        </w:rPr>
        <w:t>БЕГУНИЦКОЕ СЕЛЬСКОЕ ПОСЕЛЕНИЕ</w:t>
      </w:r>
    </w:p>
    <w:p w:rsidR="00087D01" w:rsidRPr="00394336" w:rsidRDefault="00087D01" w:rsidP="00087D01">
      <w:pPr>
        <w:jc w:val="center"/>
        <w:rPr>
          <w:b/>
          <w:smallCaps/>
          <w:szCs w:val="28"/>
        </w:rPr>
      </w:pPr>
      <w:r w:rsidRPr="00394336">
        <w:rPr>
          <w:b/>
          <w:smallCaps/>
          <w:szCs w:val="28"/>
        </w:rPr>
        <w:t>ВОЛОСОВСК</w:t>
      </w:r>
      <w:r>
        <w:rPr>
          <w:b/>
          <w:smallCaps/>
          <w:szCs w:val="28"/>
        </w:rPr>
        <w:t>ОГО</w:t>
      </w:r>
      <w:r w:rsidRPr="00394336">
        <w:rPr>
          <w:b/>
          <w:smallCaps/>
          <w:szCs w:val="28"/>
        </w:rPr>
        <w:t xml:space="preserve"> МУНИЦИПАЛЬН</w:t>
      </w:r>
      <w:r>
        <w:rPr>
          <w:b/>
          <w:smallCaps/>
          <w:szCs w:val="28"/>
        </w:rPr>
        <w:t>ОГО</w:t>
      </w:r>
      <w:r w:rsidRPr="00394336">
        <w:rPr>
          <w:b/>
          <w:smallCaps/>
          <w:szCs w:val="28"/>
        </w:rPr>
        <w:t xml:space="preserve"> РАЙОН</w:t>
      </w:r>
      <w:r>
        <w:rPr>
          <w:b/>
          <w:smallCaps/>
          <w:szCs w:val="28"/>
        </w:rPr>
        <w:t>А</w:t>
      </w:r>
    </w:p>
    <w:p w:rsidR="00087D01" w:rsidRPr="00394336" w:rsidRDefault="00087D01" w:rsidP="00087D01">
      <w:pPr>
        <w:tabs>
          <w:tab w:val="left" w:pos="2410"/>
        </w:tabs>
        <w:jc w:val="center"/>
        <w:rPr>
          <w:b/>
          <w:smallCaps/>
          <w:szCs w:val="28"/>
        </w:rPr>
      </w:pPr>
      <w:r w:rsidRPr="00394336">
        <w:rPr>
          <w:b/>
          <w:smallCaps/>
          <w:szCs w:val="28"/>
        </w:rPr>
        <w:t>ЛЕНИНГРАДСКОЙ ОБЛАСТИ</w:t>
      </w:r>
    </w:p>
    <w:p w:rsidR="00087D01" w:rsidRPr="00394336" w:rsidRDefault="00087D01" w:rsidP="00087D01">
      <w:pPr>
        <w:tabs>
          <w:tab w:val="left" w:pos="2410"/>
        </w:tabs>
        <w:jc w:val="center"/>
        <w:rPr>
          <w:b/>
          <w:smallCaps/>
          <w:szCs w:val="28"/>
        </w:rPr>
      </w:pPr>
    </w:p>
    <w:p w:rsidR="00087D01" w:rsidRPr="00394336" w:rsidRDefault="00087D01" w:rsidP="00087D01">
      <w:pPr>
        <w:tabs>
          <w:tab w:val="left" w:pos="2410"/>
        </w:tabs>
        <w:jc w:val="center"/>
        <w:rPr>
          <w:b/>
          <w:smallCaps/>
          <w:szCs w:val="28"/>
        </w:rPr>
      </w:pPr>
      <w:r w:rsidRPr="00394336">
        <w:rPr>
          <w:b/>
          <w:smallCaps/>
          <w:szCs w:val="28"/>
        </w:rPr>
        <w:t>СОВЕТ ДЕПУТАТОВ</w:t>
      </w:r>
    </w:p>
    <w:p w:rsidR="00087D01" w:rsidRPr="00394336" w:rsidRDefault="00087D01" w:rsidP="00087D01">
      <w:pPr>
        <w:tabs>
          <w:tab w:val="left" w:pos="2410"/>
        </w:tabs>
        <w:jc w:val="center"/>
        <w:rPr>
          <w:b/>
          <w:smallCaps/>
          <w:spacing w:val="160"/>
          <w:szCs w:val="28"/>
        </w:rPr>
      </w:pPr>
      <w:r w:rsidRPr="00394336">
        <w:rPr>
          <w:b/>
          <w:smallCaps/>
          <w:spacing w:val="160"/>
          <w:szCs w:val="28"/>
        </w:rPr>
        <w:t>РЕШЕНИЕ</w:t>
      </w:r>
    </w:p>
    <w:p w:rsidR="00087D01" w:rsidRPr="00394336" w:rsidRDefault="00087D01" w:rsidP="00087D01">
      <w:pPr>
        <w:tabs>
          <w:tab w:val="left" w:pos="2410"/>
        </w:tabs>
        <w:jc w:val="center"/>
        <w:rPr>
          <w:szCs w:val="28"/>
        </w:rPr>
      </w:pPr>
      <w:r w:rsidRPr="00394336">
        <w:rPr>
          <w:szCs w:val="28"/>
        </w:rPr>
        <w:t xml:space="preserve">(третье заседание </w:t>
      </w:r>
      <w:r>
        <w:rPr>
          <w:szCs w:val="28"/>
        </w:rPr>
        <w:t>перв</w:t>
      </w:r>
      <w:r w:rsidRPr="00394336">
        <w:rPr>
          <w:szCs w:val="28"/>
        </w:rPr>
        <w:t>ого созыва)</w:t>
      </w:r>
    </w:p>
    <w:p w:rsidR="00087D01" w:rsidRPr="00394336" w:rsidRDefault="00087D01" w:rsidP="00087D01">
      <w:pPr>
        <w:jc w:val="center"/>
        <w:rPr>
          <w:szCs w:val="28"/>
        </w:rPr>
      </w:pPr>
    </w:p>
    <w:p w:rsidR="00087D01" w:rsidRDefault="00087D01" w:rsidP="00087D01">
      <w:pPr>
        <w:rPr>
          <w:szCs w:val="28"/>
        </w:rPr>
      </w:pPr>
      <w:r w:rsidRPr="00394336">
        <w:rPr>
          <w:szCs w:val="28"/>
        </w:rPr>
        <w:t xml:space="preserve">от </w:t>
      </w:r>
      <w:r>
        <w:rPr>
          <w:szCs w:val="28"/>
        </w:rPr>
        <w:t xml:space="preserve">13.11.2019 года      </w:t>
      </w:r>
      <w:r w:rsidRPr="00394336">
        <w:rPr>
          <w:szCs w:val="28"/>
        </w:rPr>
        <w:t xml:space="preserve">№ </w:t>
      </w:r>
      <w:r>
        <w:rPr>
          <w:szCs w:val="28"/>
        </w:rPr>
        <w:t>24</w:t>
      </w:r>
    </w:p>
    <w:p w:rsidR="00087D01" w:rsidRDefault="00087D01" w:rsidP="00087D01">
      <w:pPr>
        <w:rPr>
          <w:szCs w:val="28"/>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
      <w:tblGrid>
        <w:gridCol w:w="5637"/>
      </w:tblGrid>
      <w:tr w:rsidR="00087D01" w:rsidTr="000F3A8D">
        <w:tc>
          <w:tcPr>
            <w:tcW w:w="5637" w:type="dxa"/>
          </w:tcPr>
          <w:p w:rsidR="00087D01" w:rsidRDefault="00087D01" w:rsidP="000F3A8D">
            <w:pPr>
              <w:tabs>
                <w:tab w:val="left" w:pos="5387"/>
                <w:tab w:val="left" w:pos="9639"/>
              </w:tabs>
              <w:ind w:right="34"/>
              <w:rPr>
                <w:szCs w:val="28"/>
              </w:rPr>
            </w:pPr>
            <w:r w:rsidRPr="00394336">
              <w:rPr>
                <w:sz w:val="20"/>
                <w:szCs w:val="20"/>
              </w:rPr>
              <w:t xml:space="preserve">Об утверждении Порядка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Совета депутатов муниципального образования </w:t>
            </w:r>
            <w:r>
              <w:rPr>
                <w:sz w:val="20"/>
                <w:szCs w:val="20"/>
              </w:rPr>
              <w:t xml:space="preserve">Бегуницкое сельское поселение </w:t>
            </w:r>
            <w:r w:rsidRPr="00394336">
              <w:rPr>
                <w:sz w:val="20"/>
                <w:szCs w:val="20"/>
              </w:rPr>
              <w:t>Волосовск</w:t>
            </w:r>
            <w:r>
              <w:rPr>
                <w:sz w:val="20"/>
                <w:szCs w:val="20"/>
              </w:rPr>
              <w:t>ого</w:t>
            </w:r>
            <w:r w:rsidRPr="00394336">
              <w:rPr>
                <w:sz w:val="20"/>
                <w:szCs w:val="20"/>
              </w:rPr>
              <w:t xml:space="preserve"> муниципальн</w:t>
            </w:r>
            <w:r>
              <w:rPr>
                <w:sz w:val="20"/>
                <w:szCs w:val="20"/>
              </w:rPr>
              <w:t>ого</w:t>
            </w:r>
            <w:r w:rsidRPr="00394336">
              <w:rPr>
                <w:sz w:val="20"/>
                <w:szCs w:val="20"/>
              </w:rPr>
              <w:t xml:space="preserve"> район</w:t>
            </w:r>
            <w:r>
              <w:rPr>
                <w:sz w:val="20"/>
                <w:szCs w:val="20"/>
              </w:rPr>
              <w:t>а</w:t>
            </w:r>
            <w:r w:rsidRPr="00394336">
              <w:rPr>
                <w:sz w:val="20"/>
                <w:szCs w:val="20"/>
              </w:rPr>
              <w:t xml:space="preserve"> Ленинградской области</w:t>
            </w:r>
          </w:p>
        </w:tc>
      </w:tr>
    </w:tbl>
    <w:p w:rsidR="00087D01" w:rsidRPr="00394336" w:rsidRDefault="00087D01" w:rsidP="00087D01">
      <w:pPr>
        <w:rPr>
          <w:szCs w:val="28"/>
        </w:rPr>
      </w:pPr>
    </w:p>
    <w:p w:rsidR="00087D01" w:rsidRDefault="00087D01" w:rsidP="00087D01">
      <w:pPr>
        <w:ind w:left="210" w:right="198" w:firstLine="714"/>
        <w:rPr>
          <w:sz w:val="32"/>
        </w:rPr>
      </w:pPr>
      <w:proofErr w:type="gramStart"/>
      <w:r w:rsidRPr="003F4683">
        <w:t xml:space="preserve">Руководствуясь ст. 8, п. 7 ч. 10 ст. 35, ст. 68 Федерального закона от 06.10.2003 № 131-ФЗ </w:t>
      </w:r>
      <w:r>
        <w:t>"</w:t>
      </w:r>
      <w:r w:rsidRPr="003F4683">
        <w:t>Об общих принципах организации местного самоуправления в Российской Федерации</w:t>
      </w:r>
      <w:r>
        <w:t>"</w:t>
      </w:r>
      <w:r w:rsidRPr="003F4683">
        <w:t xml:space="preserve">, статьей 15 Федерального закона от 09.02.2009 № 8-ФЗ </w:t>
      </w:r>
      <w:r>
        <w:t>"</w:t>
      </w:r>
      <w:r w:rsidRPr="003F4683">
        <w:t>Об обеспечении доступа к информации о деятельности государственных органов и органов местного самоуправления</w:t>
      </w:r>
      <w:r>
        <w:t>"</w:t>
      </w:r>
      <w:r w:rsidRPr="003F4683">
        <w:t>, Уставом</w:t>
      </w:r>
      <w:r w:rsidRPr="004F4849">
        <w:rPr>
          <w:sz w:val="20"/>
          <w:szCs w:val="20"/>
        </w:rPr>
        <w:t xml:space="preserve"> </w:t>
      </w:r>
      <w:r w:rsidRPr="004F4849">
        <w:rPr>
          <w:szCs w:val="28"/>
        </w:rPr>
        <w:t xml:space="preserve">муниципального образования </w:t>
      </w:r>
      <w:r>
        <w:rPr>
          <w:szCs w:val="28"/>
        </w:rPr>
        <w:t xml:space="preserve">Бегуницкое сельское поселение </w:t>
      </w:r>
      <w:r w:rsidRPr="004F4849">
        <w:rPr>
          <w:szCs w:val="28"/>
        </w:rPr>
        <w:t>Волосовск</w:t>
      </w:r>
      <w:r>
        <w:rPr>
          <w:szCs w:val="28"/>
        </w:rPr>
        <w:t>ого</w:t>
      </w:r>
      <w:r w:rsidRPr="004F4849">
        <w:rPr>
          <w:szCs w:val="28"/>
        </w:rPr>
        <w:t xml:space="preserve"> муниципальн</w:t>
      </w:r>
      <w:r>
        <w:rPr>
          <w:szCs w:val="28"/>
        </w:rPr>
        <w:t>ого</w:t>
      </w:r>
      <w:r w:rsidRPr="004F4849">
        <w:rPr>
          <w:szCs w:val="28"/>
        </w:rPr>
        <w:t xml:space="preserve"> район</w:t>
      </w:r>
      <w:r>
        <w:rPr>
          <w:szCs w:val="28"/>
        </w:rPr>
        <w:t>а</w:t>
      </w:r>
      <w:r w:rsidRPr="004F4849">
        <w:rPr>
          <w:szCs w:val="28"/>
        </w:rPr>
        <w:t xml:space="preserve"> Ленинградской области</w:t>
      </w:r>
      <w:r>
        <w:rPr>
          <w:szCs w:val="28"/>
        </w:rPr>
        <w:t xml:space="preserve">, </w:t>
      </w:r>
      <w:r w:rsidRPr="004F4849">
        <w:rPr>
          <w:szCs w:val="28"/>
        </w:rPr>
        <w:t xml:space="preserve">Регламентом </w:t>
      </w:r>
      <w:r>
        <w:rPr>
          <w:szCs w:val="28"/>
        </w:rPr>
        <w:t xml:space="preserve"> </w:t>
      </w:r>
      <w:r w:rsidRPr="004F4849">
        <w:rPr>
          <w:szCs w:val="28"/>
        </w:rPr>
        <w:t>Совета депутатов муниципального</w:t>
      </w:r>
      <w:proofErr w:type="gramEnd"/>
      <w:r w:rsidRPr="004F4849">
        <w:rPr>
          <w:szCs w:val="28"/>
        </w:rPr>
        <w:t xml:space="preserve"> образования </w:t>
      </w:r>
      <w:r>
        <w:rPr>
          <w:szCs w:val="28"/>
        </w:rPr>
        <w:t xml:space="preserve">Бегуницкое сельское поселение </w:t>
      </w:r>
      <w:r w:rsidRPr="004F4849">
        <w:rPr>
          <w:szCs w:val="28"/>
        </w:rPr>
        <w:t>Волосовск</w:t>
      </w:r>
      <w:r>
        <w:rPr>
          <w:szCs w:val="28"/>
        </w:rPr>
        <w:t>ого</w:t>
      </w:r>
      <w:r w:rsidRPr="004F4849">
        <w:rPr>
          <w:szCs w:val="28"/>
        </w:rPr>
        <w:t xml:space="preserve"> муниципальн</w:t>
      </w:r>
      <w:r>
        <w:rPr>
          <w:szCs w:val="28"/>
        </w:rPr>
        <w:t>ого</w:t>
      </w:r>
      <w:r w:rsidRPr="004F4849">
        <w:rPr>
          <w:szCs w:val="28"/>
        </w:rPr>
        <w:t xml:space="preserve"> район</w:t>
      </w:r>
      <w:r>
        <w:rPr>
          <w:szCs w:val="28"/>
        </w:rPr>
        <w:t>а</w:t>
      </w:r>
      <w:r w:rsidRPr="004F4849">
        <w:rPr>
          <w:szCs w:val="28"/>
        </w:rPr>
        <w:t xml:space="preserve"> Ленинградской области</w:t>
      </w:r>
      <w:r>
        <w:rPr>
          <w:sz w:val="32"/>
        </w:rPr>
        <w:t xml:space="preserve">, Совет депутатов </w:t>
      </w:r>
      <w:r w:rsidRPr="004F4849">
        <w:rPr>
          <w:sz w:val="32"/>
        </w:rPr>
        <w:t>РЕШИЛ:</w:t>
      </w:r>
    </w:p>
    <w:p w:rsidR="00087D01" w:rsidRPr="004F4849" w:rsidRDefault="00087D01" w:rsidP="00087D01">
      <w:pPr>
        <w:ind w:left="210" w:right="198" w:firstLine="714"/>
      </w:pPr>
    </w:p>
    <w:p w:rsidR="00087D01" w:rsidRPr="00A95A28" w:rsidRDefault="00087D01" w:rsidP="00F258D3">
      <w:pPr>
        <w:numPr>
          <w:ilvl w:val="0"/>
          <w:numId w:val="4"/>
        </w:numPr>
        <w:ind w:hanging="375"/>
        <w:jc w:val="both"/>
      </w:pPr>
      <w:r w:rsidRPr="003F4683">
        <w:t xml:space="preserve">Утвердить </w:t>
      </w:r>
      <w:r w:rsidRPr="00394336">
        <w:rPr>
          <w:szCs w:val="28"/>
        </w:rPr>
        <w:t xml:space="preserve">Порядок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Совета депутатов муниципального образования </w:t>
      </w:r>
      <w:r>
        <w:rPr>
          <w:szCs w:val="28"/>
        </w:rPr>
        <w:t xml:space="preserve">Бегуницкое сельское поселение </w:t>
      </w:r>
      <w:r w:rsidRPr="004F4849">
        <w:rPr>
          <w:szCs w:val="28"/>
        </w:rPr>
        <w:t>Волосовск</w:t>
      </w:r>
      <w:r>
        <w:rPr>
          <w:szCs w:val="28"/>
        </w:rPr>
        <w:t>ого</w:t>
      </w:r>
      <w:r w:rsidRPr="004F4849">
        <w:rPr>
          <w:szCs w:val="28"/>
        </w:rPr>
        <w:t xml:space="preserve"> муниципальн</w:t>
      </w:r>
      <w:r>
        <w:rPr>
          <w:szCs w:val="28"/>
        </w:rPr>
        <w:t>ого</w:t>
      </w:r>
      <w:r w:rsidRPr="004F4849">
        <w:rPr>
          <w:szCs w:val="28"/>
        </w:rPr>
        <w:t xml:space="preserve"> район</w:t>
      </w:r>
      <w:r>
        <w:rPr>
          <w:szCs w:val="28"/>
        </w:rPr>
        <w:t>а</w:t>
      </w:r>
      <w:r w:rsidRPr="00394336">
        <w:rPr>
          <w:szCs w:val="28"/>
        </w:rPr>
        <w:t xml:space="preserve"> Ленинградской области</w:t>
      </w:r>
      <w:r>
        <w:rPr>
          <w:szCs w:val="28"/>
        </w:rPr>
        <w:t>.</w:t>
      </w:r>
    </w:p>
    <w:p w:rsidR="00087D01" w:rsidRPr="0075401C" w:rsidRDefault="00087D01" w:rsidP="00F258D3">
      <w:pPr>
        <w:numPr>
          <w:ilvl w:val="0"/>
          <w:numId w:val="4"/>
        </w:numPr>
        <w:tabs>
          <w:tab w:val="left" w:pos="284"/>
        </w:tabs>
        <w:spacing w:after="4" w:line="254" w:lineRule="auto"/>
        <w:ind w:right="546" w:hanging="375"/>
        <w:jc w:val="both"/>
        <w:rPr>
          <w:szCs w:val="28"/>
        </w:rPr>
      </w:pPr>
      <w:r w:rsidRPr="0075401C">
        <w:rPr>
          <w:szCs w:val="28"/>
        </w:rPr>
        <w:t xml:space="preserve">Обнародовать настоящее решение в установленном порядке  и разместить на официальном сайте МО Бегуницкого сельского поселения.  </w:t>
      </w:r>
    </w:p>
    <w:p w:rsidR="00087D01" w:rsidRDefault="00087D01" w:rsidP="00F258D3">
      <w:pPr>
        <w:numPr>
          <w:ilvl w:val="0"/>
          <w:numId w:val="4"/>
        </w:numPr>
        <w:ind w:hanging="375"/>
        <w:jc w:val="both"/>
      </w:pPr>
      <w:r w:rsidRPr="003F4683">
        <w:t xml:space="preserve">Настоящее решение вступает </w:t>
      </w:r>
      <w:r>
        <w:t>в</w:t>
      </w:r>
      <w:r w:rsidRPr="003F4683">
        <w:t xml:space="preserve"> силу после</w:t>
      </w:r>
      <w:r>
        <w:t xml:space="preserve"> его официального опубликования.</w:t>
      </w:r>
    </w:p>
    <w:p w:rsidR="00087D01" w:rsidRDefault="00087D01" w:rsidP="00087D01">
      <w:pPr>
        <w:ind w:left="906"/>
      </w:pPr>
    </w:p>
    <w:p w:rsidR="00087D01" w:rsidRPr="003F4683" w:rsidRDefault="00087D01" w:rsidP="00087D01">
      <w:pPr>
        <w:ind w:left="906"/>
      </w:pPr>
    </w:p>
    <w:p w:rsidR="00087D01" w:rsidRPr="00394336" w:rsidRDefault="00087D01" w:rsidP="00087D01">
      <w:pPr>
        <w:ind w:left="882"/>
        <w:rPr>
          <w:szCs w:val="28"/>
        </w:rPr>
      </w:pPr>
      <w:r w:rsidRPr="00394336">
        <w:rPr>
          <w:szCs w:val="28"/>
        </w:rPr>
        <w:t>Глава муниципального образования</w:t>
      </w:r>
    </w:p>
    <w:p w:rsidR="00087D01" w:rsidRPr="00394336" w:rsidRDefault="00087D01" w:rsidP="00087D01">
      <w:pPr>
        <w:ind w:left="882"/>
      </w:pPr>
      <w:r>
        <w:rPr>
          <w:szCs w:val="28"/>
        </w:rPr>
        <w:t>Бегуницкое сельское поселение</w:t>
      </w:r>
      <w:r w:rsidRPr="00394336">
        <w:rPr>
          <w:szCs w:val="28"/>
        </w:rPr>
        <w:tab/>
        <w:t xml:space="preserve">              </w:t>
      </w:r>
      <w:r>
        <w:rPr>
          <w:szCs w:val="28"/>
        </w:rPr>
        <w:t xml:space="preserve">               </w:t>
      </w:r>
      <w:r w:rsidRPr="00394336">
        <w:rPr>
          <w:szCs w:val="28"/>
        </w:rPr>
        <w:t xml:space="preserve">   </w:t>
      </w:r>
      <w:r>
        <w:rPr>
          <w:szCs w:val="28"/>
        </w:rPr>
        <w:t>А.И. Минюк</w:t>
      </w:r>
      <w:r w:rsidRPr="00394336">
        <w:tab/>
      </w:r>
      <w:r w:rsidRPr="00394336">
        <w:tab/>
      </w:r>
      <w:r w:rsidRPr="00394336">
        <w:tab/>
      </w:r>
    </w:p>
    <w:p w:rsidR="00087D01" w:rsidRDefault="00087D01" w:rsidP="00087D01">
      <w:pPr>
        <w:spacing w:after="312" w:line="247" w:lineRule="auto"/>
        <w:ind w:left="6643" w:right="28" w:hanging="10"/>
        <w:jc w:val="right"/>
      </w:pPr>
    </w:p>
    <w:p w:rsidR="00087D01" w:rsidRDefault="00087D01">
      <w:r>
        <w:br w:type="page"/>
      </w:r>
    </w:p>
    <w:p w:rsidR="00087D01" w:rsidRDefault="00087D01" w:rsidP="00087D01">
      <w:pPr>
        <w:spacing w:after="312" w:line="247" w:lineRule="auto"/>
        <w:ind w:left="6643" w:right="28" w:hanging="10"/>
        <w:jc w:val="right"/>
      </w:pPr>
    </w:p>
    <w:p w:rsidR="00087D01" w:rsidRPr="004F4849" w:rsidRDefault="00087D01" w:rsidP="00087D01">
      <w:pPr>
        <w:ind w:right="36"/>
        <w:jc w:val="right"/>
      </w:pPr>
      <w:r w:rsidRPr="004F4849">
        <w:t>Приложение</w:t>
      </w:r>
    </w:p>
    <w:p w:rsidR="00087D01" w:rsidRPr="004F4849" w:rsidRDefault="00087D01" w:rsidP="00087D01">
      <w:pPr>
        <w:ind w:right="36"/>
        <w:jc w:val="right"/>
        <w:rPr>
          <w:sz w:val="20"/>
        </w:rPr>
      </w:pPr>
      <w:r w:rsidRPr="004F4849">
        <w:rPr>
          <w:sz w:val="20"/>
        </w:rPr>
        <w:t>Утверждено</w:t>
      </w:r>
    </w:p>
    <w:p w:rsidR="00087D01" w:rsidRPr="004F4849" w:rsidRDefault="00087D01" w:rsidP="00087D01">
      <w:pPr>
        <w:tabs>
          <w:tab w:val="left" w:pos="9498"/>
        </w:tabs>
        <w:ind w:right="37"/>
        <w:jc w:val="right"/>
        <w:rPr>
          <w:sz w:val="20"/>
        </w:rPr>
      </w:pPr>
      <w:r w:rsidRPr="004F4849">
        <w:rPr>
          <w:sz w:val="20"/>
        </w:rPr>
        <w:t xml:space="preserve">решением Совета депутатов </w:t>
      </w:r>
    </w:p>
    <w:p w:rsidR="00087D01" w:rsidRPr="004F4849" w:rsidRDefault="00087D01" w:rsidP="00087D01">
      <w:pPr>
        <w:ind w:right="37"/>
        <w:jc w:val="right"/>
        <w:rPr>
          <w:sz w:val="20"/>
        </w:rPr>
      </w:pPr>
      <w:r>
        <w:rPr>
          <w:sz w:val="20"/>
        </w:rPr>
        <w:t>Бегуницкого сельского поселения</w:t>
      </w:r>
    </w:p>
    <w:p w:rsidR="00087D01" w:rsidRDefault="00087D01" w:rsidP="00087D01">
      <w:pPr>
        <w:spacing w:after="314" w:line="265" w:lineRule="auto"/>
        <w:ind w:left="996" w:hanging="10"/>
        <w:jc w:val="right"/>
        <w:rPr>
          <w:sz w:val="20"/>
        </w:rPr>
      </w:pPr>
      <w:r w:rsidRPr="004F4849">
        <w:rPr>
          <w:sz w:val="20"/>
        </w:rPr>
        <w:t xml:space="preserve">от </w:t>
      </w:r>
      <w:r>
        <w:rPr>
          <w:sz w:val="20"/>
        </w:rPr>
        <w:t xml:space="preserve">  13.11.2019      </w:t>
      </w:r>
      <w:r w:rsidRPr="004F4849">
        <w:rPr>
          <w:sz w:val="20"/>
        </w:rPr>
        <w:t>№</w:t>
      </w:r>
      <w:r>
        <w:rPr>
          <w:sz w:val="20"/>
        </w:rPr>
        <w:t xml:space="preserve"> 24</w:t>
      </w:r>
    </w:p>
    <w:p w:rsidR="00087D01" w:rsidRPr="00D53207" w:rsidRDefault="00087D01" w:rsidP="00087D01">
      <w:pPr>
        <w:ind w:left="998" w:hanging="11"/>
        <w:jc w:val="center"/>
        <w:rPr>
          <w:b/>
          <w:szCs w:val="28"/>
        </w:rPr>
      </w:pPr>
      <w:r w:rsidRPr="00D53207">
        <w:rPr>
          <w:b/>
          <w:szCs w:val="28"/>
        </w:rPr>
        <w:t xml:space="preserve">Порядок </w:t>
      </w:r>
    </w:p>
    <w:p w:rsidR="00087D01" w:rsidRDefault="00087D01" w:rsidP="00087D01">
      <w:pPr>
        <w:ind w:left="998" w:hanging="11"/>
        <w:jc w:val="center"/>
        <w:rPr>
          <w:b/>
          <w:szCs w:val="28"/>
        </w:rPr>
      </w:pPr>
      <w:r w:rsidRPr="00D53207">
        <w:rPr>
          <w:b/>
          <w:szCs w:val="28"/>
        </w:rPr>
        <w:t xml:space="preserve">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Совета депутатов муниципального образования </w:t>
      </w:r>
      <w:r w:rsidRPr="0075401C">
        <w:rPr>
          <w:b/>
          <w:szCs w:val="28"/>
        </w:rPr>
        <w:t>Бегуницкое сельское поселение Волосовского муниципального района Ленинградской</w:t>
      </w:r>
      <w:r w:rsidRPr="00D53207">
        <w:rPr>
          <w:b/>
          <w:szCs w:val="28"/>
        </w:rPr>
        <w:t xml:space="preserve"> области</w:t>
      </w:r>
    </w:p>
    <w:p w:rsidR="00087D01" w:rsidRPr="00D53207" w:rsidRDefault="00087D01" w:rsidP="00087D01">
      <w:pPr>
        <w:ind w:left="998" w:hanging="11"/>
        <w:jc w:val="center"/>
        <w:rPr>
          <w:b/>
          <w:szCs w:val="28"/>
        </w:rPr>
      </w:pPr>
    </w:p>
    <w:p w:rsidR="00087D01" w:rsidRPr="004F4849" w:rsidRDefault="00087D01" w:rsidP="00087D01">
      <w:pPr>
        <w:spacing w:after="314" w:line="265" w:lineRule="auto"/>
        <w:ind w:left="996" w:hanging="10"/>
        <w:jc w:val="center"/>
      </w:pPr>
      <w:r w:rsidRPr="004F4849">
        <w:t>Глава 1. Общие положения</w:t>
      </w:r>
    </w:p>
    <w:p w:rsidR="00087D01" w:rsidRPr="003F4683" w:rsidRDefault="00087D01" w:rsidP="00F258D3">
      <w:pPr>
        <w:numPr>
          <w:ilvl w:val="0"/>
          <w:numId w:val="5"/>
        </w:numPr>
        <w:ind w:right="74" w:hanging="360"/>
        <w:jc w:val="both"/>
      </w:pPr>
      <w:proofErr w:type="gramStart"/>
      <w:r w:rsidRPr="003F4683">
        <w:t>Настоящ</w:t>
      </w:r>
      <w:r>
        <w:t>ий</w:t>
      </w:r>
      <w:r w:rsidRPr="003F4683">
        <w:t xml:space="preserve"> По</w:t>
      </w:r>
      <w:r>
        <w:t>рядок</w:t>
      </w:r>
      <w:r w:rsidRPr="003F4683">
        <w:t xml:space="preserve"> устанавливает требования к организации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(далее - также заинтересованные лица) на заседаниях Совета депутатов</w:t>
      </w:r>
      <w:r w:rsidRPr="00D53207">
        <w:rPr>
          <w:szCs w:val="28"/>
        </w:rPr>
        <w:t xml:space="preserve"> </w:t>
      </w:r>
      <w:r w:rsidRPr="004F4849">
        <w:rPr>
          <w:szCs w:val="28"/>
        </w:rPr>
        <w:t xml:space="preserve">муниципального образования </w:t>
      </w:r>
      <w:r>
        <w:rPr>
          <w:szCs w:val="28"/>
        </w:rPr>
        <w:t xml:space="preserve">Бегуницкое сельское поселение </w:t>
      </w:r>
      <w:r w:rsidRPr="004F4849">
        <w:rPr>
          <w:szCs w:val="28"/>
        </w:rPr>
        <w:t>Волосовск</w:t>
      </w:r>
      <w:r>
        <w:rPr>
          <w:szCs w:val="28"/>
        </w:rPr>
        <w:t>ого</w:t>
      </w:r>
      <w:r w:rsidRPr="004F4849">
        <w:rPr>
          <w:szCs w:val="28"/>
        </w:rPr>
        <w:t xml:space="preserve"> муниципальн</w:t>
      </w:r>
      <w:r>
        <w:rPr>
          <w:szCs w:val="28"/>
        </w:rPr>
        <w:t>ого</w:t>
      </w:r>
      <w:r w:rsidRPr="004F4849">
        <w:rPr>
          <w:szCs w:val="28"/>
        </w:rPr>
        <w:t xml:space="preserve"> район</w:t>
      </w:r>
      <w:r>
        <w:rPr>
          <w:szCs w:val="28"/>
        </w:rPr>
        <w:t>а</w:t>
      </w:r>
      <w:r w:rsidRPr="004F4849">
        <w:rPr>
          <w:szCs w:val="28"/>
        </w:rPr>
        <w:t xml:space="preserve"> Ленинградской области</w:t>
      </w:r>
      <w:r>
        <w:rPr>
          <w:szCs w:val="28"/>
        </w:rPr>
        <w:t xml:space="preserve"> (далее - Совет депутатов)</w:t>
      </w:r>
      <w:r w:rsidRPr="003F4683">
        <w:t>; а также права и обязанности указанных лиц.</w:t>
      </w:r>
      <w:proofErr w:type="gramEnd"/>
    </w:p>
    <w:p w:rsidR="00087D01" w:rsidRPr="003F4683" w:rsidRDefault="00087D01" w:rsidP="00F258D3">
      <w:pPr>
        <w:numPr>
          <w:ilvl w:val="0"/>
          <w:numId w:val="5"/>
        </w:numPr>
        <w:ind w:right="74" w:hanging="360"/>
        <w:jc w:val="both"/>
      </w:pPr>
      <w:r w:rsidRPr="003F4683">
        <w:t>Настоящ</w:t>
      </w:r>
      <w:r>
        <w:t>ий</w:t>
      </w:r>
      <w:r w:rsidRPr="003F4683">
        <w:t xml:space="preserve"> </w:t>
      </w:r>
      <w:r>
        <w:t>Порядок</w:t>
      </w:r>
      <w:r w:rsidRPr="003F4683">
        <w:t xml:space="preserve"> не распространяет свое действие на случаи присутствия на заседаниях Совета депутатов (далее - также заседание):</w:t>
      </w:r>
    </w:p>
    <w:p w:rsidR="00087D01" w:rsidRPr="003F4683" w:rsidRDefault="00087D01" w:rsidP="00F258D3">
      <w:pPr>
        <w:numPr>
          <w:ilvl w:val="0"/>
          <w:numId w:val="6"/>
        </w:numPr>
        <w:ind w:right="74" w:hanging="360"/>
        <w:jc w:val="both"/>
      </w:pPr>
      <w:r w:rsidRPr="003F4683">
        <w:t xml:space="preserve">лиц, приглашенных по инициативе Совета депутатов, его председателя, </w:t>
      </w:r>
      <w:r>
        <w:t xml:space="preserve"> </w:t>
      </w:r>
      <w:r w:rsidRPr="003F4683">
        <w:t>постоянных комиссий</w:t>
      </w:r>
      <w:r>
        <w:t xml:space="preserve"> </w:t>
      </w:r>
      <w:r w:rsidRPr="003F4683">
        <w:t>Совета депутатов, депутатов Совета депутатов.</w:t>
      </w:r>
    </w:p>
    <w:p w:rsidR="00087D01" w:rsidRDefault="00087D01" w:rsidP="00F258D3">
      <w:pPr>
        <w:numPr>
          <w:ilvl w:val="0"/>
          <w:numId w:val="6"/>
        </w:numPr>
        <w:ind w:right="74" w:hanging="360"/>
        <w:jc w:val="both"/>
      </w:pPr>
      <w:r w:rsidRPr="003F4683">
        <w:t>должностных лиц, присутствие которых на заседаниях предусмотрено законодательством, Уставом</w:t>
      </w:r>
      <w:r w:rsidRPr="00D53207">
        <w:rPr>
          <w:szCs w:val="28"/>
        </w:rPr>
        <w:t xml:space="preserve"> </w:t>
      </w:r>
      <w:r w:rsidRPr="004F4849">
        <w:rPr>
          <w:szCs w:val="28"/>
        </w:rPr>
        <w:t xml:space="preserve">муниципального образования </w:t>
      </w:r>
      <w:r>
        <w:rPr>
          <w:szCs w:val="28"/>
        </w:rPr>
        <w:t xml:space="preserve">Бегуницкое сельское поселение </w:t>
      </w:r>
      <w:r w:rsidRPr="004F4849">
        <w:rPr>
          <w:szCs w:val="28"/>
        </w:rPr>
        <w:t>Волосовск</w:t>
      </w:r>
      <w:r>
        <w:rPr>
          <w:szCs w:val="28"/>
        </w:rPr>
        <w:t>ого</w:t>
      </w:r>
      <w:r w:rsidRPr="004F4849">
        <w:rPr>
          <w:szCs w:val="28"/>
        </w:rPr>
        <w:t xml:space="preserve"> муниципальн</w:t>
      </w:r>
      <w:r>
        <w:rPr>
          <w:szCs w:val="28"/>
        </w:rPr>
        <w:t>ого</w:t>
      </w:r>
      <w:r w:rsidRPr="004F4849">
        <w:rPr>
          <w:szCs w:val="28"/>
        </w:rPr>
        <w:t xml:space="preserve"> район</w:t>
      </w:r>
      <w:r>
        <w:rPr>
          <w:szCs w:val="28"/>
        </w:rPr>
        <w:t>а</w:t>
      </w:r>
      <w:r w:rsidRPr="004F4849">
        <w:rPr>
          <w:szCs w:val="28"/>
        </w:rPr>
        <w:t xml:space="preserve"> Ленинградской области</w:t>
      </w:r>
      <w:r w:rsidRPr="003F4683">
        <w:t xml:space="preserve"> </w:t>
      </w:r>
      <w:r>
        <w:t>в</w:t>
      </w:r>
      <w:r w:rsidRPr="003F4683">
        <w:t xml:space="preserve"> связи с осуществлением ими должностных (служебных) обязанностей;</w:t>
      </w:r>
    </w:p>
    <w:p w:rsidR="00087D01" w:rsidRDefault="00087D01" w:rsidP="00F258D3">
      <w:pPr>
        <w:numPr>
          <w:ilvl w:val="0"/>
          <w:numId w:val="6"/>
        </w:numPr>
        <w:ind w:right="74" w:hanging="360"/>
        <w:jc w:val="both"/>
      </w:pPr>
      <w:r w:rsidRPr="003F4683">
        <w:t>представителей средств массовой информации.</w:t>
      </w:r>
    </w:p>
    <w:p w:rsidR="00087D01" w:rsidRPr="003F4683" w:rsidRDefault="00087D01" w:rsidP="00087D01">
      <w:pPr>
        <w:ind w:left="1035" w:right="74"/>
      </w:pPr>
    </w:p>
    <w:p w:rsidR="00087D01" w:rsidRPr="003F4683" w:rsidRDefault="00087D01" w:rsidP="00087D01">
      <w:pPr>
        <w:tabs>
          <w:tab w:val="left" w:pos="9639"/>
        </w:tabs>
        <w:spacing w:after="307"/>
        <w:ind w:left="284" w:right="37"/>
        <w:jc w:val="center"/>
      </w:pPr>
      <w:r w:rsidRPr="003F4683">
        <w:t>Глава 2. Оповещени</w:t>
      </w:r>
      <w:r>
        <w:t>е</w:t>
      </w:r>
      <w:r w:rsidRPr="003F4683">
        <w:t xml:space="preserve"> о заседании и подача заявок на участие</w:t>
      </w:r>
    </w:p>
    <w:p w:rsidR="00087D01" w:rsidRPr="004731B8" w:rsidRDefault="00087D01" w:rsidP="00F258D3">
      <w:pPr>
        <w:numPr>
          <w:ilvl w:val="0"/>
          <w:numId w:val="7"/>
        </w:numPr>
        <w:spacing w:after="4" w:line="254" w:lineRule="auto"/>
        <w:ind w:right="71" w:firstLine="816"/>
        <w:jc w:val="both"/>
      </w:pPr>
      <w:proofErr w:type="gramStart"/>
      <w:r w:rsidRPr="004731B8">
        <w:t xml:space="preserve">Оповещение заинтересованных лиц о заседании осуществляется путем размещения на официальном сайте </w:t>
      </w:r>
      <w:r w:rsidRPr="004731B8">
        <w:rPr>
          <w:szCs w:val="28"/>
        </w:rPr>
        <w:t>органов местного самоуправления</w:t>
      </w:r>
      <w:r w:rsidRPr="00D53207">
        <w:rPr>
          <w:szCs w:val="28"/>
        </w:rPr>
        <w:t xml:space="preserve"> </w:t>
      </w:r>
      <w:r>
        <w:rPr>
          <w:szCs w:val="28"/>
        </w:rPr>
        <w:t>Бегуницкого сельского поселения</w:t>
      </w:r>
      <w:r w:rsidRPr="00D53207">
        <w:rPr>
          <w:szCs w:val="28"/>
        </w:rPr>
        <w:t xml:space="preserve"> в сети Интернет</w:t>
      </w:r>
      <w:r>
        <w:rPr>
          <w:szCs w:val="28"/>
        </w:rPr>
        <w:t xml:space="preserve"> и</w:t>
      </w:r>
      <w:r w:rsidRPr="003F4683">
        <w:t xml:space="preserve"> </w:t>
      </w:r>
      <w:r w:rsidRPr="00C33461">
        <w:rPr>
          <w:szCs w:val="28"/>
        </w:rPr>
        <w:t xml:space="preserve">в общественно-политической газете Волосовского муниципального района Ленинградской области </w:t>
      </w:r>
      <w:r>
        <w:rPr>
          <w:szCs w:val="28"/>
        </w:rPr>
        <w:t>"</w:t>
      </w:r>
      <w:r w:rsidRPr="00C33461">
        <w:rPr>
          <w:szCs w:val="28"/>
        </w:rPr>
        <w:t>Сельская новь</w:t>
      </w:r>
      <w:r>
        <w:rPr>
          <w:szCs w:val="28"/>
        </w:rPr>
        <w:t xml:space="preserve">" </w:t>
      </w:r>
      <w:r w:rsidRPr="00C33461">
        <w:rPr>
          <w:szCs w:val="28"/>
        </w:rPr>
        <w:t xml:space="preserve"> </w:t>
      </w:r>
      <w:r w:rsidRPr="003F4683">
        <w:t xml:space="preserve">сведений о времени и месте заседания (с указанием точного адреса), о вопросах повестки </w:t>
      </w:r>
      <w:r>
        <w:t xml:space="preserve">дня </w:t>
      </w:r>
      <w:r w:rsidRPr="003F4683">
        <w:t xml:space="preserve">заседания, </w:t>
      </w:r>
      <w:r w:rsidRPr="004731B8">
        <w:t>а также адресе, на который принимаются заявки от заинтересованных лиц о намерении присутствовать на</w:t>
      </w:r>
      <w:proofErr w:type="gramEnd"/>
      <w:r w:rsidRPr="004731B8">
        <w:t xml:space="preserve"> </w:t>
      </w:r>
      <w:proofErr w:type="gramStart"/>
      <w:r w:rsidRPr="004731B8">
        <w:t>заседании</w:t>
      </w:r>
      <w:proofErr w:type="gramEnd"/>
      <w:r w:rsidRPr="004731B8">
        <w:t>.</w:t>
      </w:r>
    </w:p>
    <w:p w:rsidR="00087D01" w:rsidRPr="004E0606" w:rsidRDefault="00087D01" w:rsidP="00F258D3">
      <w:pPr>
        <w:numPr>
          <w:ilvl w:val="0"/>
          <w:numId w:val="7"/>
        </w:numPr>
        <w:spacing w:after="36" w:line="254" w:lineRule="auto"/>
        <w:ind w:right="71" w:firstLine="816"/>
        <w:jc w:val="both"/>
      </w:pPr>
      <w:r w:rsidRPr="004E0606">
        <w:t xml:space="preserve">Оповещение заинтересованных лиц о заседании осуществляется в срок не </w:t>
      </w:r>
      <w:proofErr w:type="gramStart"/>
      <w:r w:rsidRPr="004E0606">
        <w:t>позднее</w:t>
      </w:r>
      <w:proofErr w:type="gramEnd"/>
      <w:r w:rsidRPr="004E0606">
        <w:t xml:space="preserve"> чем за пять календарных дней до дня проведения заседания.</w:t>
      </w:r>
    </w:p>
    <w:p w:rsidR="00087D01" w:rsidRPr="003F4683" w:rsidRDefault="00087D01" w:rsidP="00087D01">
      <w:pPr>
        <w:ind w:left="318" w:right="71"/>
      </w:pPr>
      <w:r w:rsidRPr="003F4683">
        <w:t xml:space="preserve">З. </w:t>
      </w:r>
      <w:r>
        <w:t>З</w:t>
      </w:r>
      <w:r w:rsidRPr="003F4683">
        <w:t>аинтересованные лица направляют заявку о намерении присутствовать на заседании (далее - заявка) по форме согласно приложению к настоящему По</w:t>
      </w:r>
      <w:r>
        <w:t>рядку</w:t>
      </w:r>
      <w:r w:rsidRPr="003F4683">
        <w:t xml:space="preserve"> в срок, не </w:t>
      </w:r>
      <w:proofErr w:type="gramStart"/>
      <w:r w:rsidRPr="003F4683">
        <w:t>позднее</w:t>
      </w:r>
      <w:proofErr w:type="gramEnd"/>
      <w:r>
        <w:t xml:space="preserve"> чем за один день до </w:t>
      </w:r>
      <w:r w:rsidRPr="003F4683">
        <w:t>проведения соответствующего заседания.</w:t>
      </w:r>
    </w:p>
    <w:p w:rsidR="00087D01" w:rsidRPr="003F4683" w:rsidRDefault="00087D01" w:rsidP="00087D01">
      <w:pPr>
        <w:spacing w:after="331"/>
        <w:ind w:left="318" w:right="71"/>
      </w:pPr>
      <w:r w:rsidRPr="003F4683">
        <w:t xml:space="preserve">4. Заявки подлежат регистрации </w:t>
      </w:r>
      <w:r>
        <w:t>по мере</w:t>
      </w:r>
      <w:r w:rsidRPr="003F4683">
        <w:t xml:space="preserve"> их поступления в Совет депутатов в журнале </w:t>
      </w:r>
      <w:r>
        <w:t>регистрации входящей корреспонденции</w:t>
      </w:r>
      <w:proofErr w:type="gramStart"/>
      <w:r>
        <w:t xml:space="preserve"> .</w:t>
      </w:r>
      <w:proofErr w:type="gramEnd"/>
    </w:p>
    <w:p w:rsidR="00087D01" w:rsidRPr="003F4683" w:rsidRDefault="00087D01" w:rsidP="00087D01">
      <w:pPr>
        <w:spacing w:after="329"/>
        <w:ind w:right="71"/>
        <w:jc w:val="center"/>
      </w:pPr>
      <w:r w:rsidRPr="003F4683">
        <w:t>Глава З. Организация заседания в случае присутствия заинтересованных лиц</w:t>
      </w:r>
    </w:p>
    <w:p w:rsidR="00087D01" w:rsidRPr="003F4683" w:rsidRDefault="00087D01" w:rsidP="00F258D3">
      <w:pPr>
        <w:numPr>
          <w:ilvl w:val="0"/>
          <w:numId w:val="8"/>
        </w:numPr>
        <w:spacing w:after="26" w:line="254" w:lineRule="auto"/>
        <w:ind w:right="71"/>
        <w:jc w:val="both"/>
      </w:pPr>
      <w:r w:rsidRPr="003F4683">
        <w:lastRenderedPageBreak/>
        <w:t>В зале заседаний Совета депутатов отводятся места для заинтересованных лиц.</w:t>
      </w:r>
    </w:p>
    <w:p w:rsidR="00087D01" w:rsidRPr="003F4683" w:rsidRDefault="00087D01" w:rsidP="00F258D3">
      <w:pPr>
        <w:numPr>
          <w:ilvl w:val="0"/>
          <w:numId w:val="8"/>
        </w:numPr>
        <w:spacing w:after="4" w:line="254" w:lineRule="auto"/>
        <w:ind w:right="71"/>
        <w:jc w:val="both"/>
      </w:pPr>
      <w:r w:rsidRPr="003F4683">
        <w:t>В случае превышения числа заинтересованных лиц, представивших заявку, числа свободных мест в зале заседаний, их размещение производится в порядке очередности по дате и времени получения заявки.</w:t>
      </w:r>
    </w:p>
    <w:p w:rsidR="00087D01" w:rsidRPr="003F4683" w:rsidRDefault="00087D01" w:rsidP="00087D01">
      <w:pPr>
        <w:ind w:left="1060" w:right="71"/>
      </w:pPr>
      <w:r w:rsidRPr="003F4683">
        <w:t>З. Заинтересованные лица не допускаются на заседание в случаях:</w:t>
      </w:r>
    </w:p>
    <w:p w:rsidR="00087D01" w:rsidRDefault="00087D01" w:rsidP="00F258D3">
      <w:pPr>
        <w:numPr>
          <w:ilvl w:val="0"/>
          <w:numId w:val="9"/>
        </w:numPr>
        <w:spacing w:after="65" w:line="254" w:lineRule="auto"/>
        <w:ind w:right="71"/>
        <w:jc w:val="both"/>
      </w:pPr>
      <w:r>
        <w:t>отсутствия документа, удостоверяющего личность;</w:t>
      </w:r>
    </w:p>
    <w:p w:rsidR="00087D01" w:rsidRPr="003F4683" w:rsidRDefault="00087D01" w:rsidP="00F258D3">
      <w:pPr>
        <w:numPr>
          <w:ilvl w:val="0"/>
          <w:numId w:val="9"/>
        </w:numPr>
        <w:spacing w:after="4" w:line="254" w:lineRule="auto"/>
        <w:ind w:right="71"/>
        <w:jc w:val="both"/>
      </w:pPr>
      <w:r w:rsidRPr="003F4683">
        <w:t>отсутстви</w:t>
      </w:r>
      <w:r>
        <w:t>я</w:t>
      </w:r>
      <w:r w:rsidRPr="003F4683">
        <w:t xml:space="preserve"> документа, подтверждающего полномочия представителей организаций (юридических лиц), общественных объединений, государственных органов и органов местного самоуправления.</w:t>
      </w:r>
    </w:p>
    <w:p w:rsidR="00087D01" w:rsidRPr="003F4683" w:rsidRDefault="00087D01" w:rsidP="00087D01">
      <w:pPr>
        <w:ind w:left="318" w:right="71"/>
      </w:pPr>
      <w:r w:rsidRPr="003F4683">
        <w:t>В случае несоответствия заявки требованиям, установленным настоящим По</w:t>
      </w:r>
      <w:r>
        <w:t>рядком,</w:t>
      </w:r>
      <w:r w:rsidRPr="003F4683">
        <w:t xml:space="preserve"> заинтересованно</w:t>
      </w:r>
      <w:r>
        <w:t>е</w:t>
      </w:r>
      <w:r w:rsidRPr="003F4683">
        <w:t xml:space="preserve"> лицо может быть не допущено на заседание.</w:t>
      </w:r>
    </w:p>
    <w:p w:rsidR="00087D01" w:rsidRDefault="00087D01" w:rsidP="00087D01">
      <w:pPr>
        <w:ind w:left="318" w:right="71"/>
      </w:pPr>
      <w:r w:rsidRPr="003F4683">
        <w:t xml:space="preserve">4. Заинтересованные лица допускаются в зал не </w:t>
      </w:r>
      <w:proofErr w:type="gramStart"/>
      <w:r w:rsidRPr="003F4683">
        <w:t>позднее</w:t>
      </w:r>
      <w:proofErr w:type="gramEnd"/>
      <w:r w:rsidRPr="003F4683">
        <w:t xml:space="preserve"> чем за</w:t>
      </w:r>
      <w:r>
        <w:t xml:space="preserve"> пять </w:t>
      </w:r>
      <w:r w:rsidRPr="003F4683">
        <w:t>минут до начала заседания.</w:t>
      </w:r>
    </w:p>
    <w:p w:rsidR="00087D01" w:rsidRDefault="00087D01" w:rsidP="00087D01">
      <w:pPr>
        <w:ind w:left="318" w:right="71"/>
      </w:pPr>
    </w:p>
    <w:p w:rsidR="00087D01" w:rsidRPr="003F4683" w:rsidRDefault="00087D01" w:rsidP="00087D01">
      <w:pPr>
        <w:spacing w:after="311"/>
        <w:ind w:left="2342" w:right="71"/>
      </w:pPr>
      <w:r w:rsidRPr="003F4683">
        <w:t>Глава 4. Права и обязанности заинтересованных лиц</w:t>
      </w:r>
    </w:p>
    <w:p w:rsidR="00087D01" w:rsidRPr="003F4683" w:rsidRDefault="00087D01" w:rsidP="00087D01">
      <w:pPr>
        <w:ind w:left="1067" w:right="71"/>
      </w:pPr>
      <w:r w:rsidRPr="003F4683">
        <w:t>1 . Заинтересованные лица</w:t>
      </w:r>
      <w:r>
        <w:t xml:space="preserve"> обязаны</w:t>
      </w:r>
      <w:r w:rsidRPr="003F4683">
        <w:t>:</w:t>
      </w:r>
    </w:p>
    <w:p w:rsidR="00087D01" w:rsidRPr="003F4683" w:rsidRDefault="00087D01" w:rsidP="00087D01">
      <w:pPr>
        <w:ind w:left="318" w:right="71"/>
      </w:pPr>
      <w:proofErr w:type="gramStart"/>
      <w:r>
        <w:t>1.1</w:t>
      </w:r>
      <w:r w:rsidRPr="003F4683">
        <w:t xml:space="preserve">) соблюдать требования Регламента Совета депутатов, а также требования настоящего </w:t>
      </w:r>
      <w:r>
        <w:t>Порядка</w:t>
      </w:r>
      <w:r w:rsidRPr="003F4683">
        <w:t>;</w:t>
      </w:r>
      <w:proofErr w:type="gramEnd"/>
    </w:p>
    <w:p w:rsidR="00087D01" w:rsidRPr="003F4683" w:rsidRDefault="00087D01" w:rsidP="00087D01">
      <w:pPr>
        <w:ind w:left="1038" w:right="71"/>
      </w:pPr>
      <w:r>
        <w:t>1.2</w:t>
      </w:r>
      <w:r w:rsidRPr="003F4683">
        <w:t xml:space="preserve">) </w:t>
      </w:r>
      <w:r>
        <w:t xml:space="preserve"> </w:t>
      </w:r>
      <w:r w:rsidRPr="003F4683">
        <w:t>соблюдать общепризнанные нормы этики;</w:t>
      </w:r>
    </w:p>
    <w:p w:rsidR="00087D01" w:rsidRPr="003F4683" w:rsidRDefault="00087D01" w:rsidP="00087D01">
      <w:pPr>
        <w:ind w:left="318" w:right="71"/>
      </w:pPr>
      <w:r>
        <w:t>1.3</w:t>
      </w:r>
      <w:r w:rsidRPr="003F4683">
        <w:t>) не распространять не соответствующие действительности сведения о ходе заседания, а также сведения, порочащие честь, достоинство и деловую репутацию депутатов и работников аппарата Совета депутатов;</w:t>
      </w:r>
    </w:p>
    <w:p w:rsidR="00087D01" w:rsidRPr="003F4683" w:rsidRDefault="00087D01" w:rsidP="00087D01">
      <w:pPr>
        <w:ind w:left="318" w:right="71"/>
      </w:pPr>
      <w:r>
        <w:t>1.4</w:t>
      </w:r>
      <w:r w:rsidRPr="003F4683">
        <w:t>)</w:t>
      </w:r>
      <w:r>
        <w:t xml:space="preserve"> </w:t>
      </w:r>
      <w:r w:rsidRPr="003F4683">
        <w:t xml:space="preserve"> при получении информации от депутатов и работников аппарата Совета депутатов ставить их в известность о проведен</w:t>
      </w:r>
      <w:proofErr w:type="gramStart"/>
      <w:r w:rsidRPr="003F4683">
        <w:t>ии ау</w:t>
      </w:r>
      <w:proofErr w:type="gramEnd"/>
      <w:r w:rsidRPr="003F4683">
        <w:t>дио- и видеозаписи, кино- и фотосъемки;</w:t>
      </w:r>
    </w:p>
    <w:p w:rsidR="00087D01" w:rsidRPr="003F4683" w:rsidRDefault="00087D01" w:rsidP="00087D01">
      <w:pPr>
        <w:ind w:left="318" w:right="71"/>
      </w:pPr>
      <w:r>
        <w:t>1.5</w:t>
      </w:r>
      <w:r w:rsidRPr="003F4683">
        <w:t>)</w:t>
      </w:r>
      <w:r>
        <w:t xml:space="preserve"> </w:t>
      </w:r>
      <w:r w:rsidRPr="003F4683">
        <w:t xml:space="preserve"> заканчивать установку видео- и фотоаппаратуры не </w:t>
      </w:r>
      <w:proofErr w:type="gramStart"/>
      <w:r w:rsidRPr="003F4683">
        <w:t>позднее</w:t>
      </w:r>
      <w:proofErr w:type="gramEnd"/>
      <w:r w:rsidRPr="003F4683">
        <w:t xml:space="preserve"> чем за пять минут до начала заседания;</w:t>
      </w:r>
    </w:p>
    <w:p w:rsidR="00087D01" w:rsidRPr="003F4683" w:rsidRDefault="00087D01" w:rsidP="00087D01">
      <w:pPr>
        <w:ind w:left="318" w:right="71"/>
      </w:pPr>
      <w:r>
        <w:t>1.6</w:t>
      </w:r>
      <w:r w:rsidRPr="003F4683">
        <w:t>) не перемещаться по залу заседаний после объявления председателем Совета депутатов о начале заседания, за исключением перемещения в пределах</w:t>
      </w:r>
      <w:r>
        <w:t xml:space="preserve"> </w:t>
      </w:r>
      <w:r w:rsidRPr="003F4683">
        <w:t>мест, специально отведенных для заинтересованных лиц, если это не мешает проведению соответствующего мероприятия;</w:t>
      </w:r>
    </w:p>
    <w:p w:rsidR="00087D01" w:rsidRPr="003F4683" w:rsidRDefault="00087D01" w:rsidP="00087D01">
      <w:pPr>
        <w:spacing w:after="59"/>
        <w:ind w:left="412"/>
      </w:pPr>
      <w:r>
        <w:t>1.7</w:t>
      </w:r>
      <w:r w:rsidRPr="003F4683">
        <w:t xml:space="preserve">) </w:t>
      </w:r>
      <w:r>
        <w:t xml:space="preserve"> </w:t>
      </w:r>
      <w:r w:rsidRPr="003F4683">
        <w:t>не вмешиваться в ход проведения заседания (под вмешательством понимаются: устные высказывания или действия, имеющие целью привлечь к себе внимание присутствующих или прервать ход мероприятия; ведение видео</w:t>
      </w:r>
      <w:r>
        <w:t xml:space="preserve">- </w:t>
      </w:r>
      <w:r w:rsidRPr="003F4683">
        <w:t>и фотосъемки способами, мешающими ходу мероприятия</w:t>
      </w:r>
      <w:r>
        <w:t>.</w:t>
      </w:r>
    </w:p>
    <w:p w:rsidR="00087D01" w:rsidRPr="003F4683" w:rsidRDefault="00087D01" w:rsidP="00087D01">
      <w:pPr>
        <w:spacing w:after="60"/>
        <w:ind w:left="405" w:right="71"/>
      </w:pPr>
      <w:r>
        <w:t>1.8</w:t>
      </w:r>
      <w:r w:rsidRPr="003F4683">
        <w:t>) отключать во время проведения официальных мероприятий мобильные телефоны;</w:t>
      </w:r>
    </w:p>
    <w:p w:rsidR="00087D01" w:rsidRPr="003F4683" w:rsidRDefault="00087D01" w:rsidP="00087D01">
      <w:pPr>
        <w:spacing w:after="74"/>
        <w:ind w:left="397" w:right="71"/>
      </w:pPr>
      <w:r>
        <w:t>1.9</w:t>
      </w:r>
      <w:r w:rsidRPr="003F4683">
        <w:t xml:space="preserve">) </w:t>
      </w:r>
      <w:r>
        <w:t xml:space="preserve"> </w:t>
      </w:r>
      <w:r w:rsidRPr="003F4683">
        <w:t>соблюдать правила пропускного режима, общественного порядка в здании, где проводится заседание.</w:t>
      </w:r>
    </w:p>
    <w:p w:rsidR="00087D01" w:rsidRPr="003F4683" w:rsidRDefault="00087D01" w:rsidP="00087D01">
      <w:pPr>
        <w:spacing w:after="40"/>
        <w:ind w:left="383" w:right="71"/>
      </w:pPr>
      <w:r w:rsidRPr="003F4683">
        <w:t>2. Заинтересованные лица, присутствующие на заседании, вправе делать записи, производить фото-, видео-, аудиозапись, использовать персональные компьютеры, средства телефонной и сотовой связи, радиосвязи, а также сре</w:t>
      </w:r>
      <w:proofErr w:type="gramStart"/>
      <w:r w:rsidRPr="003F4683">
        <w:t>дств зв</w:t>
      </w:r>
      <w:proofErr w:type="gramEnd"/>
      <w:r w:rsidRPr="003F4683">
        <w:t>укозаписи и обработки информации в той мере, в которой данные действия не мешают проведению заседания.</w:t>
      </w:r>
    </w:p>
    <w:p w:rsidR="00087D01" w:rsidRPr="003F4683" w:rsidRDefault="00087D01" w:rsidP="00087D01">
      <w:pPr>
        <w:spacing w:after="31"/>
        <w:ind w:left="318" w:right="71"/>
      </w:pPr>
      <w:r w:rsidRPr="003F4683">
        <w:t>З. Председательствующий на заседании может предоставить заинтересованному лицу право задать вопрос или выступить по рассматриваемому вопросу.</w:t>
      </w:r>
    </w:p>
    <w:p w:rsidR="00087D01" w:rsidRPr="003F4683" w:rsidRDefault="00087D01" w:rsidP="00F258D3">
      <w:pPr>
        <w:numPr>
          <w:ilvl w:val="0"/>
          <w:numId w:val="10"/>
        </w:numPr>
        <w:spacing w:after="36" w:line="254" w:lineRule="auto"/>
        <w:ind w:right="71"/>
        <w:jc w:val="both"/>
      </w:pPr>
      <w:r w:rsidRPr="003F4683">
        <w:t>Заинтересованные лица не участвуют в обсуждении и принятии решений.</w:t>
      </w:r>
    </w:p>
    <w:p w:rsidR="00087D01" w:rsidRPr="003F4683" w:rsidRDefault="00087D01" w:rsidP="00F258D3">
      <w:pPr>
        <w:numPr>
          <w:ilvl w:val="0"/>
          <w:numId w:val="10"/>
        </w:numPr>
        <w:spacing w:after="4" w:line="254" w:lineRule="auto"/>
        <w:ind w:right="71"/>
        <w:jc w:val="both"/>
      </w:pPr>
      <w:r w:rsidRPr="003F4683">
        <w:t>Заинтересованные лица удаляются из зала заседаний, если обсуждаемая на заседании указанная информация отнесена в установленном федеральным законом порядке к сведениям, составляющим государственную или иную охраняемую законом тайну.</w:t>
      </w:r>
    </w:p>
    <w:p w:rsidR="00087D01" w:rsidRPr="003F4683" w:rsidRDefault="00087D01" w:rsidP="00F258D3">
      <w:pPr>
        <w:numPr>
          <w:ilvl w:val="0"/>
          <w:numId w:val="10"/>
        </w:numPr>
        <w:spacing w:after="40" w:line="254" w:lineRule="auto"/>
        <w:ind w:right="71"/>
        <w:jc w:val="both"/>
      </w:pPr>
      <w:r w:rsidRPr="003F4683">
        <w:t>В случае нарушения требований пунктов 1 и 2 главы 4 настоящего По</w:t>
      </w:r>
      <w:r>
        <w:t>рядка</w:t>
      </w:r>
      <w:r w:rsidRPr="003F4683">
        <w:t xml:space="preserve"> председатель Совета депутатов делает замечание заинтересованному лиц</w:t>
      </w:r>
      <w:r>
        <w:t>у</w:t>
      </w:r>
      <w:r w:rsidRPr="003F4683">
        <w:t xml:space="preserve">, о чем делается соответствующая запись в протоколе заседания. При повторном нарушении </w:t>
      </w:r>
      <w:r w:rsidRPr="003F4683">
        <w:lastRenderedPageBreak/>
        <w:t>заинтересованные лица по решению председателя Совета депутатов удаляются из зала заседания, о чем делается соответствующая запись в протоколе.</w:t>
      </w:r>
    </w:p>
    <w:p w:rsidR="00087D01" w:rsidRPr="003F4683" w:rsidRDefault="00087D01" w:rsidP="00F258D3">
      <w:pPr>
        <w:numPr>
          <w:ilvl w:val="0"/>
          <w:numId w:val="10"/>
        </w:numPr>
        <w:spacing w:after="4" w:line="254" w:lineRule="auto"/>
        <w:ind w:right="71"/>
        <w:jc w:val="both"/>
      </w:pPr>
      <w:r w:rsidRPr="003F4683">
        <w:t>Отказ гражданину или представителю организации в доступе на заседание или удаление его с заседания могут быть обжалованы в судебном порядке.</w:t>
      </w:r>
    </w:p>
    <w:p w:rsidR="00087D01" w:rsidRDefault="00087D01" w:rsidP="00087D01">
      <w:pPr>
        <w:ind w:left="1489" w:right="71" w:firstLine="6986"/>
      </w:pPr>
    </w:p>
    <w:p w:rsidR="00087D01" w:rsidRDefault="00087D01" w:rsidP="00087D01">
      <w:pPr>
        <w:ind w:left="1489" w:right="71" w:firstLine="6986"/>
      </w:pPr>
    </w:p>
    <w:p w:rsidR="00087D01" w:rsidRDefault="00087D01" w:rsidP="00087D01">
      <w:pPr>
        <w:ind w:left="1489" w:right="71" w:firstLine="6986"/>
      </w:pPr>
    </w:p>
    <w:p w:rsidR="00087D01" w:rsidRDefault="00087D01" w:rsidP="00087D01">
      <w:pPr>
        <w:ind w:left="1489" w:right="71" w:firstLine="6986"/>
      </w:pPr>
    </w:p>
    <w:p w:rsidR="00087D01" w:rsidRDefault="00087D01" w:rsidP="00087D01">
      <w:pPr>
        <w:ind w:left="1489" w:right="71" w:firstLine="6986"/>
      </w:pPr>
    </w:p>
    <w:p w:rsidR="00087D01" w:rsidRDefault="00087D01" w:rsidP="00087D01">
      <w:pPr>
        <w:ind w:left="1489" w:right="71" w:firstLine="6986"/>
      </w:pPr>
    </w:p>
    <w:p w:rsidR="00087D01" w:rsidRDefault="00087D01" w:rsidP="00087D01">
      <w:pPr>
        <w:ind w:left="1489" w:right="71" w:firstLine="6986"/>
      </w:pPr>
    </w:p>
    <w:p w:rsidR="00087D01" w:rsidRDefault="00087D01" w:rsidP="00087D01">
      <w:pPr>
        <w:ind w:left="1489" w:right="71" w:firstLine="6986"/>
      </w:pPr>
    </w:p>
    <w:p w:rsidR="00087D01" w:rsidRDefault="00087D01" w:rsidP="00087D01">
      <w:pPr>
        <w:ind w:left="1489" w:right="71" w:firstLine="6986"/>
      </w:pPr>
    </w:p>
    <w:p w:rsidR="00087D01" w:rsidRDefault="00087D01" w:rsidP="00087D01">
      <w:pPr>
        <w:ind w:left="1489" w:right="71" w:firstLine="6986"/>
      </w:pPr>
    </w:p>
    <w:p w:rsidR="00087D01" w:rsidRDefault="00087D01" w:rsidP="00087D01">
      <w:pPr>
        <w:ind w:left="1489" w:right="71" w:firstLine="6986"/>
      </w:pPr>
    </w:p>
    <w:p w:rsidR="00087D01" w:rsidRDefault="00087D01" w:rsidP="00087D01">
      <w:pPr>
        <w:ind w:left="1489" w:right="71" w:firstLine="6986"/>
      </w:pPr>
    </w:p>
    <w:p w:rsidR="00087D01" w:rsidRDefault="00087D01">
      <w:r>
        <w:br w:type="page"/>
      </w:r>
    </w:p>
    <w:p w:rsidR="00087D01" w:rsidRPr="00FF2B5D" w:rsidRDefault="00087D01" w:rsidP="00087D01">
      <w:pPr>
        <w:ind w:left="2113"/>
      </w:pPr>
    </w:p>
    <w:p w:rsidR="00087D01" w:rsidRPr="00A33D8C" w:rsidRDefault="00087D01" w:rsidP="00087D01">
      <w:pPr>
        <w:ind w:left="998" w:hanging="11"/>
        <w:jc w:val="right"/>
        <w:rPr>
          <w:sz w:val="20"/>
          <w:szCs w:val="20"/>
        </w:rPr>
      </w:pPr>
      <w:r w:rsidRPr="00A33D8C">
        <w:rPr>
          <w:sz w:val="20"/>
          <w:szCs w:val="20"/>
        </w:rPr>
        <w:t xml:space="preserve">Приложение </w:t>
      </w:r>
    </w:p>
    <w:p w:rsidR="00087D01" w:rsidRDefault="00087D01" w:rsidP="00087D01">
      <w:pPr>
        <w:ind w:left="1701"/>
        <w:jc w:val="right"/>
        <w:rPr>
          <w:sz w:val="20"/>
          <w:szCs w:val="20"/>
        </w:rPr>
      </w:pPr>
      <w:r w:rsidRPr="00A33D8C">
        <w:rPr>
          <w:sz w:val="20"/>
          <w:szCs w:val="20"/>
        </w:rPr>
        <w:t>к Порядку</w:t>
      </w:r>
      <w:r>
        <w:rPr>
          <w:sz w:val="20"/>
          <w:szCs w:val="20"/>
        </w:rPr>
        <w:t xml:space="preserve"> </w:t>
      </w:r>
      <w:r w:rsidRPr="00A33D8C">
        <w:rPr>
          <w:sz w:val="20"/>
          <w:szCs w:val="20"/>
        </w:rPr>
        <w:t xml:space="preserve">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Совета депутатов муниципального образования </w:t>
      </w:r>
      <w:r>
        <w:rPr>
          <w:sz w:val="20"/>
          <w:szCs w:val="20"/>
        </w:rPr>
        <w:t xml:space="preserve">Бегуницкое сельское поселение </w:t>
      </w:r>
      <w:r w:rsidRPr="00A33D8C">
        <w:rPr>
          <w:sz w:val="20"/>
          <w:szCs w:val="20"/>
        </w:rPr>
        <w:t>Волосовск</w:t>
      </w:r>
      <w:r>
        <w:rPr>
          <w:sz w:val="20"/>
          <w:szCs w:val="20"/>
        </w:rPr>
        <w:t>ого</w:t>
      </w:r>
      <w:r w:rsidRPr="00A33D8C">
        <w:rPr>
          <w:sz w:val="20"/>
          <w:szCs w:val="20"/>
        </w:rPr>
        <w:t xml:space="preserve"> муниципальн</w:t>
      </w:r>
      <w:r>
        <w:rPr>
          <w:sz w:val="20"/>
          <w:szCs w:val="20"/>
        </w:rPr>
        <w:t>ого</w:t>
      </w:r>
      <w:r w:rsidRPr="00A33D8C">
        <w:rPr>
          <w:sz w:val="20"/>
          <w:szCs w:val="20"/>
        </w:rPr>
        <w:t xml:space="preserve"> район</w:t>
      </w:r>
      <w:r>
        <w:rPr>
          <w:sz w:val="20"/>
          <w:szCs w:val="20"/>
        </w:rPr>
        <w:t>а</w:t>
      </w:r>
      <w:r w:rsidRPr="00A33D8C">
        <w:rPr>
          <w:sz w:val="20"/>
          <w:szCs w:val="20"/>
        </w:rPr>
        <w:t xml:space="preserve"> Ленинградской области</w:t>
      </w:r>
    </w:p>
    <w:p w:rsidR="00087D01" w:rsidRPr="00A33D8C" w:rsidRDefault="00087D01" w:rsidP="00087D01">
      <w:pPr>
        <w:ind w:left="1701"/>
        <w:jc w:val="right"/>
        <w:rPr>
          <w:sz w:val="20"/>
          <w:szCs w:val="20"/>
        </w:rPr>
      </w:pPr>
    </w:p>
    <w:p w:rsidR="00087D01" w:rsidRPr="00FF2B5D" w:rsidRDefault="00087D01" w:rsidP="00087D01">
      <w:pPr>
        <w:jc w:val="center"/>
      </w:pPr>
      <w:r w:rsidRPr="00FF2B5D">
        <w:t>ЗАЯВКА</w:t>
      </w:r>
    </w:p>
    <w:p w:rsidR="00087D01" w:rsidRDefault="00087D01" w:rsidP="00087D01">
      <w:pPr>
        <w:jc w:val="center"/>
        <w:rPr>
          <w:szCs w:val="28"/>
        </w:rPr>
      </w:pPr>
      <w:r w:rsidRPr="00A33D8C">
        <w:t xml:space="preserve">для участия в заседании Совета депутатов </w:t>
      </w:r>
      <w:r w:rsidRPr="00A33D8C">
        <w:rPr>
          <w:szCs w:val="28"/>
        </w:rPr>
        <w:t xml:space="preserve">муниципального образования </w:t>
      </w:r>
      <w:r>
        <w:rPr>
          <w:szCs w:val="28"/>
        </w:rPr>
        <w:t xml:space="preserve">Бегуницкое сельское поселение </w:t>
      </w:r>
      <w:r w:rsidRPr="004F4849">
        <w:rPr>
          <w:szCs w:val="28"/>
        </w:rPr>
        <w:t>Волосовск</w:t>
      </w:r>
      <w:r>
        <w:rPr>
          <w:szCs w:val="28"/>
        </w:rPr>
        <w:t>ого</w:t>
      </w:r>
      <w:r w:rsidRPr="004F4849">
        <w:rPr>
          <w:szCs w:val="28"/>
        </w:rPr>
        <w:t xml:space="preserve"> муниципальн</w:t>
      </w:r>
      <w:r>
        <w:rPr>
          <w:szCs w:val="28"/>
        </w:rPr>
        <w:t>ого</w:t>
      </w:r>
      <w:r w:rsidRPr="004F4849">
        <w:rPr>
          <w:szCs w:val="28"/>
        </w:rPr>
        <w:t xml:space="preserve"> район</w:t>
      </w:r>
      <w:r>
        <w:rPr>
          <w:szCs w:val="28"/>
        </w:rPr>
        <w:t>а</w:t>
      </w:r>
      <w:r w:rsidRPr="004F4849">
        <w:rPr>
          <w:szCs w:val="28"/>
        </w:rPr>
        <w:t xml:space="preserve"> </w:t>
      </w:r>
      <w:r w:rsidRPr="00A33D8C">
        <w:rPr>
          <w:szCs w:val="28"/>
        </w:rPr>
        <w:t>Ленинградской области</w:t>
      </w:r>
    </w:p>
    <w:p w:rsidR="00087D01" w:rsidRDefault="00087D01" w:rsidP="00087D01">
      <w:pPr>
        <w:jc w:val="center"/>
      </w:pPr>
    </w:p>
    <w:p w:rsidR="00087D01" w:rsidRPr="00A33D8C" w:rsidRDefault="00087D01" w:rsidP="00087D01">
      <w:r>
        <w:t xml:space="preserve">       Я</w:t>
      </w:r>
      <w:r w:rsidRPr="00A33D8C">
        <w:t>,</w:t>
      </w:r>
      <w:r>
        <w:t xml:space="preserve"> </w:t>
      </w:r>
      <w:r>
        <w:rPr>
          <w:noProof/>
        </w:rPr>
      </w:r>
      <w:r w:rsidRPr="007E0DE8">
        <w:pict>
          <v:group id="Group 18826" o:spid="_x0000_s1026" style="width:425.15pt;height:.7pt;mso-position-horizontal-relative:char;mso-position-vertical-relative:line" coordsize="5399719,9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">
            <v:shape id="Shape 18825" o:spid="_x0000_s1027" style="position:absolute;width:5399719;height:9138;visibility:visible;mso-wrap-style:square;v-text-anchor:top" coordsize="5399719,9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" path="m,4569r5399719,e" filled="f" strokeweight=".25383mm">
              <v:stroke miterlimit="1" joinstyle="miter"/>
              <v:path arrowok="t" textboxrect="0,0,5399719,9138"/>
            </v:shape>
            <w10:wrap type="none"/>
            <w10:anchorlock/>
          </v:group>
        </w:pict>
      </w:r>
    </w:p>
    <w:p w:rsidR="00087D01" w:rsidRPr="00FF2B5D" w:rsidRDefault="00087D01" w:rsidP="00087D01">
      <w:pPr>
        <w:jc w:val="center"/>
        <w:rPr>
          <w:sz w:val="20"/>
          <w:szCs w:val="20"/>
        </w:rPr>
      </w:pPr>
      <w:r w:rsidRPr="00FF2B5D">
        <w:rPr>
          <w:sz w:val="20"/>
          <w:szCs w:val="20"/>
        </w:rPr>
        <w:t>(Фамилия, имя, отчество (при наличии) заявителя)</w:t>
      </w:r>
    </w:p>
    <w:p w:rsidR="00087D01" w:rsidRPr="00FF2B5D" w:rsidRDefault="00087D01" w:rsidP="00087D01">
      <w:r w:rsidRPr="00FF2B5D">
        <w:t>паспорт серия _______________</w:t>
      </w:r>
      <w:r w:rsidRPr="00FF2B5D">
        <w:tab/>
        <w:t>номер</w:t>
      </w:r>
      <w:r w:rsidRPr="00FF2B5D">
        <w:tab/>
        <w:t>__________ выдан ____________________</w:t>
      </w:r>
    </w:p>
    <w:p w:rsidR="00087D01" w:rsidRPr="00620EEB" w:rsidRDefault="00087D01" w:rsidP="00087D01">
      <w:r w:rsidRPr="00900BBD">
        <w:t>являюсь</w:t>
      </w:r>
      <w:r>
        <w:t xml:space="preserve"> пр</w:t>
      </w:r>
      <w:r w:rsidRPr="00900BBD">
        <w:t>едставителем</w:t>
      </w:r>
      <w:r>
        <w:t xml:space="preserve"> </w:t>
      </w:r>
      <w:r w:rsidRPr="00620EEB">
        <w:t>(наименование организации (юридического лица), общественного</w:t>
      </w:r>
      <w:r>
        <w:t xml:space="preserve"> о</w:t>
      </w:r>
      <w:r w:rsidRPr="00620EEB">
        <w:t xml:space="preserve">бъединения, государственного органа или органа местного самоуправления, представителем которого является гражданин) по доверенности № </w:t>
      </w:r>
      <w:r>
        <w:t xml:space="preserve"> от"____"______20__ </w:t>
      </w:r>
      <w:r w:rsidRPr="00620EEB">
        <w:t>года</w:t>
      </w:r>
      <w:r>
        <w:t xml:space="preserve">, </w:t>
      </w:r>
      <w:r w:rsidRPr="00620EEB">
        <w:t>прошу включить меня в число присутствующих на заседании Совета депутатов,</w:t>
      </w:r>
      <w:r>
        <w:t xml:space="preserve"> которое состоится "____"______20__ года,  при обсуждении следующих вопросов повестки дня: </w:t>
      </w:r>
    </w:p>
    <w:p w:rsidR="00087D01" w:rsidRDefault="00087D01" w:rsidP="00087D01">
      <w:r>
        <w:t>1)</w:t>
      </w:r>
    </w:p>
    <w:p w:rsidR="00087D01" w:rsidRDefault="00087D01" w:rsidP="00087D01">
      <w:r>
        <w:t>2)</w:t>
      </w:r>
    </w:p>
    <w:p w:rsidR="00087D01" w:rsidRDefault="00087D01" w:rsidP="00087D01">
      <w:r>
        <w:t>3)</w:t>
      </w:r>
    </w:p>
    <w:p w:rsidR="00087D01" w:rsidRDefault="00087D01" w:rsidP="00087D01"/>
    <w:p w:rsidR="00087D01" w:rsidRPr="00EB7451" w:rsidRDefault="00087D01" w:rsidP="00087D01">
      <w:r>
        <w:t xml:space="preserve">        </w:t>
      </w:r>
      <w:r w:rsidRPr="00EB7451">
        <w:t>О себе сообщаю следующие контактные данные: телефон и (или) адрес электронной почты</w:t>
      </w:r>
      <w:r>
        <w:t>,</w:t>
      </w:r>
      <w:r w:rsidRPr="00EB7451">
        <w:t xml:space="preserve"> адрес проживания</w:t>
      </w:r>
      <w:r>
        <w:t>.</w:t>
      </w:r>
    </w:p>
    <w:p w:rsidR="00087D01" w:rsidRDefault="00087D01" w:rsidP="00087D01">
      <w:r>
        <w:t xml:space="preserve">        </w:t>
      </w:r>
      <w:r w:rsidRPr="00620EEB">
        <w:t xml:space="preserve">Уведомляю, что в ходе участия в заседании </w:t>
      </w:r>
      <w:proofErr w:type="gramStart"/>
      <w:r w:rsidRPr="00620EEB">
        <w:t>намереваюсь</w:t>
      </w:r>
      <w:proofErr w:type="gramEnd"/>
      <w:r w:rsidRPr="00620EEB">
        <w:t xml:space="preserve"> </w:t>
      </w:r>
      <w:r>
        <w:t>/</w:t>
      </w:r>
      <w:r w:rsidRPr="00620EEB">
        <w:t>не намереваюсь (нужное подчеркнуть) осуществлять фото-, аудио- и видеозапись, использовать персональный компьютер, средства телефонной и сотовой связи, радиосвязи, а также средства звукозаписи и обработки информации.</w:t>
      </w:r>
    </w:p>
    <w:p w:rsidR="00087D01" w:rsidRDefault="00087D01" w:rsidP="00087D01">
      <w:r>
        <w:t xml:space="preserve">        Даю согласие на обработку персональных данных в соответствии с требованиями Федерального закона от 27.07.2006 №152-ФЗ "О персональных данных".</w:t>
      </w:r>
    </w:p>
    <w:p w:rsidR="00087D01" w:rsidRDefault="00087D01" w:rsidP="00087D01"/>
    <w:p w:rsidR="00087D01" w:rsidRDefault="00087D01" w:rsidP="00087D01"/>
    <w:p w:rsidR="00087D01" w:rsidRPr="00620EEB" w:rsidRDefault="00087D01" w:rsidP="00087D01">
      <w:r>
        <w:t xml:space="preserve"> </w:t>
      </w:r>
    </w:p>
    <w:p w:rsidR="00087D01" w:rsidRPr="007E0DE8" w:rsidRDefault="00087D01" w:rsidP="00087D01">
      <w:r w:rsidRPr="007E0DE8">
        <w:t>Дата ____________                                                     Заявитель ___________</w:t>
      </w:r>
    </w:p>
    <w:p w:rsidR="00087D01" w:rsidRDefault="00087D01">
      <w:r>
        <w:br w:type="page"/>
      </w:r>
    </w:p>
    <w:p w:rsidR="00087D01" w:rsidRPr="00FF1ED7" w:rsidRDefault="00087D01" w:rsidP="00087D01">
      <w:pPr>
        <w:jc w:val="center"/>
        <w:rPr>
          <w:sz w:val="28"/>
          <w:szCs w:val="28"/>
        </w:rPr>
      </w:pPr>
      <w:r w:rsidRPr="00FF1ED7">
        <w:rPr>
          <w:sz w:val="32"/>
          <w:szCs w:val="32"/>
        </w:rPr>
        <w:lastRenderedPageBreak/>
        <w:t>АДМИНИСТРАЦИЯ</w:t>
      </w:r>
    </w:p>
    <w:p w:rsidR="00087D01" w:rsidRPr="00FF1ED7" w:rsidRDefault="00087D01" w:rsidP="00087D01">
      <w:pPr>
        <w:pStyle w:val="ConsPlusTitle"/>
        <w:jc w:val="center"/>
        <w:outlineLvl w:val="0"/>
        <w:rPr>
          <w:b w:val="0"/>
          <w:sz w:val="32"/>
          <w:szCs w:val="32"/>
        </w:rPr>
      </w:pPr>
      <w:r w:rsidRPr="00FF1ED7">
        <w:rPr>
          <w:b w:val="0"/>
          <w:sz w:val="32"/>
          <w:szCs w:val="32"/>
        </w:rPr>
        <w:t>БЕГУНИЦКОГО СЕЛЬСКОГО ПОСЕЛЕНИЯ</w:t>
      </w:r>
    </w:p>
    <w:p w:rsidR="00087D01" w:rsidRPr="00FF1ED7" w:rsidRDefault="00087D01" w:rsidP="00087D01">
      <w:pPr>
        <w:pStyle w:val="ConsPlusTitle"/>
        <w:jc w:val="center"/>
        <w:outlineLvl w:val="0"/>
        <w:rPr>
          <w:b w:val="0"/>
          <w:sz w:val="32"/>
          <w:szCs w:val="32"/>
        </w:rPr>
      </w:pPr>
      <w:r w:rsidRPr="00FF1ED7">
        <w:rPr>
          <w:b w:val="0"/>
          <w:sz w:val="32"/>
          <w:szCs w:val="32"/>
        </w:rPr>
        <w:t>ВОЛОСОВСКОГО МУНИЦИПАЛЬНОГО РАЙОНА</w:t>
      </w:r>
    </w:p>
    <w:p w:rsidR="00087D01" w:rsidRPr="00FF1ED7" w:rsidRDefault="00087D01" w:rsidP="00087D01">
      <w:pPr>
        <w:pStyle w:val="ConsPlusTitle"/>
        <w:jc w:val="center"/>
        <w:outlineLvl w:val="0"/>
        <w:rPr>
          <w:b w:val="0"/>
          <w:sz w:val="32"/>
          <w:szCs w:val="32"/>
        </w:rPr>
      </w:pPr>
      <w:r w:rsidRPr="00FF1ED7">
        <w:rPr>
          <w:b w:val="0"/>
          <w:sz w:val="32"/>
          <w:szCs w:val="32"/>
        </w:rPr>
        <w:t>ЛЕНИНГРАДСКОЙ ОБЛАСТИ</w:t>
      </w:r>
    </w:p>
    <w:p w:rsidR="00087D01" w:rsidRPr="00FF1ED7" w:rsidRDefault="00087D01" w:rsidP="00087D01">
      <w:pPr>
        <w:jc w:val="center"/>
      </w:pPr>
      <w:r w:rsidRPr="00FF1ED7">
        <w:rPr>
          <w:sz w:val="36"/>
          <w:szCs w:val="36"/>
        </w:rPr>
        <w:t>ПОСТАНОВЛЕНИЕ</w:t>
      </w:r>
      <w:r w:rsidRPr="00FF1ED7">
        <w:t xml:space="preserve">                                               </w:t>
      </w:r>
    </w:p>
    <w:p w:rsidR="00087D01" w:rsidRPr="00FF1ED7" w:rsidRDefault="00087D01" w:rsidP="00087D01">
      <w:pPr>
        <w:shd w:val="clear" w:color="auto" w:fill="FFFFFF"/>
        <w:ind w:right="2304"/>
        <w:jc w:val="both"/>
        <w:rPr>
          <w:bCs/>
          <w:color w:val="000000"/>
          <w:spacing w:val="-8"/>
          <w:sz w:val="28"/>
          <w:szCs w:val="28"/>
        </w:rPr>
      </w:pPr>
    </w:p>
    <w:p w:rsidR="00087D01" w:rsidRDefault="00087D01" w:rsidP="00087D01">
      <w:pPr>
        <w:shd w:val="clear" w:color="auto" w:fill="FFFFFF"/>
        <w:ind w:right="566"/>
        <w:jc w:val="both"/>
        <w:rPr>
          <w:bCs/>
          <w:color w:val="000000"/>
          <w:spacing w:val="-8"/>
          <w:sz w:val="28"/>
          <w:szCs w:val="28"/>
        </w:rPr>
      </w:pPr>
      <w:r w:rsidRPr="00FF1ED7">
        <w:rPr>
          <w:bCs/>
          <w:color w:val="000000"/>
          <w:spacing w:val="-8"/>
          <w:sz w:val="28"/>
          <w:szCs w:val="28"/>
        </w:rPr>
        <w:t xml:space="preserve">От </w:t>
      </w:r>
      <w:r>
        <w:rPr>
          <w:bCs/>
          <w:color w:val="000000"/>
          <w:spacing w:val="-8"/>
          <w:sz w:val="28"/>
          <w:szCs w:val="28"/>
        </w:rPr>
        <w:t>05.11.2019 г.                                                                                               №  236</w:t>
      </w:r>
    </w:p>
    <w:p w:rsidR="00087D01" w:rsidRDefault="00087D01" w:rsidP="00087D01">
      <w:pPr>
        <w:jc w:val="both"/>
        <w:rPr>
          <w:color w:val="000000"/>
        </w:rPr>
      </w:pPr>
    </w:p>
    <w:p w:rsidR="00087D01" w:rsidRPr="00DA492F" w:rsidRDefault="00087D01" w:rsidP="00087D01">
      <w:pPr>
        <w:jc w:val="both"/>
        <w:rPr>
          <w:sz w:val="20"/>
          <w:szCs w:val="20"/>
        </w:rPr>
      </w:pPr>
      <w:r w:rsidRPr="00DA492F">
        <w:rPr>
          <w:color w:val="000000"/>
          <w:sz w:val="20"/>
          <w:szCs w:val="20"/>
        </w:rPr>
        <w:t xml:space="preserve">Об утверждении административного регламента </w:t>
      </w:r>
    </w:p>
    <w:p w:rsidR="00087D01" w:rsidRPr="00DA492F" w:rsidRDefault="00087D01" w:rsidP="00087D01">
      <w:pPr>
        <w:rPr>
          <w:color w:val="000000"/>
          <w:sz w:val="20"/>
          <w:szCs w:val="20"/>
          <w:lang w:eastAsia="en-US"/>
        </w:rPr>
      </w:pPr>
      <w:r w:rsidRPr="00DA492F">
        <w:rPr>
          <w:color w:val="000000"/>
          <w:sz w:val="20"/>
          <w:szCs w:val="20"/>
          <w:lang w:eastAsia="en-US"/>
        </w:rPr>
        <w:t xml:space="preserve">по предоставлению  муниципальной услуги  </w:t>
      </w:r>
    </w:p>
    <w:p w:rsidR="00087D01" w:rsidRPr="00DA492F" w:rsidRDefault="00087D01" w:rsidP="00087D01">
      <w:pPr>
        <w:autoSpaceDE w:val="0"/>
        <w:autoSpaceDN w:val="0"/>
        <w:adjustRightInd w:val="0"/>
        <w:rPr>
          <w:rFonts w:ascii="Times New Roman CYR" w:hAnsi="Times New Roman CYR" w:cs="Times New Roman CYR"/>
          <w:bCs/>
          <w:sz w:val="20"/>
          <w:szCs w:val="20"/>
        </w:rPr>
      </w:pPr>
      <w:r w:rsidRPr="00DA492F">
        <w:rPr>
          <w:bCs/>
          <w:color w:val="1D1B11"/>
          <w:sz w:val="20"/>
          <w:szCs w:val="20"/>
        </w:rPr>
        <w:t>«</w:t>
      </w:r>
      <w:r w:rsidRPr="00DA492F">
        <w:rPr>
          <w:rFonts w:ascii="Times New Roman CYR" w:hAnsi="Times New Roman CYR" w:cs="Times New Roman CYR"/>
          <w:bCs/>
          <w:sz w:val="20"/>
          <w:szCs w:val="20"/>
        </w:rPr>
        <w:t xml:space="preserve">Признание помещения жилым помещением, </w:t>
      </w:r>
    </w:p>
    <w:p w:rsidR="00087D01" w:rsidRPr="00DA492F" w:rsidRDefault="00087D01" w:rsidP="00087D01">
      <w:pPr>
        <w:autoSpaceDE w:val="0"/>
        <w:autoSpaceDN w:val="0"/>
        <w:adjustRightInd w:val="0"/>
        <w:rPr>
          <w:rFonts w:ascii="Times New Roman CYR" w:hAnsi="Times New Roman CYR" w:cs="Times New Roman CYR"/>
          <w:bCs/>
          <w:sz w:val="20"/>
          <w:szCs w:val="20"/>
        </w:rPr>
      </w:pPr>
      <w:r w:rsidRPr="00DA492F">
        <w:rPr>
          <w:rFonts w:ascii="Times New Roman CYR" w:hAnsi="Times New Roman CYR" w:cs="Times New Roman CYR"/>
          <w:bCs/>
          <w:sz w:val="20"/>
          <w:szCs w:val="20"/>
        </w:rPr>
        <w:t xml:space="preserve">жилого помещения </w:t>
      </w:r>
      <w:proofErr w:type="gramStart"/>
      <w:r w:rsidRPr="00DA492F">
        <w:rPr>
          <w:rFonts w:ascii="Times New Roman CYR" w:hAnsi="Times New Roman CYR" w:cs="Times New Roman CYR"/>
          <w:bCs/>
          <w:sz w:val="20"/>
          <w:szCs w:val="20"/>
        </w:rPr>
        <w:t>непригодным</w:t>
      </w:r>
      <w:proofErr w:type="gramEnd"/>
      <w:r w:rsidRPr="00DA492F">
        <w:rPr>
          <w:rFonts w:ascii="Times New Roman CYR" w:hAnsi="Times New Roman CYR" w:cs="Times New Roman CYR"/>
          <w:bCs/>
          <w:sz w:val="20"/>
          <w:szCs w:val="20"/>
        </w:rPr>
        <w:t xml:space="preserve"> для проживания, </w:t>
      </w:r>
    </w:p>
    <w:p w:rsidR="00087D01" w:rsidRPr="00DA492F" w:rsidRDefault="00087D01" w:rsidP="00087D01">
      <w:pPr>
        <w:autoSpaceDE w:val="0"/>
        <w:autoSpaceDN w:val="0"/>
        <w:adjustRightInd w:val="0"/>
        <w:rPr>
          <w:rFonts w:ascii="Times New Roman CYR" w:hAnsi="Times New Roman CYR" w:cs="Times New Roman CYR"/>
          <w:bCs/>
          <w:sz w:val="20"/>
          <w:szCs w:val="20"/>
        </w:rPr>
      </w:pPr>
      <w:r w:rsidRPr="00DA492F">
        <w:rPr>
          <w:rFonts w:ascii="Times New Roman CYR" w:hAnsi="Times New Roman CYR" w:cs="Times New Roman CYR"/>
          <w:bCs/>
          <w:sz w:val="20"/>
          <w:szCs w:val="20"/>
        </w:rPr>
        <w:t xml:space="preserve">многоквартирного дома аварийным и подлежащим </w:t>
      </w:r>
    </w:p>
    <w:p w:rsidR="00087D01" w:rsidRPr="00DA492F" w:rsidRDefault="00087D01" w:rsidP="00087D01">
      <w:pPr>
        <w:autoSpaceDE w:val="0"/>
        <w:autoSpaceDN w:val="0"/>
        <w:adjustRightInd w:val="0"/>
        <w:rPr>
          <w:rFonts w:ascii="Times New Roman CYR" w:hAnsi="Times New Roman CYR" w:cs="Times New Roman CYR"/>
          <w:bCs/>
          <w:sz w:val="20"/>
          <w:szCs w:val="20"/>
        </w:rPr>
      </w:pPr>
      <w:r w:rsidRPr="00DA492F">
        <w:rPr>
          <w:rFonts w:ascii="Times New Roman CYR" w:hAnsi="Times New Roman CYR" w:cs="Times New Roman CYR"/>
          <w:bCs/>
          <w:sz w:val="20"/>
          <w:szCs w:val="20"/>
        </w:rPr>
        <w:t>сносу или реконструкции, садового дома</w:t>
      </w:r>
    </w:p>
    <w:p w:rsidR="00087D01" w:rsidRPr="00DA492F" w:rsidRDefault="00087D01" w:rsidP="00087D01">
      <w:pPr>
        <w:widowControl w:val="0"/>
        <w:autoSpaceDE w:val="0"/>
        <w:autoSpaceDN w:val="0"/>
        <w:adjustRightInd w:val="0"/>
        <w:outlineLvl w:val="0"/>
        <w:rPr>
          <w:sz w:val="20"/>
          <w:szCs w:val="20"/>
          <w:lang w:eastAsia="en-US"/>
        </w:rPr>
      </w:pPr>
      <w:r w:rsidRPr="00DA492F">
        <w:rPr>
          <w:rFonts w:ascii="Times New Roman CYR" w:hAnsi="Times New Roman CYR" w:cs="Times New Roman CYR"/>
          <w:bCs/>
          <w:sz w:val="20"/>
          <w:szCs w:val="20"/>
        </w:rPr>
        <w:t>жилым домом и жилого дома садовым домом</w:t>
      </w:r>
      <w:r w:rsidRPr="00DA492F">
        <w:rPr>
          <w:bCs/>
          <w:color w:val="1D1B11"/>
          <w:sz w:val="20"/>
          <w:szCs w:val="20"/>
        </w:rPr>
        <w:t>»</w:t>
      </w:r>
    </w:p>
    <w:p w:rsidR="00087D01" w:rsidRPr="00374CD5" w:rsidRDefault="00087D01" w:rsidP="00087D01">
      <w:pPr>
        <w:widowControl w:val="0"/>
        <w:tabs>
          <w:tab w:val="left" w:pos="0"/>
          <w:tab w:val="left" w:pos="142"/>
        </w:tabs>
        <w:autoSpaceDE w:val="0"/>
        <w:autoSpaceDN w:val="0"/>
        <w:adjustRightInd w:val="0"/>
        <w:outlineLvl w:val="0"/>
      </w:pPr>
    </w:p>
    <w:p w:rsidR="00087D01" w:rsidRPr="00374CD5" w:rsidRDefault="00087D01" w:rsidP="00087D01">
      <w:pPr>
        <w:ind w:firstLine="709"/>
        <w:jc w:val="both"/>
      </w:pPr>
      <w:proofErr w:type="gramStart"/>
      <w:r w:rsidRPr="00A96269">
        <w:t>В соответствии с Федеральным законом от 06.10.2003 № 131-ФЗ «Об общих принципах организации местного самоуправления в Российской Федерации</w:t>
      </w:r>
      <w:r>
        <w:t xml:space="preserve">», </w:t>
      </w:r>
      <w:r w:rsidRPr="00A96269">
        <w:t>с Федеральным законом от 09.02.2009 № 8-ФЗ «Об обеспечении доступа к информации о деятельности государственных органов и органов местного самоуправления</w:t>
      </w:r>
      <w:r>
        <w:t xml:space="preserve">», </w:t>
      </w:r>
      <w:r w:rsidRPr="00A96269">
        <w:t>с Федеральным законом от 27.07.2010 года № 210-ФЗ «Об организации предоставления государственных и муниципальных услуг», с постановлением Правительства Российской Федерации от 16.05.2011 года № 373 «О</w:t>
      </w:r>
      <w:proofErr w:type="gramEnd"/>
      <w:r w:rsidRPr="00A96269">
        <w:t xml:space="preserve"> </w:t>
      </w:r>
      <w:proofErr w:type="gramStart"/>
      <w:r w:rsidRPr="00A96269">
        <w:t>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 Правительства Ленинградской области от 05.03.2011 г. № 42 «Об утверждении Порядка разработки и утверждения административных регламентов исполнения государственных функций (предоставление государственных услуг) в Ленинградской области», постановлением администрации Бегуницкого сельского поселения от № 5 от 23.01.2012г. «Об утверждении Порядка разработки и утверждения административных регламентов предоставления муниципальных услуг</w:t>
      </w:r>
      <w:proofErr w:type="gramEnd"/>
      <w:r w:rsidRPr="00A96269">
        <w:t xml:space="preserve"> администрацией муниципального образования Бегуницкое сельское поселение Волосовского муниципального района Ленинградской области, Уставом Бегуницкого сельского поселения</w:t>
      </w:r>
    </w:p>
    <w:p w:rsidR="00087D01" w:rsidRPr="00374CD5" w:rsidRDefault="00087D01" w:rsidP="00087D01">
      <w:pPr>
        <w:spacing w:line="276" w:lineRule="auto"/>
        <w:ind w:firstLine="709"/>
        <w:jc w:val="both"/>
      </w:pPr>
      <w:r w:rsidRPr="00374CD5">
        <w:t xml:space="preserve"> </w:t>
      </w:r>
      <w:proofErr w:type="gramStart"/>
      <w:r w:rsidRPr="00374CD5">
        <w:t>П</w:t>
      </w:r>
      <w:proofErr w:type="gramEnd"/>
      <w:r w:rsidRPr="00374CD5">
        <w:t xml:space="preserve"> О С Т А Н О В Л Я ЕТ:</w:t>
      </w:r>
    </w:p>
    <w:p w:rsidR="00087D01" w:rsidRPr="00DA492F" w:rsidRDefault="00087D01" w:rsidP="00087D01">
      <w:pPr>
        <w:autoSpaceDE w:val="0"/>
        <w:autoSpaceDN w:val="0"/>
        <w:adjustRightInd w:val="0"/>
        <w:jc w:val="both"/>
        <w:rPr>
          <w:rFonts w:ascii="Times New Roman CYR" w:hAnsi="Times New Roman CYR" w:cs="Times New Roman CYR"/>
          <w:bCs/>
        </w:rPr>
      </w:pPr>
      <w:r w:rsidRPr="00DA492F">
        <w:t xml:space="preserve">1. Утвердить </w:t>
      </w:r>
      <w:bookmarkStart w:id="0" w:name="sub_11"/>
      <w:r w:rsidRPr="00DA492F">
        <w:t xml:space="preserve">административный регламент предоставления муниципальной услуги </w:t>
      </w:r>
      <w:bookmarkEnd w:id="0"/>
      <w:r w:rsidRPr="00DA492F">
        <w:t xml:space="preserve"> </w:t>
      </w:r>
      <w:r w:rsidRPr="00DA492F">
        <w:rPr>
          <w:bCs/>
          <w:color w:val="1D1B11"/>
        </w:rPr>
        <w:t>«</w:t>
      </w:r>
      <w:r w:rsidRPr="00DA492F">
        <w:rPr>
          <w:rFonts w:ascii="Times New Roman CYR" w:hAnsi="Times New Roman CYR" w:cs="Times New Roman CYR"/>
          <w:bCs/>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DA492F">
        <w:rPr>
          <w:bCs/>
          <w:color w:val="1D1B11"/>
        </w:rPr>
        <w:t>»,</w:t>
      </w:r>
      <w:r w:rsidRPr="00DA492F">
        <w:rPr>
          <w:lang w:eastAsia="en-US"/>
        </w:rPr>
        <w:t xml:space="preserve"> </w:t>
      </w:r>
      <w:r w:rsidRPr="00DA492F">
        <w:t>согласно приложению.</w:t>
      </w:r>
    </w:p>
    <w:p w:rsidR="00087D01" w:rsidRPr="00374CD5" w:rsidRDefault="00087D01" w:rsidP="00087D01">
      <w:pPr>
        <w:jc w:val="both"/>
      </w:pPr>
      <w:r>
        <w:rPr>
          <w:bCs/>
          <w:lang w:eastAsia="en-US"/>
        </w:rPr>
        <w:t>2. С</w:t>
      </w:r>
      <w:r w:rsidRPr="00374CD5">
        <w:rPr>
          <w:bCs/>
          <w:lang w:eastAsia="en-US"/>
        </w:rPr>
        <w:t xml:space="preserve">читать утратившим силу постановление главы администрации от </w:t>
      </w:r>
      <w:r>
        <w:rPr>
          <w:bCs/>
          <w:lang w:eastAsia="en-US"/>
        </w:rPr>
        <w:t>27.10.2017 года № 308  «О</w:t>
      </w:r>
      <w:r w:rsidRPr="00374CD5">
        <w:rPr>
          <w:color w:val="000000"/>
        </w:rPr>
        <w:t>б утверждении</w:t>
      </w:r>
      <w:r>
        <w:rPr>
          <w:color w:val="000000"/>
        </w:rPr>
        <w:t xml:space="preserve"> </w:t>
      </w:r>
      <w:r w:rsidRPr="00374CD5">
        <w:rPr>
          <w:color w:val="000000"/>
        </w:rPr>
        <w:t xml:space="preserve">административного регламента </w:t>
      </w:r>
      <w:r w:rsidRPr="00374CD5">
        <w:rPr>
          <w:color w:val="000000"/>
          <w:lang w:eastAsia="en-US"/>
        </w:rPr>
        <w:t>по предоставлению  муниципальной услуги</w:t>
      </w:r>
      <w:r>
        <w:rPr>
          <w:color w:val="000000"/>
          <w:lang w:eastAsia="en-US"/>
        </w:rPr>
        <w:t xml:space="preserve"> </w:t>
      </w:r>
      <w:r w:rsidRPr="00374CD5">
        <w:rPr>
          <w:bCs/>
          <w:color w:val="1D1B11"/>
        </w:rPr>
        <w:t>«по признанию жилого помещения пригодным (непригодным) для проживания, многоквартирного дома аварийным и подлежащим сносу или реконструкции»</w:t>
      </w:r>
      <w:r>
        <w:rPr>
          <w:bCs/>
          <w:color w:val="1D1B11"/>
        </w:rPr>
        <w:t>.</w:t>
      </w:r>
    </w:p>
    <w:p w:rsidR="00087D01" w:rsidRPr="00B257F6" w:rsidRDefault="00087D01" w:rsidP="00087D01">
      <w:pPr>
        <w:widowControl w:val="0"/>
        <w:autoSpaceDE w:val="0"/>
        <w:autoSpaceDN w:val="0"/>
        <w:adjustRightInd w:val="0"/>
        <w:jc w:val="both"/>
      </w:pPr>
      <w:r>
        <w:rPr>
          <w:bCs/>
        </w:rPr>
        <w:t>3</w:t>
      </w:r>
      <w:r w:rsidRPr="00B257F6">
        <w:rPr>
          <w:bCs/>
        </w:rPr>
        <w:t xml:space="preserve">. </w:t>
      </w:r>
      <w:r w:rsidRPr="00B257F6">
        <w:t xml:space="preserve">Обнародовать настоящее Постановление </w:t>
      </w:r>
      <w:r w:rsidRPr="00B257F6">
        <w:rPr>
          <w:bCs/>
        </w:rPr>
        <w:t>в установленном порядке и разместить  на официальном сайте Бегуницкого сельского поселения.</w:t>
      </w:r>
    </w:p>
    <w:p w:rsidR="00087D01" w:rsidRPr="00B257F6" w:rsidRDefault="00087D01" w:rsidP="00087D01">
      <w:pPr>
        <w:jc w:val="both"/>
        <w:rPr>
          <w:bCs/>
        </w:rPr>
      </w:pPr>
      <w:r>
        <w:rPr>
          <w:bCs/>
        </w:rPr>
        <w:t>4</w:t>
      </w:r>
      <w:r w:rsidRPr="00B257F6">
        <w:rPr>
          <w:bCs/>
        </w:rPr>
        <w:t xml:space="preserve">. Постановление вступает в силу </w:t>
      </w:r>
      <w:r>
        <w:rPr>
          <w:bCs/>
        </w:rPr>
        <w:t>после</w:t>
      </w:r>
      <w:r w:rsidRPr="00B257F6">
        <w:rPr>
          <w:bCs/>
        </w:rPr>
        <w:t xml:space="preserve"> его официального опубликования (обнародования).</w:t>
      </w:r>
    </w:p>
    <w:p w:rsidR="00087D01" w:rsidRPr="00B257F6" w:rsidRDefault="00087D01" w:rsidP="00087D01">
      <w:pPr>
        <w:jc w:val="both"/>
        <w:rPr>
          <w:bCs/>
        </w:rPr>
      </w:pPr>
      <w:r>
        <w:rPr>
          <w:bCs/>
        </w:rPr>
        <w:t>5</w:t>
      </w:r>
      <w:r w:rsidRPr="00B257F6">
        <w:rPr>
          <w:bCs/>
        </w:rPr>
        <w:t xml:space="preserve">. </w:t>
      </w:r>
      <w:proofErr w:type="gramStart"/>
      <w:r w:rsidRPr="00B257F6">
        <w:rPr>
          <w:bCs/>
        </w:rPr>
        <w:t>Контроль за</w:t>
      </w:r>
      <w:proofErr w:type="gramEnd"/>
      <w:r w:rsidRPr="00B257F6">
        <w:rPr>
          <w:bCs/>
        </w:rPr>
        <w:t xml:space="preserve"> исполнением настоящего постановления оставляю за собой.</w:t>
      </w:r>
    </w:p>
    <w:p w:rsidR="00087D01" w:rsidRDefault="00087D01" w:rsidP="00087D01">
      <w:pPr>
        <w:ind w:left="357"/>
        <w:jc w:val="both"/>
      </w:pPr>
    </w:p>
    <w:p w:rsidR="00087D01" w:rsidRDefault="00087D01" w:rsidP="00087D01">
      <w:pPr>
        <w:ind w:left="357"/>
        <w:jc w:val="both"/>
      </w:pPr>
      <w:r w:rsidRPr="00374CD5">
        <w:t>Глава администрации МО</w:t>
      </w:r>
    </w:p>
    <w:p w:rsidR="00087D01" w:rsidRPr="00272F3C" w:rsidRDefault="00087D01" w:rsidP="00087D01">
      <w:pPr>
        <w:ind w:left="357"/>
        <w:jc w:val="both"/>
      </w:pPr>
      <w:r w:rsidRPr="00374CD5">
        <w:t>Бегуницкое сельское поселение                                                                        А.И. Миню</w:t>
      </w:r>
      <w:r>
        <w:t>к</w:t>
      </w:r>
    </w:p>
    <w:p w:rsidR="00087D01" w:rsidRDefault="00087D01" w:rsidP="00087D01">
      <w:pPr>
        <w:spacing w:line="276" w:lineRule="auto"/>
        <w:jc w:val="right"/>
        <w:rPr>
          <w:sz w:val="20"/>
          <w:szCs w:val="20"/>
          <w:lang w:eastAsia="en-US"/>
        </w:rPr>
      </w:pPr>
    </w:p>
    <w:p w:rsidR="00087D01" w:rsidRDefault="00087D01" w:rsidP="00087D01">
      <w:pPr>
        <w:spacing w:line="276" w:lineRule="auto"/>
        <w:jc w:val="right"/>
        <w:rPr>
          <w:sz w:val="20"/>
          <w:szCs w:val="20"/>
          <w:lang w:eastAsia="en-US"/>
        </w:rPr>
      </w:pPr>
    </w:p>
    <w:p w:rsidR="00D6319D" w:rsidRDefault="00D6319D">
      <w:pPr>
        <w:rPr>
          <w:sz w:val="20"/>
          <w:szCs w:val="20"/>
          <w:lang w:eastAsia="en-US"/>
        </w:rPr>
      </w:pPr>
      <w:r>
        <w:rPr>
          <w:sz w:val="20"/>
          <w:szCs w:val="20"/>
          <w:lang w:eastAsia="en-US"/>
        </w:rPr>
        <w:br w:type="page"/>
      </w:r>
    </w:p>
    <w:p w:rsidR="00087D01" w:rsidRPr="00B80CFE" w:rsidRDefault="00087D01" w:rsidP="00087D01">
      <w:pPr>
        <w:spacing w:line="276" w:lineRule="auto"/>
        <w:jc w:val="right"/>
        <w:rPr>
          <w:sz w:val="20"/>
          <w:szCs w:val="20"/>
          <w:lang w:eastAsia="en-US"/>
        </w:rPr>
      </w:pPr>
      <w:r w:rsidRPr="00B80CFE">
        <w:rPr>
          <w:sz w:val="20"/>
          <w:szCs w:val="20"/>
          <w:lang w:eastAsia="en-US"/>
        </w:rPr>
        <w:lastRenderedPageBreak/>
        <w:t xml:space="preserve">Приложение </w:t>
      </w:r>
    </w:p>
    <w:p w:rsidR="00087D01" w:rsidRPr="00B80CFE" w:rsidRDefault="00087D01" w:rsidP="00087D01">
      <w:pPr>
        <w:spacing w:line="276" w:lineRule="auto"/>
        <w:jc w:val="right"/>
        <w:rPr>
          <w:sz w:val="20"/>
          <w:szCs w:val="20"/>
          <w:lang w:eastAsia="en-US"/>
        </w:rPr>
      </w:pPr>
      <w:r w:rsidRPr="00B80CFE">
        <w:rPr>
          <w:sz w:val="20"/>
          <w:szCs w:val="20"/>
          <w:lang w:eastAsia="en-US"/>
        </w:rPr>
        <w:t>к постановлению администрации</w:t>
      </w:r>
    </w:p>
    <w:p w:rsidR="00087D01" w:rsidRDefault="00087D01" w:rsidP="00087D01">
      <w:pPr>
        <w:spacing w:line="276" w:lineRule="auto"/>
        <w:jc w:val="right"/>
        <w:rPr>
          <w:sz w:val="20"/>
          <w:szCs w:val="20"/>
          <w:lang w:eastAsia="en-US"/>
        </w:rPr>
      </w:pPr>
      <w:r w:rsidRPr="00B80CFE">
        <w:rPr>
          <w:sz w:val="20"/>
          <w:szCs w:val="20"/>
          <w:lang w:eastAsia="en-US"/>
        </w:rPr>
        <w:t>муниципального образования</w:t>
      </w:r>
    </w:p>
    <w:p w:rsidR="00087D01" w:rsidRPr="00B80CFE" w:rsidRDefault="00087D01" w:rsidP="00087D01">
      <w:pPr>
        <w:spacing w:line="276" w:lineRule="auto"/>
        <w:jc w:val="right"/>
        <w:rPr>
          <w:sz w:val="20"/>
          <w:szCs w:val="20"/>
          <w:lang w:eastAsia="en-US"/>
        </w:rPr>
      </w:pPr>
      <w:r w:rsidRPr="00B80CFE">
        <w:rPr>
          <w:sz w:val="20"/>
          <w:szCs w:val="20"/>
          <w:lang w:eastAsia="en-US"/>
        </w:rPr>
        <w:t>Бегуницкое сельское поселение</w:t>
      </w:r>
    </w:p>
    <w:p w:rsidR="00087D01" w:rsidRPr="00B80CFE" w:rsidRDefault="00087D01" w:rsidP="00087D01">
      <w:pPr>
        <w:widowControl w:val="0"/>
        <w:tabs>
          <w:tab w:val="left" w:pos="142"/>
          <w:tab w:val="left" w:pos="284"/>
        </w:tabs>
        <w:autoSpaceDE w:val="0"/>
        <w:autoSpaceDN w:val="0"/>
        <w:adjustRightInd w:val="0"/>
        <w:ind w:left="-567" w:firstLine="340"/>
        <w:jc w:val="right"/>
        <w:outlineLvl w:val="0"/>
        <w:rPr>
          <w:b/>
          <w:bCs/>
          <w:color w:val="1D1B11"/>
          <w:sz w:val="20"/>
          <w:szCs w:val="20"/>
        </w:rPr>
      </w:pPr>
      <w:r w:rsidRPr="00B80CFE">
        <w:rPr>
          <w:sz w:val="20"/>
          <w:szCs w:val="20"/>
          <w:lang w:eastAsia="en-US"/>
        </w:rPr>
        <w:t xml:space="preserve">от  </w:t>
      </w:r>
      <w:r>
        <w:rPr>
          <w:sz w:val="20"/>
          <w:szCs w:val="20"/>
          <w:lang w:eastAsia="en-US"/>
        </w:rPr>
        <w:t xml:space="preserve">05.11.2019 г. </w:t>
      </w:r>
      <w:r w:rsidRPr="00B80CFE">
        <w:rPr>
          <w:sz w:val="20"/>
          <w:szCs w:val="20"/>
          <w:lang w:eastAsia="en-US"/>
        </w:rPr>
        <w:t xml:space="preserve">№ </w:t>
      </w:r>
      <w:r>
        <w:rPr>
          <w:sz w:val="20"/>
          <w:szCs w:val="20"/>
          <w:lang w:eastAsia="en-US"/>
        </w:rPr>
        <w:t xml:space="preserve"> 236</w:t>
      </w:r>
      <w:r w:rsidRPr="00B80CFE">
        <w:rPr>
          <w:sz w:val="20"/>
          <w:szCs w:val="20"/>
          <w:lang w:eastAsia="en-US"/>
        </w:rPr>
        <w:t xml:space="preserve">    </w:t>
      </w:r>
    </w:p>
    <w:p w:rsidR="00087D01" w:rsidRPr="009D631E" w:rsidRDefault="00087D01" w:rsidP="00087D01">
      <w:pPr>
        <w:autoSpaceDE w:val="0"/>
        <w:autoSpaceDN w:val="0"/>
        <w:adjustRightInd w:val="0"/>
        <w:jc w:val="right"/>
        <w:rPr>
          <w:sz w:val="28"/>
          <w:szCs w:val="28"/>
        </w:rPr>
      </w:pPr>
    </w:p>
    <w:p w:rsidR="00087D01" w:rsidRDefault="00087D01" w:rsidP="00087D01">
      <w:pPr>
        <w:autoSpaceDE w:val="0"/>
        <w:autoSpaceDN w:val="0"/>
        <w:adjustRightInd w:val="0"/>
        <w:jc w:val="center"/>
        <w:rPr>
          <w:rFonts w:ascii="Times New Roman CYR" w:hAnsi="Times New Roman CYR" w:cs="Times New Roman CYR"/>
          <w:b/>
          <w:bCs/>
          <w:sz w:val="28"/>
          <w:szCs w:val="28"/>
        </w:rPr>
      </w:pPr>
    </w:p>
    <w:p w:rsidR="00087D01" w:rsidRPr="00C40870" w:rsidRDefault="00087D01" w:rsidP="00087D01">
      <w:pPr>
        <w:autoSpaceDE w:val="0"/>
        <w:autoSpaceDN w:val="0"/>
        <w:adjustRightInd w:val="0"/>
        <w:jc w:val="center"/>
        <w:rPr>
          <w:rFonts w:ascii="Times New Roman CYR" w:hAnsi="Times New Roman CYR" w:cs="Times New Roman CYR"/>
          <w:b/>
          <w:bCs/>
        </w:rPr>
      </w:pPr>
      <w:r w:rsidRPr="00C40870">
        <w:rPr>
          <w:rFonts w:ascii="Times New Roman CYR" w:hAnsi="Times New Roman CYR" w:cs="Times New Roman CYR"/>
          <w:b/>
          <w:bCs/>
        </w:rPr>
        <w:t xml:space="preserve">Административный регламент по предоставлению муниципальной услуги </w:t>
      </w:r>
      <w:r w:rsidRPr="00C40870">
        <w:rPr>
          <w:b/>
          <w:bCs/>
        </w:rPr>
        <w:t>«</w:t>
      </w:r>
      <w:r w:rsidRPr="00C40870">
        <w:rPr>
          <w:rFonts w:ascii="Times New Roman CYR" w:hAnsi="Times New Roman CYR" w:cs="Times New Roman CYR"/>
          <w:b/>
          <w:bCs/>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w:t>
      </w:r>
      <w:r>
        <w:rPr>
          <w:rFonts w:ascii="Times New Roman CYR" w:hAnsi="Times New Roman CYR" w:cs="Times New Roman CYR"/>
          <w:b/>
          <w:bCs/>
        </w:rPr>
        <w:t xml:space="preserve"> </w:t>
      </w:r>
      <w:r w:rsidRPr="00C40870">
        <w:rPr>
          <w:rFonts w:ascii="Times New Roman CYR" w:hAnsi="Times New Roman CYR" w:cs="Times New Roman CYR"/>
          <w:b/>
          <w:bCs/>
        </w:rPr>
        <w:t>жилым домом и жилого дома садовым домом</w:t>
      </w:r>
      <w:r w:rsidRPr="00C40870">
        <w:rPr>
          <w:b/>
          <w:bCs/>
        </w:rPr>
        <w:t>»</w:t>
      </w:r>
    </w:p>
    <w:p w:rsidR="00087D01" w:rsidRPr="008173A9" w:rsidRDefault="00087D01" w:rsidP="00087D01">
      <w:pPr>
        <w:autoSpaceDE w:val="0"/>
        <w:autoSpaceDN w:val="0"/>
        <w:adjustRightInd w:val="0"/>
        <w:jc w:val="center"/>
        <w:rPr>
          <w:rFonts w:ascii="Times New Roman CYR" w:hAnsi="Times New Roman CYR" w:cs="Times New Roman CYR"/>
          <w:sz w:val="20"/>
          <w:szCs w:val="20"/>
        </w:rPr>
      </w:pPr>
      <w:proofErr w:type="gramStart"/>
      <w:r w:rsidRPr="008173A9">
        <w:rPr>
          <w:sz w:val="20"/>
          <w:szCs w:val="20"/>
        </w:rPr>
        <w:t>(</w:t>
      </w:r>
      <w:r w:rsidRPr="008173A9">
        <w:rPr>
          <w:rFonts w:ascii="Times New Roman CYR" w:hAnsi="Times New Roman CYR" w:cs="Times New Roman CYR"/>
          <w:sz w:val="20"/>
          <w:szCs w:val="20"/>
        </w:rPr>
        <w:t>Сокращенное наименование:</w:t>
      </w:r>
      <w:proofErr w:type="gramEnd"/>
      <w:r w:rsidRPr="008173A9">
        <w:rPr>
          <w:rFonts w:ascii="Times New Roman CYR" w:hAnsi="Times New Roman CYR" w:cs="Times New Roman CYR"/>
          <w:sz w:val="20"/>
          <w:szCs w:val="20"/>
        </w:rPr>
        <w:t xml:space="preserve"> </w:t>
      </w:r>
      <w:proofErr w:type="gramStart"/>
      <w:r w:rsidRPr="008173A9">
        <w:rPr>
          <w:sz w:val="20"/>
          <w:szCs w:val="20"/>
        </w:rPr>
        <w:t>«</w:t>
      </w:r>
      <w:r w:rsidRPr="008173A9">
        <w:rPr>
          <w:rFonts w:ascii="Times New Roman CYR" w:hAnsi="Times New Roman CYR" w:cs="Times New Roman CYR"/>
          <w:sz w:val="20"/>
          <w:szCs w:val="20"/>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8173A9">
        <w:rPr>
          <w:sz w:val="20"/>
          <w:szCs w:val="20"/>
        </w:rPr>
        <w:t>»)</w:t>
      </w:r>
      <w:proofErr w:type="gramEnd"/>
    </w:p>
    <w:p w:rsidR="00087D01" w:rsidRPr="009D631E" w:rsidRDefault="00087D01" w:rsidP="00087D01">
      <w:pPr>
        <w:tabs>
          <w:tab w:val="left" w:pos="142"/>
          <w:tab w:val="left" w:pos="284"/>
        </w:tabs>
        <w:autoSpaceDE w:val="0"/>
        <w:autoSpaceDN w:val="0"/>
        <w:adjustRightInd w:val="0"/>
        <w:ind w:left="-567"/>
        <w:jc w:val="center"/>
        <w:rPr>
          <w:sz w:val="28"/>
          <w:szCs w:val="28"/>
        </w:rPr>
      </w:pPr>
    </w:p>
    <w:p w:rsidR="00087D01" w:rsidRPr="00C40870" w:rsidRDefault="00087D01" w:rsidP="00087D01">
      <w:pPr>
        <w:tabs>
          <w:tab w:val="left" w:pos="142"/>
          <w:tab w:val="left" w:pos="284"/>
        </w:tabs>
        <w:autoSpaceDE w:val="0"/>
        <w:autoSpaceDN w:val="0"/>
        <w:adjustRightInd w:val="0"/>
        <w:ind w:left="-567"/>
        <w:jc w:val="center"/>
        <w:rPr>
          <w:rFonts w:ascii="Times New Roman CYR" w:hAnsi="Times New Roman CYR" w:cs="Times New Roman CYR"/>
          <w:b/>
          <w:bCs/>
        </w:rPr>
      </w:pPr>
      <w:r w:rsidRPr="00C40870">
        <w:rPr>
          <w:b/>
          <w:bCs/>
          <w:lang w:val="en-US"/>
        </w:rPr>
        <w:t xml:space="preserve">1. </w:t>
      </w:r>
      <w:r w:rsidRPr="00C40870">
        <w:rPr>
          <w:rFonts w:ascii="Times New Roman CYR" w:hAnsi="Times New Roman CYR" w:cs="Times New Roman CYR"/>
          <w:b/>
          <w:bCs/>
        </w:rPr>
        <w:t>Общие положения</w:t>
      </w:r>
    </w:p>
    <w:p w:rsidR="00087D01" w:rsidRPr="00C40870" w:rsidRDefault="00087D01" w:rsidP="00087D01">
      <w:pPr>
        <w:tabs>
          <w:tab w:val="left" w:pos="142"/>
          <w:tab w:val="left" w:pos="284"/>
        </w:tabs>
        <w:autoSpaceDE w:val="0"/>
        <w:autoSpaceDN w:val="0"/>
        <w:adjustRightInd w:val="0"/>
        <w:ind w:left="-284" w:firstLine="851"/>
        <w:jc w:val="both"/>
        <w:rPr>
          <w:lang w:val="en-US"/>
        </w:rPr>
      </w:pPr>
    </w:p>
    <w:p w:rsidR="00087D01" w:rsidRPr="00C40870" w:rsidRDefault="00087D01" w:rsidP="00F258D3">
      <w:pPr>
        <w:numPr>
          <w:ilvl w:val="1"/>
          <w:numId w:val="11"/>
        </w:numPr>
        <w:tabs>
          <w:tab w:val="left" w:pos="142"/>
          <w:tab w:val="left" w:pos="284"/>
          <w:tab w:val="left" w:pos="1418"/>
        </w:tabs>
        <w:autoSpaceDE w:val="0"/>
        <w:autoSpaceDN w:val="0"/>
        <w:adjustRightInd w:val="0"/>
        <w:jc w:val="both"/>
        <w:rPr>
          <w:rFonts w:ascii="Times New Roman CYR" w:hAnsi="Times New Roman CYR" w:cs="Times New Roman CYR"/>
        </w:rPr>
      </w:pPr>
      <w:r w:rsidRPr="00C40870">
        <w:rPr>
          <w:rFonts w:ascii="Times New Roman CYR" w:hAnsi="Times New Roman CYR" w:cs="Times New Roman CYR"/>
        </w:rPr>
        <w:t xml:space="preserve">Настоящий административный регламент предоставления муниципальной услуги </w:t>
      </w:r>
      <w:r w:rsidRPr="00C40870">
        <w:t>«</w:t>
      </w:r>
      <w:r w:rsidRPr="00C40870">
        <w:rPr>
          <w:rFonts w:ascii="Times New Roman CYR" w:hAnsi="Times New Roman CYR" w:cs="Times New Roman CYR"/>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административный регламент, муниципальная услуга) определяет порядок, стандарт и сроки при предоставлении муниципальной услуги.</w:t>
      </w:r>
    </w:p>
    <w:p w:rsidR="00087D01" w:rsidRPr="00C40870" w:rsidRDefault="00087D01" w:rsidP="00087D01">
      <w:pPr>
        <w:tabs>
          <w:tab w:val="left" w:pos="142"/>
          <w:tab w:val="left" w:pos="284"/>
          <w:tab w:val="left" w:pos="1418"/>
        </w:tabs>
        <w:autoSpaceDE w:val="0"/>
        <w:autoSpaceDN w:val="0"/>
        <w:adjustRightInd w:val="0"/>
        <w:jc w:val="both"/>
        <w:rPr>
          <w:rFonts w:ascii="Times New Roman CYR" w:hAnsi="Times New Roman CYR" w:cs="Times New Roman CYR"/>
        </w:rPr>
      </w:pPr>
      <w:r w:rsidRPr="00C40870">
        <w:t xml:space="preserve">1.2. </w:t>
      </w:r>
      <w:r w:rsidRPr="00C40870">
        <w:rPr>
          <w:rFonts w:ascii="Times New Roman CYR" w:hAnsi="Times New Roman CYR" w:cs="Times New Roman CYR"/>
        </w:rPr>
        <w:t xml:space="preserve">Заявителями, имеющими право на получение муниципальной услуги, являются: </w:t>
      </w:r>
    </w:p>
    <w:p w:rsidR="00087D01" w:rsidRPr="00C40870" w:rsidRDefault="00087D01" w:rsidP="00087D01">
      <w:pPr>
        <w:tabs>
          <w:tab w:val="left" w:pos="142"/>
          <w:tab w:val="left" w:pos="284"/>
          <w:tab w:val="left" w:pos="1418"/>
        </w:tabs>
        <w:autoSpaceDE w:val="0"/>
        <w:autoSpaceDN w:val="0"/>
        <w:adjustRightInd w:val="0"/>
        <w:ind w:firstLine="709"/>
        <w:jc w:val="both"/>
        <w:rPr>
          <w:rFonts w:ascii="Times New Roman CYR" w:hAnsi="Times New Roman CYR" w:cs="Times New Roman CYR"/>
        </w:rPr>
      </w:pPr>
      <w:proofErr w:type="gramStart"/>
      <w:r w:rsidRPr="00C40870">
        <w:t xml:space="preserve">- </w:t>
      </w:r>
      <w:r w:rsidRPr="00C40870">
        <w:rPr>
          <w:rFonts w:ascii="Times New Roman CYR" w:hAnsi="Times New Roman CYR" w:cs="Times New Roman CYR"/>
        </w:rPr>
        <w:t>физические (юридические) лица, являющиеся собственниками (нанимателями) жилых помещений в домах, расположенных на территории соответствующего района муниципального образования, либо их уполномоченные представители (далее - заявитель);</w:t>
      </w:r>
      <w:proofErr w:type="gramEnd"/>
    </w:p>
    <w:p w:rsidR="00087D01" w:rsidRPr="00C40870" w:rsidRDefault="00087D01" w:rsidP="00087D01">
      <w:pPr>
        <w:tabs>
          <w:tab w:val="left" w:pos="142"/>
          <w:tab w:val="left" w:pos="284"/>
          <w:tab w:val="left" w:pos="1418"/>
        </w:tabs>
        <w:autoSpaceDE w:val="0"/>
        <w:autoSpaceDN w:val="0"/>
        <w:adjustRightInd w:val="0"/>
        <w:ind w:firstLine="709"/>
        <w:jc w:val="both"/>
        <w:rPr>
          <w:rFonts w:ascii="Times New Roman CYR" w:hAnsi="Times New Roman CYR" w:cs="Times New Roman CYR"/>
        </w:rPr>
      </w:pPr>
      <w:proofErr w:type="gramStart"/>
      <w:r w:rsidRPr="00C40870">
        <w:t xml:space="preserve">- </w:t>
      </w:r>
      <w:r w:rsidRPr="00C40870">
        <w:rPr>
          <w:rFonts w:ascii="Times New Roman CYR" w:hAnsi="Times New Roman CYR" w:cs="Times New Roman CYR"/>
        </w:rPr>
        <w:t>орган, уполномоченный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(далее - орган государственного надзора (контроля).</w:t>
      </w:r>
      <w:proofErr w:type="gramEnd"/>
    </w:p>
    <w:p w:rsidR="00087D01" w:rsidRPr="00C40870" w:rsidRDefault="00087D01" w:rsidP="00087D01">
      <w:pPr>
        <w:tabs>
          <w:tab w:val="left" w:pos="1418"/>
        </w:tabs>
        <w:autoSpaceDE w:val="0"/>
        <w:autoSpaceDN w:val="0"/>
        <w:adjustRightInd w:val="0"/>
        <w:ind w:firstLine="709"/>
        <w:jc w:val="both"/>
        <w:rPr>
          <w:rFonts w:ascii="Times New Roman CYR" w:hAnsi="Times New Roman CYR" w:cs="Times New Roman CYR"/>
        </w:rPr>
      </w:pPr>
      <w:r w:rsidRPr="00C40870">
        <w:rPr>
          <w:rFonts w:ascii="Times New Roman CYR" w:hAnsi="Times New Roman CYR" w:cs="Times New Roman CYR"/>
        </w:rPr>
        <w:t>Представлять интересы заявителя имеют право:</w:t>
      </w:r>
    </w:p>
    <w:p w:rsidR="00087D01" w:rsidRPr="00C40870" w:rsidRDefault="00087D01" w:rsidP="00087D01">
      <w:pPr>
        <w:tabs>
          <w:tab w:val="left" w:pos="1418"/>
        </w:tabs>
        <w:autoSpaceDE w:val="0"/>
        <w:autoSpaceDN w:val="0"/>
        <w:adjustRightInd w:val="0"/>
        <w:ind w:firstLine="709"/>
        <w:jc w:val="both"/>
        <w:rPr>
          <w:rFonts w:ascii="Times New Roman CYR" w:hAnsi="Times New Roman CYR" w:cs="Times New Roman CYR"/>
        </w:rPr>
      </w:pPr>
      <w:r w:rsidRPr="00C40870">
        <w:t xml:space="preserve">- </w:t>
      </w:r>
      <w:r w:rsidRPr="00C40870">
        <w:rPr>
          <w:rFonts w:ascii="Times New Roman CYR" w:hAnsi="Times New Roman CYR" w:cs="Times New Roman CYR"/>
        </w:rPr>
        <w:t>от имени физических лиц:</w:t>
      </w:r>
    </w:p>
    <w:p w:rsidR="00087D01" w:rsidRPr="00C40870" w:rsidRDefault="00087D01" w:rsidP="00087D01">
      <w:pPr>
        <w:tabs>
          <w:tab w:val="left" w:pos="1418"/>
        </w:tabs>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 xml:space="preserve">- </w:t>
      </w:r>
      <w:r w:rsidRPr="00C40870">
        <w:rPr>
          <w:rFonts w:ascii="Times New Roman CYR" w:hAnsi="Times New Roman CYR" w:cs="Times New Roman CYR"/>
        </w:rPr>
        <w:t>представители, действующие в силу полномочий, основанных на доверенности или договоре;</w:t>
      </w:r>
    </w:p>
    <w:p w:rsidR="00087D01" w:rsidRPr="00C40870" w:rsidRDefault="00087D01" w:rsidP="00087D01">
      <w:pPr>
        <w:tabs>
          <w:tab w:val="left" w:pos="1418"/>
        </w:tabs>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 xml:space="preserve">- </w:t>
      </w:r>
      <w:r w:rsidRPr="00C40870">
        <w:rPr>
          <w:rFonts w:ascii="Times New Roman CYR" w:hAnsi="Times New Roman CYR" w:cs="Times New Roman CYR"/>
        </w:rPr>
        <w:t>опекуны недееспособных граждан;</w:t>
      </w:r>
    </w:p>
    <w:p w:rsidR="00087D01" w:rsidRPr="00C40870" w:rsidRDefault="00087D01" w:rsidP="00087D01">
      <w:pPr>
        <w:tabs>
          <w:tab w:val="left" w:pos="1418"/>
        </w:tabs>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 xml:space="preserve">- </w:t>
      </w:r>
      <w:r w:rsidRPr="00C40870">
        <w:rPr>
          <w:rFonts w:ascii="Times New Roman CYR" w:hAnsi="Times New Roman CYR" w:cs="Times New Roman CYR"/>
        </w:rPr>
        <w:t>законные представители (родители, усыновители, опекуны) несовершеннолетних в возрасте до 14 лет.</w:t>
      </w:r>
    </w:p>
    <w:p w:rsidR="00087D01" w:rsidRPr="00C40870" w:rsidRDefault="00087D01" w:rsidP="00087D01">
      <w:pPr>
        <w:tabs>
          <w:tab w:val="left" w:pos="1418"/>
        </w:tabs>
        <w:autoSpaceDE w:val="0"/>
        <w:autoSpaceDN w:val="0"/>
        <w:adjustRightInd w:val="0"/>
        <w:ind w:firstLine="709"/>
        <w:jc w:val="both"/>
        <w:rPr>
          <w:rFonts w:ascii="Times New Roman CYR" w:hAnsi="Times New Roman CYR" w:cs="Times New Roman CYR"/>
        </w:rPr>
      </w:pPr>
      <w:r w:rsidRPr="00C40870">
        <w:t xml:space="preserve">- </w:t>
      </w:r>
      <w:r w:rsidRPr="00C40870">
        <w:rPr>
          <w:rFonts w:ascii="Times New Roman CYR" w:hAnsi="Times New Roman CYR" w:cs="Times New Roman CYR"/>
        </w:rPr>
        <w:t>от имени органа государственного надзора (контроля):</w:t>
      </w:r>
    </w:p>
    <w:p w:rsidR="00087D01" w:rsidRPr="00C40870" w:rsidRDefault="00087D01" w:rsidP="00087D01">
      <w:pPr>
        <w:tabs>
          <w:tab w:val="left" w:pos="1418"/>
        </w:tabs>
        <w:autoSpaceDE w:val="0"/>
        <w:autoSpaceDN w:val="0"/>
        <w:adjustRightInd w:val="0"/>
        <w:ind w:firstLine="709"/>
        <w:jc w:val="both"/>
        <w:rPr>
          <w:rFonts w:ascii="Times New Roman CYR" w:hAnsi="Times New Roman CYR" w:cs="Times New Roman CYR"/>
        </w:rPr>
      </w:pPr>
      <w:r w:rsidRPr="00C40870">
        <w:rPr>
          <w:rFonts w:ascii="Times New Roman CYR" w:hAnsi="Times New Roman CYR" w:cs="Times New Roman CYR"/>
        </w:rPr>
        <w:t>лица, действующие в соответствии с законом или учредительными документами от имени органа государственного надзора (контроля);</w:t>
      </w:r>
    </w:p>
    <w:p w:rsidR="00087D01" w:rsidRPr="00C40870" w:rsidRDefault="00087D01" w:rsidP="00087D01">
      <w:pPr>
        <w:tabs>
          <w:tab w:val="left" w:pos="1418"/>
        </w:tabs>
        <w:autoSpaceDE w:val="0"/>
        <w:autoSpaceDN w:val="0"/>
        <w:adjustRightInd w:val="0"/>
        <w:ind w:firstLine="709"/>
        <w:jc w:val="both"/>
        <w:rPr>
          <w:rFonts w:ascii="Times New Roman CYR" w:hAnsi="Times New Roman CYR" w:cs="Times New Roman CYR"/>
        </w:rPr>
      </w:pPr>
      <w:r w:rsidRPr="00C40870">
        <w:rPr>
          <w:rFonts w:ascii="Times New Roman CYR" w:hAnsi="Times New Roman CYR" w:cs="Times New Roman CYR"/>
        </w:rPr>
        <w:t>представители органа государственного надзора (контроля) в силу полномочий на основании доверенности.</w:t>
      </w:r>
    </w:p>
    <w:p w:rsidR="00087D01" w:rsidRPr="00C40870" w:rsidRDefault="00087D01" w:rsidP="00F258D3">
      <w:pPr>
        <w:numPr>
          <w:ilvl w:val="1"/>
          <w:numId w:val="11"/>
        </w:numPr>
        <w:tabs>
          <w:tab w:val="left" w:pos="142"/>
          <w:tab w:val="left" w:pos="284"/>
          <w:tab w:val="left" w:pos="1418"/>
        </w:tabs>
        <w:autoSpaceDE w:val="0"/>
        <w:autoSpaceDN w:val="0"/>
        <w:adjustRightInd w:val="0"/>
        <w:jc w:val="both"/>
        <w:rPr>
          <w:rFonts w:ascii="Times New Roman CYR" w:hAnsi="Times New Roman CYR" w:cs="Times New Roman CYR"/>
        </w:rPr>
      </w:pPr>
      <w:r w:rsidRPr="00C40870">
        <w:rPr>
          <w:rFonts w:ascii="Times New Roman CYR" w:hAnsi="Times New Roman CYR" w:cs="Times New Roman CYR"/>
        </w:rPr>
        <w:t xml:space="preserve">Информация о месте нахождения, администрации муниципального образования </w:t>
      </w:r>
      <w:r>
        <w:rPr>
          <w:rFonts w:ascii="Times New Roman CYR" w:hAnsi="Times New Roman CYR" w:cs="Times New Roman CYR"/>
        </w:rPr>
        <w:t xml:space="preserve">Бегуницкое сельское поселение Волосовского района Ленинградской области </w:t>
      </w:r>
      <w:r w:rsidRPr="00C40870">
        <w:rPr>
          <w:rFonts w:ascii="Times New Roman CYR" w:hAnsi="Times New Roman CYR" w:cs="Times New Roman CYR"/>
        </w:rPr>
        <w:t>(далее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(далее – сведения информационного характера) размещаются:</w:t>
      </w:r>
    </w:p>
    <w:p w:rsidR="00087D01" w:rsidRDefault="00087D01" w:rsidP="00087D01">
      <w:pPr>
        <w:tabs>
          <w:tab w:val="left" w:pos="142"/>
          <w:tab w:val="left" w:pos="284"/>
        </w:tabs>
        <w:autoSpaceDE w:val="0"/>
        <w:autoSpaceDN w:val="0"/>
        <w:adjustRightInd w:val="0"/>
        <w:ind w:left="142" w:firstLine="567"/>
        <w:jc w:val="both"/>
      </w:pPr>
      <w:proofErr w:type="gramStart"/>
      <w:r w:rsidRPr="00C40870">
        <w:rPr>
          <w:rFonts w:ascii="Times New Roman CYR" w:hAnsi="Times New Roman CYR" w:cs="Times New Roman CYR"/>
        </w:rPr>
        <w:t>на информационных стендах в местах предоставления муниципальной  услуги (в доступном для заявителей месте), на официальном Интернет-сайте администрации</w:t>
      </w:r>
      <w:proofErr w:type="gramEnd"/>
      <w:r>
        <w:rPr>
          <w:rFonts w:ascii="Times New Roman CYR" w:hAnsi="Times New Roman CYR" w:cs="Times New Roman CYR"/>
        </w:rPr>
        <w:t xml:space="preserve"> </w:t>
      </w:r>
      <w:hyperlink r:id="rId13" w:tgtFrame="_blank" w:history="1">
        <w:r w:rsidRPr="00C40870">
          <w:rPr>
            <w:rStyle w:val="a5"/>
            <w:bCs/>
            <w:color w:val="auto"/>
          </w:rPr>
          <w:t>begunici.ru</w:t>
        </w:r>
      </w:hyperlink>
      <w:r>
        <w:t xml:space="preserve">; </w:t>
      </w:r>
    </w:p>
    <w:p w:rsidR="00087D01" w:rsidRPr="00C40870" w:rsidRDefault="00087D01" w:rsidP="00087D01">
      <w:pPr>
        <w:tabs>
          <w:tab w:val="left" w:pos="142"/>
          <w:tab w:val="left" w:pos="284"/>
        </w:tabs>
        <w:autoSpaceDE w:val="0"/>
        <w:autoSpaceDN w:val="0"/>
        <w:adjustRightInd w:val="0"/>
        <w:ind w:left="142" w:firstLine="567"/>
        <w:jc w:val="both"/>
        <w:rPr>
          <w:rFonts w:ascii="Times New Roman CYR" w:hAnsi="Times New Roman CYR" w:cs="Times New Roman CYR"/>
        </w:rPr>
      </w:pPr>
      <w:r w:rsidRPr="00C40870">
        <w:t xml:space="preserve">- </w:t>
      </w:r>
      <w:r w:rsidRPr="00C40870">
        <w:rPr>
          <w:rFonts w:ascii="Times New Roman CYR" w:hAnsi="Times New Roman CYR" w:cs="Times New Roman CYR"/>
        </w:rPr>
        <w:t xml:space="preserve">на сайте Государственного бюджетного учреждения Ленинградской области </w:t>
      </w:r>
      <w:r w:rsidRPr="00C40870">
        <w:t>«</w:t>
      </w:r>
      <w:r w:rsidRPr="00C40870">
        <w:rPr>
          <w:rFonts w:ascii="Times New Roman CYR" w:hAnsi="Times New Roman CYR" w:cs="Times New Roman CYR"/>
        </w:rPr>
        <w:t>Многофункциональный центр предоставления государственных и муниципальных услуг</w:t>
      </w:r>
      <w:r w:rsidRPr="00C40870">
        <w:t>» (</w:t>
      </w:r>
      <w:r w:rsidRPr="00C40870">
        <w:rPr>
          <w:rFonts w:ascii="Times New Roman CYR" w:hAnsi="Times New Roman CYR" w:cs="Times New Roman CYR"/>
        </w:rPr>
        <w:t xml:space="preserve">далее - ГБУ ЛО </w:t>
      </w:r>
      <w:r w:rsidRPr="00C40870">
        <w:t>«</w:t>
      </w:r>
      <w:r w:rsidRPr="00C40870">
        <w:rPr>
          <w:rFonts w:ascii="Times New Roman CYR" w:hAnsi="Times New Roman CYR" w:cs="Times New Roman CYR"/>
        </w:rPr>
        <w:t>МФЦ</w:t>
      </w:r>
      <w:r w:rsidRPr="00C40870">
        <w:t xml:space="preserve">»): </w:t>
      </w:r>
      <w:hyperlink r:id="rId14" w:history="1">
        <w:r w:rsidRPr="00C40870">
          <w:rPr>
            <w:color w:val="0000FF"/>
            <w:u w:val="single"/>
            <w:lang w:val="en-US"/>
          </w:rPr>
          <w:t>http</w:t>
        </w:r>
        <w:r w:rsidRPr="00C40870">
          <w:rPr>
            <w:color w:val="0000FF"/>
            <w:u w:val="single"/>
          </w:rPr>
          <w:t>://</w:t>
        </w:r>
        <w:r w:rsidRPr="00C40870">
          <w:rPr>
            <w:color w:val="0000FF"/>
            <w:u w:val="single"/>
            <w:lang w:val="en-US"/>
          </w:rPr>
          <w:t>mfc</w:t>
        </w:r>
        <w:r w:rsidRPr="00C40870">
          <w:rPr>
            <w:color w:val="0000FF"/>
            <w:u w:val="single"/>
          </w:rPr>
          <w:t>47.</w:t>
        </w:r>
        <w:r w:rsidRPr="00C40870">
          <w:rPr>
            <w:color w:val="0000FF"/>
            <w:u w:val="single"/>
            <w:lang w:val="en-US"/>
          </w:rPr>
          <w:t>ru</w:t>
        </w:r>
        <w:r w:rsidRPr="00C40870">
          <w:rPr>
            <w:color w:val="0000FF"/>
            <w:u w:val="single"/>
          </w:rPr>
          <w:t>/</w:t>
        </w:r>
      </w:hyperlink>
      <w:r w:rsidRPr="00C40870">
        <w:rPr>
          <w:u w:val="single"/>
        </w:rPr>
        <w:t>;</w:t>
      </w:r>
    </w:p>
    <w:p w:rsidR="00087D01" w:rsidRPr="00C40870" w:rsidRDefault="00087D01" w:rsidP="00087D01">
      <w:pPr>
        <w:tabs>
          <w:tab w:val="left" w:pos="142"/>
          <w:tab w:val="left" w:pos="284"/>
        </w:tabs>
        <w:autoSpaceDE w:val="0"/>
        <w:autoSpaceDN w:val="0"/>
        <w:adjustRightInd w:val="0"/>
        <w:ind w:firstLine="709"/>
        <w:jc w:val="both"/>
      </w:pPr>
      <w:r w:rsidRPr="00C40870">
        <w:lastRenderedPageBreak/>
        <w:t xml:space="preserve">- </w:t>
      </w:r>
      <w:r w:rsidRPr="00C40870">
        <w:rPr>
          <w:rFonts w:ascii="Times New Roman CYR" w:hAnsi="Times New Roman CYR" w:cs="Times New Roman CYR"/>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15" w:history="1">
        <w:r w:rsidRPr="00C40870">
          <w:rPr>
            <w:rFonts w:ascii="Times New Roman CYR" w:hAnsi="Times New Roman CYR" w:cs="Times New Roman CYR"/>
            <w:color w:val="0000FF"/>
            <w:u w:val="single"/>
          </w:rPr>
          <w:t>www.gosuslugi.ru</w:t>
        </w:r>
      </w:hyperlink>
      <w:r w:rsidRPr="00C40870">
        <w:t>.</w:t>
      </w:r>
    </w:p>
    <w:p w:rsidR="00087D01" w:rsidRPr="00C40870" w:rsidRDefault="00087D01" w:rsidP="00087D01">
      <w:pPr>
        <w:tabs>
          <w:tab w:val="left" w:pos="142"/>
          <w:tab w:val="left" w:pos="284"/>
        </w:tabs>
        <w:autoSpaceDE w:val="0"/>
        <w:autoSpaceDN w:val="0"/>
        <w:adjustRightInd w:val="0"/>
        <w:ind w:firstLine="567"/>
        <w:jc w:val="both"/>
      </w:pPr>
    </w:p>
    <w:p w:rsidR="00087D01" w:rsidRPr="00C40870" w:rsidRDefault="00087D01" w:rsidP="00F258D3">
      <w:pPr>
        <w:numPr>
          <w:ilvl w:val="0"/>
          <w:numId w:val="11"/>
        </w:numPr>
        <w:tabs>
          <w:tab w:val="left" w:pos="142"/>
          <w:tab w:val="left" w:pos="284"/>
        </w:tabs>
        <w:autoSpaceDE w:val="0"/>
        <w:autoSpaceDN w:val="0"/>
        <w:adjustRightInd w:val="0"/>
        <w:jc w:val="center"/>
        <w:rPr>
          <w:rFonts w:ascii="Times New Roman CYR" w:hAnsi="Times New Roman CYR" w:cs="Times New Roman CYR"/>
          <w:b/>
          <w:bCs/>
        </w:rPr>
      </w:pPr>
      <w:r w:rsidRPr="00C40870">
        <w:rPr>
          <w:rFonts w:ascii="Times New Roman CYR" w:hAnsi="Times New Roman CYR" w:cs="Times New Roman CYR"/>
          <w:b/>
          <w:bCs/>
        </w:rPr>
        <w:t>Стандарт предоставления муниципальной услуги</w:t>
      </w:r>
    </w:p>
    <w:p w:rsidR="00087D01" w:rsidRPr="00C40870" w:rsidRDefault="00087D01" w:rsidP="00087D01">
      <w:pPr>
        <w:tabs>
          <w:tab w:val="left" w:pos="142"/>
          <w:tab w:val="left" w:pos="284"/>
        </w:tabs>
        <w:autoSpaceDE w:val="0"/>
        <w:autoSpaceDN w:val="0"/>
        <w:adjustRightInd w:val="0"/>
        <w:ind w:left="555"/>
        <w:jc w:val="both"/>
        <w:rPr>
          <w:lang w:val="en-US"/>
        </w:rPr>
      </w:pPr>
    </w:p>
    <w:p w:rsidR="00087D01" w:rsidRPr="00C40870" w:rsidRDefault="00087D01" w:rsidP="00087D01">
      <w:pPr>
        <w:tabs>
          <w:tab w:val="left" w:pos="142"/>
          <w:tab w:val="left" w:pos="284"/>
        </w:tabs>
        <w:autoSpaceDE w:val="0"/>
        <w:autoSpaceDN w:val="0"/>
        <w:adjustRightInd w:val="0"/>
        <w:ind w:firstLine="709"/>
        <w:jc w:val="both"/>
        <w:rPr>
          <w:rFonts w:ascii="Times New Roman CYR" w:hAnsi="Times New Roman CYR" w:cs="Times New Roman CYR"/>
        </w:rPr>
      </w:pPr>
      <w:r w:rsidRPr="00C40870">
        <w:t xml:space="preserve">2.1. </w:t>
      </w:r>
      <w:r w:rsidRPr="00C40870">
        <w:rPr>
          <w:rFonts w:ascii="Times New Roman CYR" w:hAnsi="Times New Roman CYR" w:cs="Times New Roman CYR"/>
        </w:rPr>
        <w:t>Полное наименование муниципальной услуги –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087D01" w:rsidRPr="00C40870" w:rsidRDefault="00087D01" w:rsidP="00087D01">
      <w:pPr>
        <w:tabs>
          <w:tab w:val="left" w:pos="142"/>
          <w:tab w:val="left" w:pos="284"/>
        </w:tabs>
        <w:autoSpaceDE w:val="0"/>
        <w:autoSpaceDN w:val="0"/>
        <w:adjustRightInd w:val="0"/>
        <w:ind w:firstLine="709"/>
        <w:jc w:val="both"/>
      </w:pPr>
      <w:r w:rsidRPr="00C40870">
        <w:rPr>
          <w:rFonts w:ascii="Times New Roman CYR" w:hAnsi="Times New Roman CYR" w:cs="Times New Roman CYR"/>
        </w:rPr>
        <w:t xml:space="preserve">Сокращенное наименование: </w:t>
      </w:r>
      <w:r w:rsidRPr="00C40870">
        <w:t>«</w:t>
      </w:r>
      <w:r w:rsidRPr="00C40870">
        <w:rPr>
          <w:rFonts w:ascii="Times New Roman CYR" w:hAnsi="Times New Roman CYR" w:cs="Times New Roman CYR"/>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C40870">
        <w:t>».</w:t>
      </w:r>
    </w:p>
    <w:p w:rsidR="00087D01" w:rsidRPr="00C40870" w:rsidRDefault="00087D01" w:rsidP="00087D01">
      <w:pPr>
        <w:autoSpaceDE w:val="0"/>
        <w:autoSpaceDN w:val="0"/>
        <w:adjustRightInd w:val="0"/>
        <w:ind w:firstLine="709"/>
        <w:jc w:val="both"/>
        <w:rPr>
          <w:rFonts w:ascii="Times New Roman CYR" w:hAnsi="Times New Roman CYR" w:cs="Times New Roman CYR"/>
        </w:rPr>
      </w:pPr>
      <w:r w:rsidRPr="00C40870">
        <w:t xml:space="preserve">2.2. </w:t>
      </w:r>
      <w:r w:rsidRPr="00C40870">
        <w:rPr>
          <w:rFonts w:ascii="Times New Roman CYR" w:hAnsi="Times New Roman CYR" w:cs="Times New Roman CYR"/>
        </w:rPr>
        <w:t xml:space="preserve">Муниципальную услугу предоставляет: администрация </w:t>
      </w:r>
      <w:r>
        <w:rPr>
          <w:rFonts w:ascii="Times New Roman CYR" w:hAnsi="Times New Roman CYR" w:cs="Times New Roman CYR"/>
        </w:rPr>
        <w:t>муниципального образования Бегуницкое сельское поселение Волосовского района</w:t>
      </w:r>
      <w:r w:rsidRPr="00C40870">
        <w:rPr>
          <w:rFonts w:ascii="Times New Roman CYR" w:hAnsi="Times New Roman CYR" w:cs="Times New Roman CYR"/>
        </w:rPr>
        <w:t xml:space="preserve"> Ленинградской области.</w:t>
      </w:r>
    </w:p>
    <w:p w:rsidR="00087D01" w:rsidRPr="00C40870" w:rsidRDefault="00087D01" w:rsidP="00087D01">
      <w:pPr>
        <w:autoSpaceDE w:val="0"/>
        <w:autoSpaceDN w:val="0"/>
        <w:adjustRightInd w:val="0"/>
        <w:ind w:firstLine="709"/>
        <w:jc w:val="both"/>
        <w:rPr>
          <w:rFonts w:ascii="Times New Roman CYR" w:hAnsi="Times New Roman CYR" w:cs="Times New Roman CYR"/>
        </w:rPr>
      </w:pPr>
      <w:proofErr w:type="gramStart"/>
      <w:r w:rsidRPr="00C40870">
        <w:rPr>
          <w:rFonts w:ascii="Times New Roman CYR" w:hAnsi="Times New Roman CYR" w:cs="Times New Roman CYR"/>
        </w:rPr>
        <w:t>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 межведомственной комиссией по признанию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(далее – комиссия), являющейся постоянно</w:t>
      </w:r>
      <w:proofErr w:type="gramEnd"/>
      <w:r w:rsidRPr="00C40870">
        <w:rPr>
          <w:rFonts w:ascii="Times New Roman CYR" w:hAnsi="Times New Roman CYR" w:cs="Times New Roman CYR"/>
        </w:rPr>
        <w:t xml:space="preserve"> действующим органом администрации, уполномоченным принимать решения по указанным вопросам.</w:t>
      </w:r>
    </w:p>
    <w:p w:rsidR="00087D01" w:rsidRPr="00C40870" w:rsidRDefault="00087D01" w:rsidP="00087D01">
      <w:pPr>
        <w:autoSpaceDE w:val="0"/>
        <w:autoSpaceDN w:val="0"/>
        <w:adjustRightInd w:val="0"/>
        <w:ind w:firstLine="709"/>
        <w:jc w:val="both"/>
        <w:rPr>
          <w:rFonts w:ascii="Times New Roman CYR" w:hAnsi="Times New Roman CYR" w:cs="Times New Roman CYR"/>
        </w:rPr>
      </w:pPr>
      <w:r w:rsidRPr="00C40870">
        <w:rPr>
          <w:rFonts w:ascii="Times New Roman CYR" w:hAnsi="Times New Roman CYR" w:cs="Times New Roman CYR"/>
        </w:rPr>
        <w:t>Порядок работы, состав, полномочия комиссии определяется в соответствии с Положением о комиссии, утвержденным администрацией.</w:t>
      </w:r>
    </w:p>
    <w:p w:rsidR="00087D01" w:rsidRPr="00C40870" w:rsidRDefault="00087D01" w:rsidP="00087D01">
      <w:pPr>
        <w:autoSpaceDE w:val="0"/>
        <w:autoSpaceDN w:val="0"/>
        <w:adjustRightInd w:val="0"/>
        <w:ind w:firstLine="540"/>
        <w:jc w:val="both"/>
        <w:rPr>
          <w:rFonts w:ascii="Times New Roman CYR" w:hAnsi="Times New Roman CYR" w:cs="Times New Roman CYR"/>
        </w:rPr>
      </w:pPr>
      <w:r w:rsidRPr="00C40870">
        <w:rPr>
          <w:rFonts w:ascii="Times New Roman CYR" w:hAnsi="Times New Roman CYR" w:cs="Times New Roman CYR"/>
        </w:rPr>
        <w:t>Садовый дом признается жилым домом и жилой дом - садовым домом на основании решения Администрации.</w:t>
      </w:r>
    </w:p>
    <w:p w:rsidR="00087D01" w:rsidRPr="00C40870" w:rsidRDefault="00087D01" w:rsidP="00087D01">
      <w:pPr>
        <w:tabs>
          <w:tab w:val="left" w:pos="142"/>
          <w:tab w:val="left" w:pos="284"/>
        </w:tabs>
        <w:autoSpaceDE w:val="0"/>
        <w:autoSpaceDN w:val="0"/>
        <w:adjustRightInd w:val="0"/>
        <w:ind w:firstLine="709"/>
        <w:jc w:val="both"/>
        <w:rPr>
          <w:rFonts w:ascii="Times New Roman CYR" w:hAnsi="Times New Roman CYR" w:cs="Times New Roman CYR"/>
        </w:rPr>
      </w:pPr>
      <w:r w:rsidRPr="00C40870">
        <w:rPr>
          <w:rFonts w:ascii="Times New Roman CYR" w:hAnsi="Times New Roman CYR" w:cs="Times New Roman CYR"/>
        </w:rPr>
        <w:t xml:space="preserve">В предоставлении муниципальной услуги участвуют: </w:t>
      </w:r>
    </w:p>
    <w:p w:rsidR="00087D01" w:rsidRPr="00C40870" w:rsidRDefault="00087D01" w:rsidP="00087D01">
      <w:pPr>
        <w:tabs>
          <w:tab w:val="left" w:pos="142"/>
          <w:tab w:val="left" w:pos="284"/>
        </w:tabs>
        <w:autoSpaceDE w:val="0"/>
        <w:autoSpaceDN w:val="0"/>
        <w:adjustRightInd w:val="0"/>
        <w:ind w:firstLine="709"/>
        <w:jc w:val="both"/>
      </w:pPr>
      <w:r w:rsidRPr="00C40870">
        <w:rPr>
          <w:rFonts w:ascii="Times New Roman CYR" w:hAnsi="Times New Roman CYR" w:cs="Times New Roman CYR"/>
        </w:rPr>
        <w:t xml:space="preserve">ГБУ ЛО </w:t>
      </w:r>
      <w:r w:rsidRPr="00C40870">
        <w:t>«</w:t>
      </w:r>
      <w:r w:rsidRPr="00C40870">
        <w:rPr>
          <w:rFonts w:ascii="Times New Roman CYR" w:hAnsi="Times New Roman CYR" w:cs="Times New Roman CYR"/>
        </w:rPr>
        <w:t>МФЦ</w:t>
      </w:r>
      <w:r w:rsidRPr="00C40870">
        <w:t xml:space="preserve">»; </w:t>
      </w:r>
    </w:p>
    <w:p w:rsidR="00087D01" w:rsidRPr="00C40870" w:rsidRDefault="00087D01" w:rsidP="00087D01">
      <w:pPr>
        <w:tabs>
          <w:tab w:val="left" w:pos="142"/>
          <w:tab w:val="left" w:pos="284"/>
        </w:tabs>
        <w:autoSpaceDE w:val="0"/>
        <w:autoSpaceDN w:val="0"/>
        <w:adjustRightInd w:val="0"/>
        <w:ind w:firstLine="709"/>
        <w:jc w:val="both"/>
        <w:rPr>
          <w:rFonts w:ascii="Times New Roman CYR" w:hAnsi="Times New Roman CYR" w:cs="Times New Roman CYR"/>
        </w:rPr>
      </w:pPr>
      <w:r w:rsidRPr="00C40870">
        <w:rPr>
          <w:rFonts w:ascii="Times New Roman CYR" w:hAnsi="Times New Roman CYR" w:cs="Times New Roman CYR"/>
        </w:rPr>
        <w:t xml:space="preserve">Управление Федеральной службы государственной регистрации, кадастра и картографии по Ленинградской области; </w:t>
      </w:r>
    </w:p>
    <w:p w:rsidR="00087D01" w:rsidRPr="00C40870" w:rsidRDefault="00087D01" w:rsidP="00087D01">
      <w:pPr>
        <w:tabs>
          <w:tab w:val="left" w:pos="142"/>
          <w:tab w:val="left" w:pos="284"/>
        </w:tabs>
        <w:autoSpaceDE w:val="0"/>
        <w:autoSpaceDN w:val="0"/>
        <w:adjustRightInd w:val="0"/>
        <w:ind w:firstLine="709"/>
        <w:jc w:val="both"/>
        <w:rPr>
          <w:rFonts w:ascii="Times New Roman CYR" w:hAnsi="Times New Roman CYR" w:cs="Times New Roman CYR"/>
        </w:rPr>
      </w:pPr>
      <w:r w:rsidRPr="00C40870">
        <w:rPr>
          <w:rFonts w:ascii="Times New Roman CYR" w:hAnsi="Times New Roman CYR" w:cs="Times New Roman CYR"/>
        </w:rPr>
        <w:t>Специализированные государственные и муниципальные организации технической инвентаризации.</w:t>
      </w:r>
    </w:p>
    <w:p w:rsidR="00087D01" w:rsidRPr="00C40870" w:rsidRDefault="00087D01" w:rsidP="00087D01">
      <w:pPr>
        <w:tabs>
          <w:tab w:val="left" w:pos="142"/>
          <w:tab w:val="left" w:pos="284"/>
        </w:tabs>
        <w:autoSpaceDE w:val="0"/>
        <w:autoSpaceDN w:val="0"/>
        <w:adjustRightInd w:val="0"/>
        <w:ind w:firstLine="709"/>
        <w:jc w:val="both"/>
        <w:rPr>
          <w:rFonts w:ascii="Times New Roman CYR" w:hAnsi="Times New Roman CYR" w:cs="Times New Roman CYR"/>
        </w:rPr>
      </w:pPr>
      <w:r w:rsidRPr="00C40870">
        <w:rPr>
          <w:rFonts w:ascii="Times New Roman CYR" w:hAnsi="Times New Roman CYR" w:cs="Times New Roman CYR"/>
        </w:rPr>
        <w:t>Заявление на получение муниципальной услуги с комплектом документов принимаются:</w:t>
      </w:r>
    </w:p>
    <w:p w:rsidR="00087D01" w:rsidRPr="00C40870" w:rsidRDefault="00087D01" w:rsidP="00087D01">
      <w:pPr>
        <w:tabs>
          <w:tab w:val="left" w:pos="142"/>
          <w:tab w:val="left" w:pos="284"/>
        </w:tabs>
        <w:autoSpaceDE w:val="0"/>
        <w:autoSpaceDN w:val="0"/>
        <w:adjustRightInd w:val="0"/>
        <w:ind w:firstLine="709"/>
        <w:jc w:val="both"/>
        <w:rPr>
          <w:rFonts w:ascii="Times New Roman CYR" w:hAnsi="Times New Roman CYR" w:cs="Times New Roman CYR"/>
        </w:rPr>
      </w:pPr>
      <w:r w:rsidRPr="00C40870">
        <w:t xml:space="preserve">1) </w:t>
      </w:r>
      <w:r w:rsidRPr="00C40870">
        <w:rPr>
          <w:rFonts w:ascii="Times New Roman CYR" w:hAnsi="Times New Roman CYR" w:cs="Times New Roman CYR"/>
        </w:rPr>
        <w:t>при личной явке:</w:t>
      </w:r>
    </w:p>
    <w:p w:rsidR="00087D01" w:rsidRPr="00C40870" w:rsidRDefault="00087D01" w:rsidP="00087D01">
      <w:pPr>
        <w:tabs>
          <w:tab w:val="left" w:pos="142"/>
          <w:tab w:val="left" w:pos="284"/>
        </w:tabs>
        <w:autoSpaceDE w:val="0"/>
        <w:autoSpaceDN w:val="0"/>
        <w:adjustRightInd w:val="0"/>
        <w:ind w:firstLine="709"/>
        <w:jc w:val="both"/>
        <w:rPr>
          <w:rFonts w:ascii="Times New Roman CYR" w:hAnsi="Times New Roman CYR" w:cs="Times New Roman CYR"/>
        </w:rPr>
      </w:pPr>
      <w:r w:rsidRPr="00C40870">
        <w:t>-</w:t>
      </w:r>
      <w:r w:rsidRPr="00C40870">
        <w:rPr>
          <w:rFonts w:ascii="Times New Roman CYR" w:hAnsi="Times New Roman CYR" w:cs="Times New Roman CYR"/>
        </w:rPr>
        <w:t>в администрацию;</w:t>
      </w:r>
    </w:p>
    <w:p w:rsidR="00087D01" w:rsidRPr="00C40870" w:rsidRDefault="00087D01" w:rsidP="00087D01">
      <w:pPr>
        <w:tabs>
          <w:tab w:val="left" w:pos="142"/>
          <w:tab w:val="left" w:pos="284"/>
        </w:tabs>
        <w:autoSpaceDE w:val="0"/>
        <w:autoSpaceDN w:val="0"/>
        <w:adjustRightInd w:val="0"/>
        <w:ind w:firstLine="709"/>
        <w:jc w:val="both"/>
      </w:pPr>
      <w:r w:rsidRPr="00C40870">
        <w:t>-</w:t>
      </w:r>
      <w:r w:rsidRPr="00C40870">
        <w:rPr>
          <w:rFonts w:ascii="Times New Roman CYR" w:hAnsi="Times New Roman CYR" w:cs="Times New Roman CYR"/>
        </w:rPr>
        <w:t xml:space="preserve">в филиалах, отделах, удаленных рабочих местах ГБУ ЛО </w:t>
      </w:r>
      <w:r w:rsidRPr="00C40870">
        <w:t>«</w:t>
      </w:r>
      <w:r w:rsidRPr="00C40870">
        <w:rPr>
          <w:rFonts w:ascii="Times New Roman CYR" w:hAnsi="Times New Roman CYR" w:cs="Times New Roman CYR"/>
        </w:rPr>
        <w:t>МФЦ</w:t>
      </w:r>
      <w:r w:rsidRPr="00C40870">
        <w:t>»;</w:t>
      </w:r>
    </w:p>
    <w:p w:rsidR="00087D01" w:rsidRPr="00C40870" w:rsidRDefault="00087D01" w:rsidP="00087D01">
      <w:pPr>
        <w:tabs>
          <w:tab w:val="left" w:pos="142"/>
          <w:tab w:val="left" w:pos="284"/>
        </w:tabs>
        <w:autoSpaceDE w:val="0"/>
        <w:autoSpaceDN w:val="0"/>
        <w:adjustRightInd w:val="0"/>
        <w:ind w:firstLine="709"/>
        <w:jc w:val="both"/>
        <w:rPr>
          <w:rFonts w:ascii="Times New Roman CYR" w:hAnsi="Times New Roman CYR" w:cs="Times New Roman CYR"/>
        </w:rPr>
      </w:pPr>
      <w:r w:rsidRPr="00C40870">
        <w:t xml:space="preserve">2) </w:t>
      </w:r>
      <w:r w:rsidRPr="00C40870">
        <w:rPr>
          <w:rFonts w:ascii="Times New Roman CYR" w:hAnsi="Times New Roman CYR" w:cs="Times New Roman CYR"/>
        </w:rPr>
        <w:t>без личной явки:</w:t>
      </w:r>
    </w:p>
    <w:p w:rsidR="00087D01" w:rsidRPr="00C40870" w:rsidRDefault="00087D01" w:rsidP="00087D01">
      <w:pPr>
        <w:tabs>
          <w:tab w:val="left" w:pos="142"/>
          <w:tab w:val="left" w:pos="284"/>
          <w:tab w:val="left" w:pos="7651"/>
        </w:tabs>
        <w:autoSpaceDE w:val="0"/>
        <w:autoSpaceDN w:val="0"/>
        <w:adjustRightInd w:val="0"/>
        <w:ind w:firstLine="709"/>
        <w:jc w:val="both"/>
        <w:rPr>
          <w:rFonts w:ascii="Times New Roman CYR" w:hAnsi="Times New Roman CYR" w:cs="Times New Roman CYR"/>
        </w:rPr>
      </w:pPr>
      <w:r w:rsidRPr="00C40870">
        <w:t xml:space="preserve">- </w:t>
      </w:r>
      <w:r w:rsidRPr="00C40870">
        <w:rPr>
          <w:rFonts w:ascii="Times New Roman CYR" w:hAnsi="Times New Roman CYR" w:cs="Times New Roman CYR"/>
        </w:rPr>
        <w:t>почтовым отправлением в администрацию;</w:t>
      </w:r>
    </w:p>
    <w:p w:rsidR="00087D01" w:rsidRPr="00C40870" w:rsidRDefault="00087D01" w:rsidP="00087D01">
      <w:pPr>
        <w:tabs>
          <w:tab w:val="left" w:pos="142"/>
          <w:tab w:val="left" w:pos="284"/>
        </w:tabs>
        <w:autoSpaceDE w:val="0"/>
        <w:autoSpaceDN w:val="0"/>
        <w:adjustRightInd w:val="0"/>
        <w:ind w:firstLine="709"/>
        <w:jc w:val="both"/>
        <w:rPr>
          <w:rFonts w:ascii="Times New Roman CYR" w:hAnsi="Times New Roman CYR" w:cs="Times New Roman CYR"/>
        </w:rPr>
      </w:pPr>
      <w:r w:rsidRPr="00C40870">
        <w:t xml:space="preserve">- </w:t>
      </w:r>
      <w:r w:rsidRPr="00C40870">
        <w:rPr>
          <w:rFonts w:ascii="Times New Roman CYR" w:hAnsi="Times New Roman CYR" w:cs="Times New Roman CYR"/>
        </w:rPr>
        <w:t>в электронной форме через личный кабинет заявителя на ПГУ ЛО/ ЕПГУ.</w:t>
      </w:r>
    </w:p>
    <w:p w:rsidR="00087D01" w:rsidRPr="00C40870" w:rsidRDefault="00087D01" w:rsidP="00087D01">
      <w:pPr>
        <w:tabs>
          <w:tab w:val="left" w:pos="142"/>
          <w:tab w:val="left" w:pos="284"/>
        </w:tabs>
        <w:autoSpaceDE w:val="0"/>
        <w:autoSpaceDN w:val="0"/>
        <w:adjustRightInd w:val="0"/>
        <w:ind w:firstLine="709"/>
        <w:jc w:val="both"/>
        <w:rPr>
          <w:rFonts w:ascii="Times New Roman CYR" w:hAnsi="Times New Roman CYR" w:cs="Times New Roman CYR"/>
        </w:rPr>
      </w:pPr>
      <w:r w:rsidRPr="00C40870">
        <w:rPr>
          <w:rFonts w:ascii="Times New Roman CYR" w:hAnsi="Times New Roman CYR" w:cs="Times New Roman CYR"/>
        </w:rPr>
        <w:t>Заявитель может записаться на прием для подачи заявления о предоставлении муниципальной услуги следующими способами:</w:t>
      </w:r>
    </w:p>
    <w:p w:rsidR="00087D01" w:rsidRPr="00C40870" w:rsidRDefault="00087D01" w:rsidP="00087D01">
      <w:pPr>
        <w:tabs>
          <w:tab w:val="left" w:pos="142"/>
          <w:tab w:val="left" w:pos="284"/>
        </w:tabs>
        <w:autoSpaceDE w:val="0"/>
        <w:autoSpaceDN w:val="0"/>
        <w:adjustRightInd w:val="0"/>
        <w:ind w:firstLine="709"/>
        <w:jc w:val="both"/>
      </w:pPr>
      <w:r w:rsidRPr="00C40870">
        <w:t xml:space="preserve">1) </w:t>
      </w:r>
      <w:r w:rsidRPr="00C40870">
        <w:rPr>
          <w:rFonts w:ascii="Times New Roman CYR" w:hAnsi="Times New Roman CYR" w:cs="Times New Roman CYR"/>
        </w:rPr>
        <w:t xml:space="preserve">посредством ПГУ/ЕПГУ – в администрацию, в ГБУ ЛО </w:t>
      </w:r>
      <w:r w:rsidRPr="00C40870">
        <w:t>«</w:t>
      </w:r>
      <w:r w:rsidRPr="00C40870">
        <w:rPr>
          <w:rFonts w:ascii="Times New Roman CYR" w:hAnsi="Times New Roman CYR" w:cs="Times New Roman CYR"/>
        </w:rPr>
        <w:t>МФЦ</w:t>
      </w:r>
      <w:r w:rsidRPr="00C40870">
        <w:t>»;</w:t>
      </w:r>
    </w:p>
    <w:p w:rsidR="00087D01" w:rsidRPr="00C40870" w:rsidRDefault="00087D01" w:rsidP="00087D01">
      <w:pPr>
        <w:tabs>
          <w:tab w:val="left" w:pos="142"/>
          <w:tab w:val="left" w:pos="284"/>
        </w:tabs>
        <w:autoSpaceDE w:val="0"/>
        <w:autoSpaceDN w:val="0"/>
        <w:adjustRightInd w:val="0"/>
        <w:ind w:firstLine="709"/>
        <w:jc w:val="both"/>
      </w:pPr>
      <w:r w:rsidRPr="00C40870">
        <w:t xml:space="preserve">2) </w:t>
      </w:r>
      <w:r w:rsidRPr="00C40870">
        <w:rPr>
          <w:rFonts w:ascii="Times New Roman CYR" w:hAnsi="Times New Roman CYR" w:cs="Times New Roman CYR"/>
        </w:rPr>
        <w:t xml:space="preserve">по телефону – администрации, ГБУ ЛО </w:t>
      </w:r>
      <w:r w:rsidRPr="00C40870">
        <w:t>«</w:t>
      </w:r>
      <w:r w:rsidRPr="00C40870">
        <w:rPr>
          <w:rFonts w:ascii="Times New Roman CYR" w:hAnsi="Times New Roman CYR" w:cs="Times New Roman CYR"/>
        </w:rPr>
        <w:t>МФЦ</w:t>
      </w:r>
      <w:r w:rsidRPr="00C40870">
        <w:t>»;</w:t>
      </w:r>
    </w:p>
    <w:p w:rsidR="00087D01" w:rsidRPr="00C40870" w:rsidRDefault="00087D01" w:rsidP="00087D01">
      <w:pPr>
        <w:tabs>
          <w:tab w:val="left" w:pos="142"/>
          <w:tab w:val="left" w:pos="284"/>
        </w:tabs>
        <w:autoSpaceDE w:val="0"/>
        <w:autoSpaceDN w:val="0"/>
        <w:adjustRightInd w:val="0"/>
        <w:ind w:firstLine="709"/>
        <w:jc w:val="both"/>
      </w:pPr>
      <w:r w:rsidRPr="00C40870">
        <w:t xml:space="preserve">3) </w:t>
      </w:r>
      <w:r w:rsidRPr="00C40870">
        <w:rPr>
          <w:rFonts w:ascii="Times New Roman CYR" w:hAnsi="Times New Roman CYR" w:cs="Times New Roman CYR"/>
        </w:rPr>
        <w:t xml:space="preserve">посредством сайта администрации, ГБУ ЛО </w:t>
      </w:r>
      <w:r w:rsidRPr="00C40870">
        <w:t>«</w:t>
      </w:r>
      <w:r w:rsidRPr="00C40870">
        <w:rPr>
          <w:rFonts w:ascii="Times New Roman CYR" w:hAnsi="Times New Roman CYR" w:cs="Times New Roman CYR"/>
        </w:rPr>
        <w:t>МФЦ</w:t>
      </w:r>
      <w:r w:rsidRPr="00C40870">
        <w:t>».</w:t>
      </w:r>
    </w:p>
    <w:p w:rsidR="00087D01" w:rsidRPr="00C40870" w:rsidRDefault="00087D01" w:rsidP="00087D01">
      <w:pPr>
        <w:tabs>
          <w:tab w:val="left" w:pos="142"/>
          <w:tab w:val="left" w:pos="284"/>
        </w:tabs>
        <w:autoSpaceDE w:val="0"/>
        <w:autoSpaceDN w:val="0"/>
        <w:adjustRightInd w:val="0"/>
        <w:ind w:firstLine="709"/>
        <w:jc w:val="both"/>
        <w:rPr>
          <w:rFonts w:ascii="Times New Roman CYR" w:hAnsi="Times New Roman CYR" w:cs="Times New Roman CYR"/>
        </w:rPr>
      </w:pPr>
      <w:r w:rsidRPr="00C40870">
        <w:rPr>
          <w:rFonts w:ascii="Times New Roman CYR" w:hAnsi="Times New Roman CYR" w:cs="Times New Roman CYR"/>
        </w:rPr>
        <w:t xml:space="preserve">Для записи заявитель выбирает любую свободную для приема дату и время в пределах установленного в администрации или ГБУ ЛО </w:t>
      </w:r>
      <w:r w:rsidRPr="00C40870">
        <w:t>«</w:t>
      </w:r>
      <w:r w:rsidRPr="00C40870">
        <w:rPr>
          <w:rFonts w:ascii="Times New Roman CYR" w:hAnsi="Times New Roman CYR" w:cs="Times New Roman CYR"/>
        </w:rPr>
        <w:t>МФЦ</w:t>
      </w:r>
      <w:r w:rsidRPr="00C40870">
        <w:t xml:space="preserve">» </w:t>
      </w:r>
      <w:r w:rsidRPr="00C40870">
        <w:rPr>
          <w:rFonts w:ascii="Times New Roman CYR" w:hAnsi="Times New Roman CYR" w:cs="Times New Roman CYR"/>
        </w:rPr>
        <w:t>графика приема заявителей.</w:t>
      </w:r>
    </w:p>
    <w:p w:rsidR="00087D01" w:rsidRPr="00C40870" w:rsidRDefault="00087D01" w:rsidP="00087D01">
      <w:pPr>
        <w:autoSpaceDE w:val="0"/>
        <w:autoSpaceDN w:val="0"/>
        <w:adjustRightInd w:val="0"/>
        <w:ind w:firstLine="709"/>
        <w:jc w:val="both"/>
        <w:rPr>
          <w:rFonts w:ascii="Times New Roman CYR" w:hAnsi="Times New Roman CYR" w:cs="Times New Roman CYR"/>
        </w:rPr>
      </w:pPr>
      <w:r w:rsidRPr="00C40870">
        <w:t xml:space="preserve">2.3. </w:t>
      </w:r>
      <w:r w:rsidRPr="00C40870">
        <w:rPr>
          <w:rFonts w:ascii="Times New Roman CYR" w:hAnsi="Times New Roman CYR" w:cs="Times New Roman CYR"/>
        </w:rPr>
        <w:t xml:space="preserve">Результатом предоставления муниципальной услуги является: </w:t>
      </w:r>
    </w:p>
    <w:p w:rsidR="00087D01" w:rsidRPr="00C40870" w:rsidRDefault="00087D01" w:rsidP="00087D01">
      <w:pPr>
        <w:autoSpaceDE w:val="0"/>
        <w:autoSpaceDN w:val="0"/>
        <w:adjustRightInd w:val="0"/>
        <w:ind w:firstLine="709"/>
        <w:jc w:val="both"/>
        <w:rPr>
          <w:rFonts w:ascii="Times New Roman CYR" w:hAnsi="Times New Roman CYR" w:cs="Times New Roman CYR"/>
        </w:rPr>
      </w:pPr>
      <w:r w:rsidRPr="00C40870">
        <w:rPr>
          <w:rFonts w:ascii="Times New Roman CYR" w:hAnsi="Times New Roman CYR" w:cs="Times New Roman CYR"/>
        </w:rPr>
        <w:t xml:space="preserve">а) в отношении помещения, многоквартирного дома: принятие решения </w:t>
      </w:r>
      <w:r w:rsidRPr="00C40870">
        <w:rPr>
          <w:rFonts w:ascii="Times New Roman CYR" w:hAnsi="Times New Roman CYR" w:cs="Times New Roman CYR"/>
        </w:rPr>
        <w:br/>
        <w:t>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087D01" w:rsidRPr="00C40870" w:rsidRDefault="00087D01" w:rsidP="00087D01">
      <w:pPr>
        <w:autoSpaceDE w:val="0"/>
        <w:autoSpaceDN w:val="0"/>
        <w:adjustRightInd w:val="0"/>
        <w:ind w:firstLine="709"/>
        <w:jc w:val="both"/>
        <w:rPr>
          <w:rFonts w:ascii="Times New Roman CYR" w:hAnsi="Times New Roman CYR" w:cs="Times New Roman CYR"/>
        </w:rPr>
      </w:pPr>
      <w:r w:rsidRPr="00C40870">
        <w:rPr>
          <w:rFonts w:ascii="Times New Roman CYR" w:hAnsi="Times New Roman CYR" w:cs="Times New Roman CYR"/>
        </w:rPr>
        <w:lastRenderedPageBreak/>
        <w:t>Указанное решение принимается в виде заключения, оформляемого в соответствии с приложением № 3 к административному регламенту.</w:t>
      </w:r>
    </w:p>
    <w:p w:rsidR="00087D01" w:rsidRPr="00C40870" w:rsidRDefault="00087D01" w:rsidP="00087D01">
      <w:pPr>
        <w:autoSpaceDE w:val="0"/>
        <w:autoSpaceDN w:val="0"/>
        <w:adjustRightInd w:val="0"/>
        <w:ind w:firstLine="709"/>
        <w:jc w:val="both"/>
        <w:rPr>
          <w:rFonts w:ascii="Times New Roman CYR" w:hAnsi="Times New Roman CYR" w:cs="Times New Roman CYR"/>
        </w:rPr>
      </w:pPr>
      <w:r w:rsidRPr="00C40870">
        <w:rPr>
          <w:rFonts w:ascii="Times New Roman CYR" w:hAnsi="Times New Roman CYR" w:cs="Times New Roman CYR"/>
        </w:rPr>
        <w:t>б) в отношении садового или жилого дома: о признании садового дома жилым домом и жилого дома садовым домом или об отказе в признании садового дома жилым домом и жилого дома садовым домом.</w:t>
      </w:r>
    </w:p>
    <w:p w:rsidR="00087D01" w:rsidRPr="00C40870" w:rsidRDefault="00087D01" w:rsidP="00087D01">
      <w:pPr>
        <w:autoSpaceDE w:val="0"/>
        <w:autoSpaceDN w:val="0"/>
        <w:adjustRightInd w:val="0"/>
        <w:ind w:firstLine="709"/>
        <w:jc w:val="both"/>
        <w:rPr>
          <w:rFonts w:ascii="Times New Roman CYR" w:hAnsi="Times New Roman CYR" w:cs="Times New Roman CYR"/>
        </w:rPr>
      </w:pPr>
      <w:r w:rsidRPr="00C40870">
        <w:rPr>
          <w:rFonts w:ascii="Times New Roman CYR" w:hAnsi="Times New Roman CYR" w:cs="Times New Roman CYR"/>
        </w:rPr>
        <w:t>Указанное решение оформляется в соответствии с приложением № 6 к административному регламенту.</w:t>
      </w:r>
    </w:p>
    <w:p w:rsidR="00087D01" w:rsidRPr="00C40870" w:rsidRDefault="00087D01" w:rsidP="00087D01">
      <w:pPr>
        <w:tabs>
          <w:tab w:val="left" w:pos="142"/>
          <w:tab w:val="left" w:pos="284"/>
        </w:tabs>
        <w:autoSpaceDE w:val="0"/>
        <w:autoSpaceDN w:val="0"/>
        <w:adjustRightInd w:val="0"/>
        <w:ind w:firstLine="709"/>
        <w:jc w:val="both"/>
        <w:rPr>
          <w:rFonts w:ascii="Times New Roman CYR" w:hAnsi="Times New Roman CYR" w:cs="Times New Roman CYR"/>
        </w:rPr>
      </w:pPr>
      <w:r w:rsidRPr="00C40870">
        <w:rPr>
          <w:rFonts w:ascii="Times New Roman CYR" w:hAnsi="Times New Roman CYR" w:cs="Times New Roman CYR"/>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087D01" w:rsidRPr="00C40870" w:rsidRDefault="00087D01" w:rsidP="00087D01">
      <w:pPr>
        <w:autoSpaceDE w:val="0"/>
        <w:autoSpaceDN w:val="0"/>
        <w:adjustRightInd w:val="0"/>
        <w:ind w:firstLine="709"/>
        <w:jc w:val="both"/>
        <w:rPr>
          <w:rFonts w:ascii="Times New Roman CYR" w:hAnsi="Times New Roman CYR" w:cs="Times New Roman CYR"/>
        </w:rPr>
      </w:pPr>
      <w:r w:rsidRPr="00C40870">
        <w:t xml:space="preserve">1) </w:t>
      </w:r>
      <w:r w:rsidRPr="00C40870">
        <w:rPr>
          <w:rFonts w:ascii="Times New Roman CYR" w:hAnsi="Times New Roman CYR" w:cs="Times New Roman CYR"/>
        </w:rPr>
        <w:t>при личной явке:</w:t>
      </w:r>
    </w:p>
    <w:p w:rsidR="00087D01" w:rsidRPr="00C40870" w:rsidRDefault="00087D01" w:rsidP="00087D01">
      <w:pPr>
        <w:autoSpaceDE w:val="0"/>
        <w:autoSpaceDN w:val="0"/>
        <w:adjustRightInd w:val="0"/>
        <w:ind w:firstLine="709"/>
        <w:jc w:val="both"/>
        <w:rPr>
          <w:rFonts w:ascii="Times New Roman CYR" w:hAnsi="Times New Roman CYR" w:cs="Times New Roman CYR"/>
        </w:rPr>
      </w:pPr>
      <w:r w:rsidRPr="00C40870">
        <w:rPr>
          <w:rFonts w:ascii="Times New Roman CYR" w:hAnsi="Times New Roman CYR" w:cs="Times New Roman CYR"/>
        </w:rPr>
        <w:t>в администрацию,</w:t>
      </w:r>
    </w:p>
    <w:p w:rsidR="00087D01" w:rsidRPr="00C40870" w:rsidRDefault="00087D01" w:rsidP="00087D01">
      <w:pPr>
        <w:autoSpaceDE w:val="0"/>
        <w:autoSpaceDN w:val="0"/>
        <w:adjustRightInd w:val="0"/>
        <w:ind w:firstLine="709"/>
        <w:jc w:val="both"/>
      </w:pPr>
      <w:r w:rsidRPr="00C40870">
        <w:rPr>
          <w:rFonts w:ascii="Times New Roman CYR" w:hAnsi="Times New Roman CYR" w:cs="Times New Roman CYR"/>
        </w:rPr>
        <w:t xml:space="preserve">в филиалах, отделах, удаленных рабочих местах ГБУ ЛО </w:t>
      </w:r>
      <w:r w:rsidRPr="00C40870">
        <w:t>«</w:t>
      </w:r>
      <w:r w:rsidRPr="00C40870">
        <w:rPr>
          <w:rFonts w:ascii="Times New Roman CYR" w:hAnsi="Times New Roman CYR" w:cs="Times New Roman CYR"/>
        </w:rPr>
        <w:t>МФЦ</w:t>
      </w:r>
      <w:r w:rsidRPr="00C40870">
        <w:t>»;</w:t>
      </w:r>
    </w:p>
    <w:p w:rsidR="00087D01" w:rsidRPr="00C40870" w:rsidRDefault="00087D01" w:rsidP="00087D01">
      <w:pPr>
        <w:autoSpaceDE w:val="0"/>
        <w:autoSpaceDN w:val="0"/>
        <w:adjustRightInd w:val="0"/>
        <w:ind w:firstLine="709"/>
        <w:jc w:val="both"/>
        <w:rPr>
          <w:rFonts w:ascii="Times New Roman CYR" w:hAnsi="Times New Roman CYR" w:cs="Times New Roman CYR"/>
        </w:rPr>
      </w:pPr>
      <w:r w:rsidRPr="00C40870">
        <w:t xml:space="preserve">2) </w:t>
      </w:r>
      <w:r w:rsidRPr="00C40870">
        <w:rPr>
          <w:rFonts w:ascii="Times New Roman CYR" w:hAnsi="Times New Roman CYR" w:cs="Times New Roman CYR"/>
        </w:rPr>
        <w:t>без личной явки:</w:t>
      </w:r>
    </w:p>
    <w:p w:rsidR="00087D01" w:rsidRPr="00C40870" w:rsidRDefault="00087D01" w:rsidP="00087D01">
      <w:pPr>
        <w:tabs>
          <w:tab w:val="left" w:pos="4245"/>
        </w:tabs>
        <w:autoSpaceDE w:val="0"/>
        <w:autoSpaceDN w:val="0"/>
        <w:adjustRightInd w:val="0"/>
        <w:ind w:firstLine="709"/>
        <w:jc w:val="both"/>
        <w:rPr>
          <w:rFonts w:ascii="Times New Roman CYR" w:hAnsi="Times New Roman CYR" w:cs="Times New Roman CYR"/>
        </w:rPr>
      </w:pPr>
      <w:r w:rsidRPr="00C40870">
        <w:rPr>
          <w:rFonts w:ascii="Times New Roman CYR" w:hAnsi="Times New Roman CYR" w:cs="Times New Roman CYR"/>
        </w:rPr>
        <w:t>почтовым отправлением;</w:t>
      </w:r>
    </w:p>
    <w:p w:rsidR="00087D01" w:rsidRPr="00C40870" w:rsidRDefault="00087D01" w:rsidP="00087D01">
      <w:pPr>
        <w:autoSpaceDE w:val="0"/>
        <w:autoSpaceDN w:val="0"/>
        <w:adjustRightInd w:val="0"/>
        <w:ind w:firstLine="709"/>
        <w:jc w:val="both"/>
        <w:rPr>
          <w:rFonts w:ascii="Times New Roman CYR" w:hAnsi="Times New Roman CYR" w:cs="Times New Roman CYR"/>
        </w:rPr>
      </w:pPr>
      <w:r w:rsidRPr="00C40870">
        <w:rPr>
          <w:rFonts w:ascii="Times New Roman CYR" w:hAnsi="Times New Roman CYR" w:cs="Times New Roman CYR"/>
        </w:rPr>
        <w:t>в электронной форме через личный кабинет заявителя на ПГУ ЛО/ ЕПГУ.</w:t>
      </w:r>
    </w:p>
    <w:p w:rsidR="00087D01" w:rsidRPr="00C40870" w:rsidRDefault="00087D01" w:rsidP="00087D01">
      <w:pPr>
        <w:autoSpaceDE w:val="0"/>
        <w:autoSpaceDN w:val="0"/>
        <w:adjustRightInd w:val="0"/>
        <w:ind w:firstLine="709"/>
        <w:jc w:val="both"/>
        <w:rPr>
          <w:rFonts w:ascii="Times New Roman CYR" w:hAnsi="Times New Roman CYR" w:cs="Times New Roman CYR"/>
        </w:rPr>
      </w:pPr>
      <w:r w:rsidRPr="00C40870">
        <w:t xml:space="preserve">2.4. </w:t>
      </w:r>
      <w:r w:rsidRPr="00C40870">
        <w:rPr>
          <w:rFonts w:ascii="Times New Roman CYR" w:hAnsi="Times New Roman CYR" w:cs="Times New Roman CYR"/>
        </w:rPr>
        <w:t xml:space="preserve">Срок предоставления муниципальной услуги не должен превышать </w:t>
      </w:r>
      <w:r w:rsidRPr="00C40870">
        <w:rPr>
          <w:rFonts w:ascii="Times New Roman CYR" w:hAnsi="Times New Roman CYR" w:cs="Times New Roman CYR"/>
        </w:rPr>
        <w:br/>
      </w:r>
      <w:r w:rsidRPr="00C40870">
        <w:t xml:space="preserve">20 </w:t>
      </w:r>
      <w:r w:rsidRPr="00C40870">
        <w:rPr>
          <w:rFonts w:ascii="Times New Roman CYR" w:hAnsi="Times New Roman CYR" w:cs="Times New Roman CYR"/>
        </w:rPr>
        <w:t xml:space="preserve">рабочих дней </w:t>
      </w:r>
      <w:proofErr w:type="gramStart"/>
      <w:r w:rsidRPr="00C40870">
        <w:rPr>
          <w:rFonts w:ascii="Times New Roman CYR" w:hAnsi="Times New Roman CYR" w:cs="Times New Roman CYR"/>
        </w:rPr>
        <w:t>с даты поступления</w:t>
      </w:r>
      <w:proofErr w:type="gramEnd"/>
      <w:r w:rsidRPr="00C40870">
        <w:rPr>
          <w:rFonts w:ascii="Times New Roman CYR" w:hAnsi="Times New Roman CYR" w:cs="Times New Roman CYR"/>
        </w:rPr>
        <w:t xml:space="preserve"> (регистрации) заявления в администрацию.</w:t>
      </w:r>
    </w:p>
    <w:p w:rsidR="00087D01" w:rsidRPr="00C40870" w:rsidRDefault="00087D01" w:rsidP="00087D01">
      <w:pPr>
        <w:tabs>
          <w:tab w:val="left" w:pos="142"/>
          <w:tab w:val="left" w:pos="284"/>
        </w:tabs>
        <w:autoSpaceDE w:val="0"/>
        <w:autoSpaceDN w:val="0"/>
        <w:adjustRightInd w:val="0"/>
        <w:ind w:firstLine="709"/>
        <w:jc w:val="both"/>
        <w:rPr>
          <w:rFonts w:ascii="Times New Roman CYR" w:hAnsi="Times New Roman CYR" w:cs="Times New Roman CYR"/>
        </w:rPr>
      </w:pPr>
      <w:r w:rsidRPr="00C40870">
        <w:t xml:space="preserve">2.5. </w:t>
      </w:r>
      <w:r w:rsidRPr="00C40870">
        <w:rPr>
          <w:rFonts w:ascii="Times New Roman CYR" w:hAnsi="Times New Roman CYR" w:cs="Times New Roman CYR"/>
        </w:rPr>
        <w:t>Правовые основания для предоставления муниципальной услуги.</w:t>
      </w:r>
    </w:p>
    <w:p w:rsidR="00087D01" w:rsidRPr="00C40870" w:rsidRDefault="00087D01" w:rsidP="00087D01">
      <w:pPr>
        <w:tabs>
          <w:tab w:val="left" w:pos="142"/>
          <w:tab w:val="left" w:pos="284"/>
        </w:tabs>
        <w:autoSpaceDE w:val="0"/>
        <w:autoSpaceDN w:val="0"/>
        <w:adjustRightInd w:val="0"/>
        <w:ind w:firstLine="709"/>
        <w:jc w:val="both"/>
        <w:rPr>
          <w:rFonts w:ascii="Times New Roman CYR" w:hAnsi="Times New Roman CYR" w:cs="Times New Roman CYR"/>
        </w:rPr>
      </w:pPr>
      <w:r w:rsidRPr="00C40870">
        <w:t xml:space="preserve">- </w:t>
      </w:r>
      <w:r w:rsidRPr="00C40870">
        <w:rPr>
          <w:rFonts w:ascii="Times New Roman CYR" w:hAnsi="Times New Roman CYR" w:cs="Times New Roman CYR"/>
        </w:rPr>
        <w:t xml:space="preserve">Жилищный кодекс Российской Федерации (далее – ЖК РФ); </w:t>
      </w:r>
    </w:p>
    <w:p w:rsidR="00087D01" w:rsidRPr="00C40870" w:rsidRDefault="00087D01" w:rsidP="00087D01">
      <w:pPr>
        <w:autoSpaceDE w:val="0"/>
        <w:autoSpaceDN w:val="0"/>
        <w:adjustRightInd w:val="0"/>
        <w:ind w:firstLine="709"/>
        <w:jc w:val="both"/>
        <w:rPr>
          <w:rFonts w:ascii="Times New Roman CYR" w:hAnsi="Times New Roman CYR" w:cs="Times New Roman CYR"/>
        </w:rPr>
      </w:pPr>
      <w:r w:rsidRPr="00C40870">
        <w:t xml:space="preserve">- </w:t>
      </w:r>
      <w:r w:rsidRPr="00C40870">
        <w:rPr>
          <w:rFonts w:ascii="Times New Roman CYR" w:hAnsi="Times New Roman CYR" w:cs="Times New Roman CYR"/>
        </w:rPr>
        <w:t xml:space="preserve">Постановление Правительства Российской Федерации от 28 января 2006 года № 47 </w:t>
      </w:r>
      <w:r w:rsidRPr="00C40870">
        <w:t>«</w:t>
      </w:r>
      <w:r w:rsidRPr="00C40870">
        <w:rPr>
          <w:rFonts w:ascii="Times New Roman CYR" w:hAnsi="Times New Roman CYR" w:cs="Times New Roman CYR"/>
        </w:rPr>
        <w:t>Об утверждении Положения о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C40870">
        <w:t>» (</w:t>
      </w:r>
      <w:r w:rsidRPr="00C40870">
        <w:rPr>
          <w:rFonts w:ascii="Times New Roman CYR" w:hAnsi="Times New Roman CYR" w:cs="Times New Roman CYR"/>
        </w:rPr>
        <w:t>далее – Положение № 47);</w:t>
      </w:r>
    </w:p>
    <w:p w:rsidR="00087D01" w:rsidRPr="00C40870" w:rsidRDefault="00087D01" w:rsidP="00087D01">
      <w:pPr>
        <w:autoSpaceDE w:val="0"/>
        <w:autoSpaceDN w:val="0"/>
        <w:adjustRightInd w:val="0"/>
        <w:ind w:firstLine="709"/>
        <w:jc w:val="both"/>
        <w:rPr>
          <w:rFonts w:ascii="Times New Roman CYR" w:hAnsi="Times New Roman CYR" w:cs="Times New Roman CYR"/>
        </w:rPr>
      </w:pPr>
      <w:proofErr w:type="gramStart"/>
      <w:r w:rsidRPr="00C40870">
        <w:t xml:space="preserve">- </w:t>
      </w:r>
      <w:r w:rsidRPr="00C40870">
        <w:rPr>
          <w:rFonts w:ascii="Times New Roman CYR" w:hAnsi="Times New Roman CYR" w:cs="Times New Roman CYR"/>
        </w:rPr>
        <w:t xml:space="preserve">Постановление Правительства Российской Федерации от 13 августа 2006 года № 491 </w:t>
      </w:r>
      <w:r w:rsidRPr="00C40870">
        <w:t>«</w:t>
      </w:r>
      <w:r w:rsidRPr="00C40870">
        <w:rPr>
          <w:rFonts w:ascii="Times New Roman CYR" w:hAnsi="Times New Roman CYR" w:cs="Times New Roman CYR"/>
        </w:rPr>
        <w: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sidRPr="00C40870">
        <w:t>» (</w:t>
      </w:r>
      <w:r w:rsidRPr="00C40870">
        <w:rPr>
          <w:rFonts w:ascii="Times New Roman CYR" w:hAnsi="Times New Roman CYR" w:cs="Times New Roman CYR"/>
        </w:rPr>
        <w:t>далее - постановление Правительства Российской</w:t>
      </w:r>
      <w:proofErr w:type="gramEnd"/>
      <w:r w:rsidRPr="00C40870">
        <w:rPr>
          <w:rFonts w:ascii="Times New Roman CYR" w:hAnsi="Times New Roman CYR" w:cs="Times New Roman CYR"/>
        </w:rPr>
        <w:t xml:space="preserve"> </w:t>
      </w:r>
      <w:proofErr w:type="gramStart"/>
      <w:r w:rsidRPr="00C40870">
        <w:rPr>
          <w:rFonts w:ascii="Times New Roman CYR" w:hAnsi="Times New Roman CYR" w:cs="Times New Roman CYR"/>
        </w:rPr>
        <w:t xml:space="preserve">Федерации от 13.08.2006 г. № 491); </w:t>
      </w:r>
      <w:proofErr w:type="gramEnd"/>
    </w:p>
    <w:p w:rsidR="00087D01" w:rsidRPr="00C40870" w:rsidRDefault="00087D01" w:rsidP="00087D01">
      <w:pPr>
        <w:autoSpaceDE w:val="0"/>
        <w:autoSpaceDN w:val="0"/>
        <w:adjustRightInd w:val="0"/>
        <w:ind w:firstLine="709"/>
        <w:jc w:val="both"/>
      </w:pPr>
      <w:r w:rsidRPr="00C40870">
        <w:t xml:space="preserve">- </w:t>
      </w:r>
      <w:r w:rsidRPr="00C40870">
        <w:rPr>
          <w:rFonts w:ascii="Times New Roman CYR" w:hAnsi="Times New Roman CYR" w:cs="Times New Roman CYR"/>
        </w:rPr>
        <w:t xml:space="preserve">Постановлением Правительства Российской Федерации                                 от 09.07. 2016 № 649 </w:t>
      </w:r>
      <w:r w:rsidRPr="00C40870">
        <w:t>«</w:t>
      </w:r>
      <w:r w:rsidRPr="00C40870">
        <w:rPr>
          <w:rFonts w:ascii="Times New Roman CYR" w:hAnsi="Times New Roman CYR" w:cs="Times New Roman CYR"/>
        </w:rPr>
        <w:t>О мерах по приспособлению жилых помещений и общего имущества в многоквартирном доме с учетом потребностей инвалидов</w:t>
      </w:r>
      <w:r w:rsidRPr="00C40870">
        <w:t>».</w:t>
      </w:r>
    </w:p>
    <w:p w:rsidR="00087D01" w:rsidRPr="00C40870" w:rsidRDefault="00087D01" w:rsidP="00087D01">
      <w:pPr>
        <w:autoSpaceDE w:val="0"/>
        <w:autoSpaceDN w:val="0"/>
        <w:adjustRightInd w:val="0"/>
        <w:ind w:firstLine="709"/>
        <w:jc w:val="both"/>
        <w:rPr>
          <w:rFonts w:ascii="Times New Roman CYR" w:hAnsi="Times New Roman CYR" w:cs="Times New Roman CYR"/>
        </w:rPr>
      </w:pPr>
      <w:r w:rsidRPr="00C40870">
        <w:t xml:space="preserve">2.6. </w:t>
      </w:r>
      <w:r w:rsidRPr="00C40870">
        <w:rPr>
          <w:rFonts w:ascii="Times New Roman CYR" w:hAnsi="Times New Roman CYR" w:cs="Times New Roman CYR"/>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 для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087D01" w:rsidRPr="00C40870" w:rsidRDefault="00087D01" w:rsidP="00087D01">
      <w:pPr>
        <w:autoSpaceDE w:val="0"/>
        <w:autoSpaceDN w:val="0"/>
        <w:adjustRightInd w:val="0"/>
        <w:ind w:firstLine="709"/>
        <w:jc w:val="both"/>
        <w:rPr>
          <w:rFonts w:ascii="Times New Roman CYR" w:hAnsi="Times New Roman CYR" w:cs="Times New Roman CYR"/>
        </w:rPr>
      </w:pPr>
      <w:r w:rsidRPr="00C40870">
        <w:t xml:space="preserve">1) </w:t>
      </w:r>
      <w:r w:rsidRPr="00C40870">
        <w:rPr>
          <w:rFonts w:ascii="Times New Roman CYR" w:hAnsi="Times New Roman CYR" w:cs="Times New Roman CYR"/>
        </w:rPr>
        <w:t>заявление о предоставлении муниципальной услуги в соответствии с приложением № 1 к настоящему административному регламенту;</w:t>
      </w:r>
    </w:p>
    <w:p w:rsidR="00087D01" w:rsidRPr="00C40870" w:rsidRDefault="00087D01" w:rsidP="00087D01">
      <w:pPr>
        <w:autoSpaceDE w:val="0"/>
        <w:autoSpaceDN w:val="0"/>
        <w:adjustRightInd w:val="0"/>
        <w:ind w:firstLine="709"/>
        <w:jc w:val="both"/>
        <w:rPr>
          <w:rFonts w:ascii="Times New Roman CYR" w:hAnsi="Times New Roman CYR" w:cs="Times New Roman CYR"/>
        </w:rPr>
      </w:pPr>
      <w:r w:rsidRPr="00C40870">
        <w:t xml:space="preserve">2) </w:t>
      </w:r>
      <w:r w:rsidRPr="00C40870">
        <w:rPr>
          <w:rFonts w:ascii="Times New Roman CYR" w:hAnsi="Times New Roman CYR" w:cs="Times New Roman CYR"/>
        </w:rPr>
        <w:t>документ, удостоверяющий личность заявителя (за исключением случая, когда заявителем выступает орган, уполномоченный на проведение государственного контроля и надзора):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087D01" w:rsidRPr="00C40870" w:rsidRDefault="00087D01" w:rsidP="00087D01">
      <w:pPr>
        <w:autoSpaceDE w:val="0"/>
        <w:autoSpaceDN w:val="0"/>
        <w:adjustRightInd w:val="0"/>
        <w:ind w:firstLine="709"/>
        <w:jc w:val="both"/>
        <w:rPr>
          <w:rFonts w:ascii="Times New Roman CYR" w:hAnsi="Times New Roman CYR" w:cs="Times New Roman CYR"/>
        </w:rPr>
      </w:pPr>
      <w:r w:rsidRPr="00C40870">
        <w:t xml:space="preserve">3) </w:t>
      </w:r>
      <w:r w:rsidRPr="00C40870">
        <w:rPr>
          <w:rFonts w:ascii="Times New Roman CYR" w:hAnsi="Times New Roman CYR" w:cs="Times New Roman CYR"/>
        </w:rPr>
        <w:t>учредительные документы (при обращении юридического лица);</w:t>
      </w:r>
    </w:p>
    <w:p w:rsidR="00087D01" w:rsidRPr="00C40870" w:rsidRDefault="00087D01" w:rsidP="00087D01">
      <w:pPr>
        <w:autoSpaceDE w:val="0"/>
        <w:autoSpaceDN w:val="0"/>
        <w:adjustRightInd w:val="0"/>
        <w:ind w:firstLine="709"/>
        <w:jc w:val="both"/>
        <w:rPr>
          <w:rFonts w:ascii="Times New Roman CYR" w:hAnsi="Times New Roman CYR" w:cs="Times New Roman CYR"/>
        </w:rPr>
      </w:pPr>
      <w:r w:rsidRPr="00C40870">
        <w:t xml:space="preserve">4) </w:t>
      </w:r>
      <w:r w:rsidRPr="00C40870">
        <w:rPr>
          <w:rFonts w:ascii="Times New Roman CYR" w:hAnsi="Times New Roman CYR" w:cs="Times New Roman CYR"/>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087D01" w:rsidRPr="00C40870" w:rsidRDefault="00087D01" w:rsidP="00087D01">
      <w:pPr>
        <w:autoSpaceDE w:val="0"/>
        <w:autoSpaceDN w:val="0"/>
        <w:adjustRightInd w:val="0"/>
        <w:ind w:firstLine="709"/>
        <w:jc w:val="both"/>
        <w:rPr>
          <w:rFonts w:ascii="Times New Roman CYR" w:hAnsi="Times New Roman CYR" w:cs="Times New Roman CYR"/>
        </w:rPr>
      </w:pPr>
      <w:r w:rsidRPr="00C40870">
        <w:t xml:space="preserve">5) </w:t>
      </w:r>
      <w:r w:rsidRPr="00C40870">
        <w:rPr>
          <w:rFonts w:ascii="Times New Roman CYR" w:hAnsi="Times New Roman CYR" w:cs="Times New Roman CYR"/>
        </w:rPr>
        <w:t>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087D01" w:rsidRPr="00C40870" w:rsidRDefault="00087D01" w:rsidP="00087D01">
      <w:pPr>
        <w:autoSpaceDE w:val="0"/>
        <w:autoSpaceDN w:val="0"/>
        <w:adjustRightInd w:val="0"/>
        <w:ind w:firstLine="709"/>
        <w:jc w:val="both"/>
        <w:rPr>
          <w:rFonts w:ascii="Times New Roman CYR" w:hAnsi="Times New Roman CYR" w:cs="Times New Roman CYR"/>
        </w:rPr>
      </w:pPr>
      <w:r w:rsidRPr="00C40870">
        <w:t xml:space="preserve">6) </w:t>
      </w:r>
      <w:r w:rsidRPr="00C40870">
        <w:rPr>
          <w:rFonts w:ascii="Times New Roman CYR" w:hAnsi="Times New Roman CYR" w:cs="Times New Roman CYR"/>
        </w:rPr>
        <w:t>в отношении нежилого помещения для признания его в дальнейшем жилым помещением - проект реконструкции нежилого помещения;</w:t>
      </w:r>
    </w:p>
    <w:p w:rsidR="00087D01" w:rsidRPr="00C40870" w:rsidRDefault="00087D01" w:rsidP="00087D01">
      <w:pPr>
        <w:autoSpaceDE w:val="0"/>
        <w:autoSpaceDN w:val="0"/>
        <w:adjustRightInd w:val="0"/>
        <w:ind w:firstLine="709"/>
        <w:jc w:val="both"/>
        <w:rPr>
          <w:rFonts w:ascii="Times New Roman CYR" w:hAnsi="Times New Roman CYR" w:cs="Times New Roman CYR"/>
        </w:rPr>
      </w:pPr>
      <w:r w:rsidRPr="00C40870">
        <w:lastRenderedPageBreak/>
        <w:t xml:space="preserve">7) </w:t>
      </w:r>
      <w:r w:rsidRPr="00C40870">
        <w:rPr>
          <w:rFonts w:ascii="Times New Roman CYR" w:hAnsi="Times New Roman CYR" w:cs="Times New Roman CYR"/>
        </w:rPr>
        <w:t>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087D01" w:rsidRPr="00C40870" w:rsidRDefault="00087D01" w:rsidP="00087D01">
      <w:pPr>
        <w:autoSpaceDE w:val="0"/>
        <w:autoSpaceDN w:val="0"/>
        <w:adjustRightInd w:val="0"/>
        <w:ind w:firstLine="709"/>
        <w:jc w:val="both"/>
        <w:rPr>
          <w:rFonts w:ascii="Times New Roman CYR" w:hAnsi="Times New Roman CYR" w:cs="Times New Roman CYR"/>
        </w:rPr>
      </w:pPr>
      <w:r w:rsidRPr="00C40870">
        <w:t xml:space="preserve">8) </w:t>
      </w:r>
      <w:r w:rsidRPr="00C40870">
        <w:rPr>
          <w:rFonts w:ascii="Times New Roman CYR" w:hAnsi="Times New Roman CYR" w:cs="Times New Roman CYR"/>
        </w:rPr>
        <w:t>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 47.</w:t>
      </w:r>
    </w:p>
    <w:p w:rsidR="00087D01" w:rsidRPr="00C40870" w:rsidRDefault="00087D01" w:rsidP="00087D01">
      <w:pPr>
        <w:autoSpaceDE w:val="0"/>
        <w:autoSpaceDN w:val="0"/>
        <w:adjustRightInd w:val="0"/>
        <w:ind w:firstLine="709"/>
        <w:jc w:val="both"/>
        <w:rPr>
          <w:rFonts w:ascii="Times New Roman CYR" w:hAnsi="Times New Roman CYR" w:cs="Times New Roman CYR"/>
        </w:rPr>
      </w:pPr>
      <w:r w:rsidRPr="00C40870">
        <w:t xml:space="preserve">9) </w:t>
      </w:r>
      <w:r w:rsidRPr="00C40870">
        <w:rPr>
          <w:rFonts w:ascii="Times New Roman CYR" w:hAnsi="Times New Roman CYR" w:cs="Times New Roman CYR"/>
        </w:rPr>
        <w:t xml:space="preserve">заявления, письма, жалобы граждан на неудовлетворительные условия проживания - по усмотрению заявителя. </w:t>
      </w:r>
    </w:p>
    <w:p w:rsidR="00087D01" w:rsidRPr="00C40870" w:rsidRDefault="00087D01" w:rsidP="00087D01">
      <w:pPr>
        <w:autoSpaceDE w:val="0"/>
        <w:autoSpaceDN w:val="0"/>
        <w:adjustRightInd w:val="0"/>
        <w:ind w:firstLine="709"/>
        <w:jc w:val="both"/>
        <w:rPr>
          <w:rFonts w:ascii="Times New Roman CYR" w:hAnsi="Times New Roman CYR" w:cs="Times New Roman CYR"/>
        </w:rPr>
      </w:pPr>
      <w:r w:rsidRPr="00C40870">
        <w:rPr>
          <w:rFonts w:ascii="Times New Roman CYR" w:hAnsi="Times New Roman CYR" w:cs="Times New Roman CYR"/>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087D01" w:rsidRPr="00C40870" w:rsidRDefault="00087D01" w:rsidP="00087D01">
      <w:pPr>
        <w:autoSpaceDE w:val="0"/>
        <w:autoSpaceDN w:val="0"/>
        <w:adjustRightInd w:val="0"/>
        <w:ind w:firstLine="709"/>
        <w:jc w:val="both"/>
        <w:rPr>
          <w:rFonts w:ascii="Times New Roman CYR" w:hAnsi="Times New Roman CYR" w:cs="Times New Roman CYR"/>
        </w:rPr>
      </w:pPr>
      <w:r w:rsidRPr="00C40870">
        <w:t xml:space="preserve">2.6.1. </w:t>
      </w:r>
      <w:r w:rsidRPr="00C40870">
        <w:rPr>
          <w:rFonts w:ascii="Times New Roman CYR" w:hAnsi="Times New Roman CYR" w:cs="Times New Roman CYR"/>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 для признания садового дома жилым домом и жилого дома садовым домом:</w:t>
      </w:r>
    </w:p>
    <w:p w:rsidR="00087D01" w:rsidRPr="00C40870" w:rsidRDefault="00087D01" w:rsidP="00087D01">
      <w:pPr>
        <w:autoSpaceDE w:val="0"/>
        <w:autoSpaceDN w:val="0"/>
        <w:adjustRightInd w:val="0"/>
        <w:ind w:firstLine="709"/>
        <w:jc w:val="both"/>
        <w:rPr>
          <w:rFonts w:ascii="Times New Roman CYR" w:hAnsi="Times New Roman CYR" w:cs="Times New Roman CYR"/>
        </w:rPr>
      </w:pPr>
      <w:r w:rsidRPr="00C40870">
        <w:t xml:space="preserve">1) </w:t>
      </w:r>
      <w:r w:rsidRPr="00C40870">
        <w:rPr>
          <w:rFonts w:ascii="Times New Roman CYR" w:hAnsi="Times New Roman CYR" w:cs="Times New Roman CYR"/>
        </w:rPr>
        <w:t>заявление о предоставлении муниципальной услуги в соответствии с приложением № 1.1 к настоящему административному регламенту;</w:t>
      </w:r>
    </w:p>
    <w:p w:rsidR="00087D01" w:rsidRPr="00C40870" w:rsidRDefault="00087D01" w:rsidP="00087D01">
      <w:pPr>
        <w:autoSpaceDE w:val="0"/>
        <w:autoSpaceDN w:val="0"/>
        <w:adjustRightInd w:val="0"/>
        <w:ind w:firstLine="709"/>
        <w:jc w:val="both"/>
        <w:rPr>
          <w:rFonts w:ascii="Times New Roman CYR" w:hAnsi="Times New Roman CYR" w:cs="Times New Roman CYR"/>
        </w:rPr>
      </w:pPr>
      <w:r w:rsidRPr="00C40870">
        <w:t xml:space="preserve">2) </w:t>
      </w:r>
      <w:r w:rsidRPr="00C40870">
        <w:rPr>
          <w:rFonts w:ascii="Times New Roman CYR" w:hAnsi="Times New Roman CYR" w:cs="Times New Roman CYR"/>
        </w:rPr>
        <w:t>документ, удостоверяющий личность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087D01" w:rsidRPr="00C40870" w:rsidRDefault="00087D01" w:rsidP="00087D01">
      <w:pPr>
        <w:autoSpaceDE w:val="0"/>
        <w:autoSpaceDN w:val="0"/>
        <w:adjustRightInd w:val="0"/>
        <w:ind w:firstLine="709"/>
        <w:jc w:val="both"/>
        <w:rPr>
          <w:rFonts w:ascii="Times New Roman CYR" w:hAnsi="Times New Roman CYR" w:cs="Times New Roman CYR"/>
        </w:rPr>
      </w:pPr>
      <w:r w:rsidRPr="00C40870">
        <w:t xml:space="preserve">4) </w:t>
      </w:r>
      <w:r w:rsidRPr="00C40870">
        <w:rPr>
          <w:rFonts w:ascii="Times New Roman CYR" w:hAnsi="Times New Roman CYR" w:cs="Times New Roman CYR"/>
        </w:rPr>
        <w:t>документ, удостоверяющий право (полномочия) представителя заявителя, если с заявлением обращается представитель заявителя;</w:t>
      </w:r>
    </w:p>
    <w:p w:rsidR="00087D01" w:rsidRPr="00C40870" w:rsidRDefault="00087D01" w:rsidP="00087D01">
      <w:pPr>
        <w:autoSpaceDE w:val="0"/>
        <w:autoSpaceDN w:val="0"/>
        <w:adjustRightInd w:val="0"/>
        <w:ind w:firstLine="709"/>
        <w:jc w:val="both"/>
        <w:rPr>
          <w:rFonts w:ascii="Times New Roman CYR" w:hAnsi="Times New Roman CYR" w:cs="Times New Roman CYR"/>
        </w:rPr>
      </w:pPr>
      <w:proofErr w:type="gramStart"/>
      <w:r w:rsidRPr="00C40870">
        <w:t xml:space="preserve">5) </w:t>
      </w:r>
      <w:r w:rsidRPr="00C40870">
        <w:rPr>
          <w:rFonts w:ascii="Times New Roman CYR" w:hAnsi="Times New Roman CYR" w:cs="Times New Roman CYR"/>
        </w:rPr>
        <w:t>выписку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roofErr w:type="gramEnd"/>
    </w:p>
    <w:p w:rsidR="00087D01" w:rsidRPr="00C40870" w:rsidRDefault="00087D01" w:rsidP="00087D01">
      <w:pPr>
        <w:autoSpaceDE w:val="0"/>
        <w:autoSpaceDN w:val="0"/>
        <w:adjustRightInd w:val="0"/>
        <w:ind w:firstLine="709"/>
        <w:jc w:val="both"/>
        <w:rPr>
          <w:rFonts w:ascii="Times New Roman CYR" w:hAnsi="Times New Roman CYR" w:cs="Times New Roman CYR"/>
        </w:rPr>
      </w:pPr>
      <w:proofErr w:type="gramStart"/>
      <w:r w:rsidRPr="00C40870">
        <w:t xml:space="preserve">6) </w:t>
      </w:r>
      <w:r w:rsidRPr="00C40870">
        <w:rPr>
          <w:rFonts w:ascii="Times New Roman CYR" w:hAnsi="Times New Roman CYR" w:cs="Times New Roman CYR"/>
        </w:rPr>
        <w:t xml:space="preserve">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w:t>
      </w:r>
      <w:r w:rsidRPr="00C40870">
        <w:t>«</w:t>
      </w:r>
      <w:r w:rsidRPr="00C40870">
        <w:rPr>
          <w:rFonts w:ascii="Times New Roman CYR" w:hAnsi="Times New Roman CYR" w:cs="Times New Roman CYR"/>
        </w:rPr>
        <w:t>Технический регламент о безопасности зданий и сооружений</w:t>
      </w:r>
      <w:r w:rsidRPr="00C40870">
        <w:t xml:space="preserve">», </w:t>
      </w:r>
      <w:r w:rsidRPr="00C40870">
        <w:rPr>
          <w:rFonts w:ascii="Times New Roman CYR" w:hAnsi="Times New Roman CYR" w:cs="Times New Roman CYR"/>
        </w:rPr>
        <w:t xml:space="preserve">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w:t>
      </w:r>
      <w:r w:rsidRPr="00C40870">
        <w:rPr>
          <w:rFonts w:ascii="Times New Roman CYR" w:hAnsi="Times New Roman CYR" w:cs="Times New Roman CYR"/>
        </w:rPr>
        <w:br/>
      </w:r>
      <w:r w:rsidRPr="00C40870">
        <w:t>(</w:t>
      </w:r>
      <w:r w:rsidRPr="00C40870">
        <w:rPr>
          <w:rFonts w:ascii="Times New Roman CYR" w:hAnsi="Times New Roman CYR" w:cs="Times New Roman CYR"/>
        </w:rPr>
        <w:t>в случае признания садового дома жилым домом);</w:t>
      </w:r>
      <w:proofErr w:type="gramEnd"/>
    </w:p>
    <w:p w:rsidR="00087D01" w:rsidRPr="00C40870" w:rsidRDefault="00087D01" w:rsidP="00087D01">
      <w:pPr>
        <w:autoSpaceDE w:val="0"/>
        <w:autoSpaceDN w:val="0"/>
        <w:adjustRightInd w:val="0"/>
        <w:ind w:firstLine="540"/>
        <w:jc w:val="both"/>
        <w:rPr>
          <w:rFonts w:ascii="Times New Roman CYR" w:hAnsi="Times New Roman CYR" w:cs="Times New Roman CYR"/>
        </w:rPr>
      </w:pPr>
      <w:r w:rsidRPr="00C40870">
        <w:t xml:space="preserve">7) </w:t>
      </w:r>
      <w:r w:rsidRPr="00C40870">
        <w:rPr>
          <w:rFonts w:ascii="Times New Roman CYR" w:hAnsi="Times New Roman CYR" w:cs="Times New Roman CYR"/>
        </w:rPr>
        <w:t>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087D01" w:rsidRPr="00C40870" w:rsidRDefault="00087D01" w:rsidP="00087D01">
      <w:pPr>
        <w:autoSpaceDE w:val="0"/>
        <w:autoSpaceDN w:val="0"/>
        <w:adjustRightInd w:val="0"/>
        <w:ind w:firstLine="709"/>
        <w:jc w:val="both"/>
        <w:rPr>
          <w:rFonts w:ascii="Times New Roman CYR" w:hAnsi="Times New Roman CYR" w:cs="Times New Roman CYR"/>
        </w:rPr>
      </w:pPr>
      <w:r w:rsidRPr="00C40870">
        <w:t xml:space="preserve">2.7. </w:t>
      </w:r>
      <w:r w:rsidRPr="00C40870">
        <w:rPr>
          <w:rFonts w:ascii="Times New Roman CYR" w:hAnsi="Times New Roman CYR" w:cs="Times New Roman CYR"/>
        </w:rPr>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087D01" w:rsidRPr="00C40870" w:rsidRDefault="00087D01" w:rsidP="00087D01">
      <w:pPr>
        <w:autoSpaceDE w:val="0"/>
        <w:autoSpaceDN w:val="0"/>
        <w:adjustRightInd w:val="0"/>
        <w:ind w:firstLine="709"/>
        <w:jc w:val="both"/>
        <w:rPr>
          <w:rFonts w:ascii="Times New Roman CYR" w:hAnsi="Times New Roman CYR" w:cs="Times New Roman CYR"/>
        </w:rPr>
      </w:pPr>
      <w:r w:rsidRPr="00C40870">
        <w:rPr>
          <w:rFonts w:ascii="Times New Roman CYR" w:hAnsi="Times New Roman CYR" w:cs="Times New Roman CYR"/>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087D01" w:rsidRPr="00C40870" w:rsidRDefault="00087D01" w:rsidP="00087D01">
      <w:pPr>
        <w:autoSpaceDE w:val="0"/>
        <w:autoSpaceDN w:val="0"/>
        <w:adjustRightInd w:val="0"/>
        <w:ind w:firstLine="709"/>
        <w:jc w:val="both"/>
        <w:rPr>
          <w:rFonts w:ascii="Times New Roman CYR" w:hAnsi="Times New Roman CYR" w:cs="Times New Roman CYR"/>
        </w:rPr>
      </w:pPr>
      <w:r w:rsidRPr="00C40870">
        <w:rPr>
          <w:rFonts w:ascii="Times New Roman CYR" w:hAnsi="Times New Roman CYR" w:cs="Times New Roman CYR"/>
        </w:rPr>
        <w:t>а) сведения из Единого государственного реестра недвижимости о правах на помещение, садовый дом, жилой дом;</w:t>
      </w:r>
    </w:p>
    <w:p w:rsidR="00087D01" w:rsidRPr="00C40870" w:rsidRDefault="00087D01" w:rsidP="00087D01">
      <w:pPr>
        <w:autoSpaceDE w:val="0"/>
        <w:autoSpaceDN w:val="0"/>
        <w:adjustRightInd w:val="0"/>
        <w:ind w:firstLine="709"/>
        <w:jc w:val="both"/>
        <w:rPr>
          <w:rFonts w:ascii="Times New Roman CYR" w:hAnsi="Times New Roman CYR" w:cs="Times New Roman CYR"/>
        </w:rPr>
      </w:pPr>
      <w:r w:rsidRPr="00C40870">
        <w:rPr>
          <w:rFonts w:ascii="Times New Roman CYR" w:hAnsi="Times New Roman CYR" w:cs="Times New Roman CYR"/>
        </w:rPr>
        <w:t>б) технический паспорт жилого помещения, а для нежилых помещений - технический план; технический паспорт жилого помещения;</w:t>
      </w:r>
    </w:p>
    <w:p w:rsidR="00087D01" w:rsidRPr="00C40870" w:rsidRDefault="00087D01" w:rsidP="00087D01">
      <w:pPr>
        <w:autoSpaceDE w:val="0"/>
        <w:autoSpaceDN w:val="0"/>
        <w:adjustRightInd w:val="0"/>
        <w:ind w:firstLine="709"/>
        <w:jc w:val="both"/>
        <w:rPr>
          <w:rFonts w:ascii="Times New Roman CYR" w:hAnsi="Times New Roman CYR" w:cs="Times New Roman CYR"/>
        </w:rPr>
      </w:pPr>
      <w:r w:rsidRPr="00C40870">
        <w:rPr>
          <w:rFonts w:ascii="Times New Roman CYR" w:hAnsi="Times New Roman CYR" w:cs="Times New Roman CYR"/>
        </w:rPr>
        <w:t xml:space="preserve">в) заключения (акты) соответствующих органов государственного надзора (контроля) в случае, если представление указанных документов согласно п. 44 Положения № 47, является </w:t>
      </w:r>
      <w:r w:rsidRPr="00C40870">
        <w:rPr>
          <w:rFonts w:ascii="Times New Roman CYR" w:hAnsi="Times New Roman CYR" w:cs="Times New Roman CYR"/>
        </w:rPr>
        <w:lastRenderedPageBreak/>
        <w:t>необходимым для принятия решения о признании жилого помещения непригодным для проживания.</w:t>
      </w:r>
    </w:p>
    <w:p w:rsidR="00087D01" w:rsidRPr="00C40870" w:rsidRDefault="00087D01" w:rsidP="00087D01">
      <w:pPr>
        <w:autoSpaceDE w:val="0"/>
        <w:autoSpaceDN w:val="0"/>
        <w:adjustRightInd w:val="0"/>
        <w:ind w:firstLine="709"/>
        <w:jc w:val="both"/>
        <w:rPr>
          <w:rFonts w:ascii="Times New Roman CYR" w:hAnsi="Times New Roman CYR" w:cs="Times New Roman CYR"/>
        </w:rPr>
      </w:pPr>
      <w:r w:rsidRPr="00C40870">
        <w:rPr>
          <w:rFonts w:ascii="Times New Roman CYR" w:hAnsi="Times New Roman CYR" w:cs="Times New Roman CYR"/>
        </w:rPr>
        <w:t>Заявитель вправе представить документы и информацию, указанные в подпункте 2.7 настоящего административного регламента по собственной инициативе.</w:t>
      </w:r>
    </w:p>
    <w:p w:rsidR="00087D01" w:rsidRPr="00C40870" w:rsidRDefault="00087D01" w:rsidP="00087D01">
      <w:pPr>
        <w:autoSpaceDE w:val="0"/>
        <w:autoSpaceDN w:val="0"/>
        <w:adjustRightInd w:val="0"/>
        <w:ind w:firstLine="709"/>
        <w:jc w:val="both"/>
        <w:rPr>
          <w:rFonts w:ascii="Times New Roman CYR" w:hAnsi="Times New Roman CYR" w:cs="Times New Roman CYR"/>
        </w:rPr>
      </w:pPr>
      <w:r w:rsidRPr="00C40870">
        <w:rPr>
          <w:rFonts w:ascii="Times New Roman CYR" w:hAnsi="Times New Roman CYR" w:cs="Times New Roman CYR"/>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органом государственного надзора (контроля):</w:t>
      </w:r>
    </w:p>
    <w:p w:rsidR="00087D01" w:rsidRPr="00C40870" w:rsidRDefault="00087D01" w:rsidP="00087D01">
      <w:pPr>
        <w:autoSpaceDE w:val="0"/>
        <w:autoSpaceDN w:val="0"/>
        <w:adjustRightInd w:val="0"/>
        <w:ind w:firstLine="709"/>
        <w:jc w:val="both"/>
        <w:rPr>
          <w:rFonts w:ascii="Times New Roman CYR" w:hAnsi="Times New Roman CYR" w:cs="Times New Roman CYR"/>
        </w:rPr>
      </w:pPr>
      <w:r w:rsidRPr="00C40870">
        <w:t xml:space="preserve">1) </w:t>
      </w:r>
      <w:r w:rsidRPr="00C40870">
        <w:rPr>
          <w:rFonts w:ascii="Times New Roman CYR" w:hAnsi="Times New Roman CYR" w:cs="Times New Roman CYR"/>
        </w:rPr>
        <w:t>заключение органов государственного надзора (контроля) по вопросам, отнесенным к их компетенции.</w:t>
      </w:r>
    </w:p>
    <w:p w:rsidR="00087D01" w:rsidRPr="00C40870" w:rsidRDefault="00087D01" w:rsidP="00087D01">
      <w:pPr>
        <w:autoSpaceDE w:val="0"/>
        <w:autoSpaceDN w:val="0"/>
        <w:adjustRightInd w:val="0"/>
        <w:ind w:firstLine="709"/>
        <w:jc w:val="both"/>
        <w:rPr>
          <w:rFonts w:ascii="Times New Roman CYR" w:hAnsi="Times New Roman CYR" w:cs="Times New Roman CYR"/>
        </w:rPr>
      </w:pPr>
      <w:r w:rsidRPr="00C40870">
        <w:rPr>
          <w:rFonts w:ascii="Times New Roman CYR" w:hAnsi="Times New Roman CYR" w:cs="Times New Roman CYR"/>
        </w:rPr>
        <w:t>Органы, предоставляющие муниципальную услугу, не вправе требовать от заявителя:</w:t>
      </w:r>
    </w:p>
    <w:p w:rsidR="00087D01" w:rsidRPr="00C40870" w:rsidRDefault="00087D01" w:rsidP="00F258D3">
      <w:pPr>
        <w:numPr>
          <w:ilvl w:val="0"/>
          <w:numId w:val="11"/>
        </w:numPr>
        <w:autoSpaceDE w:val="0"/>
        <w:autoSpaceDN w:val="0"/>
        <w:adjustRightInd w:val="0"/>
        <w:jc w:val="both"/>
        <w:rPr>
          <w:rFonts w:ascii="Times New Roman CYR" w:hAnsi="Times New Roman CYR" w:cs="Times New Roman CYR"/>
        </w:rPr>
      </w:pPr>
      <w:r w:rsidRPr="00C40870">
        <w:rPr>
          <w:rFonts w:ascii="Times New Roman CYR" w:hAnsi="Times New Roman CYR" w:cs="Times New Roman CYR"/>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087D01" w:rsidRPr="00C40870" w:rsidRDefault="00087D01" w:rsidP="00F258D3">
      <w:pPr>
        <w:numPr>
          <w:ilvl w:val="0"/>
          <w:numId w:val="11"/>
        </w:numPr>
        <w:autoSpaceDE w:val="0"/>
        <w:autoSpaceDN w:val="0"/>
        <w:adjustRightInd w:val="0"/>
        <w:jc w:val="both"/>
        <w:rPr>
          <w:rFonts w:ascii="Times New Roman CYR" w:hAnsi="Times New Roman CYR" w:cs="Times New Roman CYR"/>
        </w:rPr>
      </w:pPr>
      <w:proofErr w:type="gramStart"/>
      <w:r w:rsidRPr="00C40870">
        <w:rPr>
          <w:rFonts w:ascii="Times New Roman CYR" w:hAnsi="Times New Roman CYR" w:cs="Times New Roman CYR"/>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6" w:history="1">
        <w:r w:rsidRPr="00C40870">
          <w:rPr>
            <w:rFonts w:ascii="Times New Roman CYR" w:hAnsi="Times New Roman CYR" w:cs="Times New Roman CYR"/>
            <w:color w:val="0000FF"/>
            <w:u w:val="single"/>
          </w:rPr>
          <w:t>частью 6</w:t>
        </w:r>
      </w:hyperlink>
      <w:r w:rsidRPr="00C40870">
        <w:t xml:space="preserve"> </w:t>
      </w:r>
      <w:r w:rsidRPr="00C40870">
        <w:rPr>
          <w:rFonts w:ascii="Times New Roman CYR" w:hAnsi="Times New Roman CYR" w:cs="Times New Roman CYR"/>
        </w:rPr>
        <w:t xml:space="preserve">статьи 7 Федерального закона от 27.07.2010 № 210-ФЗ </w:t>
      </w:r>
      <w:r w:rsidRPr="00C40870">
        <w:t>«</w:t>
      </w:r>
      <w:r w:rsidRPr="00C40870">
        <w:rPr>
          <w:rFonts w:ascii="Times New Roman CYR" w:hAnsi="Times New Roman CYR" w:cs="Times New Roman CYR"/>
        </w:rPr>
        <w:t>Об организации</w:t>
      </w:r>
      <w:proofErr w:type="gramEnd"/>
      <w:r w:rsidRPr="00C40870">
        <w:rPr>
          <w:rFonts w:ascii="Times New Roman CYR" w:hAnsi="Times New Roman CYR" w:cs="Times New Roman CYR"/>
        </w:rPr>
        <w:t xml:space="preserve"> предоставления государственных и муниципальных услуг</w:t>
      </w:r>
      <w:r w:rsidRPr="00C40870">
        <w:t>» (</w:t>
      </w:r>
      <w:r w:rsidRPr="00C40870">
        <w:rPr>
          <w:rFonts w:ascii="Times New Roman CYR" w:hAnsi="Times New Roman CYR" w:cs="Times New Roman CYR"/>
        </w:rPr>
        <w:t>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87D01" w:rsidRPr="00C40870" w:rsidRDefault="00087D01" w:rsidP="00F258D3">
      <w:pPr>
        <w:numPr>
          <w:ilvl w:val="0"/>
          <w:numId w:val="11"/>
        </w:numPr>
        <w:autoSpaceDE w:val="0"/>
        <w:autoSpaceDN w:val="0"/>
        <w:adjustRightInd w:val="0"/>
        <w:jc w:val="both"/>
        <w:rPr>
          <w:rFonts w:ascii="Times New Roman CYR" w:hAnsi="Times New Roman CYR" w:cs="Times New Roman CYR"/>
        </w:rPr>
      </w:pPr>
      <w:proofErr w:type="gramStart"/>
      <w:r w:rsidRPr="00C40870">
        <w:rPr>
          <w:rFonts w:ascii="Times New Roman CYR" w:hAnsi="Times New Roman CYR" w:cs="Times New Roman CYR"/>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087D01" w:rsidRPr="00C40870" w:rsidRDefault="00087D01" w:rsidP="00F258D3">
      <w:pPr>
        <w:numPr>
          <w:ilvl w:val="0"/>
          <w:numId w:val="11"/>
        </w:numPr>
        <w:tabs>
          <w:tab w:val="left" w:pos="1276"/>
        </w:tabs>
        <w:autoSpaceDE w:val="0"/>
        <w:autoSpaceDN w:val="0"/>
        <w:adjustRightInd w:val="0"/>
        <w:jc w:val="both"/>
        <w:rPr>
          <w:rFonts w:ascii="Times New Roman CYR" w:hAnsi="Times New Roman CYR" w:cs="Times New Roman CYR"/>
        </w:rPr>
      </w:pPr>
      <w:r w:rsidRPr="00C40870">
        <w:rPr>
          <w:rFonts w:ascii="Times New Roman CYR" w:hAnsi="Times New Roman CYR" w:cs="Times New Roman CYR"/>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87D01" w:rsidRPr="00C40870" w:rsidRDefault="00087D01" w:rsidP="00F258D3">
      <w:pPr>
        <w:numPr>
          <w:ilvl w:val="0"/>
          <w:numId w:val="11"/>
        </w:numPr>
        <w:tabs>
          <w:tab w:val="left" w:pos="1276"/>
        </w:tabs>
        <w:autoSpaceDE w:val="0"/>
        <w:autoSpaceDN w:val="0"/>
        <w:adjustRightInd w:val="0"/>
        <w:jc w:val="both"/>
        <w:rPr>
          <w:rFonts w:ascii="Times New Roman CYR" w:hAnsi="Times New Roman CYR" w:cs="Times New Roman CYR"/>
        </w:rPr>
      </w:pPr>
      <w:r w:rsidRPr="00C40870">
        <w:rPr>
          <w:rFonts w:ascii="Times New Roman CYR" w:hAnsi="Times New Roman CYR" w:cs="Times New Roman CYR"/>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87D01" w:rsidRPr="00C40870" w:rsidRDefault="00087D01" w:rsidP="00F258D3">
      <w:pPr>
        <w:numPr>
          <w:ilvl w:val="0"/>
          <w:numId w:val="11"/>
        </w:numPr>
        <w:tabs>
          <w:tab w:val="left" w:pos="1276"/>
        </w:tabs>
        <w:autoSpaceDE w:val="0"/>
        <w:autoSpaceDN w:val="0"/>
        <w:adjustRightInd w:val="0"/>
        <w:jc w:val="both"/>
        <w:rPr>
          <w:rFonts w:ascii="Times New Roman CYR" w:hAnsi="Times New Roman CYR" w:cs="Times New Roman CYR"/>
        </w:rPr>
      </w:pPr>
      <w:r w:rsidRPr="00C40870">
        <w:rPr>
          <w:rFonts w:ascii="Times New Roman CYR" w:hAnsi="Times New Roman CYR" w:cs="Times New Roman CYR"/>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087D01" w:rsidRPr="00C40870" w:rsidRDefault="00087D01" w:rsidP="00F258D3">
      <w:pPr>
        <w:numPr>
          <w:ilvl w:val="0"/>
          <w:numId w:val="11"/>
        </w:numPr>
        <w:tabs>
          <w:tab w:val="left" w:pos="1276"/>
        </w:tabs>
        <w:autoSpaceDE w:val="0"/>
        <w:autoSpaceDN w:val="0"/>
        <w:adjustRightInd w:val="0"/>
        <w:jc w:val="both"/>
        <w:rPr>
          <w:rFonts w:ascii="Times New Roman CYR" w:hAnsi="Times New Roman CYR" w:cs="Times New Roman CYR"/>
        </w:rPr>
      </w:pPr>
      <w:r w:rsidRPr="00C40870">
        <w:rPr>
          <w:rFonts w:ascii="Times New Roman CYR" w:hAnsi="Times New Roman CYR" w:cs="Times New Roman CYR"/>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87D01" w:rsidRPr="00C40870" w:rsidRDefault="00087D01" w:rsidP="00F258D3">
      <w:pPr>
        <w:numPr>
          <w:ilvl w:val="0"/>
          <w:numId w:val="11"/>
        </w:numPr>
        <w:tabs>
          <w:tab w:val="left" w:pos="1276"/>
        </w:tabs>
        <w:autoSpaceDE w:val="0"/>
        <w:autoSpaceDN w:val="0"/>
        <w:adjustRightInd w:val="0"/>
        <w:jc w:val="both"/>
        <w:rPr>
          <w:rFonts w:ascii="Times New Roman CYR" w:hAnsi="Times New Roman CYR" w:cs="Times New Roman CYR"/>
        </w:rPr>
      </w:pPr>
      <w:proofErr w:type="gramStart"/>
      <w:r w:rsidRPr="00C40870">
        <w:rPr>
          <w:rFonts w:ascii="Times New Roman CYR" w:hAnsi="Times New Roman CYR" w:cs="Times New Roman CYR"/>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C40870">
        <w:rPr>
          <w:rFonts w:ascii="Times New Roman CYR" w:hAnsi="Times New Roman CYR" w:cs="Times New Roman CYR"/>
        </w:rPr>
        <w:t xml:space="preserve"> органа, предоставляющего муниципальную услугу, </w:t>
      </w:r>
      <w:r w:rsidRPr="00C40870">
        <w:rPr>
          <w:rFonts w:ascii="Times New Roman CYR" w:hAnsi="Times New Roman CYR" w:cs="Times New Roman CYR"/>
        </w:rPr>
        <w:lastRenderedPageBreak/>
        <w:t>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087D01" w:rsidRPr="00C40870" w:rsidRDefault="00087D01" w:rsidP="00087D01">
      <w:pPr>
        <w:autoSpaceDE w:val="0"/>
        <w:autoSpaceDN w:val="0"/>
        <w:adjustRightInd w:val="0"/>
        <w:ind w:firstLine="709"/>
        <w:jc w:val="both"/>
        <w:rPr>
          <w:rFonts w:ascii="Times New Roman CYR" w:hAnsi="Times New Roman CYR" w:cs="Times New Roman CYR"/>
        </w:rPr>
      </w:pPr>
      <w:r w:rsidRPr="00C40870">
        <w:t xml:space="preserve">2.8. </w:t>
      </w:r>
      <w:r w:rsidRPr="00C40870">
        <w:rPr>
          <w:rFonts w:ascii="Times New Roman CYR" w:hAnsi="Times New Roman CYR" w:cs="Times New Roman CYR"/>
        </w:rPr>
        <w:t>Исчерпывающий перечень оснований для приостановления предоставления муниципальной услуги.</w:t>
      </w:r>
    </w:p>
    <w:p w:rsidR="00087D01" w:rsidRPr="00C40870" w:rsidRDefault="00087D01" w:rsidP="00087D01">
      <w:pPr>
        <w:autoSpaceDE w:val="0"/>
        <w:autoSpaceDN w:val="0"/>
        <w:adjustRightInd w:val="0"/>
        <w:ind w:firstLine="709"/>
        <w:jc w:val="both"/>
        <w:rPr>
          <w:rFonts w:ascii="Times New Roman CYR" w:hAnsi="Times New Roman CYR" w:cs="Times New Roman CYR"/>
        </w:rPr>
      </w:pPr>
      <w:r w:rsidRPr="00C40870">
        <w:rPr>
          <w:rFonts w:ascii="Times New Roman CYR" w:hAnsi="Times New Roman CYR" w:cs="Times New Roman CYR"/>
        </w:rPr>
        <w:t>Основания для приостановления предоставления муниципальной услуги не предусмотрены.</w:t>
      </w:r>
    </w:p>
    <w:p w:rsidR="00087D01" w:rsidRPr="00C40870" w:rsidRDefault="00087D01" w:rsidP="00087D01">
      <w:pPr>
        <w:autoSpaceDE w:val="0"/>
        <w:autoSpaceDN w:val="0"/>
        <w:adjustRightInd w:val="0"/>
        <w:ind w:firstLine="709"/>
        <w:jc w:val="both"/>
        <w:rPr>
          <w:rFonts w:ascii="Times New Roman CYR" w:hAnsi="Times New Roman CYR" w:cs="Times New Roman CYR"/>
        </w:rPr>
      </w:pPr>
      <w:r w:rsidRPr="00C40870">
        <w:t xml:space="preserve">2.9. </w:t>
      </w:r>
      <w:r w:rsidRPr="00C40870">
        <w:rPr>
          <w:rFonts w:ascii="Times New Roman CYR" w:hAnsi="Times New Roman CYR" w:cs="Times New Roman CYR"/>
        </w:rPr>
        <w:t xml:space="preserve">Исчерпывающий перечень оснований для отказа в приеме документов, необходимых для предоставления муниципальной услуги. </w:t>
      </w:r>
    </w:p>
    <w:p w:rsidR="00087D01" w:rsidRPr="00C40870" w:rsidRDefault="00087D01" w:rsidP="00087D01">
      <w:pPr>
        <w:autoSpaceDE w:val="0"/>
        <w:autoSpaceDN w:val="0"/>
        <w:adjustRightInd w:val="0"/>
        <w:ind w:firstLine="709"/>
        <w:jc w:val="both"/>
        <w:rPr>
          <w:rFonts w:ascii="Times New Roman CYR" w:hAnsi="Times New Roman CYR" w:cs="Times New Roman CYR"/>
        </w:rPr>
      </w:pPr>
      <w:r w:rsidRPr="00C40870">
        <w:rPr>
          <w:rFonts w:ascii="Times New Roman CYR" w:hAnsi="Times New Roman CYR" w:cs="Times New Roman CYR"/>
        </w:rPr>
        <w:t>В приеме документов, необходимых для предоставления муниципальной услуги, может быть отказано в следующих случаях:</w:t>
      </w:r>
    </w:p>
    <w:p w:rsidR="00087D01" w:rsidRPr="00C40870" w:rsidRDefault="00087D01" w:rsidP="00087D01">
      <w:pPr>
        <w:autoSpaceDE w:val="0"/>
        <w:autoSpaceDN w:val="0"/>
        <w:adjustRightInd w:val="0"/>
        <w:ind w:firstLine="709"/>
        <w:jc w:val="both"/>
        <w:rPr>
          <w:rFonts w:ascii="Times New Roman CYR" w:hAnsi="Times New Roman CYR" w:cs="Times New Roman CYR"/>
        </w:rPr>
      </w:pPr>
      <w:proofErr w:type="gramStart"/>
      <w:r w:rsidRPr="00C40870">
        <w:t xml:space="preserve">1) </w:t>
      </w:r>
      <w:r w:rsidRPr="00C40870">
        <w:rPr>
          <w:rFonts w:ascii="Times New Roman CYR" w:hAnsi="Times New Roman CYR" w:cs="Times New Roman CYR"/>
        </w:rPr>
        <w:t>в заявлении не указаны фамилия, имя, отчество (при наличии) гражданина, либо наименование ю</w:t>
      </w:r>
      <w:r>
        <w:rPr>
          <w:rFonts w:ascii="Times New Roman CYR" w:hAnsi="Times New Roman CYR" w:cs="Times New Roman CYR"/>
        </w:rPr>
        <w:t xml:space="preserve">ридического лица, обратившегося </w:t>
      </w:r>
      <w:r w:rsidRPr="00C40870">
        <w:rPr>
          <w:rFonts w:ascii="Times New Roman CYR" w:hAnsi="Times New Roman CYR" w:cs="Times New Roman CYR"/>
        </w:rPr>
        <w:t>за предоставлением муниципальной услуги;</w:t>
      </w:r>
      <w:proofErr w:type="gramEnd"/>
    </w:p>
    <w:p w:rsidR="00087D01" w:rsidRPr="00C40870" w:rsidRDefault="00087D01" w:rsidP="00087D01">
      <w:pPr>
        <w:autoSpaceDE w:val="0"/>
        <w:autoSpaceDN w:val="0"/>
        <w:adjustRightInd w:val="0"/>
        <w:ind w:firstLine="709"/>
        <w:jc w:val="both"/>
        <w:rPr>
          <w:rFonts w:ascii="Times New Roman CYR" w:hAnsi="Times New Roman CYR" w:cs="Times New Roman CYR"/>
        </w:rPr>
      </w:pPr>
      <w:r w:rsidRPr="00C40870">
        <w:t xml:space="preserve">2) </w:t>
      </w:r>
      <w:r w:rsidRPr="00C40870">
        <w:rPr>
          <w:rFonts w:ascii="Times New Roman CYR" w:hAnsi="Times New Roman CYR" w:cs="Times New Roman CYR"/>
        </w:rPr>
        <w:t>текст в заявлении не поддается прочтению;</w:t>
      </w:r>
    </w:p>
    <w:p w:rsidR="00087D01" w:rsidRPr="00C40870" w:rsidRDefault="00087D01" w:rsidP="00087D01">
      <w:pPr>
        <w:autoSpaceDE w:val="0"/>
        <w:autoSpaceDN w:val="0"/>
        <w:adjustRightInd w:val="0"/>
        <w:ind w:firstLine="709"/>
        <w:jc w:val="both"/>
        <w:rPr>
          <w:rFonts w:ascii="Times New Roman CYR" w:hAnsi="Times New Roman CYR" w:cs="Times New Roman CYR"/>
        </w:rPr>
      </w:pPr>
      <w:r w:rsidRPr="00C40870">
        <w:t xml:space="preserve">3) </w:t>
      </w:r>
      <w:r w:rsidRPr="00C40870">
        <w:rPr>
          <w:rFonts w:ascii="Times New Roman CYR" w:hAnsi="Times New Roman CYR" w:cs="Times New Roman CYR"/>
        </w:rPr>
        <w:t>заявление подписано не уполномоченным лицом.</w:t>
      </w:r>
    </w:p>
    <w:p w:rsidR="00087D01" w:rsidRPr="00C40870" w:rsidRDefault="00087D01" w:rsidP="00087D01">
      <w:pPr>
        <w:autoSpaceDE w:val="0"/>
        <w:autoSpaceDN w:val="0"/>
        <w:adjustRightInd w:val="0"/>
        <w:ind w:firstLine="709"/>
        <w:jc w:val="both"/>
        <w:rPr>
          <w:rFonts w:ascii="Times New Roman CYR" w:hAnsi="Times New Roman CYR" w:cs="Times New Roman CYR"/>
        </w:rPr>
      </w:pPr>
      <w:r w:rsidRPr="00C40870">
        <w:t xml:space="preserve">2.10. </w:t>
      </w:r>
      <w:r w:rsidRPr="00C40870">
        <w:rPr>
          <w:rFonts w:ascii="Times New Roman CYR" w:hAnsi="Times New Roman CYR" w:cs="Times New Roman CYR"/>
        </w:rPr>
        <w:t xml:space="preserve">Исчерпывающий перечень оснований для отказа в предоставлении муниципальной услуги в части признания </w:t>
      </w:r>
      <w:r w:rsidRPr="00E84789">
        <w:rPr>
          <w:rFonts w:ascii="Times New Roman CYR" w:hAnsi="Times New Roman CYR" w:cs="Times New Roman CYR"/>
        </w:rPr>
        <w:t>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087D01" w:rsidRPr="00C40870" w:rsidRDefault="00087D01" w:rsidP="00087D01">
      <w:pPr>
        <w:autoSpaceDE w:val="0"/>
        <w:autoSpaceDN w:val="0"/>
        <w:adjustRightInd w:val="0"/>
        <w:ind w:firstLine="709"/>
        <w:jc w:val="both"/>
        <w:rPr>
          <w:rFonts w:ascii="Times New Roman CYR" w:hAnsi="Times New Roman CYR" w:cs="Times New Roman CYR"/>
        </w:rPr>
      </w:pPr>
      <w:r w:rsidRPr="00C40870">
        <w:rPr>
          <w:rFonts w:ascii="Times New Roman CYR" w:hAnsi="Times New Roman CYR" w:cs="Times New Roman CYR"/>
        </w:rPr>
        <w:t>Основаниями для принятия решения об отказе в предоставлении муниципальной услуги являются:</w:t>
      </w:r>
    </w:p>
    <w:p w:rsidR="00087D01" w:rsidRPr="00C40870" w:rsidRDefault="00087D01" w:rsidP="00087D01">
      <w:pPr>
        <w:autoSpaceDE w:val="0"/>
        <w:autoSpaceDN w:val="0"/>
        <w:adjustRightInd w:val="0"/>
        <w:ind w:firstLine="709"/>
        <w:jc w:val="both"/>
        <w:rPr>
          <w:rFonts w:ascii="Times New Roman CYR" w:hAnsi="Times New Roman CYR" w:cs="Times New Roman CYR"/>
        </w:rPr>
      </w:pPr>
      <w:r w:rsidRPr="00C40870">
        <w:t xml:space="preserve">1) </w:t>
      </w:r>
      <w:r w:rsidRPr="00C40870">
        <w:rPr>
          <w:rFonts w:ascii="Times New Roman CYR" w:hAnsi="Times New Roman CYR" w:cs="Times New Roman CYR"/>
        </w:rPr>
        <w:t>непредставление документов, указанных в пункте 2.6 настоящего административного регламента.</w:t>
      </w:r>
    </w:p>
    <w:p w:rsidR="00087D01" w:rsidRPr="00E84789" w:rsidRDefault="00087D01" w:rsidP="00087D01">
      <w:pPr>
        <w:autoSpaceDE w:val="0"/>
        <w:autoSpaceDN w:val="0"/>
        <w:adjustRightInd w:val="0"/>
        <w:ind w:firstLine="709"/>
        <w:jc w:val="both"/>
        <w:rPr>
          <w:rFonts w:ascii="Times New Roman CYR" w:hAnsi="Times New Roman CYR" w:cs="Times New Roman CYR"/>
        </w:rPr>
      </w:pPr>
      <w:r w:rsidRPr="00E84789">
        <w:t xml:space="preserve">2.10.1. </w:t>
      </w:r>
      <w:r w:rsidRPr="00E84789">
        <w:rPr>
          <w:rFonts w:ascii="Times New Roman CYR" w:hAnsi="Times New Roman CYR" w:cs="Times New Roman CYR"/>
        </w:rPr>
        <w:t>Исчерпывающий перечень оснований для отказа в предоставлении муниципальной услуги в части признания садового дома жилым домом, жилого дома садовым домом:</w:t>
      </w:r>
    </w:p>
    <w:p w:rsidR="00087D01" w:rsidRPr="00E84789" w:rsidRDefault="00087D01" w:rsidP="00087D01">
      <w:pPr>
        <w:autoSpaceDE w:val="0"/>
        <w:autoSpaceDN w:val="0"/>
        <w:adjustRightInd w:val="0"/>
        <w:ind w:firstLine="709"/>
        <w:jc w:val="both"/>
        <w:rPr>
          <w:rFonts w:ascii="Times New Roman CYR" w:hAnsi="Times New Roman CYR" w:cs="Times New Roman CYR"/>
        </w:rPr>
      </w:pPr>
      <w:r w:rsidRPr="00E84789">
        <w:t xml:space="preserve">1) </w:t>
      </w:r>
      <w:r w:rsidRPr="00E84789">
        <w:rPr>
          <w:rFonts w:ascii="Times New Roman CYR" w:hAnsi="Times New Roman CYR" w:cs="Times New Roman CYR"/>
        </w:rPr>
        <w:t>непредставление документов, указанных в подпунктах 1 и (или) 6 пункте 2.6.1 настоящего административного регламента;</w:t>
      </w:r>
    </w:p>
    <w:p w:rsidR="00087D01" w:rsidRPr="00E84789" w:rsidRDefault="00087D01" w:rsidP="00087D01">
      <w:pPr>
        <w:autoSpaceDE w:val="0"/>
        <w:autoSpaceDN w:val="0"/>
        <w:adjustRightInd w:val="0"/>
        <w:ind w:firstLine="709"/>
        <w:jc w:val="both"/>
        <w:rPr>
          <w:rFonts w:ascii="Times New Roman CYR" w:hAnsi="Times New Roman CYR" w:cs="Times New Roman CYR"/>
        </w:rPr>
      </w:pPr>
      <w:r w:rsidRPr="00E84789">
        <w:t xml:space="preserve">2) </w:t>
      </w:r>
      <w:r w:rsidRPr="00E84789">
        <w:rPr>
          <w:rFonts w:ascii="Times New Roman CYR" w:hAnsi="Times New Roman CYR" w:cs="Times New Roman CYR"/>
        </w:rPr>
        <w:t>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087D01" w:rsidRPr="00E84789" w:rsidRDefault="00087D01" w:rsidP="00087D01">
      <w:pPr>
        <w:autoSpaceDE w:val="0"/>
        <w:autoSpaceDN w:val="0"/>
        <w:adjustRightInd w:val="0"/>
        <w:ind w:firstLine="709"/>
        <w:jc w:val="both"/>
        <w:rPr>
          <w:rFonts w:ascii="Times New Roman CYR" w:hAnsi="Times New Roman CYR" w:cs="Times New Roman CYR"/>
        </w:rPr>
      </w:pPr>
      <w:r w:rsidRPr="00E84789">
        <w:t xml:space="preserve">3) </w:t>
      </w:r>
      <w:r w:rsidRPr="00E84789">
        <w:rPr>
          <w:rFonts w:ascii="Times New Roman CYR" w:hAnsi="Times New Roman CYR" w:cs="Times New Roman CYR"/>
        </w:rPr>
        <w:t>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подпунктом 5 пункта 2.6.1 настоящего административного регламента, или нотариально заверенная копия такого документа не были представлены заявителем;</w:t>
      </w:r>
    </w:p>
    <w:p w:rsidR="00087D01" w:rsidRPr="00E84789" w:rsidRDefault="00087D01" w:rsidP="00087D01">
      <w:pPr>
        <w:autoSpaceDE w:val="0"/>
        <w:autoSpaceDN w:val="0"/>
        <w:adjustRightInd w:val="0"/>
        <w:ind w:firstLine="540"/>
        <w:jc w:val="both"/>
        <w:rPr>
          <w:rFonts w:ascii="Times New Roman CYR" w:hAnsi="Times New Roman CYR" w:cs="Times New Roman CYR"/>
        </w:rPr>
      </w:pPr>
      <w:r w:rsidRPr="00E84789">
        <w:t xml:space="preserve">4) </w:t>
      </w:r>
      <w:r w:rsidRPr="00E84789">
        <w:rPr>
          <w:rFonts w:ascii="Times New Roman CYR" w:hAnsi="Times New Roman CYR" w:cs="Times New Roman CYR"/>
        </w:rPr>
        <w:t>непредставление заявителем документа, предусмотренного подпунктом 7 пункта 2.6.1 настоящего административного регламента, в случае если садовый дом или жилой дом обременен правами третьих лиц;</w:t>
      </w:r>
    </w:p>
    <w:p w:rsidR="00087D01" w:rsidRPr="00E84789" w:rsidRDefault="00087D01" w:rsidP="00087D01">
      <w:pPr>
        <w:autoSpaceDE w:val="0"/>
        <w:autoSpaceDN w:val="0"/>
        <w:adjustRightInd w:val="0"/>
        <w:ind w:firstLine="540"/>
        <w:jc w:val="both"/>
        <w:rPr>
          <w:rFonts w:ascii="Times New Roman CYR" w:hAnsi="Times New Roman CYR" w:cs="Times New Roman CYR"/>
        </w:rPr>
      </w:pPr>
      <w:r w:rsidRPr="00E84789">
        <w:t xml:space="preserve">5) </w:t>
      </w:r>
      <w:r w:rsidRPr="00E84789">
        <w:rPr>
          <w:rFonts w:ascii="Times New Roman CYR" w:hAnsi="Times New Roman CYR" w:cs="Times New Roman CYR"/>
        </w:rPr>
        <w:t>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087D01" w:rsidRPr="00E84789" w:rsidRDefault="00087D01" w:rsidP="00087D01">
      <w:pPr>
        <w:autoSpaceDE w:val="0"/>
        <w:autoSpaceDN w:val="0"/>
        <w:adjustRightInd w:val="0"/>
        <w:ind w:firstLine="540"/>
        <w:jc w:val="both"/>
        <w:rPr>
          <w:rFonts w:ascii="Times New Roman CYR" w:hAnsi="Times New Roman CYR" w:cs="Times New Roman CYR"/>
        </w:rPr>
      </w:pPr>
      <w:r w:rsidRPr="00E84789">
        <w:t xml:space="preserve">6) </w:t>
      </w:r>
      <w:r w:rsidRPr="00E84789">
        <w:rPr>
          <w:rFonts w:ascii="Times New Roman CYR" w:hAnsi="Times New Roman CYR" w:cs="Times New Roman CYR"/>
        </w:rPr>
        <w:t>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087D01" w:rsidRPr="00E84789" w:rsidRDefault="00087D01" w:rsidP="00087D01">
      <w:pPr>
        <w:autoSpaceDE w:val="0"/>
        <w:autoSpaceDN w:val="0"/>
        <w:adjustRightInd w:val="0"/>
        <w:ind w:firstLine="540"/>
        <w:jc w:val="both"/>
        <w:rPr>
          <w:rFonts w:ascii="Times New Roman CYR" w:hAnsi="Times New Roman CYR" w:cs="Times New Roman CYR"/>
        </w:rPr>
      </w:pPr>
      <w:r w:rsidRPr="00E84789">
        <w:t xml:space="preserve">7) </w:t>
      </w:r>
      <w:r w:rsidRPr="00E84789">
        <w:rPr>
          <w:rFonts w:ascii="Times New Roman CYR" w:hAnsi="Times New Roman CYR" w:cs="Times New Roman CYR"/>
        </w:rPr>
        <w:t>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087D01" w:rsidRPr="00C40870" w:rsidRDefault="00087D01" w:rsidP="00087D01">
      <w:pPr>
        <w:autoSpaceDE w:val="0"/>
        <w:autoSpaceDN w:val="0"/>
        <w:adjustRightInd w:val="0"/>
        <w:ind w:firstLine="709"/>
        <w:jc w:val="both"/>
        <w:rPr>
          <w:rFonts w:ascii="Times New Roman CYR" w:hAnsi="Times New Roman CYR" w:cs="Times New Roman CYR"/>
        </w:rPr>
      </w:pPr>
      <w:proofErr w:type="gramStart"/>
      <w:r w:rsidRPr="00E84789">
        <w:rPr>
          <w:rFonts w:ascii="Times New Roman CYR" w:hAnsi="Times New Roman CYR" w:cs="Times New Roman CYR"/>
        </w:rPr>
        <w:t>Отказ в признании садового дома жилым домом или жилого дома садовым домом по основанию, предусмотренному пп. д п. 2.10 настоящего административного регламента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w:t>
      </w:r>
      <w:proofErr w:type="gramEnd"/>
      <w:r w:rsidRPr="00E84789">
        <w:rPr>
          <w:rFonts w:ascii="Times New Roman CYR" w:hAnsi="Times New Roman CYR" w:cs="Times New Roman CYR"/>
        </w:rPr>
        <w:t xml:space="preserve">, предложил заявителю представить </w:t>
      </w:r>
      <w:r w:rsidRPr="00E84789">
        <w:rPr>
          <w:rFonts w:ascii="Times New Roman CYR" w:hAnsi="Times New Roman CYR" w:cs="Times New Roman CYR"/>
        </w:rPr>
        <w:lastRenderedPageBreak/>
        <w:t>правоустанавливающий документ, предусмотренный пп. д п. 2.10  настоящего административного регламента.</w:t>
      </w:r>
    </w:p>
    <w:p w:rsidR="00087D01" w:rsidRPr="00C40870" w:rsidRDefault="00087D01" w:rsidP="00087D01">
      <w:pPr>
        <w:tabs>
          <w:tab w:val="left" w:pos="142"/>
          <w:tab w:val="left" w:pos="284"/>
        </w:tabs>
        <w:autoSpaceDE w:val="0"/>
        <w:autoSpaceDN w:val="0"/>
        <w:adjustRightInd w:val="0"/>
        <w:ind w:firstLine="709"/>
        <w:jc w:val="both"/>
        <w:rPr>
          <w:rFonts w:ascii="Times New Roman CYR" w:hAnsi="Times New Roman CYR" w:cs="Times New Roman CYR"/>
        </w:rPr>
      </w:pPr>
      <w:r w:rsidRPr="00C40870">
        <w:t xml:space="preserve">2.11. </w:t>
      </w:r>
      <w:r w:rsidRPr="00C40870">
        <w:rPr>
          <w:rFonts w:ascii="Times New Roman CYR" w:hAnsi="Times New Roman CYR" w:cs="Times New Roman CYR"/>
        </w:rPr>
        <w:t>Муниципальная услуга предоставляется бесплатно.</w:t>
      </w:r>
    </w:p>
    <w:p w:rsidR="00087D01" w:rsidRPr="00C40870" w:rsidRDefault="00087D01" w:rsidP="00087D01">
      <w:pPr>
        <w:tabs>
          <w:tab w:val="left" w:pos="142"/>
          <w:tab w:val="left" w:pos="284"/>
        </w:tabs>
        <w:autoSpaceDE w:val="0"/>
        <w:autoSpaceDN w:val="0"/>
        <w:adjustRightInd w:val="0"/>
        <w:ind w:firstLine="709"/>
        <w:jc w:val="both"/>
        <w:rPr>
          <w:rFonts w:ascii="Times New Roman CYR" w:hAnsi="Times New Roman CYR" w:cs="Times New Roman CYR"/>
        </w:rPr>
      </w:pPr>
      <w:r w:rsidRPr="00C40870">
        <w:t xml:space="preserve">2.12. </w:t>
      </w:r>
      <w:r w:rsidRPr="00C40870">
        <w:rPr>
          <w:rFonts w:ascii="Times New Roman CYR" w:hAnsi="Times New Roman CYR" w:cs="Times New Roman CYR"/>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087D01" w:rsidRPr="00C40870" w:rsidRDefault="00087D01" w:rsidP="00087D01">
      <w:pPr>
        <w:tabs>
          <w:tab w:val="left" w:pos="142"/>
          <w:tab w:val="left" w:pos="284"/>
        </w:tabs>
        <w:autoSpaceDE w:val="0"/>
        <w:autoSpaceDN w:val="0"/>
        <w:adjustRightInd w:val="0"/>
        <w:ind w:firstLine="709"/>
        <w:jc w:val="both"/>
        <w:rPr>
          <w:rFonts w:ascii="Times New Roman CYR" w:hAnsi="Times New Roman CYR" w:cs="Times New Roman CYR"/>
        </w:rPr>
      </w:pPr>
      <w:r w:rsidRPr="00C40870">
        <w:t xml:space="preserve">2.13. </w:t>
      </w:r>
      <w:r w:rsidRPr="00C40870">
        <w:rPr>
          <w:rFonts w:ascii="Times New Roman CYR" w:hAnsi="Times New Roman CYR" w:cs="Times New Roman CYR"/>
        </w:rPr>
        <w:t>Срок регистрации запроса заявителя о предоставлении муниципальной услуги составляет в администрации:</w:t>
      </w:r>
    </w:p>
    <w:p w:rsidR="00087D01" w:rsidRPr="00C40870" w:rsidRDefault="00087D01" w:rsidP="00087D01">
      <w:pPr>
        <w:tabs>
          <w:tab w:val="left" w:pos="142"/>
          <w:tab w:val="left" w:pos="284"/>
        </w:tabs>
        <w:autoSpaceDE w:val="0"/>
        <w:autoSpaceDN w:val="0"/>
        <w:adjustRightInd w:val="0"/>
        <w:ind w:firstLine="709"/>
        <w:jc w:val="both"/>
        <w:rPr>
          <w:rFonts w:ascii="Times New Roman CYR" w:hAnsi="Times New Roman CYR" w:cs="Times New Roman CYR"/>
        </w:rPr>
      </w:pPr>
      <w:r w:rsidRPr="00C40870">
        <w:t xml:space="preserve">- </w:t>
      </w:r>
      <w:r w:rsidRPr="00C40870">
        <w:rPr>
          <w:rFonts w:ascii="Times New Roman CYR" w:hAnsi="Times New Roman CYR" w:cs="Times New Roman CYR"/>
        </w:rPr>
        <w:t xml:space="preserve">при личном обращении – 1 рабочий день </w:t>
      </w:r>
      <w:proofErr w:type="gramStart"/>
      <w:r w:rsidRPr="00C40870">
        <w:rPr>
          <w:rFonts w:ascii="Times New Roman CYR" w:hAnsi="Times New Roman CYR" w:cs="Times New Roman CYR"/>
        </w:rPr>
        <w:t>с даты поступления</w:t>
      </w:r>
      <w:proofErr w:type="gramEnd"/>
      <w:r w:rsidRPr="00C40870">
        <w:rPr>
          <w:rFonts w:ascii="Times New Roman CYR" w:hAnsi="Times New Roman CYR" w:cs="Times New Roman CYR"/>
        </w:rPr>
        <w:t>;</w:t>
      </w:r>
    </w:p>
    <w:p w:rsidR="00087D01" w:rsidRPr="00C40870" w:rsidRDefault="00087D01" w:rsidP="00087D01">
      <w:pPr>
        <w:tabs>
          <w:tab w:val="left" w:pos="142"/>
          <w:tab w:val="left" w:pos="284"/>
        </w:tabs>
        <w:autoSpaceDE w:val="0"/>
        <w:autoSpaceDN w:val="0"/>
        <w:adjustRightInd w:val="0"/>
        <w:ind w:firstLine="709"/>
        <w:jc w:val="both"/>
        <w:rPr>
          <w:rFonts w:ascii="Times New Roman CYR" w:hAnsi="Times New Roman CYR" w:cs="Times New Roman CYR"/>
        </w:rPr>
      </w:pPr>
      <w:r w:rsidRPr="00C40870">
        <w:t xml:space="preserve">- </w:t>
      </w:r>
      <w:r w:rsidRPr="00C40870">
        <w:rPr>
          <w:rFonts w:ascii="Times New Roman CYR" w:hAnsi="Times New Roman CYR" w:cs="Times New Roman CYR"/>
        </w:rPr>
        <w:t xml:space="preserve">при направлении запроса почтовой связью в администрацию - 1 рабочий день </w:t>
      </w:r>
      <w:proofErr w:type="gramStart"/>
      <w:r w:rsidRPr="00C40870">
        <w:rPr>
          <w:rFonts w:ascii="Times New Roman CYR" w:hAnsi="Times New Roman CYR" w:cs="Times New Roman CYR"/>
        </w:rPr>
        <w:t>с даты поступления</w:t>
      </w:r>
      <w:proofErr w:type="gramEnd"/>
      <w:r w:rsidRPr="00C40870">
        <w:rPr>
          <w:rFonts w:ascii="Times New Roman CYR" w:hAnsi="Times New Roman CYR" w:cs="Times New Roman CYR"/>
        </w:rPr>
        <w:t>;</w:t>
      </w:r>
    </w:p>
    <w:p w:rsidR="00087D01" w:rsidRPr="00C40870" w:rsidRDefault="00087D01" w:rsidP="00087D01">
      <w:pPr>
        <w:tabs>
          <w:tab w:val="left" w:pos="142"/>
          <w:tab w:val="left" w:pos="284"/>
        </w:tabs>
        <w:autoSpaceDE w:val="0"/>
        <w:autoSpaceDN w:val="0"/>
        <w:adjustRightInd w:val="0"/>
        <w:ind w:firstLine="709"/>
        <w:jc w:val="both"/>
        <w:rPr>
          <w:rFonts w:ascii="Times New Roman CYR" w:hAnsi="Times New Roman CYR" w:cs="Times New Roman CYR"/>
        </w:rPr>
      </w:pPr>
      <w:r w:rsidRPr="00C40870">
        <w:t xml:space="preserve">- </w:t>
      </w:r>
      <w:r w:rsidRPr="00C40870">
        <w:rPr>
          <w:rFonts w:ascii="Times New Roman CYR" w:hAnsi="Times New Roman CYR" w:cs="Times New Roman CYR"/>
        </w:rPr>
        <w:t xml:space="preserve">при направлении запроса на бумажном носителе из МФЦ в администрацию – 1 рабочий день </w:t>
      </w:r>
      <w:proofErr w:type="gramStart"/>
      <w:r w:rsidRPr="00C40870">
        <w:rPr>
          <w:rFonts w:ascii="Times New Roman CYR" w:hAnsi="Times New Roman CYR" w:cs="Times New Roman CYR"/>
        </w:rPr>
        <w:t>с даты поступления</w:t>
      </w:r>
      <w:proofErr w:type="gramEnd"/>
      <w:r w:rsidRPr="00C40870">
        <w:rPr>
          <w:rFonts w:ascii="Times New Roman CYR" w:hAnsi="Times New Roman CYR" w:cs="Times New Roman CYR"/>
        </w:rPr>
        <w:t xml:space="preserve"> документов из ГБУ ЛО </w:t>
      </w:r>
      <w:r w:rsidRPr="00C40870">
        <w:t>«</w:t>
      </w:r>
      <w:r w:rsidRPr="00C40870">
        <w:rPr>
          <w:rFonts w:ascii="Times New Roman CYR" w:hAnsi="Times New Roman CYR" w:cs="Times New Roman CYR"/>
        </w:rPr>
        <w:t>МФЦ</w:t>
      </w:r>
      <w:r w:rsidRPr="00C40870">
        <w:t xml:space="preserve">» </w:t>
      </w:r>
      <w:r w:rsidRPr="00C40870">
        <w:rPr>
          <w:rFonts w:ascii="Times New Roman CYR" w:hAnsi="Times New Roman CYR" w:cs="Times New Roman CYR"/>
        </w:rPr>
        <w:t>в  администрацию;</w:t>
      </w:r>
    </w:p>
    <w:p w:rsidR="00087D01" w:rsidRPr="00C40870" w:rsidRDefault="00087D01" w:rsidP="00087D01">
      <w:pPr>
        <w:tabs>
          <w:tab w:val="left" w:pos="142"/>
          <w:tab w:val="left" w:pos="284"/>
        </w:tabs>
        <w:autoSpaceDE w:val="0"/>
        <w:autoSpaceDN w:val="0"/>
        <w:adjustRightInd w:val="0"/>
        <w:ind w:firstLine="709"/>
        <w:jc w:val="both"/>
        <w:rPr>
          <w:rFonts w:ascii="Times New Roman CYR" w:hAnsi="Times New Roman CYR" w:cs="Times New Roman CYR"/>
        </w:rPr>
      </w:pPr>
      <w:r w:rsidRPr="00C40870">
        <w:t xml:space="preserve">- </w:t>
      </w:r>
      <w:r w:rsidRPr="00C40870">
        <w:rPr>
          <w:rFonts w:ascii="Times New Roman CYR" w:hAnsi="Times New Roman CYR" w:cs="Times New Roman CYR"/>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087D01" w:rsidRPr="00C40870" w:rsidRDefault="00087D01" w:rsidP="00087D01">
      <w:pPr>
        <w:tabs>
          <w:tab w:val="left" w:pos="142"/>
          <w:tab w:val="left" w:pos="284"/>
        </w:tabs>
        <w:autoSpaceDE w:val="0"/>
        <w:autoSpaceDN w:val="0"/>
        <w:adjustRightInd w:val="0"/>
        <w:ind w:firstLine="709"/>
        <w:jc w:val="both"/>
        <w:rPr>
          <w:rFonts w:ascii="Times New Roman CYR" w:hAnsi="Times New Roman CYR" w:cs="Times New Roman CYR"/>
        </w:rPr>
      </w:pPr>
      <w:r w:rsidRPr="00C40870">
        <w:t xml:space="preserve">2.14. </w:t>
      </w:r>
      <w:r w:rsidRPr="00C40870">
        <w:rPr>
          <w:rFonts w:ascii="Times New Roman CYR" w:hAnsi="Times New Roman CYR" w:cs="Times New Roman CYR"/>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87D01" w:rsidRPr="00C40870" w:rsidRDefault="00087D01" w:rsidP="00087D01">
      <w:pPr>
        <w:tabs>
          <w:tab w:val="left" w:pos="142"/>
          <w:tab w:val="left" w:pos="284"/>
        </w:tabs>
        <w:autoSpaceDE w:val="0"/>
        <w:autoSpaceDN w:val="0"/>
        <w:adjustRightInd w:val="0"/>
        <w:ind w:firstLine="709"/>
        <w:jc w:val="both"/>
        <w:rPr>
          <w:rFonts w:ascii="Times New Roman CYR" w:hAnsi="Times New Roman CYR" w:cs="Times New Roman CYR"/>
        </w:rPr>
      </w:pPr>
      <w:r w:rsidRPr="00C40870">
        <w:t xml:space="preserve">2.14.1. </w:t>
      </w:r>
      <w:r w:rsidRPr="00C40870">
        <w:rPr>
          <w:rFonts w:ascii="Times New Roman CYR" w:hAnsi="Times New Roman CYR" w:cs="Times New Roman CYR"/>
        </w:rPr>
        <w:t>Предоставление муниципальной услуги осуще</w:t>
      </w:r>
      <w:r>
        <w:rPr>
          <w:rFonts w:ascii="Times New Roman CYR" w:hAnsi="Times New Roman CYR" w:cs="Times New Roman CYR"/>
        </w:rPr>
        <w:t xml:space="preserve">ствляется </w:t>
      </w:r>
      <w:r w:rsidRPr="00C40870">
        <w:rPr>
          <w:rFonts w:ascii="Times New Roman CYR" w:hAnsi="Times New Roman CYR" w:cs="Times New Roman CYR"/>
        </w:rPr>
        <w:t>в специально выделенных для этих целей помещениях администрации  или в МФЦ.</w:t>
      </w:r>
    </w:p>
    <w:p w:rsidR="00087D01" w:rsidRPr="00C40870" w:rsidRDefault="00087D01" w:rsidP="00087D01">
      <w:pPr>
        <w:tabs>
          <w:tab w:val="left" w:pos="142"/>
          <w:tab w:val="left" w:pos="284"/>
        </w:tabs>
        <w:autoSpaceDE w:val="0"/>
        <w:autoSpaceDN w:val="0"/>
        <w:adjustRightInd w:val="0"/>
        <w:ind w:firstLine="709"/>
        <w:jc w:val="both"/>
        <w:rPr>
          <w:rFonts w:ascii="Times New Roman CYR" w:hAnsi="Times New Roman CYR" w:cs="Times New Roman CYR"/>
        </w:rPr>
      </w:pPr>
      <w:r w:rsidRPr="00C40870">
        <w:t xml:space="preserve">2.14.2. </w:t>
      </w:r>
      <w:r w:rsidRPr="00C40870">
        <w:rPr>
          <w:rFonts w:ascii="Times New Roman CYR" w:hAnsi="Times New Roman CYR" w:cs="Times New Roman CYR"/>
        </w:rPr>
        <w:t>Наличие на территории, прилегающей к зданию, не м</w:t>
      </w:r>
      <w:r>
        <w:rPr>
          <w:rFonts w:ascii="Times New Roman CYR" w:hAnsi="Times New Roman CYR" w:cs="Times New Roman CYR"/>
        </w:rPr>
        <w:t xml:space="preserve">енее </w:t>
      </w:r>
      <w:r w:rsidRPr="00C40870">
        <w:rPr>
          <w:rFonts w:ascii="Times New Roman CYR" w:hAnsi="Times New Roman CYR" w:cs="Times New Roman CYR"/>
        </w:rPr>
        <w:t>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87D01" w:rsidRPr="00C40870" w:rsidRDefault="00087D01" w:rsidP="00087D01">
      <w:pPr>
        <w:tabs>
          <w:tab w:val="left" w:pos="142"/>
          <w:tab w:val="left" w:pos="284"/>
        </w:tabs>
        <w:autoSpaceDE w:val="0"/>
        <w:autoSpaceDN w:val="0"/>
        <w:adjustRightInd w:val="0"/>
        <w:ind w:firstLine="709"/>
        <w:jc w:val="both"/>
        <w:rPr>
          <w:rFonts w:ascii="Times New Roman CYR" w:hAnsi="Times New Roman CYR" w:cs="Times New Roman CYR"/>
        </w:rPr>
      </w:pPr>
      <w:r w:rsidRPr="00C40870">
        <w:t xml:space="preserve">2.14.3. </w:t>
      </w:r>
      <w:r w:rsidRPr="00C40870">
        <w:rPr>
          <w:rFonts w:ascii="Times New Roman CYR" w:hAnsi="Times New Roman CYR" w:cs="Times New Roman CYR"/>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087D01" w:rsidRPr="00C40870" w:rsidRDefault="00087D01" w:rsidP="00087D01">
      <w:pPr>
        <w:tabs>
          <w:tab w:val="left" w:pos="142"/>
          <w:tab w:val="left" w:pos="284"/>
        </w:tabs>
        <w:autoSpaceDE w:val="0"/>
        <w:autoSpaceDN w:val="0"/>
        <w:adjustRightInd w:val="0"/>
        <w:ind w:firstLine="709"/>
        <w:jc w:val="both"/>
        <w:rPr>
          <w:rFonts w:ascii="Times New Roman CYR" w:hAnsi="Times New Roman CYR" w:cs="Times New Roman CYR"/>
        </w:rPr>
      </w:pPr>
      <w:r w:rsidRPr="00C40870">
        <w:t xml:space="preserve">2.14.4. </w:t>
      </w:r>
      <w:r w:rsidRPr="00C40870">
        <w:rPr>
          <w:rFonts w:ascii="Times New Roman CYR" w:hAnsi="Times New Roman CYR" w:cs="Times New Roman CYR"/>
        </w:rPr>
        <w:t>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087D01" w:rsidRPr="00C40870" w:rsidRDefault="00087D01" w:rsidP="00087D01">
      <w:pPr>
        <w:tabs>
          <w:tab w:val="left" w:pos="142"/>
          <w:tab w:val="left" w:pos="284"/>
        </w:tabs>
        <w:autoSpaceDE w:val="0"/>
        <w:autoSpaceDN w:val="0"/>
        <w:adjustRightInd w:val="0"/>
        <w:ind w:firstLine="709"/>
        <w:jc w:val="both"/>
        <w:rPr>
          <w:rFonts w:ascii="Times New Roman CYR" w:hAnsi="Times New Roman CYR" w:cs="Times New Roman CYR"/>
        </w:rPr>
      </w:pPr>
      <w:r w:rsidRPr="00C40870">
        <w:t xml:space="preserve">2.14.5. </w:t>
      </w:r>
      <w:r w:rsidRPr="00C40870">
        <w:rPr>
          <w:rFonts w:ascii="Times New Roman CYR" w:hAnsi="Times New Roman CYR" w:cs="Times New Roman CYR"/>
        </w:rPr>
        <w:t>Вход в здание (помещение) и выход из него оборудуются лестницами с поручнями и пандусами для передвижения детских и инвалидных колясок.</w:t>
      </w:r>
    </w:p>
    <w:p w:rsidR="00087D01" w:rsidRPr="00C40870" w:rsidRDefault="00087D01" w:rsidP="00087D01">
      <w:pPr>
        <w:tabs>
          <w:tab w:val="left" w:pos="142"/>
          <w:tab w:val="left" w:pos="284"/>
        </w:tabs>
        <w:autoSpaceDE w:val="0"/>
        <w:autoSpaceDN w:val="0"/>
        <w:adjustRightInd w:val="0"/>
        <w:ind w:firstLine="709"/>
        <w:jc w:val="both"/>
        <w:rPr>
          <w:rFonts w:ascii="Times New Roman CYR" w:hAnsi="Times New Roman CYR" w:cs="Times New Roman CYR"/>
        </w:rPr>
      </w:pPr>
      <w:r w:rsidRPr="00C40870">
        <w:t xml:space="preserve">2.14.6. </w:t>
      </w:r>
      <w:r w:rsidRPr="00C40870">
        <w:rPr>
          <w:rFonts w:ascii="Times New Roman CYR" w:hAnsi="Times New Roman CYR" w:cs="Times New Roman CYR"/>
        </w:rPr>
        <w:t>В помещении организуется бесплатный туалет для посетителей, в том числе туалет, предназначенный для инвалидов.</w:t>
      </w:r>
    </w:p>
    <w:p w:rsidR="00087D01" w:rsidRPr="00C40870" w:rsidRDefault="00087D01" w:rsidP="00087D01">
      <w:pPr>
        <w:tabs>
          <w:tab w:val="left" w:pos="142"/>
          <w:tab w:val="left" w:pos="284"/>
        </w:tabs>
        <w:autoSpaceDE w:val="0"/>
        <w:autoSpaceDN w:val="0"/>
        <w:adjustRightInd w:val="0"/>
        <w:ind w:firstLine="709"/>
        <w:jc w:val="both"/>
        <w:rPr>
          <w:rFonts w:ascii="Times New Roman CYR" w:hAnsi="Times New Roman CYR" w:cs="Times New Roman CYR"/>
        </w:rPr>
      </w:pPr>
      <w:r w:rsidRPr="00C40870">
        <w:t xml:space="preserve">2.14.7. </w:t>
      </w:r>
      <w:r w:rsidRPr="00C40870">
        <w:rPr>
          <w:rFonts w:ascii="Times New Roman CYR" w:hAnsi="Times New Roman CYR" w:cs="Times New Roman CYR"/>
        </w:rPr>
        <w:t>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087D01" w:rsidRPr="00C40870" w:rsidRDefault="00087D01" w:rsidP="00087D01">
      <w:pPr>
        <w:tabs>
          <w:tab w:val="left" w:pos="142"/>
          <w:tab w:val="left" w:pos="284"/>
        </w:tabs>
        <w:autoSpaceDE w:val="0"/>
        <w:autoSpaceDN w:val="0"/>
        <w:adjustRightInd w:val="0"/>
        <w:ind w:firstLine="709"/>
        <w:jc w:val="both"/>
        <w:rPr>
          <w:rFonts w:ascii="Times New Roman CYR" w:hAnsi="Times New Roman CYR" w:cs="Times New Roman CYR"/>
        </w:rPr>
      </w:pPr>
      <w:r w:rsidRPr="00C40870">
        <w:t xml:space="preserve">2.14.8. </w:t>
      </w:r>
      <w:r w:rsidRPr="00C40870">
        <w:rPr>
          <w:rFonts w:ascii="Times New Roman CYR" w:hAnsi="Times New Roman CYR" w:cs="Times New Roman CYR"/>
        </w:rPr>
        <w:t>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087D01" w:rsidRPr="00C40870" w:rsidRDefault="00087D01" w:rsidP="00087D01">
      <w:pPr>
        <w:tabs>
          <w:tab w:val="left" w:pos="142"/>
          <w:tab w:val="left" w:pos="284"/>
        </w:tabs>
        <w:autoSpaceDE w:val="0"/>
        <w:autoSpaceDN w:val="0"/>
        <w:adjustRightInd w:val="0"/>
        <w:ind w:firstLine="709"/>
        <w:jc w:val="both"/>
        <w:rPr>
          <w:rFonts w:ascii="Times New Roman CYR" w:hAnsi="Times New Roman CYR" w:cs="Times New Roman CYR"/>
        </w:rPr>
      </w:pPr>
      <w:r w:rsidRPr="00C40870">
        <w:t xml:space="preserve">2.14.9. </w:t>
      </w:r>
      <w:r w:rsidRPr="00C40870">
        <w:rPr>
          <w:rFonts w:ascii="Times New Roman CYR" w:hAnsi="Times New Roman CYR" w:cs="Times New Roman CYR"/>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87D01" w:rsidRPr="00C40870" w:rsidRDefault="00087D01" w:rsidP="00087D01">
      <w:pPr>
        <w:tabs>
          <w:tab w:val="left" w:pos="142"/>
          <w:tab w:val="left" w:pos="284"/>
        </w:tabs>
        <w:autoSpaceDE w:val="0"/>
        <w:autoSpaceDN w:val="0"/>
        <w:adjustRightInd w:val="0"/>
        <w:ind w:firstLine="709"/>
        <w:jc w:val="both"/>
        <w:rPr>
          <w:rFonts w:ascii="Times New Roman CYR" w:hAnsi="Times New Roman CYR" w:cs="Times New Roman CYR"/>
        </w:rPr>
      </w:pPr>
      <w:r w:rsidRPr="00C40870">
        <w:t xml:space="preserve">2.14.10. </w:t>
      </w:r>
      <w:r w:rsidRPr="00C40870">
        <w:rPr>
          <w:rFonts w:ascii="Times New Roman CYR" w:hAnsi="Times New Roman CYR" w:cs="Times New Roman CYR"/>
        </w:rPr>
        <w:t>Оборудование мест повышенного удобства с дополнительным местом для собаки-проводника и устрой</w:t>
      </w:r>
      <w:proofErr w:type="gramStart"/>
      <w:r w:rsidRPr="00C40870">
        <w:rPr>
          <w:rFonts w:ascii="Times New Roman CYR" w:hAnsi="Times New Roman CYR" w:cs="Times New Roman CYR"/>
        </w:rPr>
        <w:t>ств дл</w:t>
      </w:r>
      <w:proofErr w:type="gramEnd"/>
      <w:r w:rsidRPr="00C40870">
        <w:rPr>
          <w:rFonts w:ascii="Times New Roman CYR" w:hAnsi="Times New Roman CYR" w:cs="Times New Roman CYR"/>
        </w:rPr>
        <w:t>я передвижения инвалида (костылей, ходунков).</w:t>
      </w:r>
    </w:p>
    <w:p w:rsidR="00087D01" w:rsidRPr="00C40870" w:rsidRDefault="00087D01" w:rsidP="00087D01">
      <w:pPr>
        <w:tabs>
          <w:tab w:val="left" w:pos="142"/>
          <w:tab w:val="left" w:pos="284"/>
        </w:tabs>
        <w:autoSpaceDE w:val="0"/>
        <w:autoSpaceDN w:val="0"/>
        <w:adjustRightInd w:val="0"/>
        <w:ind w:firstLine="709"/>
        <w:jc w:val="both"/>
        <w:rPr>
          <w:rFonts w:ascii="Times New Roman CYR" w:hAnsi="Times New Roman CYR" w:cs="Times New Roman CYR"/>
        </w:rPr>
      </w:pPr>
      <w:r w:rsidRPr="00C40870">
        <w:t xml:space="preserve">2.14.11. </w:t>
      </w:r>
      <w:r w:rsidRPr="00C40870">
        <w:rPr>
          <w:rFonts w:ascii="Times New Roman CYR" w:hAnsi="Times New Roman CYR" w:cs="Times New Roman CYR"/>
        </w:rPr>
        <w:t xml:space="preserve">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87D01" w:rsidRPr="00C40870" w:rsidRDefault="00087D01" w:rsidP="00087D01">
      <w:pPr>
        <w:tabs>
          <w:tab w:val="left" w:pos="142"/>
          <w:tab w:val="left" w:pos="284"/>
        </w:tabs>
        <w:autoSpaceDE w:val="0"/>
        <w:autoSpaceDN w:val="0"/>
        <w:adjustRightInd w:val="0"/>
        <w:ind w:firstLine="709"/>
        <w:jc w:val="both"/>
        <w:rPr>
          <w:rFonts w:ascii="Times New Roman CYR" w:hAnsi="Times New Roman CYR" w:cs="Times New Roman CYR"/>
        </w:rPr>
      </w:pPr>
      <w:r w:rsidRPr="00C40870">
        <w:t xml:space="preserve">2.14.12. </w:t>
      </w:r>
      <w:r w:rsidRPr="00C40870">
        <w:rPr>
          <w:rFonts w:ascii="Times New Roman CYR" w:hAnsi="Times New Roman CYR" w:cs="Times New Roman CYR"/>
        </w:rPr>
        <w:t xml:space="preserve">Помещения приема и выдачи документов должны предусматривать места для ожидания, информирования и приема заявителей. </w:t>
      </w:r>
    </w:p>
    <w:p w:rsidR="00087D01" w:rsidRPr="00C40870" w:rsidRDefault="00087D01" w:rsidP="00087D01">
      <w:pPr>
        <w:tabs>
          <w:tab w:val="left" w:pos="142"/>
          <w:tab w:val="left" w:pos="284"/>
        </w:tabs>
        <w:autoSpaceDE w:val="0"/>
        <w:autoSpaceDN w:val="0"/>
        <w:adjustRightInd w:val="0"/>
        <w:ind w:firstLine="709"/>
        <w:jc w:val="both"/>
        <w:rPr>
          <w:rFonts w:ascii="Times New Roman CYR" w:hAnsi="Times New Roman CYR" w:cs="Times New Roman CYR"/>
        </w:rPr>
      </w:pPr>
      <w:r w:rsidRPr="00C40870">
        <w:lastRenderedPageBreak/>
        <w:t xml:space="preserve">2.14.13. </w:t>
      </w:r>
      <w:r w:rsidRPr="00C40870">
        <w:rPr>
          <w:rFonts w:ascii="Times New Roman CYR" w:hAnsi="Times New Roman CYR" w:cs="Times New Roman CYR"/>
        </w:rPr>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087D01" w:rsidRPr="00C40870" w:rsidRDefault="00087D01" w:rsidP="00087D01">
      <w:pPr>
        <w:tabs>
          <w:tab w:val="left" w:pos="142"/>
          <w:tab w:val="left" w:pos="284"/>
        </w:tabs>
        <w:autoSpaceDE w:val="0"/>
        <w:autoSpaceDN w:val="0"/>
        <w:adjustRightInd w:val="0"/>
        <w:ind w:firstLine="709"/>
        <w:jc w:val="both"/>
        <w:rPr>
          <w:rFonts w:ascii="Times New Roman CYR" w:hAnsi="Times New Roman CYR" w:cs="Times New Roman CYR"/>
        </w:rPr>
      </w:pPr>
      <w:r w:rsidRPr="00C40870">
        <w:t xml:space="preserve">2.14.14. </w:t>
      </w:r>
      <w:r w:rsidRPr="00C40870">
        <w:rPr>
          <w:rFonts w:ascii="Times New Roman CYR" w:hAnsi="Times New Roman CYR" w:cs="Times New Roman CYR"/>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87D01" w:rsidRPr="00C40870" w:rsidRDefault="00087D01" w:rsidP="00087D01">
      <w:pPr>
        <w:tabs>
          <w:tab w:val="left" w:pos="142"/>
          <w:tab w:val="left" w:pos="284"/>
        </w:tabs>
        <w:autoSpaceDE w:val="0"/>
        <w:autoSpaceDN w:val="0"/>
        <w:adjustRightInd w:val="0"/>
        <w:ind w:firstLine="709"/>
        <w:jc w:val="both"/>
        <w:rPr>
          <w:rFonts w:ascii="Times New Roman CYR" w:hAnsi="Times New Roman CYR" w:cs="Times New Roman CYR"/>
        </w:rPr>
      </w:pPr>
      <w:r w:rsidRPr="00C40870">
        <w:t xml:space="preserve">2.15. </w:t>
      </w:r>
      <w:r w:rsidRPr="00C40870">
        <w:rPr>
          <w:rFonts w:ascii="Times New Roman CYR" w:hAnsi="Times New Roman CYR" w:cs="Times New Roman CYR"/>
        </w:rPr>
        <w:t>Показатели доступности и качества муниципальной услуги.</w:t>
      </w:r>
    </w:p>
    <w:p w:rsidR="00087D01" w:rsidRPr="00C40870" w:rsidRDefault="00087D01" w:rsidP="00087D01">
      <w:pPr>
        <w:tabs>
          <w:tab w:val="left" w:pos="142"/>
          <w:tab w:val="left" w:pos="284"/>
        </w:tabs>
        <w:autoSpaceDE w:val="0"/>
        <w:autoSpaceDN w:val="0"/>
        <w:adjustRightInd w:val="0"/>
        <w:ind w:firstLine="709"/>
        <w:jc w:val="both"/>
        <w:rPr>
          <w:rFonts w:ascii="Times New Roman CYR" w:hAnsi="Times New Roman CYR" w:cs="Times New Roman CYR"/>
        </w:rPr>
      </w:pPr>
      <w:r w:rsidRPr="00C40870">
        <w:t xml:space="preserve">2.15.1. </w:t>
      </w:r>
      <w:r w:rsidRPr="00C40870">
        <w:rPr>
          <w:rFonts w:ascii="Times New Roman CYR" w:hAnsi="Times New Roman CYR" w:cs="Times New Roman CYR"/>
        </w:rPr>
        <w:t>Показатели доступности муниципальной услуги (общие, применимые в отношении всех заявителей):</w:t>
      </w:r>
    </w:p>
    <w:p w:rsidR="00087D01" w:rsidRPr="00C40870" w:rsidRDefault="00087D01" w:rsidP="00087D01">
      <w:pPr>
        <w:autoSpaceDE w:val="0"/>
        <w:autoSpaceDN w:val="0"/>
        <w:adjustRightInd w:val="0"/>
        <w:ind w:firstLine="709"/>
        <w:jc w:val="both"/>
        <w:rPr>
          <w:rFonts w:ascii="Times New Roman CYR" w:hAnsi="Times New Roman CYR" w:cs="Times New Roman CYR"/>
        </w:rPr>
      </w:pPr>
      <w:r w:rsidRPr="00C40870">
        <w:t xml:space="preserve">1) </w:t>
      </w:r>
      <w:r w:rsidRPr="00C40870">
        <w:rPr>
          <w:rFonts w:ascii="Times New Roman CYR" w:hAnsi="Times New Roman CYR" w:cs="Times New Roman CYR"/>
        </w:rPr>
        <w:t>транспортная доступность к месту предоставления муниципальной услуги;</w:t>
      </w:r>
    </w:p>
    <w:p w:rsidR="00087D01" w:rsidRPr="00C40870" w:rsidRDefault="00087D01" w:rsidP="00087D01">
      <w:pPr>
        <w:autoSpaceDE w:val="0"/>
        <w:autoSpaceDN w:val="0"/>
        <w:adjustRightInd w:val="0"/>
        <w:ind w:firstLine="709"/>
        <w:jc w:val="both"/>
        <w:rPr>
          <w:rFonts w:ascii="Times New Roman CYR" w:hAnsi="Times New Roman CYR" w:cs="Times New Roman CYR"/>
        </w:rPr>
      </w:pPr>
      <w:r w:rsidRPr="00C40870">
        <w:t xml:space="preserve">2) </w:t>
      </w:r>
      <w:r w:rsidRPr="00C40870">
        <w:rPr>
          <w:rFonts w:ascii="Times New Roman CYR" w:hAnsi="Times New Roman CYR" w:cs="Times New Roman CYR"/>
        </w:rPr>
        <w:t>наличие указателей, обеспечивающих беспрепятственный доступ к помещениям, в которых предоставляется услуга;</w:t>
      </w:r>
    </w:p>
    <w:p w:rsidR="00087D01" w:rsidRPr="00C40870" w:rsidRDefault="00087D01" w:rsidP="00087D01">
      <w:pPr>
        <w:autoSpaceDE w:val="0"/>
        <w:autoSpaceDN w:val="0"/>
        <w:adjustRightInd w:val="0"/>
        <w:ind w:firstLine="709"/>
        <w:jc w:val="both"/>
        <w:rPr>
          <w:rFonts w:ascii="Times New Roman CYR" w:hAnsi="Times New Roman CYR" w:cs="Times New Roman CYR"/>
        </w:rPr>
      </w:pPr>
      <w:r w:rsidRPr="00C40870">
        <w:t xml:space="preserve">3) </w:t>
      </w:r>
      <w:r w:rsidRPr="00C40870">
        <w:rPr>
          <w:rFonts w:ascii="Times New Roman CYR" w:hAnsi="Times New Roman CYR" w:cs="Times New Roman CYR"/>
        </w:rPr>
        <w:t>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087D01" w:rsidRPr="00C40870" w:rsidRDefault="00087D01" w:rsidP="00087D01">
      <w:pPr>
        <w:autoSpaceDE w:val="0"/>
        <w:autoSpaceDN w:val="0"/>
        <w:adjustRightInd w:val="0"/>
        <w:ind w:firstLine="709"/>
        <w:jc w:val="both"/>
        <w:rPr>
          <w:rFonts w:ascii="Times New Roman CYR" w:hAnsi="Times New Roman CYR" w:cs="Times New Roman CYR"/>
        </w:rPr>
      </w:pPr>
      <w:r w:rsidRPr="00C40870">
        <w:t xml:space="preserve">4) </w:t>
      </w:r>
      <w:r w:rsidRPr="00C40870">
        <w:rPr>
          <w:rFonts w:ascii="Times New Roman CYR" w:hAnsi="Times New Roman CYR" w:cs="Times New Roman CYR"/>
        </w:rPr>
        <w:t>предоставление муниципальной услуги любым доступным способом, предусмотренным действующим законодательством;</w:t>
      </w:r>
    </w:p>
    <w:p w:rsidR="00087D01" w:rsidRPr="00C40870" w:rsidRDefault="00087D01" w:rsidP="00087D01">
      <w:pPr>
        <w:autoSpaceDE w:val="0"/>
        <w:autoSpaceDN w:val="0"/>
        <w:adjustRightInd w:val="0"/>
        <w:ind w:firstLine="709"/>
        <w:jc w:val="both"/>
        <w:rPr>
          <w:rFonts w:ascii="Times New Roman CYR" w:hAnsi="Times New Roman CYR" w:cs="Times New Roman CYR"/>
        </w:rPr>
      </w:pPr>
      <w:r w:rsidRPr="00C40870">
        <w:t xml:space="preserve">5) </w:t>
      </w:r>
      <w:r w:rsidRPr="00C40870">
        <w:rPr>
          <w:rFonts w:ascii="Times New Roman CYR" w:hAnsi="Times New Roman CYR" w:cs="Times New Roman CYR"/>
        </w:rPr>
        <w:t>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087D01" w:rsidRPr="00C40870" w:rsidRDefault="00087D01" w:rsidP="00087D01">
      <w:pPr>
        <w:autoSpaceDE w:val="0"/>
        <w:autoSpaceDN w:val="0"/>
        <w:adjustRightInd w:val="0"/>
        <w:ind w:firstLine="709"/>
        <w:jc w:val="both"/>
        <w:rPr>
          <w:rFonts w:ascii="Times New Roman CYR" w:hAnsi="Times New Roman CYR" w:cs="Times New Roman CYR"/>
        </w:rPr>
      </w:pPr>
      <w:r w:rsidRPr="00C40870">
        <w:t xml:space="preserve">2.15.2. </w:t>
      </w:r>
      <w:r w:rsidRPr="00C40870">
        <w:rPr>
          <w:rFonts w:ascii="Times New Roman CYR" w:hAnsi="Times New Roman CYR" w:cs="Times New Roman CYR"/>
        </w:rPr>
        <w:t>Показатели доступности муниципальной услуги (специальные, применимые в отношении инвалидов):</w:t>
      </w:r>
    </w:p>
    <w:p w:rsidR="00087D01" w:rsidRPr="00C40870" w:rsidRDefault="00087D01" w:rsidP="00087D01">
      <w:pPr>
        <w:autoSpaceDE w:val="0"/>
        <w:autoSpaceDN w:val="0"/>
        <w:adjustRightInd w:val="0"/>
        <w:ind w:firstLine="709"/>
        <w:jc w:val="both"/>
        <w:rPr>
          <w:rFonts w:ascii="Times New Roman CYR" w:hAnsi="Times New Roman CYR" w:cs="Times New Roman CYR"/>
        </w:rPr>
      </w:pPr>
      <w:r w:rsidRPr="00C40870">
        <w:t xml:space="preserve">1) </w:t>
      </w:r>
      <w:r w:rsidRPr="00C40870">
        <w:rPr>
          <w:rFonts w:ascii="Times New Roman CYR" w:hAnsi="Times New Roman CYR" w:cs="Times New Roman CYR"/>
        </w:rPr>
        <w:t>наличие инфраструктуры, указанной в пункте 2.14;</w:t>
      </w:r>
    </w:p>
    <w:p w:rsidR="00087D01" w:rsidRPr="00C40870" w:rsidRDefault="00087D01" w:rsidP="00087D01">
      <w:pPr>
        <w:autoSpaceDE w:val="0"/>
        <w:autoSpaceDN w:val="0"/>
        <w:adjustRightInd w:val="0"/>
        <w:ind w:firstLine="709"/>
        <w:jc w:val="both"/>
        <w:rPr>
          <w:rFonts w:ascii="Times New Roman CYR" w:hAnsi="Times New Roman CYR" w:cs="Times New Roman CYR"/>
        </w:rPr>
      </w:pPr>
      <w:r w:rsidRPr="00C40870">
        <w:t xml:space="preserve">2) </w:t>
      </w:r>
      <w:r w:rsidRPr="00C40870">
        <w:rPr>
          <w:rFonts w:ascii="Times New Roman CYR" w:hAnsi="Times New Roman CYR" w:cs="Times New Roman CYR"/>
        </w:rPr>
        <w:t>исполнение требований доступности услуг для инвалидов;</w:t>
      </w:r>
    </w:p>
    <w:p w:rsidR="00087D01" w:rsidRPr="00C40870" w:rsidRDefault="00087D01" w:rsidP="00087D01">
      <w:pPr>
        <w:autoSpaceDE w:val="0"/>
        <w:autoSpaceDN w:val="0"/>
        <w:adjustRightInd w:val="0"/>
        <w:ind w:firstLine="709"/>
        <w:jc w:val="both"/>
        <w:rPr>
          <w:rFonts w:ascii="Times New Roman CYR" w:hAnsi="Times New Roman CYR" w:cs="Times New Roman CYR"/>
        </w:rPr>
      </w:pPr>
      <w:r w:rsidRPr="00C40870">
        <w:t xml:space="preserve">3) </w:t>
      </w:r>
      <w:r w:rsidRPr="00C40870">
        <w:rPr>
          <w:rFonts w:ascii="Times New Roman CYR" w:hAnsi="Times New Roman CYR" w:cs="Times New Roman CYR"/>
        </w:rPr>
        <w:t>обеспечение беспрепятственного доступа инвалидов к помещениям, в которых предоставляется муниципальная услуга;</w:t>
      </w:r>
    </w:p>
    <w:p w:rsidR="00087D01" w:rsidRPr="00C40870" w:rsidRDefault="00087D01" w:rsidP="00087D01">
      <w:pPr>
        <w:autoSpaceDE w:val="0"/>
        <w:autoSpaceDN w:val="0"/>
        <w:adjustRightInd w:val="0"/>
        <w:ind w:firstLine="709"/>
        <w:jc w:val="both"/>
        <w:rPr>
          <w:rFonts w:ascii="Times New Roman CYR" w:hAnsi="Times New Roman CYR" w:cs="Times New Roman CYR"/>
        </w:rPr>
      </w:pPr>
      <w:r w:rsidRPr="00C40870">
        <w:t xml:space="preserve">2.15.3. </w:t>
      </w:r>
      <w:r w:rsidRPr="00C40870">
        <w:rPr>
          <w:rFonts w:ascii="Times New Roman CYR" w:hAnsi="Times New Roman CYR" w:cs="Times New Roman CYR"/>
        </w:rPr>
        <w:t>Показатели качества муниципальной услуги:</w:t>
      </w:r>
    </w:p>
    <w:p w:rsidR="00087D01" w:rsidRPr="00C40870" w:rsidRDefault="00087D01" w:rsidP="00087D01">
      <w:pPr>
        <w:autoSpaceDE w:val="0"/>
        <w:autoSpaceDN w:val="0"/>
        <w:adjustRightInd w:val="0"/>
        <w:ind w:firstLine="709"/>
        <w:jc w:val="both"/>
        <w:rPr>
          <w:rFonts w:ascii="Times New Roman CYR" w:hAnsi="Times New Roman CYR" w:cs="Times New Roman CYR"/>
        </w:rPr>
      </w:pPr>
      <w:r w:rsidRPr="00C40870">
        <w:t xml:space="preserve">1) </w:t>
      </w:r>
      <w:r w:rsidRPr="00C40870">
        <w:rPr>
          <w:rFonts w:ascii="Times New Roman CYR" w:hAnsi="Times New Roman CYR" w:cs="Times New Roman CYR"/>
        </w:rPr>
        <w:t>соблюдение срока предоставления муниципальной услуги;</w:t>
      </w:r>
    </w:p>
    <w:p w:rsidR="00087D01" w:rsidRPr="00C40870" w:rsidRDefault="00087D01" w:rsidP="00087D01">
      <w:pPr>
        <w:autoSpaceDE w:val="0"/>
        <w:autoSpaceDN w:val="0"/>
        <w:adjustRightInd w:val="0"/>
        <w:ind w:firstLine="709"/>
        <w:jc w:val="both"/>
        <w:rPr>
          <w:rFonts w:ascii="Times New Roman CYR" w:hAnsi="Times New Roman CYR" w:cs="Times New Roman CYR"/>
        </w:rPr>
      </w:pPr>
      <w:r w:rsidRPr="00C40870">
        <w:t xml:space="preserve">2) </w:t>
      </w:r>
      <w:r w:rsidRPr="00C40870">
        <w:rPr>
          <w:rFonts w:ascii="Times New Roman CYR" w:hAnsi="Times New Roman CYR" w:cs="Times New Roman CYR"/>
        </w:rPr>
        <w:t xml:space="preserve">соблюдение времени ожидания в очереди при подаче запроса и получении результата; </w:t>
      </w:r>
    </w:p>
    <w:p w:rsidR="00087D01" w:rsidRPr="00C40870" w:rsidRDefault="00087D01" w:rsidP="00087D01">
      <w:pPr>
        <w:autoSpaceDE w:val="0"/>
        <w:autoSpaceDN w:val="0"/>
        <w:adjustRightInd w:val="0"/>
        <w:ind w:firstLine="709"/>
        <w:jc w:val="both"/>
      </w:pPr>
      <w:r w:rsidRPr="00C40870">
        <w:t xml:space="preserve">3) </w:t>
      </w:r>
      <w:r w:rsidRPr="00C40870">
        <w:rPr>
          <w:rFonts w:ascii="Times New Roman CYR" w:hAnsi="Times New Roman CYR" w:cs="Times New Roman CYR"/>
        </w:rPr>
        <w:t xml:space="preserve">осуществление не более одного обращения заявителя к должностным лицам администрации  или работникам ГБУ ЛО </w:t>
      </w:r>
      <w:r w:rsidRPr="00C40870">
        <w:t>«</w:t>
      </w:r>
      <w:r w:rsidRPr="00C40870">
        <w:rPr>
          <w:rFonts w:ascii="Times New Roman CYR" w:hAnsi="Times New Roman CYR" w:cs="Times New Roman CYR"/>
        </w:rPr>
        <w:t>МФЦ</w:t>
      </w:r>
      <w:r w:rsidRPr="00C40870">
        <w:t xml:space="preserve">» </w:t>
      </w:r>
      <w:r w:rsidRPr="00C40870">
        <w:rPr>
          <w:rFonts w:ascii="Times New Roman CYR" w:hAnsi="Times New Roman CYR" w:cs="Times New Roman CYR"/>
        </w:rPr>
        <w:t xml:space="preserve">при подаче документов на получение муниципальной услуги и не более одного обращения при получении результата в администрации или в ГБУ ЛО </w:t>
      </w:r>
      <w:r w:rsidRPr="00C40870">
        <w:t>«</w:t>
      </w:r>
      <w:r w:rsidRPr="00C40870">
        <w:rPr>
          <w:rFonts w:ascii="Times New Roman CYR" w:hAnsi="Times New Roman CYR" w:cs="Times New Roman CYR"/>
        </w:rPr>
        <w:t>МФЦ</w:t>
      </w:r>
      <w:r w:rsidRPr="00C40870">
        <w:t>»;</w:t>
      </w:r>
    </w:p>
    <w:p w:rsidR="00087D01" w:rsidRPr="00C40870" w:rsidRDefault="00087D01" w:rsidP="00087D01">
      <w:pPr>
        <w:autoSpaceDE w:val="0"/>
        <w:autoSpaceDN w:val="0"/>
        <w:adjustRightInd w:val="0"/>
        <w:ind w:firstLine="709"/>
        <w:jc w:val="both"/>
        <w:rPr>
          <w:rFonts w:ascii="Times New Roman CYR" w:hAnsi="Times New Roman CYR" w:cs="Times New Roman CYR"/>
        </w:rPr>
      </w:pPr>
      <w:r w:rsidRPr="00C40870">
        <w:t xml:space="preserve">4) </w:t>
      </w:r>
      <w:r w:rsidRPr="00C40870">
        <w:rPr>
          <w:rFonts w:ascii="Times New Roman CYR" w:hAnsi="Times New Roman CYR" w:cs="Times New Roman CYR"/>
        </w:rPr>
        <w:t>отсутствие жалоб на действия или бездействия должностных лиц администрации, поданных в установленном порядке.</w:t>
      </w:r>
    </w:p>
    <w:p w:rsidR="00087D01" w:rsidRPr="00C40870" w:rsidRDefault="00087D01" w:rsidP="00087D01">
      <w:pPr>
        <w:autoSpaceDE w:val="0"/>
        <w:autoSpaceDN w:val="0"/>
        <w:adjustRightInd w:val="0"/>
        <w:ind w:firstLine="709"/>
        <w:jc w:val="both"/>
        <w:rPr>
          <w:rFonts w:ascii="Times New Roman CYR" w:hAnsi="Times New Roman CYR" w:cs="Times New Roman CYR"/>
        </w:rPr>
      </w:pPr>
      <w:r w:rsidRPr="00C40870">
        <w:t xml:space="preserve">2.15.4. </w:t>
      </w:r>
      <w:r w:rsidRPr="00C40870">
        <w:rPr>
          <w:rFonts w:ascii="Times New Roman CYR" w:hAnsi="Times New Roman CYR" w:cs="Times New Roman CYR"/>
        </w:rPr>
        <w:t>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087D01" w:rsidRPr="00C40870" w:rsidRDefault="00087D01" w:rsidP="00087D01">
      <w:pPr>
        <w:tabs>
          <w:tab w:val="left" w:pos="142"/>
          <w:tab w:val="left" w:pos="284"/>
        </w:tabs>
        <w:autoSpaceDE w:val="0"/>
        <w:autoSpaceDN w:val="0"/>
        <w:adjustRightInd w:val="0"/>
        <w:ind w:firstLine="709"/>
        <w:jc w:val="both"/>
        <w:rPr>
          <w:rFonts w:ascii="Times New Roman CYR" w:hAnsi="Times New Roman CYR" w:cs="Times New Roman CYR"/>
        </w:rPr>
      </w:pPr>
      <w:r w:rsidRPr="00C40870">
        <w:t xml:space="preserve">2.16. </w:t>
      </w:r>
      <w:r w:rsidRPr="00C40870">
        <w:rPr>
          <w:rFonts w:ascii="Times New Roman CYR" w:hAnsi="Times New Roman CYR" w:cs="Times New Roman CYR"/>
        </w:rPr>
        <w:t xml:space="preserve">Перечисление услуг, которые являются необходимыми и обязательными для предоставления муниципальной услуги. </w:t>
      </w:r>
    </w:p>
    <w:p w:rsidR="00087D01" w:rsidRPr="00C40870" w:rsidRDefault="00087D01" w:rsidP="00087D01">
      <w:pPr>
        <w:tabs>
          <w:tab w:val="left" w:pos="142"/>
          <w:tab w:val="left" w:pos="284"/>
        </w:tabs>
        <w:autoSpaceDE w:val="0"/>
        <w:autoSpaceDN w:val="0"/>
        <w:adjustRightInd w:val="0"/>
        <w:ind w:firstLine="709"/>
        <w:jc w:val="both"/>
        <w:rPr>
          <w:rFonts w:ascii="Times New Roman CYR" w:hAnsi="Times New Roman CYR" w:cs="Times New Roman CYR"/>
        </w:rPr>
      </w:pPr>
      <w:r w:rsidRPr="00C40870">
        <w:rPr>
          <w:rFonts w:ascii="Times New Roman CYR" w:hAnsi="Times New Roman CYR" w:cs="Times New Roman CYR"/>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087D01" w:rsidRPr="00C40870" w:rsidRDefault="00087D01" w:rsidP="00087D01">
      <w:pPr>
        <w:tabs>
          <w:tab w:val="left" w:pos="142"/>
          <w:tab w:val="left" w:pos="284"/>
        </w:tabs>
        <w:autoSpaceDE w:val="0"/>
        <w:autoSpaceDN w:val="0"/>
        <w:adjustRightInd w:val="0"/>
        <w:ind w:firstLine="709"/>
        <w:jc w:val="both"/>
        <w:rPr>
          <w:rFonts w:ascii="Times New Roman CYR" w:hAnsi="Times New Roman CYR" w:cs="Times New Roman CYR"/>
        </w:rPr>
      </w:pPr>
      <w:r w:rsidRPr="00C40870">
        <w:t xml:space="preserve">2.17. </w:t>
      </w:r>
      <w:r w:rsidRPr="00C40870">
        <w:rPr>
          <w:rFonts w:ascii="Times New Roman CYR" w:hAnsi="Times New Roman CYR" w:cs="Times New Roman CYR"/>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087D01" w:rsidRPr="00C40870" w:rsidRDefault="00087D01" w:rsidP="00087D01">
      <w:pPr>
        <w:tabs>
          <w:tab w:val="left" w:pos="142"/>
          <w:tab w:val="left" w:pos="284"/>
        </w:tabs>
        <w:autoSpaceDE w:val="0"/>
        <w:autoSpaceDN w:val="0"/>
        <w:adjustRightInd w:val="0"/>
        <w:ind w:firstLine="709"/>
        <w:jc w:val="both"/>
        <w:rPr>
          <w:rFonts w:ascii="Times New Roman CYR" w:hAnsi="Times New Roman CYR" w:cs="Times New Roman CYR"/>
        </w:rPr>
      </w:pPr>
      <w:r w:rsidRPr="00C40870">
        <w:t xml:space="preserve">2.17.1. </w:t>
      </w:r>
      <w:r w:rsidRPr="00C40870">
        <w:rPr>
          <w:rFonts w:ascii="Times New Roman CYR" w:hAnsi="Times New Roman CYR" w:cs="Times New Roman CYR"/>
        </w:rPr>
        <w:t xml:space="preserve">Предоставление муниципальной услуги посредством МФЦ осуществляется в подразделениях ГБУ ЛО </w:t>
      </w:r>
      <w:r w:rsidRPr="00C40870">
        <w:t>«</w:t>
      </w:r>
      <w:r w:rsidRPr="00C40870">
        <w:rPr>
          <w:rFonts w:ascii="Times New Roman CYR" w:hAnsi="Times New Roman CYR" w:cs="Times New Roman CYR"/>
        </w:rPr>
        <w:t>МФЦ</w:t>
      </w:r>
      <w:r w:rsidRPr="00C40870">
        <w:t xml:space="preserve">» </w:t>
      </w:r>
      <w:r w:rsidRPr="00C40870">
        <w:rPr>
          <w:rFonts w:ascii="Times New Roman CYR" w:hAnsi="Times New Roman CYR" w:cs="Times New Roman CYR"/>
        </w:rPr>
        <w:t xml:space="preserve">при наличии вступившего в силу соглашения о взаимодействии между ГБУ ЛО </w:t>
      </w:r>
      <w:r w:rsidRPr="00C40870">
        <w:t>«</w:t>
      </w:r>
      <w:r w:rsidRPr="00C40870">
        <w:rPr>
          <w:rFonts w:ascii="Times New Roman CYR" w:hAnsi="Times New Roman CYR" w:cs="Times New Roman CYR"/>
        </w:rPr>
        <w:t>МФЦ</w:t>
      </w:r>
      <w:r w:rsidRPr="00C40870">
        <w:t xml:space="preserve">» </w:t>
      </w:r>
      <w:r w:rsidRPr="00C40870">
        <w:rPr>
          <w:rFonts w:ascii="Times New Roman CYR" w:hAnsi="Times New Roman CYR" w:cs="Times New Roman CYR"/>
        </w:rPr>
        <w:t xml:space="preserve">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w:t>
      </w:r>
      <w:r w:rsidRPr="00C40870">
        <w:t>«</w:t>
      </w:r>
      <w:r w:rsidRPr="00C40870">
        <w:rPr>
          <w:rFonts w:ascii="Times New Roman CYR" w:hAnsi="Times New Roman CYR" w:cs="Times New Roman CYR"/>
        </w:rPr>
        <w:t>МФЦ</w:t>
      </w:r>
      <w:r w:rsidRPr="00C40870">
        <w:t xml:space="preserve">» </w:t>
      </w:r>
      <w:r w:rsidRPr="00C40870">
        <w:rPr>
          <w:rFonts w:ascii="Times New Roman CYR" w:hAnsi="Times New Roman CYR" w:cs="Times New Roman CYR"/>
        </w:rPr>
        <w:t xml:space="preserve">и иным МФЦ. </w:t>
      </w:r>
    </w:p>
    <w:p w:rsidR="00087D01" w:rsidRPr="00C40870" w:rsidRDefault="00087D01" w:rsidP="00087D01">
      <w:pPr>
        <w:tabs>
          <w:tab w:val="left" w:pos="142"/>
          <w:tab w:val="left" w:pos="284"/>
        </w:tabs>
        <w:autoSpaceDE w:val="0"/>
        <w:autoSpaceDN w:val="0"/>
        <w:adjustRightInd w:val="0"/>
        <w:ind w:firstLine="709"/>
        <w:jc w:val="both"/>
        <w:rPr>
          <w:rFonts w:ascii="Times New Roman CYR" w:hAnsi="Times New Roman CYR" w:cs="Times New Roman CYR"/>
        </w:rPr>
      </w:pPr>
      <w:r w:rsidRPr="00C40870">
        <w:t xml:space="preserve">2.17.2. </w:t>
      </w:r>
      <w:r w:rsidRPr="00C40870">
        <w:rPr>
          <w:rFonts w:ascii="Times New Roman CYR" w:hAnsi="Times New Roman CYR" w:cs="Times New Roman CYR"/>
        </w:rPr>
        <w:t>Предоставление муниципальной услуги в электронном виде осуществляется при технической реализации услуги посредством ПГУ ЛО и/или ЕПГУ.</w:t>
      </w:r>
    </w:p>
    <w:p w:rsidR="00087D01" w:rsidRPr="00C40870" w:rsidRDefault="00087D01" w:rsidP="00087D01">
      <w:pPr>
        <w:tabs>
          <w:tab w:val="left" w:pos="142"/>
          <w:tab w:val="left" w:pos="284"/>
        </w:tabs>
        <w:autoSpaceDE w:val="0"/>
        <w:autoSpaceDN w:val="0"/>
        <w:adjustRightInd w:val="0"/>
        <w:jc w:val="both"/>
        <w:rPr>
          <w:color w:val="C0504D"/>
        </w:rPr>
      </w:pPr>
    </w:p>
    <w:p w:rsidR="00087D01" w:rsidRPr="00C40870" w:rsidRDefault="00087D01" w:rsidP="00087D01">
      <w:pPr>
        <w:tabs>
          <w:tab w:val="left" w:pos="142"/>
          <w:tab w:val="left" w:pos="284"/>
        </w:tabs>
        <w:autoSpaceDE w:val="0"/>
        <w:autoSpaceDN w:val="0"/>
        <w:adjustRightInd w:val="0"/>
        <w:jc w:val="both"/>
        <w:rPr>
          <w:color w:val="C0504D"/>
        </w:rPr>
      </w:pPr>
    </w:p>
    <w:p w:rsidR="00087D01" w:rsidRPr="00C40870" w:rsidRDefault="00087D01" w:rsidP="00087D01">
      <w:pPr>
        <w:tabs>
          <w:tab w:val="left" w:pos="142"/>
          <w:tab w:val="left" w:pos="284"/>
        </w:tabs>
        <w:autoSpaceDE w:val="0"/>
        <w:autoSpaceDN w:val="0"/>
        <w:adjustRightInd w:val="0"/>
        <w:ind w:firstLine="426"/>
        <w:jc w:val="center"/>
        <w:rPr>
          <w:rFonts w:ascii="Times New Roman CYR" w:hAnsi="Times New Roman CYR" w:cs="Times New Roman CYR"/>
          <w:b/>
          <w:bCs/>
        </w:rPr>
      </w:pPr>
      <w:r w:rsidRPr="00C40870">
        <w:rPr>
          <w:b/>
          <w:bCs/>
        </w:rPr>
        <w:t xml:space="preserve">3. </w:t>
      </w:r>
      <w:r w:rsidRPr="00C40870">
        <w:rPr>
          <w:rFonts w:ascii="Times New Roman CYR" w:hAnsi="Times New Roman CYR" w:cs="Times New Roman CYR"/>
          <w:b/>
          <w:bCs/>
        </w:rPr>
        <w:t>Состав, последовательность и сроки выполнения административных</w:t>
      </w:r>
      <w:r w:rsidRPr="00C40870">
        <w:rPr>
          <w:rFonts w:ascii="Times New Roman CYR" w:hAnsi="Times New Roman CYR" w:cs="Times New Roman CYR"/>
          <w:b/>
          <w:bCs/>
        </w:rPr>
        <w:br/>
        <w:t>процедур, требования к порядку их выполнения</w:t>
      </w:r>
    </w:p>
    <w:p w:rsidR="00087D01" w:rsidRPr="00C40870" w:rsidRDefault="00087D01" w:rsidP="00087D01">
      <w:pPr>
        <w:tabs>
          <w:tab w:val="left" w:pos="142"/>
          <w:tab w:val="left" w:pos="284"/>
        </w:tabs>
        <w:autoSpaceDE w:val="0"/>
        <w:autoSpaceDN w:val="0"/>
        <w:adjustRightInd w:val="0"/>
        <w:ind w:firstLine="426"/>
        <w:jc w:val="center"/>
      </w:pPr>
    </w:p>
    <w:p w:rsidR="00087D01" w:rsidRPr="00C40870" w:rsidRDefault="00087D01" w:rsidP="00087D01">
      <w:pPr>
        <w:autoSpaceDE w:val="0"/>
        <w:autoSpaceDN w:val="0"/>
        <w:adjustRightInd w:val="0"/>
        <w:ind w:firstLine="709"/>
        <w:jc w:val="both"/>
        <w:rPr>
          <w:rFonts w:ascii="Times New Roman CYR" w:hAnsi="Times New Roman CYR" w:cs="Times New Roman CYR"/>
        </w:rPr>
      </w:pPr>
      <w:r w:rsidRPr="00E84789">
        <w:t>3.1.1.</w:t>
      </w:r>
      <w:r w:rsidRPr="00C40870">
        <w:t xml:space="preserve"> </w:t>
      </w:r>
      <w:r w:rsidRPr="00C40870">
        <w:rPr>
          <w:rFonts w:ascii="Times New Roman CYR" w:hAnsi="Times New Roman CYR" w:cs="Times New Roman CYR"/>
        </w:rPr>
        <w:t>Предоставление муниципальной услуги регламентирует порядок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 включает в себя следующие административные процедуры:</w:t>
      </w:r>
    </w:p>
    <w:p w:rsidR="00087D01" w:rsidRPr="00C40870" w:rsidRDefault="00087D01" w:rsidP="00087D01">
      <w:pPr>
        <w:autoSpaceDE w:val="0"/>
        <w:autoSpaceDN w:val="0"/>
        <w:adjustRightInd w:val="0"/>
        <w:ind w:firstLine="709"/>
        <w:jc w:val="both"/>
        <w:rPr>
          <w:rFonts w:ascii="Times New Roman CYR" w:hAnsi="Times New Roman CYR" w:cs="Times New Roman CYR"/>
        </w:rPr>
      </w:pPr>
      <w:r w:rsidRPr="00C40870">
        <w:t xml:space="preserve">1) </w:t>
      </w:r>
      <w:r w:rsidRPr="00C40870">
        <w:rPr>
          <w:rFonts w:ascii="Times New Roman CYR" w:hAnsi="Times New Roman CYR" w:cs="Times New Roman CYR"/>
        </w:rPr>
        <w:t>Прием и регистрация заявления о предоставлении муниципальной услуги и прилагаемых к нему документов – 1 рабочий день;</w:t>
      </w:r>
    </w:p>
    <w:p w:rsidR="00087D01" w:rsidRPr="00C40870" w:rsidRDefault="00087D01" w:rsidP="00087D01">
      <w:pPr>
        <w:autoSpaceDE w:val="0"/>
        <w:autoSpaceDN w:val="0"/>
        <w:adjustRightInd w:val="0"/>
        <w:ind w:firstLine="709"/>
        <w:jc w:val="both"/>
        <w:rPr>
          <w:rFonts w:ascii="Times New Roman CYR" w:hAnsi="Times New Roman CYR" w:cs="Times New Roman CYR"/>
        </w:rPr>
      </w:pPr>
      <w:r w:rsidRPr="00C40870">
        <w:t xml:space="preserve">2) </w:t>
      </w:r>
      <w:r w:rsidRPr="00C40870">
        <w:rPr>
          <w:rFonts w:ascii="Times New Roman CYR" w:hAnsi="Times New Roman CYR" w:cs="Times New Roman CYR"/>
        </w:rPr>
        <w:t>Рассмотрение заявления о предоставлении муниципальной услуги и прилагаемых к нему документов – 15 рабочих дней;</w:t>
      </w:r>
    </w:p>
    <w:p w:rsidR="00087D01" w:rsidRPr="00E84789" w:rsidRDefault="00087D01" w:rsidP="00087D01">
      <w:pPr>
        <w:autoSpaceDE w:val="0"/>
        <w:autoSpaceDN w:val="0"/>
        <w:adjustRightInd w:val="0"/>
        <w:ind w:firstLine="709"/>
        <w:jc w:val="both"/>
        <w:rPr>
          <w:rFonts w:ascii="Times New Roman CYR" w:hAnsi="Times New Roman CYR" w:cs="Times New Roman CYR"/>
        </w:rPr>
      </w:pPr>
      <w:proofErr w:type="gramStart"/>
      <w:r w:rsidRPr="00C40870">
        <w:t xml:space="preserve">3) </w:t>
      </w:r>
      <w:r w:rsidRPr="00E84789">
        <w:rPr>
          <w:rFonts w:ascii="Times New Roman CYR" w:hAnsi="Times New Roman CYR" w:cs="Times New Roman CYR"/>
        </w:rPr>
        <w:t>Принятие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w:t>
      </w:r>
      <w:proofErr w:type="gramEnd"/>
      <w:r w:rsidRPr="00E84789">
        <w:rPr>
          <w:rFonts w:ascii="Times New Roman CYR" w:hAnsi="Times New Roman CYR" w:cs="Times New Roman CYR"/>
        </w:rPr>
        <w:t xml:space="preserve"> домом – 2 рабочих дня;</w:t>
      </w:r>
    </w:p>
    <w:p w:rsidR="00087D01" w:rsidRPr="00C40870" w:rsidRDefault="00087D01" w:rsidP="00087D01">
      <w:pPr>
        <w:autoSpaceDE w:val="0"/>
        <w:autoSpaceDN w:val="0"/>
        <w:adjustRightInd w:val="0"/>
        <w:ind w:firstLine="709"/>
        <w:jc w:val="both"/>
        <w:rPr>
          <w:rFonts w:ascii="Times New Roman CYR" w:hAnsi="Times New Roman CYR" w:cs="Times New Roman CYR"/>
        </w:rPr>
      </w:pPr>
      <w:proofErr w:type="gramStart"/>
      <w:r w:rsidRPr="00E84789">
        <w:t xml:space="preserve">4) </w:t>
      </w:r>
      <w:r w:rsidRPr="00E84789">
        <w:rPr>
          <w:rFonts w:ascii="Times New Roman CYR" w:hAnsi="Times New Roman CYR" w:cs="Times New Roman CYR"/>
        </w:rPr>
        <w:t>Направление принятие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w:t>
      </w:r>
      <w:proofErr w:type="gramEnd"/>
      <w:r w:rsidRPr="00E84789">
        <w:rPr>
          <w:rFonts w:ascii="Times New Roman CYR" w:hAnsi="Times New Roman CYR" w:cs="Times New Roman CYR"/>
        </w:rPr>
        <w:t xml:space="preserve"> садовым домом – 2 рабочих дня.</w:t>
      </w:r>
    </w:p>
    <w:p w:rsidR="00087D01" w:rsidRPr="00C40870" w:rsidRDefault="00087D01" w:rsidP="00087D01">
      <w:pPr>
        <w:autoSpaceDE w:val="0"/>
        <w:autoSpaceDN w:val="0"/>
        <w:adjustRightInd w:val="0"/>
        <w:ind w:firstLine="709"/>
        <w:jc w:val="both"/>
        <w:rPr>
          <w:rFonts w:ascii="Times New Roman CYR" w:hAnsi="Times New Roman CYR" w:cs="Times New Roman CYR"/>
        </w:rPr>
      </w:pPr>
      <w:r w:rsidRPr="00C40870">
        <w:rPr>
          <w:rFonts w:ascii="Times New Roman CYR" w:hAnsi="Times New Roman CYR" w:cs="Times New Roman CYR"/>
        </w:rPr>
        <w:t>Последовательность административных действий (процедур) по предоставлению муниципальной услуги отражена в блок – схеме, представленной в Приложении № 4 к настоящему Административному регламенту.</w:t>
      </w:r>
    </w:p>
    <w:p w:rsidR="00087D01" w:rsidRPr="00C40870" w:rsidRDefault="00087D01" w:rsidP="00087D01">
      <w:pPr>
        <w:autoSpaceDE w:val="0"/>
        <w:autoSpaceDN w:val="0"/>
        <w:adjustRightInd w:val="0"/>
        <w:ind w:firstLine="709"/>
        <w:jc w:val="both"/>
        <w:rPr>
          <w:rFonts w:ascii="Times New Roman CYR" w:hAnsi="Times New Roman CYR" w:cs="Times New Roman CYR"/>
        </w:rPr>
      </w:pPr>
      <w:r w:rsidRPr="00C40870">
        <w:t xml:space="preserve">3.1.2. </w:t>
      </w:r>
      <w:r w:rsidRPr="00C40870">
        <w:rPr>
          <w:rFonts w:ascii="Times New Roman CYR" w:hAnsi="Times New Roman CYR" w:cs="Times New Roman CYR"/>
        </w:rPr>
        <w:t>Прием и регистрация заявления о предоставлении муниципальной услуги.</w:t>
      </w:r>
    </w:p>
    <w:p w:rsidR="00087D01" w:rsidRPr="00C40870" w:rsidRDefault="00087D01" w:rsidP="00087D01">
      <w:pPr>
        <w:autoSpaceDE w:val="0"/>
        <w:autoSpaceDN w:val="0"/>
        <w:adjustRightInd w:val="0"/>
        <w:ind w:firstLine="709"/>
        <w:jc w:val="both"/>
        <w:rPr>
          <w:rFonts w:ascii="Times New Roman CYR" w:hAnsi="Times New Roman CYR" w:cs="Times New Roman CYR"/>
        </w:rPr>
      </w:pPr>
      <w:r w:rsidRPr="00C40870">
        <w:t xml:space="preserve">3.1.2.1. </w:t>
      </w:r>
      <w:r w:rsidRPr="00C40870">
        <w:rPr>
          <w:rFonts w:ascii="Times New Roman CYR" w:hAnsi="Times New Roman CYR" w:cs="Times New Roman CYR"/>
        </w:rPr>
        <w:t>Основание для начала административной процедуры: поступление в администрацию заявления и документов, перечисленных в пункте 2.6, 2.6.1 настоящего административного регламента.</w:t>
      </w:r>
    </w:p>
    <w:p w:rsidR="00087D01" w:rsidRPr="00C40870" w:rsidRDefault="00087D01" w:rsidP="00087D01">
      <w:pPr>
        <w:autoSpaceDE w:val="0"/>
        <w:autoSpaceDN w:val="0"/>
        <w:adjustRightInd w:val="0"/>
        <w:ind w:firstLine="709"/>
        <w:jc w:val="both"/>
        <w:rPr>
          <w:rFonts w:ascii="Times New Roman CYR" w:hAnsi="Times New Roman CYR" w:cs="Times New Roman CYR"/>
        </w:rPr>
      </w:pPr>
      <w:r w:rsidRPr="00C40870">
        <w:t xml:space="preserve">3.1.2.2. </w:t>
      </w:r>
      <w:r w:rsidRPr="00C40870">
        <w:rPr>
          <w:rFonts w:ascii="Times New Roman CYR" w:hAnsi="Times New Roman CYR" w:cs="Times New Roman CYR"/>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087D01" w:rsidRPr="00C40870" w:rsidRDefault="00087D01" w:rsidP="00087D01">
      <w:pPr>
        <w:autoSpaceDE w:val="0"/>
        <w:autoSpaceDN w:val="0"/>
        <w:adjustRightInd w:val="0"/>
        <w:ind w:firstLine="709"/>
        <w:jc w:val="both"/>
        <w:rPr>
          <w:rFonts w:ascii="Times New Roman CYR" w:hAnsi="Times New Roman CYR" w:cs="Times New Roman CYR"/>
        </w:rPr>
      </w:pPr>
      <w:r w:rsidRPr="00C40870">
        <w:rPr>
          <w:rFonts w:ascii="Times New Roman CYR" w:hAnsi="Times New Roman CYR" w:cs="Times New Roman CYR"/>
        </w:rPr>
        <w:t>Срок выполнения административной процедуры составляет не более 1 рабочего дня.</w:t>
      </w:r>
    </w:p>
    <w:p w:rsidR="00087D01" w:rsidRPr="00C40870" w:rsidRDefault="00087D01" w:rsidP="00087D01">
      <w:pPr>
        <w:autoSpaceDE w:val="0"/>
        <w:autoSpaceDN w:val="0"/>
        <w:adjustRightInd w:val="0"/>
        <w:ind w:firstLine="709"/>
        <w:jc w:val="both"/>
        <w:rPr>
          <w:rFonts w:ascii="Times New Roman CYR" w:hAnsi="Times New Roman CYR" w:cs="Times New Roman CYR"/>
        </w:rPr>
      </w:pPr>
      <w:r w:rsidRPr="00C40870">
        <w:t xml:space="preserve">3.1.2.3. </w:t>
      </w:r>
      <w:r w:rsidRPr="00C40870">
        <w:rPr>
          <w:rFonts w:ascii="Times New Roman CYR" w:hAnsi="Times New Roman CYR" w:cs="Times New Roman CYR"/>
        </w:rPr>
        <w:t>Лицо, ответственное за выполнение административной процедуры: должностное лицо администрации, ответственное за делопроизводство.</w:t>
      </w:r>
    </w:p>
    <w:p w:rsidR="00087D01" w:rsidRPr="00C40870" w:rsidRDefault="00087D01" w:rsidP="00087D01">
      <w:pPr>
        <w:autoSpaceDE w:val="0"/>
        <w:autoSpaceDN w:val="0"/>
        <w:adjustRightInd w:val="0"/>
        <w:ind w:firstLine="709"/>
        <w:jc w:val="both"/>
        <w:rPr>
          <w:rFonts w:ascii="Times New Roman CYR" w:hAnsi="Times New Roman CYR" w:cs="Times New Roman CYR"/>
        </w:rPr>
      </w:pPr>
      <w:r w:rsidRPr="00C40870">
        <w:t xml:space="preserve">3.1.2.4. </w:t>
      </w:r>
      <w:r w:rsidRPr="00C40870">
        <w:rPr>
          <w:rFonts w:ascii="Times New Roman CYR" w:hAnsi="Times New Roman CYR" w:cs="Times New Roman CYR"/>
        </w:rPr>
        <w:t>Критерием принятия решения является соответствие заявления требованиям, установленным пунктом 2.9 настоящего административного регламента.</w:t>
      </w:r>
    </w:p>
    <w:p w:rsidR="00087D01" w:rsidRPr="00C40870" w:rsidRDefault="00087D01" w:rsidP="00087D01">
      <w:pPr>
        <w:autoSpaceDE w:val="0"/>
        <w:autoSpaceDN w:val="0"/>
        <w:adjustRightInd w:val="0"/>
        <w:ind w:firstLine="709"/>
        <w:jc w:val="both"/>
        <w:rPr>
          <w:rFonts w:ascii="Times New Roman CYR" w:hAnsi="Times New Roman CYR" w:cs="Times New Roman CYR"/>
        </w:rPr>
      </w:pPr>
      <w:r w:rsidRPr="00C40870">
        <w:t xml:space="preserve">3.1.2.5. </w:t>
      </w:r>
      <w:r w:rsidRPr="00C40870">
        <w:rPr>
          <w:rFonts w:ascii="Times New Roman CYR" w:hAnsi="Times New Roman CYR" w:cs="Times New Roman CYR"/>
        </w:rPr>
        <w:t>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087D01" w:rsidRPr="00C40870" w:rsidRDefault="00087D01" w:rsidP="00087D01">
      <w:pPr>
        <w:autoSpaceDE w:val="0"/>
        <w:autoSpaceDN w:val="0"/>
        <w:adjustRightInd w:val="0"/>
        <w:ind w:firstLine="709"/>
        <w:jc w:val="both"/>
        <w:rPr>
          <w:rFonts w:ascii="Times New Roman CYR" w:hAnsi="Times New Roman CYR" w:cs="Times New Roman CYR"/>
        </w:rPr>
      </w:pPr>
      <w:r w:rsidRPr="00C40870">
        <w:t xml:space="preserve">3.1.3. </w:t>
      </w:r>
      <w:r w:rsidRPr="00C40870">
        <w:rPr>
          <w:rFonts w:ascii="Times New Roman CYR" w:hAnsi="Times New Roman CYR" w:cs="Times New Roman CYR"/>
        </w:rPr>
        <w:t xml:space="preserve">Рассмотрение заявления о предоставлении муниципальной услуги и прилагаемых к нему документов. </w:t>
      </w:r>
    </w:p>
    <w:p w:rsidR="00087D01" w:rsidRPr="00C40870" w:rsidRDefault="00087D01" w:rsidP="00087D01">
      <w:pPr>
        <w:autoSpaceDE w:val="0"/>
        <w:autoSpaceDN w:val="0"/>
        <w:adjustRightInd w:val="0"/>
        <w:ind w:firstLine="709"/>
        <w:jc w:val="both"/>
        <w:rPr>
          <w:rFonts w:ascii="Times New Roman CYR" w:hAnsi="Times New Roman CYR" w:cs="Times New Roman CYR"/>
        </w:rPr>
      </w:pPr>
      <w:r w:rsidRPr="00C40870">
        <w:t xml:space="preserve">3.1.3.1. </w:t>
      </w:r>
      <w:r w:rsidRPr="00C40870">
        <w:rPr>
          <w:rFonts w:ascii="Times New Roman CYR" w:hAnsi="Times New Roman CYR" w:cs="Times New Roman CYR"/>
        </w:rPr>
        <w:t>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087D01" w:rsidRPr="00C40870" w:rsidRDefault="00087D01" w:rsidP="00087D01">
      <w:pPr>
        <w:tabs>
          <w:tab w:val="left" w:pos="142"/>
          <w:tab w:val="left" w:pos="284"/>
        </w:tabs>
        <w:autoSpaceDE w:val="0"/>
        <w:autoSpaceDN w:val="0"/>
        <w:adjustRightInd w:val="0"/>
        <w:ind w:firstLine="709"/>
        <w:jc w:val="both"/>
        <w:rPr>
          <w:rFonts w:ascii="Times New Roman CYR" w:hAnsi="Times New Roman CYR" w:cs="Times New Roman CYR"/>
        </w:rPr>
      </w:pPr>
      <w:r w:rsidRPr="00C40870">
        <w:t xml:space="preserve">3.1.3.2. </w:t>
      </w:r>
      <w:r w:rsidRPr="00C40870">
        <w:rPr>
          <w:rFonts w:ascii="Times New Roman CYR" w:hAnsi="Times New Roman CYR" w:cs="Times New Roman CYR"/>
        </w:rPr>
        <w:t xml:space="preserve">Содержание административного действия (административных действий),  продолжительность и (или) максимальный срок его (их) выполнения: </w:t>
      </w:r>
    </w:p>
    <w:p w:rsidR="00087D01" w:rsidRPr="00C40870" w:rsidRDefault="00087D01" w:rsidP="00087D01">
      <w:pPr>
        <w:tabs>
          <w:tab w:val="left" w:pos="142"/>
          <w:tab w:val="left" w:pos="284"/>
        </w:tabs>
        <w:autoSpaceDE w:val="0"/>
        <w:autoSpaceDN w:val="0"/>
        <w:adjustRightInd w:val="0"/>
        <w:ind w:firstLine="709"/>
        <w:jc w:val="both"/>
        <w:rPr>
          <w:rFonts w:ascii="Times New Roman CYR" w:hAnsi="Times New Roman CYR" w:cs="Times New Roman CYR"/>
        </w:rPr>
      </w:pPr>
      <w:r w:rsidRPr="00C40870">
        <w:lastRenderedPageBreak/>
        <w:t xml:space="preserve">3.1.3.2.1. </w:t>
      </w:r>
      <w:proofErr w:type="gramStart"/>
      <w:r w:rsidRPr="00C40870">
        <w:rPr>
          <w:rFonts w:ascii="Times New Roman CYR" w:hAnsi="Times New Roman CYR" w:cs="Times New Roman CYR"/>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15 рабочих дней с даты регистрации заявления о предоставлении муниципальной услуги и прилагаемых к нему документов.</w:t>
      </w:r>
      <w:proofErr w:type="gramEnd"/>
    </w:p>
    <w:p w:rsidR="00087D01" w:rsidRPr="00C40870" w:rsidRDefault="00087D01" w:rsidP="00087D01">
      <w:pPr>
        <w:tabs>
          <w:tab w:val="left" w:pos="142"/>
          <w:tab w:val="left" w:pos="284"/>
        </w:tabs>
        <w:autoSpaceDE w:val="0"/>
        <w:autoSpaceDN w:val="0"/>
        <w:adjustRightInd w:val="0"/>
        <w:ind w:firstLine="709"/>
        <w:jc w:val="both"/>
        <w:rPr>
          <w:rFonts w:ascii="Times New Roman CYR" w:hAnsi="Times New Roman CYR" w:cs="Times New Roman CYR"/>
        </w:rPr>
      </w:pPr>
      <w:r w:rsidRPr="00C40870">
        <w:t xml:space="preserve">3.1.3.2.2. </w:t>
      </w:r>
      <w:r>
        <w:rPr>
          <w:rFonts w:ascii="Times New Roman CYR" w:hAnsi="Times New Roman CYR" w:cs="Times New Roman CYR"/>
        </w:rPr>
        <w:t xml:space="preserve">Формирование, направление </w:t>
      </w:r>
      <w:r w:rsidRPr="00C40870">
        <w:rPr>
          <w:rFonts w:ascii="Times New Roman CYR" w:hAnsi="Times New Roman CYR" w:cs="Times New Roman CYR"/>
        </w:rPr>
        <w:t xml:space="preserve">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рабочих дней </w:t>
      </w:r>
      <w:proofErr w:type="gramStart"/>
      <w:r w:rsidRPr="00C40870">
        <w:rPr>
          <w:rFonts w:ascii="Times New Roman CYR" w:hAnsi="Times New Roman CYR" w:cs="Times New Roman CYR"/>
        </w:rPr>
        <w:t>с даты окончания</w:t>
      </w:r>
      <w:proofErr w:type="gramEnd"/>
      <w:r w:rsidRPr="00C40870">
        <w:rPr>
          <w:rFonts w:ascii="Times New Roman CYR" w:hAnsi="Times New Roman CYR" w:cs="Times New Roman CYR"/>
        </w:rPr>
        <w:t xml:space="preserve"> первой административной процедуры.</w:t>
      </w:r>
    </w:p>
    <w:p w:rsidR="00087D01" w:rsidRPr="00C40870" w:rsidRDefault="00087D01" w:rsidP="00087D01">
      <w:pPr>
        <w:tabs>
          <w:tab w:val="left" w:pos="142"/>
          <w:tab w:val="left" w:pos="284"/>
        </w:tabs>
        <w:autoSpaceDE w:val="0"/>
        <w:autoSpaceDN w:val="0"/>
        <w:adjustRightInd w:val="0"/>
        <w:ind w:firstLine="709"/>
        <w:jc w:val="both"/>
        <w:rPr>
          <w:rFonts w:ascii="Times New Roman CYR" w:hAnsi="Times New Roman CYR" w:cs="Times New Roman CYR"/>
        </w:rPr>
      </w:pPr>
      <w:r w:rsidRPr="00C40870">
        <w:t xml:space="preserve">3.1.3.2.3. </w:t>
      </w:r>
      <w:r w:rsidRPr="00C40870">
        <w:rPr>
          <w:rFonts w:ascii="Times New Roman CYR" w:hAnsi="Times New Roman CYR" w:cs="Times New Roman CYR"/>
        </w:rPr>
        <w:t xml:space="preserve">Организация работы комиссии в течение 15 рабочих дней </w:t>
      </w:r>
      <w:proofErr w:type="gramStart"/>
      <w:r w:rsidRPr="00C40870">
        <w:rPr>
          <w:rFonts w:ascii="Times New Roman CYR" w:hAnsi="Times New Roman CYR" w:cs="Times New Roman CYR"/>
        </w:rPr>
        <w:t>с даты окончания</w:t>
      </w:r>
      <w:proofErr w:type="gramEnd"/>
      <w:r w:rsidRPr="00C40870">
        <w:rPr>
          <w:rFonts w:ascii="Times New Roman CYR" w:hAnsi="Times New Roman CYR" w:cs="Times New Roman CYR"/>
        </w:rPr>
        <w:t xml:space="preserve"> первой административной процедуры.</w:t>
      </w:r>
    </w:p>
    <w:p w:rsidR="00087D01" w:rsidRPr="00C40870" w:rsidRDefault="00087D01" w:rsidP="00087D01">
      <w:pPr>
        <w:tabs>
          <w:tab w:val="left" w:pos="142"/>
          <w:tab w:val="left" w:pos="284"/>
        </w:tabs>
        <w:autoSpaceDE w:val="0"/>
        <w:autoSpaceDN w:val="0"/>
        <w:adjustRightInd w:val="0"/>
        <w:ind w:firstLine="709"/>
        <w:jc w:val="both"/>
      </w:pPr>
      <w:proofErr w:type="gramStart"/>
      <w:r w:rsidRPr="00C40870">
        <w:rPr>
          <w:rFonts w:ascii="Times New Roman CYR" w:hAnsi="Times New Roman CYR" w:cs="Times New Roman CYR"/>
        </w:rPr>
        <w:t>В случае если комиссией проводится оценка жилых помещений жилищного фонда Российской Федерации или многоквартирного</w:t>
      </w:r>
      <w:r>
        <w:rPr>
          <w:rFonts w:ascii="Times New Roman CYR" w:hAnsi="Times New Roman CYR" w:cs="Times New Roman CYR"/>
        </w:rPr>
        <w:t xml:space="preserve"> дома, находящегося </w:t>
      </w:r>
      <w:r w:rsidRPr="00C40870">
        <w:rPr>
          <w:rFonts w:ascii="Times New Roman CYR" w:hAnsi="Times New Roman CYR" w:cs="Times New Roman CYR"/>
        </w:rPr>
        <w:t>в федеральной собственности, должностное лицо, ответственное за формирование проекта решения, обязано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w:t>
      </w:r>
      <w:proofErr w:type="gramEnd"/>
      <w:r w:rsidRPr="00C40870">
        <w:rPr>
          <w:rFonts w:ascii="Times New Roman CYR" w:hAnsi="Times New Roman CYR" w:cs="Times New Roman CYR"/>
        </w:rPr>
        <w:t xml:space="preserve"> оцениваемого имущества, и правообладателю такого имущества уведомление о дате начала работы комиссии, а также </w:t>
      </w:r>
      <w:proofErr w:type="gramStart"/>
      <w:r w:rsidRPr="00C40870">
        <w:rPr>
          <w:rFonts w:ascii="Times New Roman CYR" w:hAnsi="Times New Roman CYR" w:cs="Times New Roman CYR"/>
        </w:rPr>
        <w:t>разместить</w:t>
      </w:r>
      <w:proofErr w:type="gramEnd"/>
      <w:r w:rsidRPr="00C40870">
        <w:rPr>
          <w:rFonts w:ascii="Times New Roman CYR" w:hAnsi="Times New Roman CYR" w:cs="Times New Roman CYR"/>
        </w:rPr>
        <w:t xml:space="preserve"> такое уведомление на межведомственном портале по управлению государственной собственностью в информационно-телекоммуникационной сети </w:t>
      </w:r>
      <w:r w:rsidRPr="00C40870">
        <w:t>«</w:t>
      </w:r>
      <w:r w:rsidRPr="00C40870">
        <w:rPr>
          <w:rFonts w:ascii="Times New Roman CYR" w:hAnsi="Times New Roman CYR" w:cs="Times New Roman CYR"/>
        </w:rPr>
        <w:t>Интернет</w:t>
      </w:r>
      <w:r w:rsidRPr="00C40870">
        <w:t>».</w:t>
      </w:r>
    </w:p>
    <w:p w:rsidR="00087D01" w:rsidRPr="00C40870" w:rsidRDefault="00087D01" w:rsidP="00087D01">
      <w:pPr>
        <w:autoSpaceDE w:val="0"/>
        <w:autoSpaceDN w:val="0"/>
        <w:adjustRightInd w:val="0"/>
        <w:ind w:firstLine="709"/>
        <w:jc w:val="both"/>
        <w:rPr>
          <w:rFonts w:ascii="Times New Roman CYR" w:hAnsi="Times New Roman CYR" w:cs="Times New Roman CYR"/>
        </w:rPr>
      </w:pPr>
      <w:proofErr w:type="gramStart"/>
      <w:r w:rsidRPr="00C40870">
        <w:rPr>
          <w:rFonts w:ascii="Times New Roman CYR" w:hAnsi="Times New Roman CYR" w:cs="Times New Roman CYR"/>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не позднее дня, следующего за днем получения уведомления,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roofErr w:type="gramEnd"/>
    </w:p>
    <w:p w:rsidR="00087D01" w:rsidRPr="00C40870" w:rsidRDefault="00087D01" w:rsidP="00087D01">
      <w:pPr>
        <w:autoSpaceDE w:val="0"/>
        <w:autoSpaceDN w:val="0"/>
        <w:adjustRightInd w:val="0"/>
        <w:ind w:firstLine="709"/>
        <w:jc w:val="both"/>
        <w:rPr>
          <w:rFonts w:ascii="Times New Roman CYR" w:hAnsi="Times New Roman CYR" w:cs="Times New Roman CYR"/>
        </w:rPr>
      </w:pPr>
      <w:r w:rsidRPr="00C40870">
        <w:rPr>
          <w:rFonts w:ascii="Times New Roman CYR" w:hAnsi="Times New Roman CYR" w:cs="Times New Roman CYR"/>
        </w:rPr>
        <w:t>В случае необходимости комиссия назначает дополнительное обследование и испытания, о дате и времени которого члены комиссии подлежат уведомлению не позднее дня, следующего за днем способом, подтверждающим получение такого уведомления.</w:t>
      </w:r>
    </w:p>
    <w:p w:rsidR="00087D01" w:rsidRPr="00E84789" w:rsidRDefault="00087D01" w:rsidP="00087D01">
      <w:pPr>
        <w:autoSpaceDE w:val="0"/>
        <w:autoSpaceDN w:val="0"/>
        <w:adjustRightInd w:val="0"/>
        <w:ind w:firstLine="709"/>
        <w:jc w:val="both"/>
        <w:rPr>
          <w:rFonts w:ascii="Times New Roman CYR" w:hAnsi="Times New Roman CYR" w:cs="Times New Roman CYR"/>
        </w:rPr>
      </w:pPr>
      <w:r w:rsidRPr="00C40870">
        <w:t xml:space="preserve">3.1.3.3. </w:t>
      </w:r>
      <w:r w:rsidRPr="00E84789">
        <w:rPr>
          <w:rFonts w:ascii="Times New Roman CYR" w:hAnsi="Times New Roman CYR" w:cs="Times New Roman CYR"/>
        </w:rPr>
        <w:t>По результатам принимается одно из решений:</w:t>
      </w:r>
    </w:p>
    <w:p w:rsidR="00087D01" w:rsidRPr="00C40870" w:rsidRDefault="00087D01" w:rsidP="00087D01">
      <w:pPr>
        <w:autoSpaceDE w:val="0"/>
        <w:autoSpaceDN w:val="0"/>
        <w:adjustRightInd w:val="0"/>
        <w:ind w:firstLine="709"/>
        <w:jc w:val="both"/>
        <w:rPr>
          <w:rFonts w:ascii="Times New Roman CYR" w:hAnsi="Times New Roman CYR" w:cs="Times New Roman CYR"/>
        </w:rPr>
      </w:pPr>
      <w:r w:rsidRPr="00E84789">
        <w:rPr>
          <w:rFonts w:ascii="Times New Roman CYR" w:hAnsi="Times New Roman CYR" w:cs="Times New Roman CYR"/>
        </w:rPr>
        <w:t>а) комиссией по результатам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принимается</w:t>
      </w:r>
      <w:r w:rsidRPr="00C40870">
        <w:rPr>
          <w:rFonts w:ascii="Times New Roman CYR" w:hAnsi="Times New Roman CYR" w:cs="Times New Roman CYR"/>
        </w:rPr>
        <w:t xml:space="preserve"> одно из следующих решений об оценке соответствия помещений и многоквартирных домов установленным в Положении № 47 требованиям:</w:t>
      </w:r>
    </w:p>
    <w:p w:rsidR="00087D01" w:rsidRPr="00C40870" w:rsidRDefault="00087D01" w:rsidP="00087D01">
      <w:pPr>
        <w:autoSpaceDE w:val="0"/>
        <w:autoSpaceDN w:val="0"/>
        <w:adjustRightInd w:val="0"/>
        <w:ind w:firstLine="709"/>
        <w:jc w:val="both"/>
        <w:rPr>
          <w:rFonts w:ascii="Times New Roman CYR" w:hAnsi="Times New Roman CYR" w:cs="Times New Roman CYR"/>
        </w:rPr>
      </w:pPr>
      <w:r w:rsidRPr="00C40870">
        <w:rPr>
          <w:rFonts w:ascii="Times New Roman CYR" w:hAnsi="Times New Roman CYR" w:cs="Times New Roman CYR"/>
        </w:rPr>
        <w:t>о соответствии помещения требованиям, предъявляемым к жилому помещению, и его пригодности для проживания;</w:t>
      </w:r>
    </w:p>
    <w:p w:rsidR="00087D01" w:rsidRPr="00C40870" w:rsidRDefault="00087D01" w:rsidP="00087D01">
      <w:pPr>
        <w:autoSpaceDE w:val="0"/>
        <w:autoSpaceDN w:val="0"/>
        <w:adjustRightInd w:val="0"/>
        <w:ind w:firstLine="709"/>
        <w:jc w:val="both"/>
        <w:rPr>
          <w:rFonts w:ascii="Times New Roman CYR" w:hAnsi="Times New Roman CYR" w:cs="Times New Roman CYR"/>
        </w:rPr>
      </w:pPr>
      <w:r w:rsidRPr="00C40870">
        <w:rPr>
          <w:rFonts w:ascii="Times New Roman CYR" w:hAnsi="Times New Roman CYR" w:cs="Times New Roman CYR"/>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087D01" w:rsidRPr="00C40870" w:rsidRDefault="00087D01" w:rsidP="00087D01">
      <w:pPr>
        <w:autoSpaceDE w:val="0"/>
        <w:autoSpaceDN w:val="0"/>
        <w:adjustRightInd w:val="0"/>
        <w:ind w:firstLine="709"/>
        <w:jc w:val="both"/>
        <w:rPr>
          <w:rFonts w:ascii="Times New Roman CYR" w:hAnsi="Times New Roman CYR" w:cs="Times New Roman CYR"/>
        </w:rPr>
      </w:pPr>
      <w:r w:rsidRPr="00C40870">
        <w:rPr>
          <w:rFonts w:ascii="Times New Roman CYR" w:hAnsi="Times New Roman CYR" w:cs="Times New Roman CYR"/>
        </w:rPr>
        <w:t xml:space="preserve">о выявлении оснований для признания помещения </w:t>
      </w:r>
      <w:proofErr w:type="gramStart"/>
      <w:r w:rsidRPr="00C40870">
        <w:rPr>
          <w:rFonts w:ascii="Times New Roman CYR" w:hAnsi="Times New Roman CYR" w:cs="Times New Roman CYR"/>
        </w:rPr>
        <w:t>непригодным</w:t>
      </w:r>
      <w:proofErr w:type="gramEnd"/>
      <w:r w:rsidRPr="00C40870">
        <w:rPr>
          <w:rFonts w:ascii="Times New Roman CYR" w:hAnsi="Times New Roman CYR" w:cs="Times New Roman CYR"/>
        </w:rPr>
        <w:t xml:space="preserve"> для проживания;</w:t>
      </w:r>
    </w:p>
    <w:p w:rsidR="00087D01" w:rsidRPr="00C40870" w:rsidRDefault="00087D01" w:rsidP="00087D01">
      <w:pPr>
        <w:autoSpaceDE w:val="0"/>
        <w:autoSpaceDN w:val="0"/>
        <w:adjustRightInd w:val="0"/>
        <w:ind w:firstLine="709"/>
        <w:jc w:val="both"/>
        <w:rPr>
          <w:rFonts w:ascii="Times New Roman CYR" w:hAnsi="Times New Roman CYR" w:cs="Times New Roman CYR"/>
        </w:rPr>
      </w:pPr>
      <w:r w:rsidRPr="00C40870">
        <w:rPr>
          <w:rFonts w:ascii="Times New Roman CYR" w:hAnsi="Times New Roman CYR" w:cs="Times New Roman CYR"/>
        </w:rPr>
        <w:t>о выявлении оснований для признания многоквартирного дома аварийным и подлежащим реконструкции;</w:t>
      </w:r>
    </w:p>
    <w:p w:rsidR="00087D01" w:rsidRPr="00C40870" w:rsidRDefault="00087D01" w:rsidP="00087D01">
      <w:pPr>
        <w:autoSpaceDE w:val="0"/>
        <w:autoSpaceDN w:val="0"/>
        <w:adjustRightInd w:val="0"/>
        <w:ind w:firstLine="709"/>
        <w:jc w:val="both"/>
        <w:rPr>
          <w:rFonts w:ascii="Times New Roman CYR" w:hAnsi="Times New Roman CYR" w:cs="Times New Roman CYR"/>
        </w:rPr>
      </w:pPr>
      <w:r w:rsidRPr="00C40870">
        <w:rPr>
          <w:rFonts w:ascii="Times New Roman CYR" w:hAnsi="Times New Roman CYR" w:cs="Times New Roman CYR"/>
        </w:rPr>
        <w:t>о выявлении оснований для признания многоквартирного дома аварийным и подлежащим сносу;</w:t>
      </w:r>
    </w:p>
    <w:p w:rsidR="00087D01" w:rsidRDefault="00087D01" w:rsidP="00087D01">
      <w:pPr>
        <w:autoSpaceDE w:val="0"/>
        <w:autoSpaceDN w:val="0"/>
        <w:adjustRightInd w:val="0"/>
        <w:ind w:firstLine="709"/>
        <w:jc w:val="both"/>
        <w:rPr>
          <w:rFonts w:ascii="Times New Roman CYR" w:hAnsi="Times New Roman CYR" w:cs="Times New Roman CYR"/>
        </w:rPr>
      </w:pPr>
      <w:r w:rsidRPr="00C40870">
        <w:rPr>
          <w:rFonts w:ascii="Times New Roman CYR" w:hAnsi="Times New Roman CYR" w:cs="Times New Roman CYR"/>
        </w:rPr>
        <w:t>об отсутствии оснований для признания многоквартирного дома аварийным и подлежащим сносу или реконструкции</w:t>
      </w:r>
      <w:r>
        <w:rPr>
          <w:rFonts w:ascii="Times New Roman CYR" w:hAnsi="Times New Roman CYR" w:cs="Times New Roman CYR"/>
        </w:rPr>
        <w:t>.</w:t>
      </w:r>
    </w:p>
    <w:p w:rsidR="00087D01" w:rsidRPr="00C40870" w:rsidRDefault="00087D01" w:rsidP="00087D01">
      <w:pPr>
        <w:autoSpaceDE w:val="0"/>
        <w:autoSpaceDN w:val="0"/>
        <w:adjustRightInd w:val="0"/>
        <w:ind w:firstLine="709"/>
        <w:jc w:val="both"/>
        <w:rPr>
          <w:rFonts w:ascii="Times New Roman CYR" w:hAnsi="Times New Roman CYR" w:cs="Times New Roman CYR"/>
        </w:rPr>
      </w:pPr>
      <w:r w:rsidRPr="00C40870">
        <w:rPr>
          <w:rFonts w:ascii="Times New Roman CYR" w:hAnsi="Times New Roman CYR" w:cs="Times New Roman CYR"/>
        </w:rPr>
        <w:t xml:space="preserve"> 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w:t>
      </w:r>
      <w:r w:rsidRPr="00C40870">
        <w:t>«</w:t>
      </w:r>
      <w:r w:rsidRPr="00C40870">
        <w:rPr>
          <w:rFonts w:ascii="Times New Roman CYR" w:hAnsi="Times New Roman CYR" w:cs="Times New Roman CYR"/>
        </w:rPr>
        <w:t>за</w:t>
      </w:r>
      <w:r w:rsidRPr="00C40870">
        <w:t xml:space="preserve">» </w:t>
      </w:r>
      <w:r w:rsidRPr="00C40870">
        <w:rPr>
          <w:rFonts w:ascii="Times New Roman CYR" w:hAnsi="Times New Roman CYR" w:cs="Times New Roman CYR"/>
        </w:rPr>
        <w:t xml:space="preserve">и </w:t>
      </w:r>
      <w:r w:rsidRPr="00C40870">
        <w:t>«</w:t>
      </w:r>
      <w:r w:rsidRPr="00C40870">
        <w:rPr>
          <w:rFonts w:ascii="Times New Roman CYR" w:hAnsi="Times New Roman CYR" w:cs="Times New Roman CYR"/>
        </w:rPr>
        <w:t>против</w:t>
      </w:r>
      <w:r w:rsidRPr="00C40870">
        <w:t xml:space="preserve">» </w:t>
      </w:r>
      <w:r w:rsidRPr="00C40870">
        <w:rPr>
          <w:rFonts w:ascii="Times New Roman CYR" w:hAnsi="Times New Roman CYR" w:cs="Times New Roman CYR"/>
        </w:rPr>
        <w:t xml:space="preserve">при принятии решения равно, решающим является голос </w:t>
      </w:r>
      <w:r w:rsidRPr="00C40870">
        <w:rPr>
          <w:rFonts w:ascii="Times New Roman CYR" w:hAnsi="Times New Roman CYR" w:cs="Times New Roman CYR"/>
        </w:rPr>
        <w:lastRenderedPageBreak/>
        <w:t>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087D01" w:rsidRPr="00C40870" w:rsidRDefault="00087D01" w:rsidP="00087D01">
      <w:pPr>
        <w:autoSpaceDE w:val="0"/>
        <w:autoSpaceDN w:val="0"/>
        <w:adjustRightInd w:val="0"/>
        <w:ind w:firstLine="709"/>
        <w:jc w:val="both"/>
      </w:pPr>
      <w:proofErr w:type="gramStart"/>
      <w:r w:rsidRPr="00C40870">
        <w:rPr>
          <w:rFonts w:ascii="Times New Roman CYR" w:hAnsi="Times New Roman CYR" w:cs="Times New Roman CYR"/>
        </w:rPr>
        <w:t>Отдельные занимаемые инвалидами жилые помещения (комната, квартира)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w:t>
      </w:r>
      <w:r>
        <w:rPr>
          <w:rFonts w:ascii="Times New Roman CYR" w:hAnsi="Times New Roman CYR" w:cs="Times New Roman CYR"/>
        </w:rPr>
        <w:t xml:space="preserve">я инвалида и общего имущества </w:t>
      </w:r>
      <w:r w:rsidRPr="00C40870">
        <w:rPr>
          <w:rFonts w:ascii="Times New Roman CYR" w:hAnsi="Times New Roman CYR" w:cs="Times New Roman CYR"/>
        </w:rPr>
        <w:t>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пунктом 20 Правил обеспечения условий доступности</w:t>
      </w:r>
      <w:proofErr w:type="gramEnd"/>
      <w:r w:rsidRPr="00C40870">
        <w:rPr>
          <w:rFonts w:ascii="Times New Roman CYR" w:hAnsi="Times New Roman CYR" w:cs="Times New Roman CYR"/>
        </w:rPr>
        <w:t xml:space="preserve">                          для инвалидов жилых помещений и общего имущества в многоквартирном доме, утвержденных постановлением Прав</w:t>
      </w:r>
      <w:r>
        <w:rPr>
          <w:rFonts w:ascii="Times New Roman CYR" w:hAnsi="Times New Roman CYR" w:cs="Times New Roman CYR"/>
        </w:rPr>
        <w:t xml:space="preserve">ительства Российской Федерации </w:t>
      </w:r>
      <w:r w:rsidRPr="00C40870">
        <w:rPr>
          <w:rFonts w:ascii="Times New Roman CYR" w:hAnsi="Times New Roman CYR" w:cs="Times New Roman CYR"/>
        </w:rPr>
        <w:t xml:space="preserve">от 09.07. 2016 № 649 </w:t>
      </w:r>
      <w:r w:rsidRPr="00C40870">
        <w:t>«</w:t>
      </w:r>
      <w:r w:rsidRPr="00C40870">
        <w:rPr>
          <w:rFonts w:ascii="Times New Roman CYR" w:hAnsi="Times New Roman CYR" w:cs="Times New Roman CYR"/>
        </w:rPr>
        <w:t>О мерах по приспособлению жилых помещений и общего имущества в многоквартирном доме с учетом потребностей инвалидов</w:t>
      </w:r>
      <w:r w:rsidRPr="00C40870">
        <w:t xml:space="preserve">». </w:t>
      </w:r>
    </w:p>
    <w:p w:rsidR="00087D01" w:rsidRPr="00E84789" w:rsidRDefault="00087D01" w:rsidP="00087D01">
      <w:pPr>
        <w:tabs>
          <w:tab w:val="left" w:pos="142"/>
          <w:tab w:val="left" w:pos="284"/>
        </w:tabs>
        <w:autoSpaceDE w:val="0"/>
        <w:autoSpaceDN w:val="0"/>
        <w:adjustRightInd w:val="0"/>
        <w:ind w:firstLine="709"/>
        <w:jc w:val="both"/>
        <w:rPr>
          <w:rFonts w:ascii="Times New Roman CYR" w:hAnsi="Times New Roman CYR" w:cs="Times New Roman CYR"/>
        </w:rPr>
      </w:pPr>
      <w:r w:rsidRPr="00E84789">
        <w:rPr>
          <w:rFonts w:ascii="Times New Roman CYR" w:hAnsi="Times New Roman CYR" w:cs="Times New Roman CYR"/>
        </w:rPr>
        <w:t>б) администрацией по результатам рассмотрения заявления о признании садового дома жилым домом и жилого дома садовым домом принимается одно из следующих решений:</w:t>
      </w:r>
    </w:p>
    <w:p w:rsidR="00087D01" w:rsidRPr="00E84789" w:rsidRDefault="00087D01" w:rsidP="00087D01">
      <w:pPr>
        <w:autoSpaceDE w:val="0"/>
        <w:autoSpaceDN w:val="0"/>
        <w:adjustRightInd w:val="0"/>
        <w:ind w:firstLine="540"/>
        <w:jc w:val="both"/>
        <w:rPr>
          <w:rFonts w:ascii="Times New Roman CYR" w:hAnsi="Times New Roman CYR" w:cs="Times New Roman CYR"/>
        </w:rPr>
      </w:pPr>
      <w:r w:rsidRPr="00E84789">
        <w:rPr>
          <w:rFonts w:ascii="Times New Roman CYR" w:hAnsi="Times New Roman CYR" w:cs="Times New Roman CYR"/>
        </w:rPr>
        <w:t>решение о признании садового дома жилым домом или жилого дома садовым домом;</w:t>
      </w:r>
    </w:p>
    <w:p w:rsidR="00087D01" w:rsidRPr="00C40870" w:rsidRDefault="00087D01" w:rsidP="00087D01">
      <w:pPr>
        <w:autoSpaceDE w:val="0"/>
        <w:autoSpaceDN w:val="0"/>
        <w:adjustRightInd w:val="0"/>
        <w:ind w:firstLine="540"/>
        <w:jc w:val="both"/>
        <w:rPr>
          <w:rFonts w:ascii="Verdana" w:hAnsi="Verdana" w:cs="Verdana"/>
        </w:rPr>
      </w:pPr>
      <w:r w:rsidRPr="00E84789">
        <w:rPr>
          <w:rFonts w:ascii="Times New Roman CYR" w:hAnsi="Times New Roman CYR" w:cs="Times New Roman CYR"/>
        </w:rPr>
        <w:t>решение об отказе в признании садового дома жилым домом или жилого дома садовым домом.</w:t>
      </w:r>
    </w:p>
    <w:p w:rsidR="00087D01" w:rsidRPr="00C40870" w:rsidRDefault="00087D01" w:rsidP="00087D01">
      <w:pPr>
        <w:tabs>
          <w:tab w:val="left" w:pos="142"/>
          <w:tab w:val="left" w:pos="284"/>
        </w:tabs>
        <w:autoSpaceDE w:val="0"/>
        <w:autoSpaceDN w:val="0"/>
        <w:adjustRightInd w:val="0"/>
        <w:ind w:firstLine="709"/>
        <w:jc w:val="both"/>
        <w:rPr>
          <w:rFonts w:ascii="Times New Roman CYR" w:hAnsi="Times New Roman CYR" w:cs="Times New Roman CYR"/>
        </w:rPr>
      </w:pPr>
      <w:r w:rsidRPr="00C40870">
        <w:t xml:space="preserve">3.1.3.4. </w:t>
      </w:r>
      <w:r w:rsidRPr="00C40870">
        <w:rPr>
          <w:rFonts w:ascii="Times New Roman CYR" w:hAnsi="Times New Roman CYR" w:cs="Times New Roman CYR"/>
        </w:rPr>
        <w:t>Лицо, ответственное за выполнение административной процедуры: должностное лицо, ответственное за формирование проекта решения.</w:t>
      </w:r>
    </w:p>
    <w:p w:rsidR="00087D01" w:rsidRPr="00C40870" w:rsidRDefault="00087D01" w:rsidP="00087D01">
      <w:pPr>
        <w:tabs>
          <w:tab w:val="left" w:pos="142"/>
          <w:tab w:val="left" w:pos="284"/>
        </w:tabs>
        <w:autoSpaceDE w:val="0"/>
        <w:autoSpaceDN w:val="0"/>
        <w:adjustRightInd w:val="0"/>
        <w:ind w:firstLine="709"/>
        <w:jc w:val="both"/>
        <w:rPr>
          <w:rFonts w:ascii="Times New Roman CYR" w:hAnsi="Times New Roman CYR" w:cs="Times New Roman CYR"/>
        </w:rPr>
      </w:pPr>
      <w:r w:rsidRPr="00C40870">
        <w:t xml:space="preserve">3.1.3.5. </w:t>
      </w:r>
      <w:r w:rsidRPr="00C40870">
        <w:rPr>
          <w:rFonts w:ascii="Times New Roman CYR" w:hAnsi="Times New Roman CYR" w:cs="Times New Roman CYR"/>
        </w:rPr>
        <w:t xml:space="preserve">Критерий принятия решения: наличие/отсутствие оснований, предусмотренных пунктом </w:t>
      </w:r>
      <w:r w:rsidRPr="00E84789">
        <w:rPr>
          <w:rFonts w:ascii="Times New Roman CYR" w:hAnsi="Times New Roman CYR" w:cs="Times New Roman CYR"/>
        </w:rPr>
        <w:t>2.10 (в случае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2.10.1 (в случае рассмотрения заявления о признании садового дома жилым домом и жилого дома садовым домом) настоящего административного регламента.</w:t>
      </w:r>
    </w:p>
    <w:p w:rsidR="00087D01" w:rsidRPr="00C40870" w:rsidRDefault="00087D01" w:rsidP="00087D01">
      <w:pPr>
        <w:tabs>
          <w:tab w:val="left" w:pos="142"/>
          <w:tab w:val="left" w:pos="284"/>
        </w:tabs>
        <w:autoSpaceDE w:val="0"/>
        <w:autoSpaceDN w:val="0"/>
        <w:adjustRightInd w:val="0"/>
        <w:ind w:firstLine="709"/>
        <w:jc w:val="both"/>
        <w:rPr>
          <w:rFonts w:ascii="Times New Roman CYR" w:hAnsi="Times New Roman CYR" w:cs="Times New Roman CYR"/>
        </w:rPr>
      </w:pPr>
      <w:proofErr w:type="gramStart"/>
      <w:r w:rsidRPr="00C40870">
        <w:rPr>
          <w:rFonts w:ascii="Times New Roman CYR" w:hAnsi="Times New Roman CYR" w:cs="Times New Roman CYR"/>
        </w:rPr>
        <w:t>В случае неполучения от заявителя документа и (или) информации, предусмотренной пунктом  2.7 настоящего административного регламента в срок, установленный уведомлением администрации, должностное лицо, ответственное за формирование проекта решения готовит проект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roofErr w:type="gramEnd"/>
    </w:p>
    <w:p w:rsidR="00087D01" w:rsidRPr="00E84789" w:rsidRDefault="00087D01" w:rsidP="00087D01">
      <w:pPr>
        <w:tabs>
          <w:tab w:val="left" w:pos="142"/>
          <w:tab w:val="left" w:pos="284"/>
        </w:tabs>
        <w:autoSpaceDE w:val="0"/>
        <w:autoSpaceDN w:val="0"/>
        <w:adjustRightInd w:val="0"/>
        <w:ind w:firstLine="709"/>
        <w:jc w:val="both"/>
        <w:rPr>
          <w:rFonts w:ascii="Times New Roman CYR" w:hAnsi="Times New Roman CYR" w:cs="Times New Roman CYR"/>
        </w:rPr>
      </w:pPr>
      <w:r w:rsidRPr="00C40870">
        <w:t>3.</w:t>
      </w:r>
      <w:r w:rsidRPr="00E84789">
        <w:t xml:space="preserve">1.3.6. </w:t>
      </w:r>
      <w:proofErr w:type="gramStart"/>
      <w:r w:rsidRPr="00E84789">
        <w:rPr>
          <w:rFonts w:ascii="Times New Roman CYR" w:hAnsi="Times New Roman CYR" w:cs="Times New Roman CYR"/>
        </w:rPr>
        <w:t>Результат выполнения административной процедуры: подготовка проекта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w:t>
      </w:r>
      <w:proofErr w:type="gramEnd"/>
      <w:r w:rsidRPr="00E84789">
        <w:rPr>
          <w:rFonts w:ascii="Times New Roman CYR" w:hAnsi="Times New Roman CYR" w:cs="Times New Roman CYR"/>
        </w:rPr>
        <w:t xml:space="preserve"> и жилого дома садовым домом.</w:t>
      </w:r>
    </w:p>
    <w:p w:rsidR="00087D01" w:rsidRPr="00E84789" w:rsidRDefault="00087D01" w:rsidP="00087D01">
      <w:pPr>
        <w:autoSpaceDE w:val="0"/>
        <w:autoSpaceDN w:val="0"/>
        <w:adjustRightInd w:val="0"/>
        <w:ind w:firstLine="709"/>
        <w:jc w:val="both"/>
        <w:rPr>
          <w:rFonts w:ascii="Times New Roman CYR" w:hAnsi="Times New Roman CYR" w:cs="Times New Roman CYR"/>
        </w:rPr>
      </w:pPr>
      <w:r w:rsidRPr="00E84789">
        <w:t xml:space="preserve">3.1.4. </w:t>
      </w:r>
      <w:proofErr w:type="gramStart"/>
      <w:r w:rsidRPr="00E84789">
        <w:rPr>
          <w:rFonts w:ascii="Times New Roman CYR" w:hAnsi="Times New Roman CYR" w:cs="Times New Roman CYR"/>
        </w:rPr>
        <w:t>Издание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roofErr w:type="gramEnd"/>
      <w:r w:rsidRPr="00E84789">
        <w:rPr>
          <w:rFonts w:ascii="Times New Roman CYR" w:hAnsi="Times New Roman CYR" w:cs="Times New Roman CYR"/>
        </w:rPr>
        <w:t>.</w:t>
      </w:r>
    </w:p>
    <w:p w:rsidR="00087D01" w:rsidRPr="00C40870" w:rsidRDefault="00087D01" w:rsidP="00087D01">
      <w:pPr>
        <w:autoSpaceDE w:val="0"/>
        <w:autoSpaceDN w:val="0"/>
        <w:adjustRightInd w:val="0"/>
        <w:ind w:firstLine="709"/>
        <w:jc w:val="both"/>
        <w:rPr>
          <w:rFonts w:ascii="Times New Roman CYR" w:hAnsi="Times New Roman CYR" w:cs="Times New Roman CYR"/>
        </w:rPr>
      </w:pPr>
      <w:r w:rsidRPr="00E84789">
        <w:t xml:space="preserve">3.1.4.1. </w:t>
      </w:r>
      <w:r w:rsidRPr="00E84789">
        <w:rPr>
          <w:rFonts w:ascii="Times New Roman CYR" w:hAnsi="Times New Roman CYR" w:cs="Times New Roman CYR"/>
        </w:rPr>
        <w:t>Основание для начала административной процедуры: представление проекта решения лицу, ответственному за его принятие и подписание, должностным лицом, ответственным за формирование проекта решения.</w:t>
      </w:r>
    </w:p>
    <w:p w:rsidR="00087D01" w:rsidRPr="00C40870" w:rsidRDefault="00087D01" w:rsidP="00087D01">
      <w:pPr>
        <w:tabs>
          <w:tab w:val="left" w:pos="142"/>
          <w:tab w:val="left" w:pos="284"/>
        </w:tabs>
        <w:autoSpaceDE w:val="0"/>
        <w:autoSpaceDN w:val="0"/>
        <w:adjustRightInd w:val="0"/>
        <w:ind w:firstLine="709"/>
        <w:jc w:val="both"/>
        <w:rPr>
          <w:rFonts w:ascii="Times New Roman CYR" w:hAnsi="Times New Roman CYR" w:cs="Times New Roman CYR"/>
        </w:rPr>
      </w:pPr>
      <w:r w:rsidRPr="00C40870">
        <w:t xml:space="preserve">3.1.4.2. </w:t>
      </w:r>
      <w:r w:rsidRPr="00C40870">
        <w:rPr>
          <w:rFonts w:ascii="Times New Roman CYR" w:hAnsi="Times New Roman CYR" w:cs="Times New Roman CYR"/>
        </w:rPr>
        <w:t xml:space="preserve">Содержание административного действия (административных действий),  продолжительность и (или) максимальный срок его (их) выполнения: </w:t>
      </w:r>
    </w:p>
    <w:p w:rsidR="00087D01" w:rsidRPr="00E84789" w:rsidRDefault="00087D01" w:rsidP="00087D01">
      <w:pPr>
        <w:tabs>
          <w:tab w:val="left" w:pos="142"/>
          <w:tab w:val="left" w:pos="284"/>
        </w:tabs>
        <w:autoSpaceDE w:val="0"/>
        <w:autoSpaceDN w:val="0"/>
        <w:adjustRightInd w:val="0"/>
        <w:jc w:val="both"/>
        <w:rPr>
          <w:rFonts w:ascii="Times New Roman CYR" w:hAnsi="Times New Roman CYR" w:cs="Times New Roman CYR"/>
        </w:rPr>
      </w:pPr>
      <w:r w:rsidRPr="00C40870">
        <w:rPr>
          <w:rFonts w:ascii="Times New Roman CYR" w:hAnsi="Times New Roman CYR" w:cs="Times New Roman CYR"/>
        </w:rPr>
        <w:t xml:space="preserve">рассмотрение проекта </w:t>
      </w:r>
      <w:r w:rsidRPr="00E84789">
        <w:rPr>
          <w:rFonts w:ascii="Times New Roman CYR" w:hAnsi="Times New Roman CYR" w:cs="Times New Roman CYR"/>
        </w:rPr>
        <w:t xml:space="preserve">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w:t>
      </w:r>
      <w:proofErr w:type="gramStart"/>
      <w:r w:rsidRPr="00E84789">
        <w:rPr>
          <w:rFonts w:ascii="Times New Roman CYR" w:hAnsi="Times New Roman CYR" w:cs="Times New Roman CYR"/>
        </w:rPr>
        <w:t>с даты подготовки</w:t>
      </w:r>
      <w:proofErr w:type="gramEnd"/>
      <w:r w:rsidRPr="00E84789">
        <w:rPr>
          <w:rFonts w:ascii="Times New Roman CYR" w:hAnsi="Times New Roman CYR" w:cs="Times New Roman CYR"/>
        </w:rPr>
        <w:t xml:space="preserve"> проекта соответствующего решения. </w:t>
      </w:r>
    </w:p>
    <w:p w:rsidR="00087D01" w:rsidRPr="00E84789" w:rsidRDefault="00087D01" w:rsidP="00087D01">
      <w:pPr>
        <w:tabs>
          <w:tab w:val="left" w:pos="142"/>
          <w:tab w:val="left" w:pos="284"/>
        </w:tabs>
        <w:autoSpaceDE w:val="0"/>
        <w:autoSpaceDN w:val="0"/>
        <w:adjustRightInd w:val="0"/>
        <w:ind w:firstLine="709"/>
        <w:jc w:val="both"/>
        <w:rPr>
          <w:rFonts w:ascii="Times New Roman CYR" w:hAnsi="Times New Roman CYR" w:cs="Times New Roman CYR"/>
        </w:rPr>
      </w:pPr>
      <w:r w:rsidRPr="00E84789">
        <w:lastRenderedPageBreak/>
        <w:t xml:space="preserve">3.1.4.3. </w:t>
      </w:r>
      <w:r w:rsidRPr="00E84789">
        <w:rPr>
          <w:rFonts w:ascii="Times New Roman CYR" w:hAnsi="Times New Roman CYR" w:cs="Times New Roman CYR"/>
        </w:rPr>
        <w:t>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rsidR="00087D01" w:rsidRPr="00E84789" w:rsidRDefault="00087D01" w:rsidP="00087D01">
      <w:pPr>
        <w:tabs>
          <w:tab w:val="left" w:pos="142"/>
          <w:tab w:val="left" w:pos="284"/>
        </w:tabs>
        <w:autoSpaceDE w:val="0"/>
        <w:autoSpaceDN w:val="0"/>
        <w:adjustRightInd w:val="0"/>
        <w:ind w:firstLine="709"/>
        <w:jc w:val="both"/>
        <w:rPr>
          <w:rFonts w:ascii="Times New Roman CYR" w:hAnsi="Times New Roman CYR" w:cs="Times New Roman CYR"/>
        </w:rPr>
      </w:pPr>
      <w:r w:rsidRPr="00E84789">
        <w:t xml:space="preserve">3.1.4.4. </w:t>
      </w:r>
      <w:r w:rsidRPr="00E84789">
        <w:rPr>
          <w:rFonts w:ascii="Times New Roman CYR" w:hAnsi="Times New Roman CYR" w:cs="Times New Roman CYR"/>
        </w:rPr>
        <w:t>Критерий принятия решения: наличие/отсутствие оснований, предусмотренных пунктом 2.10 (в случае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2.10.1 (в случае рассмотрения заявления о признании садового дома жилым домом и жилого дома садовым домом) настоящего административного регламента.</w:t>
      </w:r>
    </w:p>
    <w:p w:rsidR="00087D01" w:rsidRPr="00E84789" w:rsidRDefault="00087D01" w:rsidP="00087D01">
      <w:pPr>
        <w:tabs>
          <w:tab w:val="left" w:pos="142"/>
          <w:tab w:val="left" w:pos="284"/>
        </w:tabs>
        <w:autoSpaceDE w:val="0"/>
        <w:autoSpaceDN w:val="0"/>
        <w:adjustRightInd w:val="0"/>
        <w:ind w:firstLine="709"/>
        <w:jc w:val="both"/>
        <w:rPr>
          <w:rFonts w:ascii="Times New Roman CYR" w:hAnsi="Times New Roman CYR" w:cs="Times New Roman CYR"/>
        </w:rPr>
      </w:pPr>
      <w:r w:rsidRPr="00E84789">
        <w:t xml:space="preserve">3.1.4.5. </w:t>
      </w:r>
      <w:r w:rsidRPr="00E84789">
        <w:rPr>
          <w:rFonts w:ascii="Times New Roman CYR" w:hAnsi="Times New Roman CYR" w:cs="Times New Roman CYR"/>
        </w:rPr>
        <w:t>Результат выполнения административной процедуры:</w:t>
      </w:r>
    </w:p>
    <w:p w:rsidR="00087D01" w:rsidRPr="00E84789" w:rsidRDefault="00087D01" w:rsidP="00087D01">
      <w:pPr>
        <w:tabs>
          <w:tab w:val="left" w:pos="142"/>
          <w:tab w:val="left" w:pos="284"/>
        </w:tabs>
        <w:autoSpaceDE w:val="0"/>
        <w:autoSpaceDN w:val="0"/>
        <w:adjustRightInd w:val="0"/>
        <w:ind w:firstLine="709"/>
        <w:jc w:val="both"/>
        <w:rPr>
          <w:rFonts w:ascii="Times New Roman CYR" w:hAnsi="Times New Roman CYR" w:cs="Times New Roman CYR"/>
        </w:rPr>
      </w:pPr>
      <w:r w:rsidRPr="00E84789">
        <w:rPr>
          <w:rFonts w:ascii="Times New Roman CYR" w:hAnsi="Times New Roman CYR" w:cs="Times New Roman CYR"/>
        </w:rPr>
        <w:t xml:space="preserve">подписание лицом, ответственным за выполнение административной процедуры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w:t>
      </w:r>
    </w:p>
    <w:p w:rsidR="00087D01" w:rsidRPr="00E84789" w:rsidRDefault="00087D01" w:rsidP="00087D01">
      <w:pPr>
        <w:tabs>
          <w:tab w:val="left" w:pos="142"/>
          <w:tab w:val="left" w:pos="284"/>
        </w:tabs>
        <w:autoSpaceDE w:val="0"/>
        <w:autoSpaceDN w:val="0"/>
        <w:adjustRightInd w:val="0"/>
        <w:ind w:firstLine="709"/>
        <w:jc w:val="both"/>
        <w:rPr>
          <w:rFonts w:ascii="Times New Roman CYR" w:hAnsi="Times New Roman CYR" w:cs="Times New Roman CYR"/>
        </w:rPr>
      </w:pPr>
      <w:r w:rsidRPr="00E84789">
        <w:rPr>
          <w:rFonts w:ascii="Times New Roman CYR" w:hAnsi="Times New Roman CYR" w:cs="Times New Roman CYR"/>
        </w:rPr>
        <w:t>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087D01" w:rsidRPr="00E84789" w:rsidRDefault="00087D01" w:rsidP="00087D01">
      <w:pPr>
        <w:tabs>
          <w:tab w:val="left" w:pos="142"/>
          <w:tab w:val="left" w:pos="284"/>
        </w:tabs>
        <w:autoSpaceDE w:val="0"/>
        <w:autoSpaceDN w:val="0"/>
        <w:adjustRightInd w:val="0"/>
        <w:ind w:firstLine="709"/>
        <w:jc w:val="both"/>
        <w:rPr>
          <w:rFonts w:ascii="Times New Roman CYR" w:hAnsi="Times New Roman CYR" w:cs="Times New Roman CYR"/>
        </w:rPr>
      </w:pPr>
      <w:r w:rsidRPr="00E84789">
        <w:t xml:space="preserve">3.1.5. </w:t>
      </w:r>
      <w:proofErr w:type="gramStart"/>
      <w:r w:rsidRPr="00E84789">
        <w:rPr>
          <w:rFonts w:ascii="Times New Roman CYR" w:hAnsi="Times New Roman CYR" w:cs="Times New Roman CYR"/>
        </w:rPr>
        <w:t>Направление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roofErr w:type="gramEnd"/>
      <w:r w:rsidRPr="00E84789">
        <w:rPr>
          <w:rFonts w:ascii="Times New Roman CYR" w:hAnsi="Times New Roman CYR" w:cs="Times New Roman CYR"/>
        </w:rPr>
        <w:t>.</w:t>
      </w:r>
    </w:p>
    <w:p w:rsidR="00087D01" w:rsidRPr="00E84789" w:rsidRDefault="00087D01" w:rsidP="00087D01">
      <w:pPr>
        <w:tabs>
          <w:tab w:val="left" w:pos="142"/>
          <w:tab w:val="left" w:pos="284"/>
        </w:tabs>
        <w:autoSpaceDE w:val="0"/>
        <w:autoSpaceDN w:val="0"/>
        <w:adjustRightInd w:val="0"/>
        <w:ind w:firstLine="709"/>
        <w:jc w:val="both"/>
        <w:rPr>
          <w:rFonts w:ascii="Times New Roman CYR" w:hAnsi="Times New Roman CYR" w:cs="Times New Roman CYR"/>
        </w:rPr>
      </w:pPr>
      <w:r w:rsidRPr="00E84789">
        <w:t xml:space="preserve">3.1.5.1. </w:t>
      </w:r>
      <w:r w:rsidRPr="00E84789">
        <w:rPr>
          <w:rFonts w:ascii="Times New Roman CYR" w:hAnsi="Times New Roman CYR" w:cs="Times New Roman CYR"/>
        </w:rPr>
        <w:t xml:space="preserve">Основание для начала административной процедуры: подписание </w:t>
      </w:r>
    </w:p>
    <w:p w:rsidR="00087D01" w:rsidRPr="00C40870" w:rsidRDefault="00087D01" w:rsidP="00087D01">
      <w:pPr>
        <w:tabs>
          <w:tab w:val="left" w:pos="142"/>
          <w:tab w:val="left" w:pos="284"/>
        </w:tabs>
        <w:autoSpaceDE w:val="0"/>
        <w:autoSpaceDN w:val="0"/>
        <w:adjustRightInd w:val="0"/>
        <w:jc w:val="both"/>
        <w:rPr>
          <w:rFonts w:ascii="Times New Roman CYR" w:hAnsi="Times New Roman CYR" w:cs="Times New Roman CYR"/>
        </w:rPr>
      </w:pPr>
      <w:proofErr w:type="gramStart"/>
      <w:r w:rsidRPr="00E84789">
        <w:rPr>
          <w:rFonts w:ascii="Times New Roman CYR" w:hAnsi="Times New Roman CYR" w:cs="Times New Roman CYR"/>
        </w:rPr>
        <w:t>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являющегося</w:t>
      </w:r>
      <w:proofErr w:type="gramEnd"/>
      <w:r w:rsidRPr="00E84789">
        <w:rPr>
          <w:rFonts w:ascii="Times New Roman CYR" w:hAnsi="Times New Roman CYR" w:cs="Times New Roman CYR"/>
        </w:rPr>
        <w:t xml:space="preserve"> результатом предоставления муниципальной услуги, должностным лицом, ответственным за принятие и подписание соответствующего решения.</w:t>
      </w:r>
    </w:p>
    <w:p w:rsidR="00087D01" w:rsidRPr="00C40870" w:rsidRDefault="00087D01" w:rsidP="00087D01">
      <w:pPr>
        <w:tabs>
          <w:tab w:val="left" w:pos="142"/>
          <w:tab w:val="left" w:pos="284"/>
        </w:tabs>
        <w:autoSpaceDE w:val="0"/>
        <w:autoSpaceDN w:val="0"/>
        <w:adjustRightInd w:val="0"/>
        <w:ind w:firstLine="709"/>
        <w:jc w:val="both"/>
        <w:rPr>
          <w:rFonts w:ascii="Times New Roman CYR" w:hAnsi="Times New Roman CYR" w:cs="Times New Roman CYR"/>
        </w:rPr>
      </w:pPr>
      <w:r w:rsidRPr="00C40870">
        <w:t xml:space="preserve">3.1.5.2. </w:t>
      </w:r>
      <w:r w:rsidRPr="00C40870">
        <w:rPr>
          <w:rFonts w:ascii="Times New Roman CYR" w:hAnsi="Times New Roman CYR" w:cs="Times New Roman CYR"/>
        </w:rPr>
        <w:t>Содержание административного действия, продолжительность и (или) максимальный срок его выполнения:</w:t>
      </w:r>
    </w:p>
    <w:p w:rsidR="00087D01" w:rsidRPr="00E84789" w:rsidRDefault="00087D01" w:rsidP="00087D01">
      <w:pPr>
        <w:tabs>
          <w:tab w:val="left" w:pos="142"/>
          <w:tab w:val="left" w:pos="284"/>
        </w:tabs>
        <w:autoSpaceDE w:val="0"/>
        <w:autoSpaceDN w:val="0"/>
        <w:adjustRightInd w:val="0"/>
        <w:ind w:firstLine="709"/>
        <w:jc w:val="both"/>
        <w:rPr>
          <w:rFonts w:ascii="Times New Roman CYR" w:hAnsi="Times New Roman CYR" w:cs="Times New Roman CYR"/>
        </w:rPr>
      </w:pPr>
      <w:proofErr w:type="gramStart"/>
      <w:r w:rsidRPr="00C40870">
        <w:rPr>
          <w:rFonts w:ascii="Times New Roman CYR" w:hAnsi="Times New Roman CYR" w:cs="Times New Roman CYR"/>
        </w:rPr>
        <w:t xml:space="preserve">Должностное лицо, ответственное за делопроизводство, регистрирует результат предоставления муниципальной услуги не позднее 2 рабочих дней с даты подписания </w:t>
      </w:r>
      <w:r w:rsidRPr="00E84789">
        <w:rPr>
          <w:rFonts w:ascii="Times New Roman CYR" w:hAnsi="Times New Roman CYR" w:cs="Times New Roman CYR"/>
        </w:rPr>
        <w:t>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w:t>
      </w:r>
      <w:proofErr w:type="gramEnd"/>
      <w:r w:rsidRPr="00E84789">
        <w:rPr>
          <w:rFonts w:ascii="Times New Roman CYR" w:hAnsi="Times New Roman CYR" w:cs="Times New Roman CYR"/>
        </w:rPr>
        <w:t>, многоквартирного дома аварийным и подлежащим сносу или реконструкции, садового дома жилым домом и жилого дома садовым домом.</w:t>
      </w:r>
    </w:p>
    <w:p w:rsidR="00087D01" w:rsidRPr="00E84789" w:rsidRDefault="00087D01" w:rsidP="00087D01">
      <w:pPr>
        <w:tabs>
          <w:tab w:val="left" w:pos="142"/>
          <w:tab w:val="left" w:pos="284"/>
        </w:tabs>
        <w:autoSpaceDE w:val="0"/>
        <w:autoSpaceDN w:val="0"/>
        <w:adjustRightInd w:val="0"/>
        <w:ind w:firstLine="709"/>
        <w:jc w:val="both"/>
        <w:rPr>
          <w:rFonts w:ascii="Times New Roman CYR" w:hAnsi="Times New Roman CYR" w:cs="Times New Roman CYR"/>
        </w:rPr>
      </w:pPr>
      <w:proofErr w:type="gramStart"/>
      <w:r w:rsidRPr="00E84789">
        <w:rPr>
          <w:rFonts w:ascii="Times New Roman CYR" w:hAnsi="Times New Roman CYR" w:cs="Times New Roman CYR"/>
        </w:rPr>
        <w:t>Должностное лицо, ответственное за делопроизводство, направляет заявителю результат предоставления муниципальной услуги способом, указанным в заявлении не позднее 2 рабочих дней с даты подписания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помещения жилым помещением, жилого помещения</w:t>
      </w:r>
      <w:proofErr w:type="gramEnd"/>
      <w:r w:rsidRPr="00E84789">
        <w:rPr>
          <w:rFonts w:ascii="Times New Roman CYR" w:hAnsi="Times New Roman CYR" w:cs="Times New Roman CYR"/>
        </w:rPr>
        <w:t xml:space="preserve">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являющегося результатом предоставления муниципальной услуги, должностным лицом, ответственным за принятие и подписание соответствующего решения.</w:t>
      </w:r>
    </w:p>
    <w:p w:rsidR="00087D01" w:rsidRPr="00C40870" w:rsidRDefault="00087D01" w:rsidP="00087D01">
      <w:pPr>
        <w:tabs>
          <w:tab w:val="left" w:pos="142"/>
          <w:tab w:val="left" w:pos="284"/>
        </w:tabs>
        <w:autoSpaceDE w:val="0"/>
        <w:autoSpaceDN w:val="0"/>
        <w:adjustRightInd w:val="0"/>
        <w:ind w:firstLine="709"/>
        <w:jc w:val="both"/>
        <w:rPr>
          <w:rFonts w:ascii="Times New Roman CYR" w:hAnsi="Times New Roman CYR" w:cs="Times New Roman CYR"/>
        </w:rPr>
      </w:pPr>
      <w:r w:rsidRPr="00E84789">
        <w:rPr>
          <w:rFonts w:ascii="Times New Roman CYR" w:hAnsi="Times New Roman CYR" w:cs="Times New Roman CYR"/>
        </w:rPr>
        <w:lastRenderedPageBreak/>
        <w:t>Экземпляр решения по результатам предоставления муниципальной услуги направляется собственнику жилого помещения способом, позволяющим подтвердить факт получения решения.</w:t>
      </w:r>
    </w:p>
    <w:p w:rsidR="00087D01" w:rsidRPr="00C40870" w:rsidRDefault="00087D01" w:rsidP="00087D01">
      <w:pPr>
        <w:tabs>
          <w:tab w:val="left" w:pos="142"/>
          <w:tab w:val="left" w:pos="284"/>
        </w:tabs>
        <w:autoSpaceDE w:val="0"/>
        <w:autoSpaceDN w:val="0"/>
        <w:adjustRightInd w:val="0"/>
        <w:ind w:firstLine="709"/>
        <w:jc w:val="both"/>
        <w:rPr>
          <w:rFonts w:ascii="Times New Roman CYR" w:hAnsi="Times New Roman CYR" w:cs="Times New Roman CYR"/>
        </w:rPr>
      </w:pPr>
      <w:r w:rsidRPr="00C40870">
        <w:t xml:space="preserve">3.1.5.3. </w:t>
      </w:r>
      <w:r w:rsidRPr="00C40870">
        <w:rPr>
          <w:rFonts w:ascii="Times New Roman CYR" w:hAnsi="Times New Roman CYR" w:cs="Times New Roman CYR"/>
        </w:rPr>
        <w:t>Лицо, ответственное за выполнение административной процедуры: должностное лицо, ответственное за делопроизводство в администрации.</w:t>
      </w:r>
    </w:p>
    <w:p w:rsidR="00087D01" w:rsidRPr="00C40870" w:rsidRDefault="00087D01" w:rsidP="00087D01">
      <w:pPr>
        <w:autoSpaceDE w:val="0"/>
        <w:autoSpaceDN w:val="0"/>
        <w:adjustRightInd w:val="0"/>
        <w:ind w:firstLine="709"/>
        <w:jc w:val="both"/>
        <w:rPr>
          <w:rFonts w:ascii="Times New Roman CYR" w:hAnsi="Times New Roman CYR" w:cs="Times New Roman CYR"/>
        </w:rPr>
      </w:pPr>
      <w:r w:rsidRPr="00C40870">
        <w:t xml:space="preserve">3.1.5.4. </w:t>
      </w:r>
      <w:r w:rsidRPr="00C40870">
        <w:rPr>
          <w:rFonts w:ascii="Times New Roman CYR" w:hAnsi="Times New Roman CYR" w:cs="Times New Roman CYR"/>
        </w:rPr>
        <w:t>Результат выполнения административной процедуры: направление заявителю, собственнику жилого помещения результата предоставления муниципальной услуги способом, указанным в заявлении.</w:t>
      </w:r>
    </w:p>
    <w:p w:rsidR="00087D01" w:rsidRPr="00C40870" w:rsidRDefault="00087D01" w:rsidP="00087D01">
      <w:pPr>
        <w:tabs>
          <w:tab w:val="left" w:pos="4806"/>
          <w:tab w:val="left" w:pos="5087"/>
          <w:tab w:val="center" w:pos="5315"/>
        </w:tabs>
        <w:autoSpaceDE w:val="0"/>
        <w:autoSpaceDN w:val="0"/>
        <w:adjustRightInd w:val="0"/>
        <w:ind w:firstLine="709"/>
        <w:jc w:val="both"/>
      </w:pPr>
    </w:p>
    <w:p w:rsidR="00087D01" w:rsidRPr="00C40870" w:rsidRDefault="00087D01" w:rsidP="00087D01">
      <w:pPr>
        <w:tabs>
          <w:tab w:val="left" w:pos="4806"/>
          <w:tab w:val="left" w:pos="5087"/>
          <w:tab w:val="center" w:pos="5315"/>
        </w:tabs>
        <w:autoSpaceDE w:val="0"/>
        <w:autoSpaceDN w:val="0"/>
        <w:adjustRightInd w:val="0"/>
        <w:ind w:firstLine="709"/>
        <w:jc w:val="both"/>
        <w:rPr>
          <w:rFonts w:ascii="Times New Roman CYR" w:hAnsi="Times New Roman CYR" w:cs="Times New Roman CYR"/>
        </w:rPr>
      </w:pPr>
      <w:r w:rsidRPr="00C40870">
        <w:t xml:space="preserve">3.2. </w:t>
      </w:r>
      <w:r w:rsidRPr="00C40870">
        <w:rPr>
          <w:rFonts w:ascii="Times New Roman CYR" w:hAnsi="Times New Roman CYR" w:cs="Times New Roman CYR"/>
        </w:rPr>
        <w:t>Особенности выполнения административных процедур в электронной форме</w:t>
      </w:r>
    </w:p>
    <w:p w:rsidR="00087D01" w:rsidRPr="00C40870" w:rsidRDefault="00087D01" w:rsidP="00087D01">
      <w:pPr>
        <w:tabs>
          <w:tab w:val="left" w:pos="4806"/>
          <w:tab w:val="left" w:pos="5087"/>
          <w:tab w:val="center" w:pos="5315"/>
        </w:tabs>
        <w:autoSpaceDE w:val="0"/>
        <w:autoSpaceDN w:val="0"/>
        <w:adjustRightInd w:val="0"/>
        <w:ind w:firstLine="709"/>
        <w:jc w:val="both"/>
      </w:pPr>
      <w:r w:rsidRPr="00C40870">
        <w:t xml:space="preserve">3.2.1. </w:t>
      </w:r>
      <w:r w:rsidRPr="00C40870">
        <w:rPr>
          <w:rFonts w:ascii="Times New Roman CYR" w:hAnsi="Times New Roman CYR" w:cs="Times New Roman CYR"/>
        </w:rPr>
        <w:t xml:space="preserve">Предоставление муниципальной услуги на ЕПГУ и ПГУ ЛО осуществляется в соответствии с Федеральным законом № 210-ФЗ, Федеральным законом от 27.07.2006 № 149-ФЗ </w:t>
      </w:r>
      <w:r w:rsidRPr="00C40870">
        <w:t>«</w:t>
      </w:r>
      <w:r w:rsidRPr="00C40870">
        <w:rPr>
          <w:rFonts w:ascii="Times New Roman CYR" w:hAnsi="Times New Roman CYR" w:cs="Times New Roman CYR"/>
        </w:rPr>
        <w:t>Об информации, информационных технологиях и о защите информации</w:t>
      </w:r>
      <w:r w:rsidRPr="00C40870">
        <w:t xml:space="preserve">», </w:t>
      </w:r>
      <w:r w:rsidRPr="00C40870">
        <w:rPr>
          <w:rFonts w:ascii="Times New Roman CYR" w:hAnsi="Times New Roman CYR" w:cs="Times New Roman CYR"/>
        </w:rPr>
        <w:t xml:space="preserve">постановлением Правительства Российской Федерации от 25.06.2012 № 634 </w:t>
      </w:r>
      <w:r w:rsidRPr="00C40870">
        <w:t>«</w:t>
      </w:r>
      <w:r w:rsidRPr="00C40870">
        <w:rPr>
          <w:rFonts w:ascii="Times New Roman CYR" w:hAnsi="Times New Roman CYR" w:cs="Times New Roman CYR"/>
        </w:rPr>
        <w:t>О видах электронной подписи, использование которых допускается при обращении за получением государственных и муниципальных услуг</w:t>
      </w:r>
      <w:r w:rsidRPr="00C40870">
        <w:t>».</w:t>
      </w:r>
    </w:p>
    <w:p w:rsidR="00087D01" w:rsidRPr="00C40870" w:rsidRDefault="00087D01" w:rsidP="00087D01">
      <w:pPr>
        <w:autoSpaceDE w:val="0"/>
        <w:autoSpaceDN w:val="0"/>
        <w:adjustRightInd w:val="0"/>
        <w:ind w:firstLine="709"/>
        <w:jc w:val="both"/>
        <w:rPr>
          <w:rFonts w:ascii="Times New Roman CYR" w:hAnsi="Times New Roman CYR" w:cs="Times New Roman CYR"/>
        </w:rPr>
      </w:pPr>
      <w:r w:rsidRPr="00C40870">
        <w:t xml:space="preserve">3.2.2. </w:t>
      </w:r>
      <w:r w:rsidRPr="00C40870">
        <w:rPr>
          <w:rFonts w:ascii="Times New Roman CYR" w:hAnsi="Times New Roman CYR" w:cs="Times New Roman CYR"/>
        </w:rPr>
        <w:t>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C40870">
        <w:rPr>
          <w:rFonts w:ascii="Times New Roman CYR" w:hAnsi="Times New Roman CYR" w:cs="Times New Roman CYR"/>
        </w:rPr>
        <w:t>ии и ау</w:t>
      </w:r>
      <w:proofErr w:type="gramEnd"/>
      <w:r w:rsidRPr="00C40870">
        <w:rPr>
          <w:rFonts w:ascii="Times New Roman CYR" w:hAnsi="Times New Roman CYR" w:cs="Times New Roman CYR"/>
        </w:rPr>
        <w:t xml:space="preserve">тентификации (далее – ЕСИА). </w:t>
      </w:r>
    </w:p>
    <w:p w:rsidR="00087D01" w:rsidRPr="00C40870" w:rsidRDefault="00087D01" w:rsidP="00087D01">
      <w:pPr>
        <w:autoSpaceDE w:val="0"/>
        <w:autoSpaceDN w:val="0"/>
        <w:adjustRightInd w:val="0"/>
        <w:ind w:firstLine="709"/>
        <w:jc w:val="both"/>
        <w:rPr>
          <w:rFonts w:ascii="Times New Roman CYR" w:hAnsi="Times New Roman CYR" w:cs="Times New Roman CYR"/>
        </w:rPr>
      </w:pPr>
      <w:r w:rsidRPr="00C40870">
        <w:t xml:space="preserve">3.2.3. </w:t>
      </w:r>
      <w:r w:rsidRPr="00C40870">
        <w:rPr>
          <w:rFonts w:ascii="Times New Roman CYR" w:hAnsi="Times New Roman CYR" w:cs="Times New Roman CYR"/>
        </w:rPr>
        <w:t xml:space="preserve">Муниципальная услуга может быть получена через ПГУ ЛО, либо через ЕПГУ следующими способами: </w:t>
      </w:r>
    </w:p>
    <w:p w:rsidR="00087D01" w:rsidRPr="00C40870" w:rsidRDefault="00087D01" w:rsidP="00087D01">
      <w:pPr>
        <w:autoSpaceDE w:val="0"/>
        <w:autoSpaceDN w:val="0"/>
        <w:adjustRightInd w:val="0"/>
        <w:ind w:firstLine="709"/>
        <w:jc w:val="both"/>
        <w:rPr>
          <w:rFonts w:ascii="Times New Roman CYR" w:hAnsi="Times New Roman CYR" w:cs="Times New Roman CYR"/>
        </w:rPr>
      </w:pPr>
      <w:r w:rsidRPr="00C40870">
        <w:rPr>
          <w:rFonts w:ascii="Times New Roman CYR" w:hAnsi="Times New Roman CYR" w:cs="Times New Roman CYR"/>
        </w:rPr>
        <w:t>с обязательной личной явкой на прием в администрацию/МФЦ;</w:t>
      </w:r>
    </w:p>
    <w:p w:rsidR="00087D01" w:rsidRPr="00C40870" w:rsidRDefault="00087D01" w:rsidP="00087D01">
      <w:pPr>
        <w:autoSpaceDE w:val="0"/>
        <w:autoSpaceDN w:val="0"/>
        <w:adjustRightInd w:val="0"/>
        <w:ind w:firstLine="709"/>
        <w:jc w:val="both"/>
        <w:rPr>
          <w:rFonts w:ascii="Times New Roman CYR" w:hAnsi="Times New Roman CYR" w:cs="Times New Roman CYR"/>
        </w:rPr>
      </w:pPr>
      <w:r w:rsidRPr="00C40870">
        <w:rPr>
          <w:rFonts w:ascii="Times New Roman CYR" w:hAnsi="Times New Roman CYR" w:cs="Times New Roman CYR"/>
        </w:rPr>
        <w:t xml:space="preserve">без личной явки на прием в администрацию/МФЦ. </w:t>
      </w:r>
    </w:p>
    <w:p w:rsidR="00087D01" w:rsidRPr="00C40870" w:rsidRDefault="00087D01" w:rsidP="00087D01">
      <w:pPr>
        <w:autoSpaceDE w:val="0"/>
        <w:autoSpaceDN w:val="0"/>
        <w:adjustRightInd w:val="0"/>
        <w:ind w:firstLine="709"/>
        <w:jc w:val="both"/>
        <w:rPr>
          <w:rFonts w:ascii="Times New Roman CYR" w:hAnsi="Times New Roman CYR" w:cs="Times New Roman CYR"/>
        </w:rPr>
      </w:pPr>
      <w:r w:rsidRPr="00C40870">
        <w:t xml:space="preserve">3.2.4. </w:t>
      </w:r>
      <w:r w:rsidRPr="00C40870">
        <w:rPr>
          <w:rFonts w:ascii="Times New Roman CYR" w:hAnsi="Times New Roman CYR" w:cs="Times New Roman CYR"/>
        </w:rPr>
        <w:t xml:space="preserve">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w:t>
      </w:r>
      <w:proofErr w:type="gramStart"/>
      <w:r w:rsidRPr="00C40870">
        <w:rPr>
          <w:rFonts w:ascii="Times New Roman CYR" w:hAnsi="Times New Roman CYR" w:cs="Times New Roman CYR"/>
        </w:rPr>
        <w:t>заверения заявления</w:t>
      </w:r>
      <w:proofErr w:type="gramEnd"/>
      <w:r w:rsidRPr="00C40870">
        <w:rPr>
          <w:rFonts w:ascii="Times New Roman CYR" w:hAnsi="Times New Roman CYR" w:cs="Times New Roman CYR"/>
        </w:rPr>
        <w:t xml:space="preserve"> и документов, поданных в электронном виде на ПГУ ЛО или на ЕПГУ.</w:t>
      </w:r>
    </w:p>
    <w:p w:rsidR="00087D01" w:rsidRPr="00C40870" w:rsidRDefault="00087D01" w:rsidP="00087D01">
      <w:pPr>
        <w:autoSpaceDE w:val="0"/>
        <w:autoSpaceDN w:val="0"/>
        <w:adjustRightInd w:val="0"/>
        <w:ind w:firstLine="709"/>
        <w:jc w:val="both"/>
        <w:rPr>
          <w:rFonts w:ascii="Times New Roman CYR" w:hAnsi="Times New Roman CYR" w:cs="Times New Roman CYR"/>
        </w:rPr>
      </w:pPr>
      <w:r w:rsidRPr="00C40870">
        <w:t xml:space="preserve">3.2.5. </w:t>
      </w:r>
      <w:r w:rsidRPr="00C40870">
        <w:rPr>
          <w:rFonts w:ascii="Times New Roman CYR" w:hAnsi="Times New Roman CYR" w:cs="Times New Roman CYR"/>
        </w:rPr>
        <w:t>Для подачи заявления через ЕПГУ или через ПГУ ЛО заявитель должен выполнить следующие действия:</w:t>
      </w:r>
    </w:p>
    <w:p w:rsidR="00087D01" w:rsidRPr="00C40870" w:rsidRDefault="00087D01" w:rsidP="00087D01">
      <w:pPr>
        <w:autoSpaceDE w:val="0"/>
        <w:autoSpaceDN w:val="0"/>
        <w:adjustRightInd w:val="0"/>
        <w:ind w:firstLine="709"/>
        <w:jc w:val="both"/>
        <w:rPr>
          <w:rFonts w:ascii="Times New Roman CYR" w:hAnsi="Times New Roman CYR" w:cs="Times New Roman CYR"/>
        </w:rPr>
      </w:pPr>
      <w:r w:rsidRPr="00C40870">
        <w:rPr>
          <w:rFonts w:ascii="Times New Roman CYR" w:hAnsi="Times New Roman CYR" w:cs="Times New Roman CYR"/>
        </w:rPr>
        <w:t>пройти идентификацию и аутентификацию в ЕСИА;</w:t>
      </w:r>
    </w:p>
    <w:p w:rsidR="00087D01" w:rsidRPr="00C40870" w:rsidRDefault="00087D01" w:rsidP="00087D01">
      <w:pPr>
        <w:autoSpaceDE w:val="0"/>
        <w:autoSpaceDN w:val="0"/>
        <w:adjustRightInd w:val="0"/>
        <w:ind w:firstLine="709"/>
        <w:jc w:val="both"/>
        <w:rPr>
          <w:rFonts w:ascii="Times New Roman CYR" w:hAnsi="Times New Roman CYR" w:cs="Times New Roman CYR"/>
        </w:rPr>
      </w:pPr>
      <w:r w:rsidRPr="00C40870">
        <w:rPr>
          <w:rFonts w:ascii="Times New Roman CYR" w:hAnsi="Times New Roman CYR" w:cs="Times New Roman CYR"/>
        </w:rPr>
        <w:t>в личном кабинете на ЕПГУ или на ПГУ ЛО заполнить в электронном виде заявление на оказание муниципальной услуги;</w:t>
      </w:r>
    </w:p>
    <w:p w:rsidR="00087D01" w:rsidRPr="00C40870" w:rsidRDefault="00087D01" w:rsidP="00087D01">
      <w:pPr>
        <w:autoSpaceDE w:val="0"/>
        <w:autoSpaceDN w:val="0"/>
        <w:adjustRightInd w:val="0"/>
        <w:ind w:firstLine="709"/>
        <w:jc w:val="both"/>
        <w:rPr>
          <w:rFonts w:ascii="Times New Roman CYR" w:hAnsi="Times New Roman CYR" w:cs="Times New Roman CYR"/>
        </w:rPr>
      </w:pPr>
      <w:r w:rsidRPr="00C40870">
        <w:rPr>
          <w:rFonts w:ascii="Times New Roman CYR" w:hAnsi="Times New Roman CYR" w:cs="Times New Roman CYR"/>
        </w:rPr>
        <w:t>в случае</w:t>
      </w:r>
      <w:proofErr w:type="gramStart"/>
      <w:r w:rsidRPr="00C40870">
        <w:rPr>
          <w:rFonts w:ascii="Times New Roman CYR" w:hAnsi="Times New Roman CYR" w:cs="Times New Roman CYR"/>
        </w:rPr>
        <w:t>,</w:t>
      </w:r>
      <w:proofErr w:type="gramEnd"/>
      <w:r w:rsidRPr="00C40870">
        <w:rPr>
          <w:rFonts w:ascii="Times New Roman CYR" w:hAnsi="Times New Roman CYR" w:cs="Times New Roman CYR"/>
        </w:rPr>
        <w:t xml:space="preserve"> если заявитель выбрал способ оказания услуги с личной явкой на прием в администрации – приложить к заявлению электронные документы;</w:t>
      </w:r>
    </w:p>
    <w:p w:rsidR="00087D01" w:rsidRPr="00C40870" w:rsidRDefault="00087D01" w:rsidP="00087D01">
      <w:pPr>
        <w:autoSpaceDE w:val="0"/>
        <w:autoSpaceDN w:val="0"/>
        <w:adjustRightInd w:val="0"/>
        <w:ind w:firstLine="709"/>
        <w:jc w:val="both"/>
        <w:rPr>
          <w:rFonts w:ascii="Times New Roman CYR" w:hAnsi="Times New Roman CYR" w:cs="Times New Roman CYR"/>
        </w:rPr>
      </w:pPr>
      <w:r w:rsidRPr="00C40870">
        <w:rPr>
          <w:rFonts w:ascii="Times New Roman CYR" w:hAnsi="Times New Roman CYR" w:cs="Times New Roman CYR"/>
        </w:rPr>
        <w:t>в случае</w:t>
      </w:r>
      <w:proofErr w:type="gramStart"/>
      <w:r w:rsidRPr="00C40870">
        <w:rPr>
          <w:rFonts w:ascii="Times New Roman CYR" w:hAnsi="Times New Roman CYR" w:cs="Times New Roman CYR"/>
        </w:rPr>
        <w:t>,</w:t>
      </w:r>
      <w:proofErr w:type="gramEnd"/>
      <w:r w:rsidRPr="00C40870">
        <w:rPr>
          <w:rFonts w:ascii="Times New Roman CYR" w:hAnsi="Times New Roman CYR" w:cs="Times New Roman CYR"/>
        </w:rPr>
        <w:t xml:space="preserve"> если заявитель выбрал способ оказания муниципальной услуги без личной явки на прием в администрацию:</w:t>
      </w:r>
    </w:p>
    <w:p w:rsidR="00087D01" w:rsidRPr="00C40870" w:rsidRDefault="00087D01" w:rsidP="00087D01">
      <w:pPr>
        <w:autoSpaceDE w:val="0"/>
        <w:autoSpaceDN w:val="0"/>
        <w:adjustRightInd w:val="0"/>
        <w:ind w:firstLine="709"/>
        <w:jc w:val="both"/>
        <w:rPr>
          <w:rFonts w:ascii="Times New Roman CYR" w:hAnsi="Times New Roman CYR" w:cs="Times New Roman CYR"/>
        </w:rPr>
      </w:pPr>
      <w:r w:rsidRPr="00C40870">
        <w:t xml:space="preserve">- </w:t>
      </w:r>
      <w:r w:rsidRPr="00C40870">
        <w:rPr>
          <w:rFonts w:ascii="Times New Roman CYR" w:hAnsi="Times New Roman CYR" w:cs="Times New Roman CYR"/>
        </w:rPr>
        <w:t xml:space="preserve">приложить к заявлению электронные документы, заверенные усиленной квалифицированной электронной подписью; </w:t>
      </w:r>
    </w:p>
    <w:p w:rsidR="00087D01" w:rsidRPr="00C40870" w:rsidRDefault="00087D01" w:rsidP="00087D01">
      <w:pPr>
        <w:autoSpaceDE w:val="0"/>
        <w:autoSpaceDN w:val="0"/>
        <w:adjustRightInd w:val="0"/>
        <w:ind w:firstLine="709"/>
        <w:jc w:val="both"/>
        <w:rPr>
          <w:rFonts w:ascii="Times New Roman CYR" w:hAnsi="Times New Roman CYR" w:cs="Times New Roman CYR"/>
        </w:rPr>
      </w:pPr>
      <w:r w:rsidRPr="00C40870">
        <w:t xml:space="preserve">- </w:t>
      </w:r>
      <w:r w:rsidRPr="00C40870">
        <w:rPr>
          <w:rFonts w:ascii="Times New Roman CYR" w:hAnsi="Times New Roman CYR" w:cs="Times New Roman CYR"/>
        </w:rPr>
        <w:t>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087D01" w:rsidRPr="00C40870" w:rsidRDefault="00087D01" w:rsidP="00087D01">
      <w:pPr>
        <w:autoSpaceDE w:val="0"/>
        <w:autoSpaceDN w:val="0"/>
        <w:adjustRightInd w:val="0"/>
        <w:ind w:firstLine="709"/>
        <w:jc w:val="both"/>
        <w:rPr>
          <w:rFonts w:ascii="Times New Roman CYR" w:hAnsi="Times New Roman CYR" w:cs="Times New Roman CYR"/>
        </w:rPr>
      </w:pPr>
      <w:r w:rsidRPr="00C40870">
        <w:t xml:space="preserve">- </w:t>
      </w:r>
      <w:r w:rsidRPr="00C40870">
        <w:rPr>
          <w:rFonts w:ascii="Times New Roman CYR" w:hAnsi="Times New Roman CYR" w:cs="Times New Roman CYR"/>
        </w:rPr>
        <w:t>заверить заявление усиленной квалифицированной электронной подписью, если иное не установлено действующим законодательством.</w:t>
      </w:r>
    </w:p>
    <w:p w:rsidR="00087D01" w:rsidRPr="00C40870" w:rsidRDefault="00087D01" w:rsidP="00087D01">
      <w:pPr>
        <w:autoSpaceDE w:val="0"/>
        <w:autoSpaceDN w:val="0"/>
        <w:adjustRightInd w:val="0"/>
        <w:ind w:firstLine="709"/>
        <w:jc w:val="both"/>
        <w:rPr>
          <w:rFonts w:ascii="Times New Roman CYR" w:hAnsi="Times New Roman CYR" w:cs="Times New Roman CYR"/>
        </w:rPr>
      </w:pPr>
      <w:r w:rsidRPr="00C40870">
        <w:rPr>
          <w:rFonts w:ascii="Times New Roman CYR" w:hAnsi="Times New Roman CYR" w:cs="Times New Roman CYR"/>
        </w:rPr>
        <w:t xml:space="preserve">направить пакет электронных документов в администрацию посредством функционала ЕПГУ ЛО или ПГУ ЛО. </w:t>
      </w:r>
    </w:p>
    <w:p w:rsidR="00087D01" w:rsidRPr="00C40870" w:rsidRDefault="00087D01" w:rsidP="00087D01">
      <w:pPr>
        <w:autoSpaceDE w:val="0"/>
        <w:autoSpaceDN w:val="0"/>
        <w:adjustRightInd w:val="0"/>
        <w:ind w:firstLine="709"/>
        <w:jc w:val="both"/>
        <w:rPr>
          <w:rFonts w:ascii="Times New Roman CYR" w:hAnsi="Times New Roman CYR" w:cs="Times New Roman CYR"/>
        </w:rPr>
      </w:pPr>
      <w:r w:rsidRPr="00C40870">
        <w:t xml:space="preserve">3.2.6. </w:t>
      </w:r>
      <w:r w:rsidRPr="00C40870">
        <w:rPr>
          <w:rFonts w:ascii="Times New Roman CYR" w:hAnsi="Times New Roman CYR" w:cs="Times New Roman CYR"/>
        </w:rPr>
        <w:t xml:space="preserve">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r w:rsidRPr="00C40870">
        <w:t>«</w:t>
      </w:r>
      <w:r w:rsidRPr="00C40870">
        <w:rPr>
          <w:rFonts w:ascii="Times New Roman CYR" w:hAnsi="Times New Roman CYR" w:cs="Times New Roman CYR"/>
        </w:rPr>
        <w:t>Межвед ЛО</w:t>
      </w:r>
      <w:r w:rsidRPr="00C40870">
        <w:t xml:space="preserve">») </w:t>
      </w:r>
      <w:r w:rsidRPr="00C40870">
        <w:rPr>
          <w:rFonts w:ascii="Times New Roman CYR" w:hAnsi="Times New Roman CYR" w:cs="Times New Roman CYR"/>
        </w:rPr>
        <w:t xml:space="preserve">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087D01" w:rsidRPr="00C40870" w:rsidRDefault="00087D01" w:rsidP="00087D01">
      <w:pPr>
        <w:autoSpaceDE w:val="0"/>
        <w:autoSpaceDN w:val="0"/>
        <w:adjustRightInd w:val="0"/>
        <w:ind w:firstLine="709"/>
        <w:jc w:val="both"/>
        <w:rPr>
          <w:rFonts w:ascii="Times New Roman CYR" w:hAnsi="Times New Roman CYR" w:cs="Times New Roman CYR"/>
        </w:rPr>
      </w:pPr>
      <w:r w:rsidRPr="00C40870">
        <w:t xml:space="preserve">3.2.7. </w:t>
      </w:r>
      <w:r w:rsidRPr="00C40870">
        <w:rPr>
          <w:rFonts w:ascii="Times New Roman CYR" w:hAnsi="Times New Roman CYR" w:cs="Times New Roman CYR"/>
        </w:rPr>
        <w:t xml:space="preserve">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w:t>
      </w:r>
      <w:r w:rsidRPr="00C40870">
        <w:rPr>
          <w:rFonts w:ascii="Times New Roman CYR" w:hAnsi="Times New Roman CYR" w:cs="Times New Roman CYR"/>
        </w:rPr>
        <w:lastRenderedPageBreak/>
        <w:t xml:space="preserve">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087D01" w:rsidRPr="00C40870" w:rsidRDefault="00087D01" w:rsidP="00087D01">
      <w:pPr>
        <w:autoSpaceDE w:val="0"/>
        <w:autoSpaceDN w:val="0"/>
        <w:adjustRightInd w:val="0"/>
        <w:ind w:firstLine="709"/>
        <w:jc w:val="both"/>
        <w:rPr>
          <w:rFonts w:ascii="Times New Roman CYR" w:hAnsi="Times New Roman CYR" w:cs="Times New Roman CYR"/>
        </w:rPr>
      </w:pPr>
      <w:r w:rsidRPr="00C40870">
        <w:rPr>
          <w:rFonts w:ascii="Times New Roman CYR" w:hAnsi="Times New Roman CYR" w:cs="Times New Roman CYR"/>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087D01" w:rsidRPr="00C40870" w:rsidRDefault="00087D01" w:rsidP="00087D01">
      <w:pPr>
        <w:autoSpaceDE w:val="0"/>
        <w:autoSpaceDN w:val="0"/>
        <w:adjustRightInd w:val="0"/>
        <w:ind w:firstLine="709"/>
        <w:jc w:val="both"/>
      </w:pPr>
      <w:r w:rsidRPr="00C40870">
        <w:rPr>
          <w:rFonts w:ascii="Times New Roman CYR" w:hAnsi="Times New Roman CYR" w:cs="Times New Roman CYR"/>
        </w:rPr>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Pr="00C40870">
        <w:t>«</w:t>
      </w:r>
      <w:r w:rsidRPr="00C40870">
        <w:rPr>
          <w:rFonts w:ascii="Times New Roman CYR" w:hAnsi="Times New Roman CYR" w:cs="Times New Roman CYR"/>
        </w:rPr>
        <w:t>Межвед ЛО</w:t>
      </w:r>
      <w:r w:rsidRPr="00C40870">
        <w:t xml:space="preserve">» </w:t>
      </w:r>
      <w:r w:rsidRPr="00C40870">
        <w:rPr>
          <w:rFonts w:ascii="Times New Roman CYR" w:hAnsi="Times New Roman CYR" w:cs="Times New Roman CYR"/>
        </w:rPr>
        <w:t xml:space="preserve">формы о принятом решении и переводит дело в архив АИС </w:t>
      </w:r>
      <w:r w:rsidRPr="00C40870">
        <w:t>«</w:t>
      </w:r>
      <w:r w:rsidRPr="00C40870">
        <w:rPr>
          <w:rFonts w:ascii="Times New Roman CYR" w:hAnsi="Times New Roman CYR" w:cs="Times New Roman CYR"/>
        </w:rPr>
        <w:t>Межвед ЛО</w:t>
      </w:r>
      <w:r w:rsidRPr="00C40870">
        <w:t>»;</w:t>
      </w:r>
    </w:p>
    <w:p w:rsidR="00087D01" w:rsidRPr="00C40870" w:rsidRDefault="00087D01" w:rsidP="00087D01">
      <w:pPr>
        <w:autoSpaceDE w:val="0"/>
        <w:autoSpaceDN w:val="0"/>
        <w:adjustRightInd w:val="0"/>
        <w:ind w:firstLine="709"/>
        <w:jc w:val="both"/>
        <w:rPr>
          <w:rFonts w:ascii="Times New Roman CYR" w:hAnsi="Times New Roman CYR" w:cs="Times New Roman CYR"/>
        </w:rPr>
      </w:pPr>
      <w:r w:rsidRPr="00C40870">
        <w:rPr>
          <w:rFonts w:ascii="Times New Roman CYR" w:hAnsi="Times New Roman CYR" w:cs="Times New Roman CYR"/>
        </w:rPr>
        <w:t>уведомляет заявителя о принятом решении с помощью указанных в заявлении сре</w:t>
      </w:r>
      <w:proofErr w:type="gramStart"/>
      <w:r w:rsidRPr="00C40870">
        <w:rPr>
          <w:rFonts w:ascii="Times New Roman CYR" w:hAnsi="Times New Roman CYR" w:cs="Times New Roman CYR"/>
        </w:rPr>
        <w:t>дств св</w:t>
      </w:r>
      <w:proofErr w:type="gramEnd"/>
      <w:r w:rsidRPr="00C40870">
        <w:rPr>
          <w:rFonts w:ascii="Times New Roman CYR" w:hAnsi="Times New Roman CYR" w:cs="Times New Roman CYR"/>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087D01" w:rsidRPr="00C40870" w:rsidRDefault="00087D01" w:rsidP="00087D01">
      <w:pPr>
        <w:autoSpaceDE w:val="0"/>
        <w:autoSpaceDN w:val="0"/>
        <w:adjustRightInd w:val="0"/>
        <w:ind w:firstLine="709"/>
        <w:jc w:val="both"/>
        <w:rPr>
          <w:rFonts w:ascii="Times New Roman CYR" w:hAnsi="Times New Roman CYR" w:cs="Times New Roman CYR"/>
        </w:rPr>
      </w:pPr>
      <w:r w:rsidRPr="00C40870">
        <w:t xml:space="preserve">3.2.8.  </w:t>
      </w:r>
      <w:r w:rsidRPr="00C40870">
        <w:rPr>
          <w:rFonts w:ascii="Times New Roman CYR" w:hAnsi="Times New Roman CYR" w:cs="Times New Roman CYR"/>
        </w:rPr>
        <w:t>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087D01" w:rsidRPr="00C40870" w:rsidRDefault="00087D01" w:rsidP="00087D01">
      <w:pPr>
        <w:autoSpaceDE w:val="0"/>
        <w:autoSpaceDN w:val="0"/>
        <w:adjustRightInd w:val="0"/>
        <w:ind w:firstLine="709"/>
        <w:jc w:val="both"/>
        <w:rPr>
          <w:rFonts w:ascii="Times New Roman CYR" w:hAnsi="Times New Roman CYR" w:cs="Times New Roman CYR"/>
        </w:rPr>
      </w:pPr>
      <w:proofErr w:type="gramStart"/>
      <w:r w:rsidRPr="00C40870">
        <w:rPr>
          <w:rFonts w:ascii="Times New Roman CYR" w:hAnsi="Times New Roman CYR" w:cs="Times New Roman CYR"/>
        </w:rPr>
        <w:t xml:space="preserve">В день регистрации запроса формирует через АИС </w:t>
      </w:r>
      <w:r w:rsidRPr="00C40870">
        <w:t>«</w:t>
      </w:r>
      <w:r w:rsidRPr="00C40870">
        <w:rPr>
          <w:rFonts w:ascii="Times New Roman CYR" w:hAnsi="Times New Roman CYR" w:cs="Times New Roman CYR"/>
        </w:rPr>
        <w:t>Межвед ЛО</w:t>
      </w:r>
      <w:r w:rsidRPr="00C40870">
        <w:t xml:space="preserve">» </w:t>
      </w:r>
      <w:r w:rsidRPr="00C40870">
        <w:rPr>
          <w:rFonts w:ascii="Times New Roman CYR" w:hAnsi="Times New Roman CYR" w:cs="Times New Roman CYR"/>
        </w:rPr>
        <w:t>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C40870">
        <w:rPr>
          <w:rFonts w:ascii="Times New Roman CYR" w:hAnsi="Times New Roman CYR" w:cs="Times New Roman CYR"/>
        </w:rPr>
        <w:t xml:space="preserve"> В АИС </w:t>
      </w:r>
      <w:r w:rsidRPr="00C40870">
        <w:t>«</w:t>
      </w:r>
      <w:r w:rsidRPr="00C40870">
        <w:rPr>
          <w:rFonts w:ascii="Times New Roman CYR" w:hAnsi="Times New Roman CYR" w:cs="Times New Roman CYR"/>
        </w:rPr>
        <w:t>Межвед ЛО</w:t>
      </w:r>
      <w:r w:rsidRPr="00C40870">
        <w:t xml:space="preserve">» </w:t>
      </w:r>
      <w:r w:rsidRPr="00C40870">
        <w:rPr>
          <w:rFonts w:ascii="Times New Roman CYR" w:hAnsi="Times New Roman CYR" w:cs="Times New Roman CYR"/>
        </w:rPr>
        <w:t xml:space="preserve">дело переводит в статус </w:t>
      </w:r>
      <w:r w:rsidRPr="00C40870">
        <w:t>«</w:t>
      </w:r>
      <w:r w:rsidRPr="00C40870">
        <w:rPr>
          <w:rFonts w:ascii="Times New Roman CYR" w:hAnsi="Times New Roman CYR" w:cs="Times New Roman CYR"/>
        </w:rPr>
        <w:t>Заявитель приглашен на прием</w:t>
      </w:r>
      <w:r w:rsidRPr="00C40870">
        <w:t xml:space="preserve">». </w:t>
      </w:r>
      <w:r w:rsidRPr="00C40870">
        <w:rPr>
          <w:rFonts w:ascii="Times New Roman CYR" w:hAnsi="Times New Roman CYR" w:cs="Times New Roman CYR"/>
        </w:rPr>
        <w:t>Прием назначается на ближайшую свободную дату и время в соответствии с графиком работ.</w:t>
      </w:r>
    </w:p>
    <w:p w:rsidR="00087D01" w:rsidRPr="00C40870" w:rsidRDefault="00087D01" w:rsidP="00087D01">
      <w:pPr>
        <w:autoSpaceDE w:val="0"/>
        <w:autoSpaceDN w:val="0"/>
        <w:adjustRightInd w:val="0"/>
        <w:ind w:firstLine="709"/>
        <w:jc w:val="both"/>
      </w:pPr>
      <w:proofErr w:type="gramStart"/>
      <w:r w:rsidRPr="00C40870">
        <w:rPr>
          <w:rFonts w:ascii="Times New Roman CYR" w:hAnsi="Times New Roman CYR" w:cs="Times New Roman CYR"/>
        </w:rPr>
        <w:t xml:space="preserve">В случае неявки заявителя на прием в назначенное время заявление и документы хранятся в АИС </w:t>
      </w:r>
      <w:r w:rsidRPr="00C40870">
        <w:t>«</w:t>
      </w:r>
      <w:r w:rsidRPr="00C40870">
        <w:rPr>
          <w:rFonts w:ascii="Times New Roman CYR" w:hAnsi="Times New Roman CYR" w:cs="Times New Roman CYR"/>
        </w:rPr>
        <w:t>Межвед ЛО</w:t>
      </w:r>
      <w:r w:rsidRPr="00C40870">
        <w:t xml:space="preserve">» </w:t>
      </w:r>
      <w:r w:rsidRPr="00C40870">
        <w:rPr>
          <w:rFonts w:ascii="Times New Roman CYR" w:hAnsi="Times New Roman CYR" w:cs="Times New Roman CYR"/>
        </w:rPr>
        <w:t xml:space="preserve">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Pr="00C40870">
        <w:t>«</w:t>
      </w:r>
      <w:r w:rsidRPr="00C40870">
        <w:rPr>
          <w:rFonts w:ascii="Times New Roman CYR" w:hAnsi="Times New Roman CYR" w:cs="Times New Roman CYR"/>
        </w:rPr>
        <w:t>Межвед ЛО</w:t>
      </w:r>
      <w:r w:rsidRPr="00C40870">
        <w:t>».</w:t>
      </w:r>
      <w:proofErr w:type="gramEnd"/>
    </w:p>
    <w:p w:rsidR="00087D01" w:rsidRPr="00C40870" w:rsidRDefault="00087D01" w:rsidP="00087D01">
      <w:pPr>
        <w:autoSpaceDE w:val="0"/>
        <w:autoSpaceDN w:val="0"/>
        <w:adjustRightInd w:val="0"/>
        <w:ind w:firstLine="709"/>
        <w:jc w:val="both"/>
      </w:pPr>
      <w:r w:rsidRPr="00C40870">
        <w:rPr>
          <w:rFonts w:ascii="Times New Roman CYR" w:hAnsi="Times New Roman CYR" w:cs="Times New Roman CYR"/>
        </w:rPr>
        <w:t>Заявитель должен явиться на прием в указанное время. В случае</w:t>
      </w:r>
      <w:proofErr w:type="gramStart"/>
      <w:r w:rsidRPr="00C40870">
        <w:rPr>
          <w:rFonts w:ascii="Times New Roman CYR" w:hAnsi="Times New Roman CYR" w:cs="Times New Roman CYR"/>
        </w:rPr>
        <w:t>,</w:t>
      </w:r>
      <w:proofErr w:type="gramEnd"/>
      <w:r w:rsidRPr="00C40870">
        <w:rPr>
          <w:rFonts w:ascii="Times New Roman CYR" w:hAnsi="Times New Roman CYR" w:cs="Times New Roman CYR"/>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Pr="00C40870">
        <w:t>«</w:t>
      </w:r>
      <w:r w:rsidRPr="00C40870">
        <w:rPr>
          <w:rFonts w:ascii="Times New Roman CYR" w:hAnsi="Times New Roman CYR" w:cs="Times New Roman CYR"/>
        </w:rPr>
        <w:t>Межвед ЛО</w:t>
      </w:r>
      <w:r w:rsidRPr="00C40870">
        <w:t xml:space="preserve">», </w:t>
      </w:r>
      <w:r w:rsidRPr="00C40870">
        <w:rPr>
          <w:rFonts w:ascii="Times New Roman CYR" w:hAnsi="Times New Roman CYR" w:cs="Times New Roman CYR"/>
        </w:rPr>
        <w:t xml:space="preserve">дело переводит в статус </w:t>
      </w:r>
      <w:r w:rsidRPr="00C40870">
        <w:t>«</w:t>
      </w:r>
      <w:r w:rsidRPr="00C40870">
        <w:rPr>
          <w:rFonts w:ascii="Times New Roman CYR" w:hAnsi="Times New Roman CYR" w:cs="Times New Roman CYR"/>
        </w:rPr>
        <w:t>Прием заявителя окончен</w:t>
      </w:r>
      <w:r w:rsidRPr="00C40870">
        <w:t>».</w:t>
      </w:r>
    </w:p>
    <w:p w:rsidR="00087D01" w:rsidRPr="00C40870" w:rsidRDefault="00087D01" w:rsidP="00087D01">
      <w:pPr>
        <w:autoSpaceDE w:val="0"/>
        <w:autoSpaceDN w:val="0"/>
        <w:adjustRightInd w:val="0"/>
        <w:ind w:firstLine="709"/>
        <w:jc w:val="both"/>
      </w:pPr>
      <w:r w:rsidRPr="00C40870">
        <w:rPr>
          <w:rFonts w:ascii="Times New Roman CYR" w:hAnsi="Times New Roman CYR" w:cs="Times New Roman CYR"/>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Pr="00C40870">
        <w:t>«</w:t>
      </w:r>
      <w:r w:rsidRPr="00C40870">
        <w:rPr>
          <w:rFonts w:ascii="Times New Roman CYR" w:hAnsi="Times New Roman CYR" w:cs="Times New Roman CYR"/>
        </w:rPr>
        <w:t>Межвед ЛО</w:t>
      </w:r>
      <w:r w:rsidRPr="00C40870">
        <w:t xml:space="preserve">» </w:t>
      </w:r>
      <w:r w:rsidRPr="00C40870">
        <w:rPr>
          <w:rFonts w:ascii="Times New Roman CYR" w:hAnsi="Times New Roman CYR" w:cs="Times New Roman CYR"/>
        </w:rPr>
        <w:t xml:space="preserve">формы о принятом решении и переводит дело в архив АИС </w:t>
      </w:r>
      <w:r w:rsidRPr="00C40870">
        <w:t>«</w:t>
      </w:r>
      <w:r w:rsidRPr="00C40870">
        <w:rPr>
          <w:rFonts w:ascii="Times New Roman CYR" w:hAnsi="Times New Roman CYR" w:cs="Times New Roman CYR"/>
        </w:rPr>
        <w:t>Межвед ЛО</w:t>
      </w:r>
      <w:r w:rsidRPr="00C40870">
        <w:t>».</w:t>
      </w:r>
    </w:p>
    <w:p w:rsidR="00087D01" w:rsidRPr="00C40870" w:rsidRDefault="00087D01" w:rsidP="00087D01">
      <w:pPr>
        <w:autoSpaceDE w:val="0"/>
        <w:autoSpaceDN w:val="0"/>
        <w:adjustRightInd w:val="0"/>
        <w:ind w:firstLine="709"/>
        <w:jc w:val="both"/>
        <w:rPr>
          <w:rFonts w:ascii="Times New Roman CYR" w:hAnsi="Times New Roman CYR" w:cs="Times New Roman CYR"/>
        </w:rPr>
      </w:pPr>
      <w:proofErr w:type="gramStart"/>
      <w:r w:rsidRPr="00C40870">
        <w:rPr>
          <w:rFonts w:ascii="Times New Roman CYR" w:hAnsi="Times New Roman CYR" w:cs="Times New Roman CYR"/>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roofErr w:type="gramEnd"/>
    </w:p>
    <w:p w:rsidR="00087D01" w:rsidRPr="00C40870" w:rsidRDefault="00087D01" w:rsidP="00087D01">
      <w:pPr>
        <w:autoSpaceDE w:val="0"/>
        <w:autoSpaceDN w:val="0"/>
        <w:adjustRightInd w:val="0"/>
        <w:ind w:firstLine="709"/>
        <w:jc w:val="both"/>
        <w:rPr>
          <w:rFonts w:ascii="Times New Roman CYR" w:hAnsi="Times New Roman CYR" w:cs="Times New Roman CYR"/>
        </w:rPr>
      </w:pPr>
      <w:r w:rsidRPr="00C40870">
        <w:t xml:space="preserve">3.2.9. </w:t>
      </w:r>
      <w:r w:rsidRPr="00C40870">
        <w:rPr>
          <w:rFonts w:ascii="Times New Roman CYR" w:hAnsi="Times New Roman CYR" w:cs="Times New Roman CYR"/>
        </w:rPr>
        <w:t xml:space="preserve">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087D01" w:rsidRPr="00C40870" w:rsidRDefault="00087D01" w:rsidP="00087D01">
      <w:pPr>
        <w:autoSpaceDE w:val="0"/>
        <w:autoSpaceDN w:val="0"/>
        <w:adjustRightInd w:val="0"/>
        <w:ind w:firstLine="709"/>
        <w:jc w:val="both"/>
        <w:rPr>
          <w:rFonts w:ascii="Times New Roman CYR" w:hAnsi="Times New Roman CYR" w:cs="Times New Roman CYR"/>
        </w:rPr>
      </w:pPr>
      <w:r w:rsidRPr="00C40870">
        <w:rPr>
          <w:rFonts w:ascii="Times New Roman CYR" w:hAnsi="Times New Roman CYR" w:cs="Times New Roman CYR"/>
        </w:rPr>
        <w:t>В случае</w:t>
      </w:r>
      <w:proofErr w:type="gramStart"/>
      <w:r w:rsidRPr="00C40870">
        <w:rPr>
          <w:rFonts w:ascii="Times New Roman CYR" w:hAnsi="Times New Roman CYR" w:cs="Times New Roman CYR"/>
        </w:rPr>
        <w:t>,</w:t>
      </w:r>
      <w:proofErr w:type="gramEnd"/>
      <w:r w:rsidRPr="00C40870">
        <w:rPr>
          <w:rFonts w:ascii="Times New Roman CYR" w:hAnsi="Times New Roman CYR" w:cs="Times New Roman CYR"/>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087D01" w:rsidRPr="00C40870" w:rsidRDefault="00087D01" w:rsidP="00087D01">
      <w:pPr>
        <w:autoSpaceDE w:val="0"/>
        <w:autoSpaceDN w:val="0"/>
        <w:adjustRightInd w:val="0"/>
        <w:ind w:firstLine="709"/>
        <w:jc w:val="both"/>
        <w:rPr>
          <w:rFonts w:ascii="Times New Roman CYR" w:hAnsi="Times New Roman CYR" w:cs="Times New Roman CYR"/>
        </w:rPr>
      </w:pPr>
      <w:r w:rsidRPr="00C40870">
        <w:rPr>
          <w:rFonts w:ascii="Times New Roman CYR" w:hAnsi="Times New Roman CYR" w:cs="Times New Roman CYR"/>
        </w:rPr>
        <w:lastRenderedPageBreak/>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087D01" w:rsidRPr="00C40870" w:rsidRDefault="00087D01" w:rsidP="00087D01">
      <w:pPr>
        <w:autoSpaceDE w:val="0"/>
        <w:autoSpaceDN w:val="0"/>
        <w:adjustRightInd w:val="0"/>
        <w:ind w:firstLine="709"/>
        <w:jc w:val="both"/>
        <w:rPr>
          <w:rFonts w:ascii="Times New Roman CYR" w:hAnsi="Times New Roman CYR" w:cs="Times New Roman CYR"/>
        </w:rPr>
      </w:pPr>
      <w:r w:rsidRPr="00C40870">
        <w:t xml:space="preserve">3.2.10. </w:t>
      </w:r>
      <w:r w:rsidRPr="00C40870">
        <w:rPr>
          <w:rFonts w:ascii="Times New Roman CYR" w:hAnsi="Times New Roman CYR" w:cs="Times New Roman CYR"/>
        </w:rPr>
        <w:t>Администрация/МФЦ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087D01" w:rsidRPr="00C40870" w:rsidRDefault="00087D01" w:rsidP="00087D01">
      <w:pPr>
        <w:autoSpaceDE w:val="0"/>
        <w:autoSpaceDN w:val="0"/>
        <w:adjustRightInd w:val="0"/>
        <w:ind w:firstLine="709"/>
        <w:jc w:val="both"/>
        <w:rPr>
          <w:rFonts w:ascii="Times New Roman CYR" w:hAnsi="Times New Roman CYR" w:cs="Times New Roman CYR"/>
        </w:rPr>
      </w:pPr>
      <w:r w:rsidRPr="00C40870">
        <w:rPr>
          <w:rFonts w:ascii="Times New Roman CYR" w:hAnsi="Times New Roman CYR" w:cs="Times New Roman CYR"/>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администрацией_.</w:t>
      </w:r>
    </w:p>
    <w:p w:rsidR="00087D01" w:rsidRPr="00C40870" w:rsidRDefault="00087D01" w:rsidP="00087D01">
      <w:pPr>
        <w:autoSpaceDE w:val="0"/>
        <w:autoSpaceDN w:val="0"/>
        <w:adjustRightInd w:val="0"/>
        <w:ind w:firstLine="709"/>
        <w:jc w:val="both"/>
      </w:pPr>
    </w:p>
    <w:p w:rsidR="00087D01" w:rsidRPr="00C40870" w:rsidRDefault="00087D01" w:rsidP="00087D01">
      <w:pPr>
        <w:autoSpaceDE w:val="0"/>
        <w:autoSpaceDN w:val="0"/>
        <w:adjustRightInd w:val="0"/>
        <w:ind w:firstLine="709"/>
        <w:jc w:val="both"/>
        <w:rPr>
          <w:rFonts w:ascii="Times New Roman CYR" w:hAnsi="Times New Roman CYR" w:cs="Times New Roman CYR"/>
        </w:rPr>
      </w:pPr>
      <w:r w:rsidRPr="00C40870">
        <w:t xml:space="preserve">3.3. </w:t>
      </w:r>
      <w:r w:rsidRPr="00C40870">
        <w:rPr>
          <w:rFonts w:ascii="Times New Roman CYR" w:hAnsi="Times New Roman CYR" w:cs="Times New Roman CYR"/>
        </w:rPr>
        <w:t>Особенности выполнения административных процедур в многофункциональных центрах.</w:t>
      </w:r>
    </w:p>
    <w:p w:rsidR="00087D01" w:rsidRPr="00C40870" w:rsidRDefault="00087D01" w:rsidP="00087D01">
      <w:pPr>
        <w:autoSpaceDE w:val="0"/>
        <w:autoSpaceDN w:val="0"/>
        <w:adjustRightInd w:val="0"/>
        <w:ind w:firstLine="709"/>
        <w:jc w:val="both"/>
        <w:rPr>
          <w:rFonts w:ascii="Times New Roman CYR" w:hAnsi="Times New Roman CYR" w:cs="Times New Roman CYR"/>
        </w:rPr>
      </w:pPr>
      <w:r w:rsidRPr="00C40870">
        <w:t xml:space="preserve">3.3.1. </w:t>
      </w:r>
      <w:r w:rsidRPr="00C40870">
        <w:rPr>
          <w:rFonts w:ascii="Times New Roman CYR" w:hAnsi="Times New Roman CYR" w:cs="Times New Roman CYR"/>
        </w:rPr>
        <w:t>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087D01" w:rsidRPr="00C40870" w:rsidRDefault="00087D01" w:rsidP="00087D01">
      <w:pPr>
        <w:autoSpaceDE w:val="0"/>
        <w:autoSpaceDN w:val="0"/>
        <w:adjustRightInd w:val="0"/>
        <w:ind w:firstLine="709"/>
        <w:jc w:val="both"/>
        <w:rPr>
          <w:rFonts w:ascii="Times New Roman CYR" w:hAnsi="Times New Roman CYR" w:cs="Times New Roman CYR"/>
        </w:rPr>
      </w:pPr>
      <w:r w:rsidRPr="00C40870">
        <w:rPr>
          <w:rFonts w:ascii="Times New Roman CYR" w:hAnsi="Times New Roman CYR" w:cs="Times New Roman CYR"/>
        </w:rPr>
        <w:t>а) определяет предмет обращения;</w:t>
      </w:r>
    </w:p>
    <w:p w:rsidR="00087D01" w:rsidRPr="00C40870" w:rsidRDefault="00087D01" w:rsidP="00087D01">
      <w:pPr>
        <w:autoSpaceDE w:val="0"/>
        <w:autoSpaceDN w:val="0"/>
        <w:adjustRightInd w:val="0"/>
        <w:ind w:firstLine="709"/>
        <w:jc w:val="both"/>
        <w:rPr>
          <w:rFonts w:ascii="Times New Roman CYR" w:hAnsi="Times New Roman CYR" w:cs="Times New Roman CYR"/>
        </w:rPr>
      </w:pPr>
      <w:r w:rsidRPr="00C40870">
        <w:rPr>
          <w:rFonts w:ascii="Times New Roman CYR" w:hAnsi="Times New Roman CYR" w:cs="Times New Roman CYR"/>
        </w:rPr>
        <w:t>б) удостоверяет личность заявителя или личность и полномочия законного представителя заявителя – в случае обращения физического лица;</w:t>
      </w:r>
    </w:p>
    <w:p w:rsidR="00087D01" w:rsidRPr="00C40870" w:rsidRDefault="00087D01" w:rsidP="00087D01">
      <w:pPr>
        <w:autoSpaceDE w:val="0"/>
        <w:autoSpaceDN w:val="0"/>
        <w:adjustRightInd w:val="0"/>
        <w:ind w:firstLine="709"/>
        <w:jc w:val="both"/>
        <w:rPr>
          <w:rFonts w:ascii="Times New Roman CYR" w:hAnsi="Times New Roman CYR" w:cs="Times New Roman CYR"/>
        </w:rPr>
      </w:pPr>
      <w:r w:rsidRPr="00C40870">
        <w:rPr>
          <w:rFonts w:ascii="Times New Roman CYR" w:hAnsi="Times New Roman CYR" w:cs="Times New Roman CYR"/>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087D01" w:rsidRPr="00C40870" w:rsidRDefault="00087D01" w:rsidP="00087D01">
      <w:pPr>
        <w:autoSpaceDE w:val="0"/>
        <w:autoSpaceDN w:val="0"/>
        <w:adjustRightInd w:val="0"/>
        <w:ind w:firstLine="709"/>
        <w:jc w:val="both"/>
        <w:rPr>
          <w:rFonts w:ascii="Times New Roman CYR" w:hAnsi="Times New Roman CYR" w:cs="Times New Roman CYR"/>
        </w:rPr>
      </w:pPr>
      <w:r w:rsidRPr="00C40870">
        <w:rPr>
          <w:rFonts w:ascii="Times New Roman CYR" w:hAnsi="Times New Roman CYR" w:cs="Times New Roman CYR"/>
        </w:rPr>
        <w:t>в) проводит проверку правильности заполнения обращения;</w:t>
      </w:r>
    </w:p>
    <w:p w:rsidR="00087D01" w:rsidRPr="00C40870" w:rsidRDefault="00087D01" w:rsidP="00087D01">
      <w:pPr>
        <w:autoSpaceDE w:val="0"/>
        <w:autoSpaceDN w:val="0"/>
        <w:adjustRightInd w:val="0"/>
        <w:ind w:firstLine="709"/>
        <w:jc w:val="both"/>
        <w:rPr>
          <w:rFonts w:ascii="Times New Roman CYR" w:hAnsi="Times New Roman CYR" w:cs="Times New Roman CYR"/>
        </w:rPr>
      </w:pPr>
      <w:r w:rsidRPr="00C40870">
        <w:rPr>
          <w:rFonts w:ascii="Times New Roman CYR" w:hAnsi="Times New Roman CYR" w:cs="Times New Roman CYR"/>
        </w:rPr>
        <w:t>г) проводит проверку укомплектованности пакета документов;</w:t>
      </w:r>
    </w:p>
    <w:p w:rsidR="00087D01" w:rsidRPr="00C40870" w:rsidRDefault="00087D01" w:rsidP="00087D01">
      <w:pPr>
        <w:autoSpaceDE w:val="0"/>
        <w:autoSpaceDN w:val="0"/>
        <w:adjustRightInd w:val="0"/>
        <w:ind w:firstLine="709"/>
        <w:jc w:val="both"/>
        <w:rPr>
          <w:rFonts w:ascii="Times New Roman CYR" w:hAnsi="Times New Roman CYR" w:cs="Times New Roman CYR"/>
        </w:rPr>
      </w:pPr>
      <w:r w:rsidRPr="00C40870">
        <w:rPr>
          <w:rFonts w:ascii="Times New Roman CYR" w:hAnsi="Times New Roman CYR" w:cs="Times New Roman CYR"/>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87D01" w:rsidRPr="00C40870" w:rsidRDefault="00087D01" w:rsidP="00087D01">
      <w:pPr>
        <w:autoSpaceDE w:val="0"/>
        <w:autoSpaceDN w:val="0"/>
        <w:adjustRightInd w:val="0"/>
        <w:ind w:firstLine="709"/>
        <w:jc w:val="both"/>
        <w:rPr>
          <w:rFonts w:ascii="Times New Roman CYR" w:hAnsi="Times New Roman CYR" w:cs="Times New Roman CYR"/>
        </w:rPr>
      </w:pPr>
      <w:r w:rsidRPr="00C40870">
        <w:rPr>
          <w:rFonts w:ascii="Times New Roman CYR" w:hAnsi="Times New Roman CYR" w:cs="Times New Roman CYR"/>
        </w:rPr>
        <w:t>е) заверяет электронное дело своей электронной подписью (далее - ЭП);</w:t>
      </w:r>
    </w:p>
    <w:p w:rsidR="00087D01" w:rsidRPr="00C40870" w:rsidRDefault="00087D01" w:rsidP="00087D01">
      <w:pPr>
        <w:autoSpaceDE w:val="0"/>
        <w:autoSpaceDN w:val="0"/>
        <w:adjustRightInd w:val="0"/>
        <w:ind w:firstLine="709"/>
        <w:jc w:val="both"/>
        <w:rPr>
          <w:rFonts w:ascii="Times New Roman CYR" w:hAnsi="Times New Roman CYR" w:cs="Times New Roman CYR"/>
        </w:rPr>
      </w:pPr>
      <w:r w:rsidRPr="00C40870">
        <w:rPr>
          <w:rFonts w:ascii="Times New Roman CYR" w:hAnsi="Times New Roman CYR" w:cs="Times New Roman CYR"/>
        </w:rPr>
        <w:t>ж) направляет копии документов и реестр документов в администрацию:</w:t>
      </w:r>
    </w:p>
    <w:p w:rsidR="00087D01" w:rsidRPr="00C40870" w:rsidRDefault="00087D01" w:rsidP="00087D01">
      <w:pPr>
        <w:autoSpaceDE w:val="0"/>
        <w:autoSpaceDN w:val="0"/>
        <w:adjustRightInd w:val="0"/>
        <w:ind w:firstLine="709"/>
        <w:jc w:val="both"/>
        <w:rPr>
          <w:rFonts w:ascii="Times New Roman CYR" w:hAnsi="Times New Roman CYR" w:cs="Times New Roman CYR"/>
        </w:rPr>
      </w:pPr>
      <w:r w:rsidRPr="00C40870">
        <w:t xml:space="preserve">- </w:t>
      </w:r>
      <w:r w:rsidRPr="00C40870">
        <w:rPr>
          <w:rFonts w:ascii="Times New Roman CYR" w:hAnsi="Times New Roman CYR" w:cs="Times New Roman CYR"/>
        </w:rPr>
        <w:t>в электронном виде (в составе пакетов электронных дел) в день обращения заявителя в МФЦ;</w:t>
      </w:r>
    </w:p>
    <w:p w:rsidR="00087D01" w:rsidRPr="00C40870" w:rsidRDefault="00087D01" w:rsidP="00087D01">
      <w:pPr>
        <w:autoSpaceDE w:val="0"/>
        <w:autoSpaceDN w:val="0"/>
        <w:adjustRightInd w:val="0"/>
        <w:ind w:firstLine="709"/>
        <w:jc w:val="both"/>
        <w:rPr>
          <w:rFonts w:ascii="Times New Roman CYR" w:hAnsi="Times New Roman CYR" w:cs="Times New Roman CYR"/>
        </w:rPr>
      </w:pPr>
      <w:r w:rsidRPr="00C40870">
        <w:t xml:space="preserve">- </w:t>
      </w:r>
      <w:r w:rsidRPr="00C40870">
        <w:rPr>
          <w:rFonts w:ascii="Times New Roman CYR" w:hAnsi="Times New Roman CYR" w:cs="Times New Roman CYR"/>
        </w:rPr>
        <w:t xml:space="preserve">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087D01" w:rsidRPr="00C40870" w:rsidRDefault="00087D01" w:rsidP="00087D01">
      <w:pPr>
        <w:autoSpaceDE w:val="0"/>
        <w:autoSpaceDN w:val="0"/>
        <w:adjustRightInd w:val="0"/>
        <w:ind w:firstLine="709"/>
        <w:jc w:val="both"/>
        <w:rPr>
          <w:rFonts w:ascii="Times New Roman CYR" w:hAnsi="Times New Roman CYR" w:cs="Times New Roman CYR"/>
        </w:rPr>
      </w:pPr>
      <w:r w:rsidRPr="00C40870">
        <w:rPr>
          <w:rFonts w:ascii="Times New Roman CYR" w:hAnsi="Times New Roman CYR" w:cs="Times New Roman CYR"/>
        </w:rPr>
        <w:t>По окончании приема документов специалист МФЦ выдает заявителю расписку в приеме документов.</w:t>
      </w:r>
    </w:p>
    <w:p w:rsidR="00087D01" w:rsidRPr="00C40870" w:rsidRDefault="00087D01" w:rsidP="00087D01">
      <w:pPr>
        <w:autoSpaceDE w:val="0"/>
        <w:autoSpaceDN w:val="0"/>
        <w:adjustRightInd w:val="0"/>
        <w:ind w:firstLine="709"/>
        <w:jc w:val="both"/>
        <w:rPr>
          <w:rFonts w:ascii="Times New Roman CYR" w:hAnsi="Times New Roman CYR" w:cs="Times New Roman CYR"/>
        </w:rPr>
      </w:pPr>
      <w:r w:rsidRPr="00C40870">
        <w:t xml:space="preserve">3.3.2. </w:t>
      </w:r>
      <w:proofErr w:type="gramStart"/>
      <w:r w:rsidRPr="00C40870">
        <w:rPr>
          <w:rFonts w:ascii="Times New Roman CYR" w:hAnsi="Times New Roman CYR" w:cs="Times New Roman CYR"/>
        </w:rPr>
        <w:t>При указании заявителем места получения ответа (результата предоставления муниципальной услуги) посредством МФЦ должностное лицо администрации _,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p w:rsidR="00087D01" w:rsidRPr="00C40870" w:rsidRDefault="00087D01" w:rsidP="00087D01">
      <w:pPr>
        <w:autoSpaceDE w:val="0"/>
        <w:autoSpaceDN w:val="0"/>
        <w:adjustRightInd w:val="0"/>
        <w:ind w:firstLine="709"/>
        <w:jc w:val="both"/>
        <w:rPr>
          <w:rFonts w:ascii="Times New Roman CYR" w:hAnsi="Times New Roman CYR" w:cs="Times New Roman CYR"/>
        </w:rPr>
      </w:pPr>
      <w:r w:rsidRPr="00C40870">
        <w:t xml:space="preserve">- </w:t>
      </w:r>
      <w:r w:rsidRPr="00C40870">
        <w:rPr>
          <w:rFonts w:ascii="Times New Roman CYR" w:hAnsi="Times New Roman CYR" w:cs="Times New Roman CYR"/>
        </w:rPr>
        <w:t>в электронном виде в течение 1 рабочего дня со дня принятия решения о предоставлении (отказе в предоставлении) муниципальной услуги заявителю;</w:t>
      </w:r>
    </w:p>
    <w:p w:rsidR="00087D01" w:rsidRPr="00C40870" w:rsidRDefault="00087D01" w:rsidP="00087D01">
      <w:pPr>
        <w:autoSpaceDE w:val="0"/>
        <w:autoSpaceDN w:val="0"/>
        <w:adjustRightInd w:val="0"/>
        <w:ind w:firstLine="709"/>
        <w:jc w:val="both"/>
        <w:rPr>
          <w:rFonts w:ascii="Times New Roman CYR" w:hAnsi="Times New Roman CYR" w:cs="Times New Roman CYR"/>
        </w:rPr>
      </w:pPr>
      <w:r w:rsidRPr="00C40870">
        <w:t xml:space="preserve">- </w:t>
      </w:r>
      <w:r w:rsidRPr="00C40870">
        <w:rPr>
          <w:rFonts w:ascii="Times New Roman CYR" w:hAnsi="Times New Roman CYR" w:cs="Times New Roman CYR"/>
        </w:rPr>
        <w:t xml:space="preserve">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087D01" w:rsidRPr="00C40870" w:rsidRDefault="00087D01" w:rsidP="00087D01">
      <w:pPr>
        <w:autoSpaceDE w:val="0"/>
        <w:autoSpaceDN w:val="0"/>
        <w:adjustRightInd w:val="0"/>
        <w:ind w:firstLine="709"/>
        <w:jc w:val="both"/>
        <w:rPr>
          <w:rFonts w:ascii="Times New Roman CYR" w:hAnsi="Times New Roman CYR" w:cs="Times New Roman CYR"/>
        </w:rPr>
      </w:pPr>
      <w:r w:rsidRPr="00C40870">
        <w:rPr>
          <w:rFonts w:ascii="Times New Roman CYR" w:hAnsi="Times New Roman CYR" w:cs="Times New Roman CYR"/>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087D01" w:rsidRPr="00C40870" w:rsidRDefault="00087D01" w:rsidP="00087D01">
      <w:pPr>
        <w:autoSpaceDE w:val="0"/>
        <w:autoSpaceDN w:val="0"/>
        <w:adjustRightInd w:val="0"/>
        <w:ind w:firstLine="709"/>
        <w:jc w:val="both"/>
        <w:rPr>
          <w:rFonts w:ascii="Times New Roman CYR" w:hAnsi="Times New Roman CYR" w:cs="Times New Roman CYR"/>
        </w:rPr>
      </w:pPr>
      <w:r w:rsidRPr="00C40870">
        <w:rPr>
          <w:rFonts w:ascii="Times New Roman CYR" w:hAnsi="Times New Roman CYR" w:cs="Times New Roman CYR"/>
        </w:rPr>
        <w:lastRenderedPageBreak/>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администрации_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087D01" w:rsidRPr="00C40870" w:rsidRDefault="00087D01" w:rsidP="00087D01">
      <w:pPr>
        <w:tabs>
          <w:tab w:val="left" w:pos="142"/>
          <w:tab w:val="left" w:pos="284"/>
        </w:tabs>
        <w:autoSpaceDE w:val="0"/>
        <w:autoSpaceDN w:val="0"/>
        <w:adjustRightInd w:val="0"/>
        <w:ind w:firstLine="709"/>
        <w:jc w:val="center"/>
        <w:rPr>
          <w:b/>
          <w:bCs/>
          <w:color w:val="C0504D"/>
        </w:rPr>
      </w:pPr>
    </w:p>
    <w:p w:rsidR="00087D01" w:rsidRPr="00C40870" w:rsidRDefault="00087D01" w:rsidP="00087D01">
      <w:pPr>
        <w:tabs>
          <w:tab w:val="left" w:pos="142"/>
          <w:tab w:val="left" w:pos="284"/>
        </w:tabs>
        <w:autoSpaceDE w:val="0"/>
        <w:autoSpaceDN w:val="0"/>
        <w:adjustRightInd w:val="0"/>
        <w:ind w:firstLine="709"/>
        <w:jc w:val="center"/>
        <w:rPr>
          <w:rFonts w:ascii="Times New Roman CYR" w:hAnsi="Times New Roman CYR" w:cs="Times New Roman CYR"/>
          <w:b/>
          <w:bCs/>
        </w:rPr>
      </w:pPr>
      <w:r w:rsidRPr="00C40870">
        <w:rPr>
          <w:b/>
          <w:bCs/>
        </w:rPr>
        <w:t xml:space="preserve">4. </w:t>
      </w:r>
      <w:r w:rsidRPr="00C40870">
        <w:rPr>
          <w:rFonts w:ascii="Times New Roman CYR" w:hAnsi="Times New Roman CYR" w:cs="Times New Roman CYR"/>
          <w:b/>
          <w:bCs/>
        </w:rPr>
        <w:t xml:space="preserve">Формы </w:t>
      </w:r>
      <w:proofErr w:type="gramStart"/>
      <w:r w:rsidRPr="00C40870">
        <w:rPr>
          <w:rFonts w:ascii="Times New Roman CYR" w:hAnsi="Times New Roman CYR" w:cs="Times New Roman CYR"/>
          <w:b/>
          <w:bCs/>
        </w:rPr>
        <w:t>контроля за</w:t>
      </w:r>
      <w:proofErr w:type="gramEnd"/>
      <w:r w:rsidRPr="00C40870">
        <w:rPr>
          <w:rFonts w:ascii="Times New Roman CYR" w:hAnsi="Times New Roman CYR" w:cs="Times New Roman CYR"/>
          <w:b/>
          <w:bCs/>
        </w:rPr>
        <w:t xml:space="preserve"> исполнением административного регламента</w:t>
      </w:r>
    </w:p>
    <w:p w:rsidR="00087D01" w:rsidRPr="00C40870" w:rsidRDefault="00087D01" w:rsidP="00087D01">
      <w:pPr>
        <w:tabs>
          <w:tab w:val="left" w:pos="142"/>
          <w:tab w:val="left" w:pos="284"/>
        </w:tabs>
        <w:autoSpaceDE w:val="0"/>
        <w:autoSpaceDN w:val="0"/>
        <w:adjustRightInd w:val="0"/>
        <w:ind w:firstLine="709"/>
        <w:jc w:val="center"/>
      </w:pPr>
    </w:p>
    <w:p w:rsidR="00087D01" w:rsidRPr="00C40870" w:rsidRDefault="00087D01" w:rsidP="00087D01">
      <w:pPr>
        <w:tabs>
          <w:tab w:val="left" w:pos="142"/>
          <w:tab w:val="left" w:pos="284"/>
        </w:tabs>
        <w:autoSpaceDE w:val="0"/>
        <w:autoSpaceDN w:val="0"/>
        <w:adjustRightInd w:val="0"/>
        <w:ind w:firstLine="709"/>
        <w:jc w:val="both"/>
        <w:rPr>
          <w:rFonts w:ascii="Times New Roman CYR" w:hAnsi="Times New Roman CYR" w:cs="Times New Roman CYR"/>
        </w:rPr>
      </w:pPr>
      <w:r w:rsidRPr="00C40870">
        <w:t xml:space="preserve">4.1. </w:t>
      </w:r>
      <w:r w:rsidRPr="00C40870">
        <w:rPr>
          <w:rFonts w:ascii="Times New Roman CYR" w:hAnsi="Times New Roman CYR" w:cs="Times New Roman CYR"/>
        </w:rPr>
        <w:t xml:space="preserve">Порядок осуществления текущего </w:t>
      </w:r>
      <w:proofErr w:type="gramStart"/>
      <w:r w:rsidRPr="00C40870">
        <w:rPr>
          <w:rFonts w:ascii="Times New Roman CYR" w:hAnsi="Times New Roman CYR" w:cs="Times New Roman CYR"/>
        </w:rPr>
        <w:t>контроля за</w:t>
      </w:r>
      <w:proofErr w:type="gramEnd"/>
      <w:r w:rsidRPr="00C40870">
        <w:rPr>
          <w:rFonts w:ascii="Times New Roman CYR" w:hAnsi="Times New Roman CYR" w:cs="Times New Roman CYR"/>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87D01" w:rsidRPr="00C40870" w:rsidRDefault="00087D01" w:rsidP="00087D01">
      <w:pPr>
        <w:tabs>
          <w:tab w:val="left" w:pos="142"/>
          <w:tab w:val="left" w:pos="284"/>
        </w:tabs>
        <w:autoSpaceDE w:val="0"/>
        <w:autoSpaceDN w:val="0"/>
        <w:adjustRightInd w:val="0"/>
        <w:ind w:firstLine="709"/>
        <w:jc w:val="both"/>
        <w:rPr>
          <w:rFonts w:ascii="Times New Roman CYR" w:hAnsi="Times New Roman CYR" w:cs="Times New Roman CYR"/>
        </w:rPr>
      </w:pPr>
      <w:proofErr w:type="gramStart"/>
      <w:r w:rsidRPr="00C40870">
        <w:rPr>
          <w:rFonts w:ascii="Times New Roman CYR" w:hAnsi="Times New Roman CYR" w:cs="Times New Roman CYR"/>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087D01" w:rsidRPr="00C40870" w:rsidRDefault="00087D01" w:rsidP="00087D01">
      <w:pPr>
        <w:tabs>
          <w:tab w:val="left" w:pos="142"/>
          <w:tab w:val="left" w:pos="284"/>
        </w:tabs>
        <w:autoSpaceDE w:val="0"/>
        <w:autoSpaceDN w:val="0"/>
        <w:adjustRightInd w:val="0"/>
        <w:ind w:firstLine="709"/>
        <w:jc w:val="both"/>
        <w:rPr>
          <w:rFonts w:ascii="Times New Roman CYR" w:hAnsi="Times New Roman CYR" w:cs="Times New Roman CYR"/>
        </w:rPr>
      </w:pPr>
      <w:r w:rsidRPr="00C40870">
        <w:t xml:space="preserve">4.2. </w:t>
      </w:r>
      <w:r w:rsidRPr="00C40870">
        <w:rPr>
          <w:rFonts w:ascii="Times New Roman CYR" w:hAnsi="Times New Roman CYR" w:cs="Times New Roman CYR"/>
        </w:rPr>
        <w:t>Порядок и периодичность осуществления плановых и внеплановых проверок полноты и качества предоставления муниципальной услуги.</w:t>
      </w:r>
    </w:p>
    <w:p w:rsidR="00087D01" w:rsidRPr="00C40870" w:rsidRDefault="00087D01" w:rsidP="00087D01">
      <w:pPr>
        <w:tabs>
          <w:tab w:val="left" w:pos="142"/>
          <w:tab w:val="left" w:pos="284"/>
        </w:tabs>
        <w:autoSpaceDE w:val="0"/>
        <w:autoSpaceDN w:val="0"/>
        <w:adjustRightInd w:val="0"/>
        <w:ind w:firstLine="709"/>
        <w:jc w:val="both"/>
        <w:rPr>
          <w:rFonts w:ascii="Times New Roman CYR" w:hAnsi="Times New Roman CYR" w:cs="Times New Roman CYR"/>
        </w:rPr>
      </w:pPr>
      <w:r w:rsidRPr="00C40870">
        <w:rPr>
          <w:rFonts w:ascii="Times New Roman CYR" w:hAnsi="Times New Roman CYR" w:cs="Times New Roman CYR"/>
        </w:rPr>
        <w:t xml:space="preserve">В целях осуществления </w:t>
      </w:r>
      <w:proofErr w:type="gramStart"/>
      <w:r w:rsidRPr="00C40870">
        <w:rPr>
          <w:rFonts w:ascii="Times New Roman CYR" w:hAnsi="Times New Roman CYR" w:cs="Times New Roman CYR"/>
        </w:rPr>
        <w:t>контроля за</w:t>
      </w:r>
      <w:proofErr w:type="gramEnd"/>
      <w:r w:rsidRPr="00C40870">
        <w:rPr>
          <w:rFonts w:ascii="Times New Roman CYR" w:hAnsi="Times New Roman CYR" w:cs="Times New Roman CYR"/>
        </w:rPr>
        <w:t xml:space="preserve"> полнотой и качеством предоставления муниципальной услуги проводятся плановые и внеплановые проверки. </w:t>
      </w:r>
    </w:p>
    <w:p w:rsidR="00087D01" w:rsidRPr="00C40870" w:rsidRDefault="00087D01" w:rsidP="00087D01">
      <w:pPr>
        <w:tabs>
          <w:tab w:val="left" w:pos="142"/>
          <w:tab w:val="left" w:pos="284"/>
        </w:tabs>
        <w:autoSpaceDE w:val="0"/>
        <w:autoSpaceDN w:val="0"/>
        <w:adjustRightInd w:val="0"/>
        <w:ind w:firstLine="709"/>
        <w:jc w:val="both"/>
        <w:rPr>
          <w:rFonts w:ascii="Times New Roman CYR" w:hAnsi="Times New Roman CYR" w:cs="Times New Roman CYR"/>
        </w:rPr>
      </w:pPr>
      <w:r w:rsidRPr="00C40870">
        <w:rPr>
          <w:rFonts w:ascii="Times New Roman CYR" w:hAnsi="Times New Roman CYR" w:cs="Times New Roman CYR"/>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087D01" w:rsidRPr="00C40870" w:rsidRDefault="00087D01" w:rsidP="00087D01">
      <w:pPr>
        <w:tabs>
          <w:tab w:val="left" w:pos="142"/>
          <w:tab w:val="left" w:pos="284"/>
        </w:tabs>
        <w:autoSpaceDE w:val="0"/>
        <w:autoSpaceDN w:val="0"/>
        <w:adjustRightInd w:val="0"/>
        <w:ind w:firstLine="709"/>
        <w:jc w:val="both"/>
        <w:rPr>
          <w:rFonts w:ascii="Times New Roman CYR" w:hAnsi="Times New Roman CYR" w:cs="Times New Roman CYR"/>
        </w:rPr>
      </w:pPr>
      <w:r w:rsidRPr="00C40870">
        <w:rPr>
          <w:rFonts w:ascii="Times New Roman CYR" w:hAnsi="Times New Roman CYR" w:cs="Times New Roman CYR"/>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087D01" w:rsidRPr="00C40870" w:rsidRDefault="00087D01" w:rsidP="00087D01">
      <w:pPr>
        <w:tabs>
          <w:tab w:val="left" w:pos="142"/>
          <w:tab w:val="left" w:pos="284"/>
        </w:tabs>
        <w:autoSpaceDE w:val="0"/>
        <w:autoSpaceDN w:val="0"/>
        <w:adjustRightInd w:val="0"/>
        <w:ind w:firstLine="709"/>
        <w:jc w:val="both"/>
        <w:rPr>
          <w:rFonts w:ascii="Times New Roman CYR" w:hAnsi="Times New Roman CYR" w:cs="Times New Roman CYR"/>
        </w:rPr>
      </w:pPr>
      <w:r w:rsidRPr="00C40870">
        <w:rPr>
          <w:rFonts w:ascii="Times New Roman CYR" w:hAnsi="Times New Roman CYR" w:cs="Times New Roman CYR"/>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087D01" w:rsidRPr="00C40870" w:rsidRDefault="00087D01" w:rsidP="00087D01">
      <w:pPr>
        <w:tabs>
          <w:tab w:val="left" w:pos="142"/>
          <w:tab w:val="left" w:pos="284"/>
        </w:tabs>
        <w:autoSpaceDE w:val="0"/>
        <w:autoSpaceDN w:val="0"/>
        <w:adjustRightInd w:val="0"/>
        <w:ind w:firstLine="709"/>
        <w:jc w:val="both"/>
        <w:rPr>
          <w:rFonts w:ascii="Times New Roman CYR" w:hAnsi="Times New Roman CYR" w:cs="Times New Roman CYR"/>
        </w:rPr>
      </w:pPr>
      <w:r w:rsidRPr="00C40870">
        <w:rPr>
          <w:rFonts w:ascii="Times New Roman CYR" w:hAnsi="Times New Roman CYR" w:cs="Times New Roman CYR"/>
        </w:rPr>
        <w:t>О проведении проверки исполнения административных регламентов по предоставлению муниципальных услуг издается правовой акт руководителя контролирующего органа.</w:t>
      </w:r>
    </w:p>
    <w:p w:rsidR="00087D01" w:rsidRPr="00C40870" w:rsidRDefault="00087D01" w:rsidP="00087D01">
      <w:pPr>
        <w:tabs>
          <w:tab w:val="left" w:pos="142"/>
          <w:tab w:val="left" w:pos="284"/>
        </w:tabs>
        <w:autoSpaceDE w:val="0"/>
        <w:autoSpaceDN w:val="0"/>
        <w:adjustRightInd w:val="0"/>
        <w:ind w:firstLine="709"/>
        <w:jc w:val="both"/>
        <w:rPr>
          <w:rFonts w:ascii="Times New Roman CYR" w:hAnsi="Times New Roman CYR" w:cs="Times New Roman CYR"/>
        </w:rPr>
      </w:pPr>
      <w:r w:rsidRPr="00C40870">
        <w:rPr>
          <w:rFonts w:ascii="Times New Roman CYR" w:hAnsi="Times New Roman CYR" w:cs="Times New Roman CYR"/>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87D01" w:rsidRPr="00C40870" w:rsidRDefault="00087D01" w:rsidP="00087D01">
      <w:pPr>
        <w:tabs>
          <w:tab w:val="left" w:pos="142"/>
          <w:tab w:val="left" w:pos="284"/>
        </w:tabs>
        <w:autoSpaceDE w:val="0"/>
        <w:autoSpaceDN w:val="0"/>
        <w:adjustRightInd w:val="0"/>
        <w:ind w:firstLine="709"/>
        <w:jc w:val="both"/>
        <w:rPr>
          <w:rFonts w:ascii="Times New Roman CYR" w:hAnsi="Times New Roman CYR" w:cs="Times New Roman CYR"/>
        </w:rPr>
      </w:pPr>
      <w:r w:rsidRPr="00C40870">
        <w:rPr>
          <w:rFonts w:ascii="Times New Roman CYR" w:hAnsi="Times New Roman CYR" w:cs="Times New Roman CYR"/>
        </w:rPr>
        <w:t xml:space="preserve">По результатам рассмотрения обращений дается письменный ответ. </w:t>
      </w:r>
    </w:p>
    <w:p w:rsidR="00087D01" w:rsidRPr="00C40870" w:rsidRDefault="00087D01" w:rsidP="00087D01">
      <w:pPr>
        <w:tabs>
          <w:tab w:val="left" w:pos="142"/>
          <w:tab w:val="left" w:pos="284"/>
        </w:tabs>
        <w:autoSpaceDE w:val="0"/>
        <w:autoSpaceDN w:val="0"/>
        <w:adjustRightInd w:val="0"/>
        <w:ind w:firstLine="709"/>
        <w:jc w:val="both"/>
        <w:rPr>
          <w:rFonts w:ascii="Times New Roman CYR" w:hAnsi="Times New Roman CYR" w:cs="Times New Roman CYR"/>
        </w:rPr>
      </w:pPr>
      <w:r w:rsidRPr="00C40870">
        <w:t xml:space="preserve">4.3. </w:t>
      </w:r>
      <w:r w:rsidRPr="00C40870">
        <w:rPr>
          <w:rFonts w:ascii="Times New Roman CYR" w:hAnsi="Times New Roman CYR" w:cs="Times New Roman CYR"/>
        </w:rPr>
        <w:t>Ответственность должностных лиц за решения и действия (бездействие), принимаемые (осуществляемые) в ходе предоставления муниципальной услуги.</w:t>
      </w:r>
    </w:p>
    <w:p w:rsidR="00087D01" w:rsidRPr="00C40870" w:rsidRDefault="00087D01" w:rsidP="00087D01">
      <w:pPr>
        <w:tabs>
          <w:tab w:val="left" w:pos="142"/>
          <w:tab w:val="left" w:pos="284"/>
        </w:tabs>
        <w:autoSpaceDE w:val="0"/>
        <w:autoSpaceDN w:val="0"/>
        <w:adjustRightInd w:val="0"/>
        <w:ind w:firstLine="709"/>
        <w:jc w:val="both"/>
        <w:rPr>
          <w:rFonts w:ascii="Times New Roman CYR" w:hAnsi="Times New Roman CYR" w:cs="Times New Roman CYR"/>
        </w:rPr>
      </w:pPr>
      <w:r w:rsidRPr="00C40870">
        <w:rPr>
          <w:rFonts w:ascii="Times New Roman CYR" w:hAnsi="Times New Roman CYR" w:cs="Times New Roman CYR"/>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087D01" w:rsidRPr="00C40870" w:rsidRDefault="00087D01" w:rsidP="00087D01">
      <w:pPr>
        <w:tabs>
          <w:tab w:val="left" w:pos="142"/>
          <w:tab w:val="left" w:pos="284"/>
        </w:tabs>
        <w:autoSpaceDE w:val="0"/>
        <w:autoSpaceDN w:val="0"/>
        <w:adjustRightInd w:val="0"/>
        <w:ind w:firstLine="709"/>
        <w:jc w:val="both"/>
        <w:rPr>
          <w:rFonts w:ascii="Times New Roman CYR" w:hAnsi="Times New Roman CYR" w:cs="Times New Roman CYR"/>
        </w:rPr>
      </w:pPr>
      <w:r w:rsidRPr="00C40870">
        <w:rPr>
          <w:rFonts w:ascii="Times New Roman CYR" w:hAnsi="Times New Roman CYR" w:cs="Times New Roman CYR"/>
        </w:rPr>
        <w:t>Руководитель администрации несет персональную ответственность                           за обеспечение предоставления муниципальной услуги.</w:t>
      </w:r>
    </w:p>
    <w:p w:rsidR="00087D01" w:rsidRPr="00C40870" w:rsidRDefault="00087D01" w:rsidP="00087D01">
      <w:pPr>
        <w:tabs>
          <w:tab w:val="left" w:pos="142"/>
          <w:tab w:val="left" w:pos="284"/>
        </w:tabs>
        <w:autoSpaceDE w:val="0"/>
        <w:autoSpaceDN w:val="0"/>
        <w:adjustRightInd w:val="0"/>
        <w:ind w:firstLine="709"/>
        <w:jc w:val="both"/>
        <w:rPr>
          <w:rFonts w:ascii="Times New Roman CYR" w:hAnsi="Times New Roman CYR" w:cs="Times New Roman CYR"/>
        </w:rPr>
      </w:pPr>
      <w:r w:rsidRPr="00C40870">
        <w:rPr>
          <w:rFonts w:ascii="Times New Roman CYR" w:hAnsi="Times New Roman CYR" w:cs="Times New Roman CYR"/>
        </w:rPr>
        <w:t>Работники администрации при предоставлении муниципальной услуги несут персональную ответственность:</w:t>
      </w:r>
    </w:p>
    <w:p w:rsidR="00087D01" w:rsidRPr="00C40870" w:rsidRDefault="00087D01" w:rsidP="00087D01">
      <w:pPr>
        <w:tabs>
          <w:tab w:val="left" w:pos="142"/>
          <w:tab w:val="left" w:pos="284"/>
        </w:tabs>
        <w:autoSpaceDE w:val="0"/>
        <w:autoSpaceDN w:val="0"/>
        <w:adjustRightInd w:val="0"/>
        <w:ind w:firstLine="709"/>
        <w:jc w:val="both"/>
        <w:rPr>
          <w:rFonts w:ascii="Times New Roman CYR" w:hAnsi="Times New Roman CYR" w:cs="Times New Roman CYR"/>
        </w:rPr>
      </w:pPr>
      <w:r w:rsidRPr="00C40870">
        <w:lastRenderedPageBreak/>
        <w:t xml:space="preserve">- </w:t>
      </w:r>
      <w:r w:rsidRPr="00C40870">
        <w:rPr>
          <w:rFonts w:ascii="Times New Roman CYR" w:hAnsi="Times New Roman CYR" w:cs="Times New Roman CYR"/>
        </w:rPr>
        <w:t>за неисполнение или ненадлежащее исполнение административных процедур при предоставлении муниципальной услуги;</w:t>
      </w:r>
    </w:p>
    <w:p w:rsidR="00087D01" w:rsidRPr="00C40870" w:rsidRDefault="00087D01" w:rsidP="00087D01">
      <w:pPr>
        <w:tabs>
          <w:tab w:val="left" w:pos="142"/>
          <w:tab w:val="left" w:pos="284"/>
        </w:tabs>
        <w:autoSpaceDE w:val="0"/>
        <w:autoSpaceDN w:val="0"/>
        <w:adjustRightInd w:val="0"/>
        <w:ind w:firstLine="709"/>
        <w:jc w:val="both"/>
        <w:rPr>
          <w:rFonts w:ascii="Times New Roman CYR" w:hAnsi="Times New Roman CYR" w:cs="Times New Roman CYR"/>
        </w:rPr>
      </w:pPr>
      <w:r w:rsidRPr="00C40870">
        <w:t xml:space="preserve">- </w:t>
      </w:r>
      <w:r w:rsidRPr="00C40870">
        <w:rPr>
          <w:rFonts w:ascii="Times New Roman CYR" w:hAnsi="Times New Roman CYR" w:cs="Times New Roman CYR"/>
        </w:rPr>
        <w:t>за действия (бездействие), влекущие нарушение прав и законных интересов физических или юридических лиц, индивидуальных предпринимателей.</w:t>
      </w:r>
    </w:p>
    <w:p w:rsidR="00087D01" w:rsidRPr="00C40870" w:rsidRDefault="00087D01" w:rsidP="00087D01">
      <w:pPr>
        <w:tabs>
          <w:tab w:val="left" w:pos="142"/>
          <w:tab w:val="left" w:pos="284"/>
        </w:tabs>
        <w:autoSpaceDE w:val="0"/>
        <w:autoSpaceDN w:val="0"/>
        <w:adjustRightInd w:val="0"/>
        <w:ind w:firstLine="709"/>
        <w:jc w:val="both"/>
        <w:rPr>
          <w:rFonts w:ascii="Times New Roman CYR" w:hAnsi="Times New Roman CYR" w:cs="Times New Roman CYR"/>
        </w:rPr>
      </w:pPr>
      <w:r w:rsidRPr="00C40870">
        <w:rPr>
          <w:rFonts w:ascii="Times New Roman CYR" w:hAnsi="Times New Roman CYR" w:cs="Times New Roman CYR"/>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087D01" w:rsidRPr="00C40870" w:rsidRDefault="00087D01" w:rsidP="00087D01">
      <w:pPr>
        <w:tabs>
          <w:tab w:val="left" w:pos="142"/>
          <w:tab w:val="left" w:pos="284"/>
        </w:tabs>
        <w:autoSpaceDE w:val="0"/>
        <w:autoSpaceDN w:val="0"/>
        <w:adjustRightInd w:val="0"/>
        <w:ind w:firstLine="709"/>
        <w:jc w:val="both"/>
        <w:rPr>
          <w:rFonts w:ascii="Times New Roman CYR" w:hAnsi="Times New Roman CYR" w:cs="Times New Roman CYR"/>
        </w:rPr>
      </w:pPr>
      <w:r w:rsidRPr="00C40870">
        <w:rPr>
          <w:rFonts w:ascii="Times New Roman CYR" w:hAnsi="Times New Roman CYR" w:cs="Times New Roman CYR"/>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087D01" w:rsidRPr="00C40870" w:rsidRDefault="00087D01" w:rsidP="00087D01">
      <w:pPr>
        <w:tabs>
          <w:tab w:val="left" w:pos="142"/>
          <w:tab w:val="left" w:pos="284"/>
        </w:tabs>
        <w:autoSpaceDE w:val="0"/>
        <w:autoSpaceDN w:val="0"/>
        <w:adjustRightInd w:val="0"/>
        <w:ind w:firstLine="709"/>
        <w:jc w:val="both"/>
        <w:rPr>
          <w:rFonts w:ascii="Times New Roman CYR" w:hAnsi="Times New Roman CYR" w:cs="Times New Roman CYR"/>
        </w:rPr>
      </w:pPr>
      <w:r w:rsidRPr="00C40870">
        <w:rPr>
          <w:rFonts w:ascii="Times New Roman CYR" w:hAnsi="Times New Roman CYR" w:cs="Times New Roman CYR"/>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087D01" w:rsidRPr="00C40870" w:rsidRDefault="00087D01" w:rsidP="00087D01">
      <w:pPr>
        <w:tabs>
          <w:tab w:val="left" w:pos="142"/>
          <w:tab w:val="left" w:pos="284"/>
        </w:tabs>
        <w:autoSpaceDE w:val="0"/>
        <w:autoSpaceDN w:val="0"/>
        <w:adjustRightInd w:val="0"/>
        <w:ind w:firstLine="709"/>
        <w:jc w:val="center"/>
        <w:rPr>
          <w:b/>
          <w:bCs/>
        </w:rPr>
      </w:pPr>
    </w:p>
    <w:p w:rsidR="00087D01" w:rsidRPr="00C40870" w:rsidRDefault="00087D01" w:rsidP="00087D01">
      <w:pPr>
        <w:autoSpaceDE w:val="0"/>
        <w:autoSpaceDN w:val="0"/>
        <w:adjustRightInd w:val="0"/>
        <w:jc w:val="center"/>
        <w:rPr>
          <w:rFonts w:ascii="Times New Roman CYR" w:hAnsi="Times New Roman CYR" w:cs="Times New Roman CYR"/>
          <w:b/>
          <w:bCs/>
        </w:rPr>
      </w:pPr>
      <w:r w:rsidRPr="00C40870">
        <w:rPr>
          <w:b/>
          <w:bCs/>
        </w:rPr>
        <w:t xml:space="preserve">5. </w:t>
      </w:r>
      <w:r w:rsidRPr="00C40870">
        <w:rPr>
          <w:rFonts w:ascii="Times New Roman CYR" w:hAnsi="Times New Roman CYR" w:cs="Times New Roman CYR"/>
          <w:b/>
          <w:bCs/>
        </w:rPr>
        <w:t>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C40870">
        <w:rPr>
          <w:rFonts w:ascii="Times New Roman CYR" w:hAnsi="Times New Roman CYR" w:cs="Times New Roman CYR"/>
        </w:rPr>
        <w:t xml:space="preserve"> </w:t>
      </w:r>
      <w:r w:rsidRPr="00C40870">
        <w:rPr>
          <w:rFonts w:ascii="Times New Roman CYR" w:hAnsi="Times New Roman CYR" w:cs="Times New Roman CYR"/>
          <w:b/>
          <w:bCs/>
        </w:rPr>
        <w:t>предоставления государственных и муниципальных услуг, работника многофункционального центра</w:t>
      </w:r>
      <w:r w:rsidRPr="00C40870">
        <w:rPr>
          <w:rFonts w:ascii="Times New Roman CYR" w:hAnsi="Times New Roman CYR" w:cs="Times New Roman CYR"/>
        </w:rPr>
        <w:t xml:space="preserve"> </w:t>
      </w:r>
      <w:r w:rsidRPr="00C40870">
        <w:rPr>
          <w:rFonts w:ascii="Times New Roman CYR" w:hAnsi="Times New Roman CYR" w:cs="Times New Roman CYR"/>
          <w:b/>
          <w:bCs/>
        </w:rPr>
        <w:t>предоставления государственных и муниципальных услуг</w:t>
      </w:r>
    </w:p>
    <w:p w:rsidR="00087D01" w:rsidRPr="00C40870" w:rsidRDefault="00087D01" w:rsidP="00087D01">
      <w:pPr>
        <w:autoSpaceDE w:val="0"/>
        <w:autoSpaceDN w:val="0"/>
        <w:adjustRightInd w:val="0"/>
        <w:jc w:val="both"/>
      </w:pPr>
    </w:p>
    <w:p w:rsidR="00087D01" w:rsidRPr="00C40870" w:rsidRDefault="00087D01" w:rsidP="00087D01">
      <w:pPr>
        <w:autoSpaceDE w:val="0"/>
        <w:autoSpaceDN w:val="0"/>
        <w:adjustRightInd w:val="0"/>
        <w:ind w:firstLine="540"/>
        <w:jc w:val="both"/>
        <w:rPr>
          <w:rFonts w:ascii="Times New Roman CYR" w:hAnsi="Times New Roman CYR" w:cs="Times New Roman CYR"/>
        </w:rPr>
      </w:pPr>
      <w:r w:rsidRPr="00C40870">
        <w:t xml:space="preserve">5.1. </w:t>
      </w:r>
      <w:r w:rsidRPr="00C40870">
        <w:rPr>
          <w:rFonts w:ascii="Times New Roman CYR" w:hAnsi="Times New Roman CYR" w:cs="Times New Roman CYR"/>
        </w:rPr>
        <w:t>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87D01" w:rsidRPr="00C40870" w:rsidRDefault="00087D01" w:rsidP="00087D01">
      <w:pPr>
        <w:autoSpaceDE w:val="0"/>
        <w:autoSpaceDN w:val="0"/>
        <w:adjustRightInd w:val="0"/>
        <w:ind w:firstLine="540"/>
        <w:jc w:val="both"/>
        <w:rPr>
          <w:rFonts w:ascii="Times New Roman CYR" w:hAnsi="Times New Roman CYR" w:cs="Times New Roman CYR"/>
        </w:rPr>
      </w:pPr>
      <w:r w:rsidRPr="00C40870">
        <w:t xml:space="preserve">5.2. </w:t>
      </w:r>
      <w:r w:rsidRPr="00C40870">
        <w:rPr>
          <w:rFonts w:ascii="Times New Roman CYR" w:hAnsi="Times New Roman CYR" w:cs="Times New Roman CYR"/>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87D01" w:rsidRPr="00C40870" w:rsidRDefault="00087D01" w:rsidP="00087D01">
      <w:pPr>
        <w:autoSpaceDE w:val="0"/>
        <w:autoSpaceDN w:val="0"/>
        <w:adjustRightInd w:val="0"/>
        <w:ind w:firstLine="540"/>
        <w:jc w:val="both"/>
        <w:rPr>
          <w:rFonts w:ascii="Times New Roman CYR" w:hAnsi="Times New Roman CYR" w:cs="Times New Roman CYR"/>
        </w:rPr>
      </w:pPr>
      <w:r w:rsidRPr="00C40870">
        <w:t xml:space="preserve">1) </w:t>
      </w:r>
      <w:r w:rsidRPr="00C40870">
        <w:rPr>
          <w:rFonts w:ascii="Times New Roman CYR" w:hAnsi="Times New Roman CYR" w:cs="Times New Roman CYR"/>
        </w:rPr>
        <w:t xml:space="preserve">нарушение срока регистрации запроса заявителя о предоставлении муниципальной услуги, запроса, указанного в статье 15.1 Федерального закона </w:t>
      </w:r>
      <w:r w:rsidRPr="00C40870">
        <w:rPr>
          <w:rFonts w:ascii="Times New Roman CYR" w:hAnsi="Times New Roman CYR" w:cs="Times New Roman CYR"/>
        </w:rPr>
        <w:br/>
      </w:r>
      <w:r w:rsidRPr="00C40870">
        <w:t>№ 210-</w:t>
      </w:r>
      <w:r w:rsidRPr="00C40870">
        <w:rPr>
          <w:rFonts w:ascii="Times New Roman CYR" w:hAnsi="Times New Roman CYR" w:cs="Times New Roman CYR"/>
        </w:rPr>
        <w:t>ФЗ;</w:t>
      </w:r>
    </w:p>
    <w:p w:rsidR="00087D01" w:rsidRPr="00C40870" w:rsidRDefault="00087D01" w:rsidP="00087D01">
      <w:pPr>
        <w:autoSpaceDE w:val="0"/>
        <w:autoSpaceDN w:val="0"/>
        <w:adjustRightInd w:val="0"/>
        <w:ind w:firstLine="540"/>
        <w:jc w:val="both"/>
        <w:rPr>
          <w:rFonts w:ascii="Times New Roman CYR" w:hAnsi="Times New Roman CYR" w:cs="Times New Roman CYR"/>
        </w:rPr>
      </w:pPr>
      <w:r w:rsidRPr="00C40870">
        <w:t xml:space="preserve">2) </w:t>
      </w:r>
      <w:r w:rsidRPr="00C40870">
        <w:rPr>
          <w:rFonts w:ascii="Times New Roman CYR" w:hAnsi="Times New Roman CYR" w:cs="Times New Roman CYR"/>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Pr="00C40870">
        <w:rPr>
          <w:lang w:val="en-US"/>
        </w:rPr>
        <w:t> </w:t>
      </w:r>
      <w:r w:rsidRPr="00C40870">
        <w:t>210-</w:t>
      </w:r>
      <w:r w:rsidRPr="00C40870">
        <w:rPr>
          <w:rFonts w:ascii="Times New Roman CYR" w:hAnsi="Times New Roman CYR" w:cs="Times New Roman CYR"/>
        </w:rPr>
        <w:t>ФЗ;</w:t>
      </w:r>
    </w:p>
    <w:p w:rsidR="00087D01" w:rsidRPr="00C40870" w:rsidRDefault="00087D01" w:rsidP="00087D01">
      <w:pPr>
        <w:autoSpaceDE w:val="0"/>
        <w:autoSpaceDN w:val="0"/>
        <w:adjustRightInd w:val="0"/>
        <w:ind w:firstLine="540"/>
        <w:jc w:val="both"/>
        <w:rPr>
          <w:rFonts w:ascii="Times New Roman CYR" w:hAnsi="Times New Roman CYR" w:cs="Times New Roman CYR"/>
        </w:rPr>
      </w:pPr>
      <w:r w:rsidRPr="00C40870">
        <w:t xml:space="preserve">3) </w:t>
      </w:r>
      <w:r w:rsidRPr="00C40870">
        <w:rPr>
          <w:rFonts w:ascii="Times New Roman CYR" w:hAnsi="Times New Roman CYR" w:cs="Times New Roman CYR"/>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87D01" w:rsidRPr="00C40870" w:rsidRDefault="00087D01" w:rsidP="00087D01">
      <w:pPr>
        <w:autoSpaceDE w:val="0"/>
        <w:autoSpaceDN w:val="0"/>
        <w:adjustRightInd w:val="0"/>
        <w:ind w:firstLine="540"/>
        <w:jc w:val="both"/>
        <w:rPr>
          <w:rFonts w:ascii="Times New Roman CYR" w:hAnsi="Times New Roman CYR" w:cs="Times New Roman CYR"/>
        </w:rPr>
      </w:pPr>
      <w:r w:rsidRPr="00C40870">
        <w:t xml:space="preserve">4) </w:t>
      </w:r>
      <w:r w:rsidRPr="00C40870">
        <w:rPr>
          <w:rFonts w:ascii="Times New Roman CYR" w:hAnsi="Times New Roman CYR" w:cs="Times New Roman CYR"/>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87D01" w:rsidRPr="00C40870" w:rsidRDefault="00087D01" w:rsidP="00087D01">
      <w:pPr>
        <w:autoSpaceDE w:val="0"/>
        <w:autoSpaceDN w:val="0"/>
        <w:adjustRightInd w:val="0"/>
        <w:ind w:firstLine="540"/>
        <w:jc w:val="both"/>
        <w:rPr>
          <w:rFonts w:ascii="Times New Roman CYR" w:hAnsi="Times New Roman CYR" w:cs="Times New Roman CYR"/>
        </w:rPr>
      </w:pPr>
      <w:proofErr w:type="gramStart"/>
      <w:r w:rsidRPr="00C40870">
        <w:t xml:space="preserve">5) </w:t>
      </w:r>
      <w:r w:rsidRPr="00C40870">
        <w:rPr>
          <w:rFonts w:ascii="Times New Roman CYR" w:hAnsi="Times New Roman CYR" w:cs="Times New Roman CYR"/>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C40870">
        <w:rPr>
          <w:rFonts w:ascii="Times New Roman CYR" w:hAnsi="Times New Roman CYR" w:cs="Times New Roman CYR"/>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87D01" w:rsidRPr="00C40870" w:rsidRDefault="00087D01" w:rsidP="00087D01">
      <w:pPr>
        <w:autoSpaceDE w:val="0"/>
        <w:autoSpaceDN w:val="0"/>
        <w:adjustRightInd w:val="0"/>
        <w:ind w:firstLine="540"/>
        <w:jc w:val="both"/>
        <w:rPr>
          <w:rFonts w:ascii="Times New Roman CYR" w:hAnsi="Times New Roman CYR" w:cs="Times New Roman CYR"/>
        </w:rPr>
      </w:pPr>
      <w:r w:rsidRPr="00C40870">
        <w:lastRenderedPageBreak/>
        <w:t xml:space="preserve">6) </w:t>
      </w:r>
      <w:r w:rsidRPr="00C40870">
        <w:rPr>
          <w:rFonts w:ascii="Times New Roman CYR" w:hAnsi="Times New Roman CYR" w:cs="Times New Roman CYR"/>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87D01" w:rsidRPr="00C40870" w:rsidRDefault="00087D01" w:rsidP="00087D01">
      <w:pPr>
        <w:autoSpaceDE w:val="0"/>
        <w:autoSpaceDN w:val="0"/>
        <w:adjustRightInd w:val="0"/>
        <w:ind w:firstLine="540"/>
        <w:jc w:val="both"/>
        <w:rPr>
          <w:rFonts w:ascii="Times New Roman CYR" w:hAnsi="Times New Roman CYR" w:cs="Times New Roman CYR"/>
        </w:rPr>
      </w:pPr>
      <w:proofErr w:type="gramStart"/>
      <w:r w:rsidRPr="00C40870">
        <w:t xml:space="preserve">7) </w:t>
      </w:r>
      <w:r w:rsidRPr="00C40870">
        <w:rPr>
          <w:rFonts w:ascii="Times New Roman CYR" w:hAnsi="Times New Roman CYR" w:cs="Times New Roman CYR"/>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40870">
        <w:rPr>
          <w:rFonts w:ascii="Times New Roman CYR" w:hAnsi="Times New Roman CYR" w:cs="Times New Roman CYR"/>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Pr="00C40870">
        <w:rPr>
          <w:lang w:val="en-US"/>
        </w:rPr>
        <w:t> </w:t>
      </w:r>
      <w:r w:rsidRPr="00C40870">
        <w:t>210-</w:t>
      </w:r>
      <w:r w:rsidRPr="00C40870">
        <w:rPr>
          <w:rFonts w:ascii="Times New Roman CYR" w:hAnsi="Times New Roman CYR" w:cs="Times New Roman CYR"/>
        </w:rPr>
        <w:t>ФЗ;</w:t>
      </w:r>
    </w:p>
    <w:p w:rsidR="00087D01" w:rsidRPr="00C40870" w:rsidRDefault="00087D01" w:rsidP="00087D01">
      <w:pPr>
        <w:autoSpaceDE w:val="0"/>
        <w:autoSpaceDN w:val="0"/>
        <w:adjustRightInd w:val="0"/>
        <w:ind w:firstLine="540"/>
        <w:jc w:val="both"/>
        <w:rPr>
          <w:rFonts w:ascii="Times New Roman CYR" w:hAnsi="Times New Roman CYR" w:cs="Times New Roman CYR"/>
        </w:rPr>
      </w:pPr>
      <w:r w:rsidRPr="00C40870">
        <w:t xml:space="preserve">8) </w:t>
      </w:r>
      <w:r w:rsidRPr="00C40870">
        <w:rPr>
          <w:rFonts w:ascii="Times New Roman CYR" w:hAnsi="Times New Roman CYR" w:cs="Times New Roman CYR"/>
        </w:rPr>
        <w:t>нарушение срока или порядка выдачи документов по результатам предоставления муниципальной услуги;</w:t>
      </w:r>
    </w:p>
    <w:p w:rsidR="00087D01" w:rsidRPr="00C40870" w:rsidRDefault="00087D01" w:rsidP="00087D01">
      <w:pPr>
        <w:autoSpaceDE w:val="0"/>
        <w:autoSpaceDN w:val="0"/>
        <w:adjustRightInd w:val="0"/>
        <w:ind w:firstLine="540"/>
        <w:jc w:val="both"/>
        <w:rPr>
          <w:rFonts w:ascii="Times New Roman CYR" w:hAnsi="Times New Roman CYR" w:cs="Times New Roman CYR"/>
        </w:rPr>
      </w:pPr>
      <w:proofErr w:type="gramStart"/>
      <w:r w:rsidRPr="00C40870">
        <w:t xml:space="preserve">9) </w:t>
      </w:r>
      <w:r w:rsidRPr="00C40870">
        <w:rPr>
          <w:rFonts w:ascii="Times New Roman CYR" w:hAnsi="Times New Roman CYR" w:cs="Times New Roman CYR"/>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C40870">
        <w:rPr>
          <w:rFonts w:ascii="Times New Roman CYR" w:hAnsi="Times New Roman CYR" w:cs="Times New Roman CYR"/>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87D01" w:rsidRPr="00C40870" w:rsidRDefault="00087D01" w:rsidP="00087D01">
      <w:pPr>
        <w:autoSpaceDE w:val="0"/>
        <w:autoSpaceDN w:val="0"/>
        <w:adjustRightInd w:val="0"/>
        <w:ind w:firstLine="540"/>
        <w:jc w:val="both"/>
        <w:rPr>
          <w:rFonts w:ascii="Times New Roman CYR" w:hAnsi="Times New Roman CYR" w:cs="Times New Roman CYR"/>
        </w:rPr>
      </w:pPr>
      <w:r w:rsidRPr="00C40870">
        <w:t xml:space="preserve">10) </w:t>
      </w:r>
      <w:r w:rsidRPr="00C40870">
        <w:rPr>
          <w:rFonts w:ascii="Times New Roman CYR" w:hAnsi="Times New Roman CYR" w:cs="Times New Roman CYR"/>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87D01" w:rsidRPr="00C40870" w:rsidRDefault="00087D01" w:rsidP="00087D01">
      <w:pPr>
        <w:autoSpaceDE w:val="0"/>
        <w:autoSpaceDN w:val="0"/>
        <w:adjustRightInd w:val="0"/>
        <w:ind w:firstLine="540"/>
        <w:jc w:val="both"/>
      </w:pPr>
      <w:r w:rsidRPr="00C40870">
        <w:t xml:space="preserve">5.3. </w:t>
      </w:r>
      <w:r w:rsidRPr="00C40870">
        <w:rPr>
          <w:rFonts w:ascii="Times New Roman CYR" w:hAnsi="Times New Roman CYR" w:cs="Times New Roman CYR"/>
        </w:rPr>
        <w:t>Жалоба подается в письменной форме на бумажном носителе, в электронной форме в орган, предоставляющий муниципальную услугу, ГБУ</w:t>
      </w:r>
      <w:r w:rsidRPr="00C40870">
        <w:rPr>
          <w:lang w:val="en-US"/>
        </w:rPr>
        <w:t> </w:t>
      </w:r>
      <w:r w:rsidRPr="00C40870">
        <w:rPr>
          <w:rFonts w:ascii="Times New Roman CYR" w:hAnsi="Times New Roman CYR" w:cs="Times New Roman CYR"/>
        </w:rPr>
        <w:t>ЛО</w:t>
      </w:r>
      <w:r w:rsidRPr="00C40870">
        <w:rPr>
          <w:lang w:val="en-US"/>
        </w:rPr>
        <w:t> </w:t>
      </w:r>
      <w:r w:rsidRPr="00C40870">
        <w:t>«</w:t>
      </w:r>
      <w:r w:rsidRPr="00C40870">
        <w:rPr>
          <w:rFonts w:ascii="Times New Roman CYR" w:hAnsi="Times New Roman CYR" w:cs="Times New Roman CYR"/>
        </w:rPr>
        <w:t>МФЦ</w:t>
      </w:r>
      <w:r w:rsidRPr="00C40870">
        <w:t xml:space="preserve">» </w:t>
      </w:r>
      <w:r w:rsidRPr="00C40870">
        <w:rPr>
          <w:rFonts w:ascii="Times New Roman CYR" w:hAnsi="Times New Roman CYR" w:cs="Times New Roman CYR"/>
        </w:rPr>
        <w:t xml:space="preserve">либо в Комитет экономического развития и инвестиционной деятельности Ленинградской области, являющийся учредителем ГБУ ЛО </w:t>
      </w:r>
      <w:r w:rsidRPr="00C40870">
        <w:t>«</w:t>
      </w:r>
      <w:r w:rsidRPr="00C40870">
        <w:rPr>
          <w:rFonts w:ascii="Times New Roman CYR" w:hAnsi="Times New Roman CYR" w:cs="Times New Roman CYR"/>
        </w:rPr>
        <w:t>МФЦ</w:t>
      </w:r>
      <w:r w:rsidRPr="00C40870">
        <w:t>» (</w:t>
      </w:r>
      <w:r w:rsidRPr="00C40870">
        <w:rPr>
          <w:rFonts w:ascii="Times New Roman CYR" w:hAnsi="Times New Roman CYR" w:cs="Times New Roman CYR"/>
        </w:rPr>
        <w:t xml:space="preserve">далее - учредитель ГБУ ЛО </w:t>
      </w:r>
      <w:r w:rsidRPr="00C40870">
        <w:t>«</w:t>
      </w:r>
      <w:r w:rsidRPr="00C40870">
        <w:rPr>
          <w:rFonts w:ascii="Times New Roman CYR" w:hAnsi="Times New Roman CYR" w:cs="Times New Roman CYR"/>
        </w:rPr>
        <w:t>МФЦ</w:t>
      </w:r>
      <w:r w:rsidRPr="00C40870">
        <w:t xml:space="preserve">»). </w:t>
      </w:r>
      <w:r w:rsidRPr="00C40870">
        <w:rPr>
          <w:rFonts w:ascii="Times New Roman CYR" w:hAnsi="Times New Roman CYR" w:cs="Times New Roman CYR"/>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Pr="00C40870">
        <w:t>«</w:t>
      </w:r>
      <w:r w:rsidRPr="00C40870">
        <w:rPr>
          <w:rFonts w:ascii="Times New Roman CYR" w:hAnsi="Times New Roman CYR" w:cs="Times New Roman CYR"/>
        </w:rPr>
        <w:t>МФЦ</w:t>
      </w:r>
      <w:r w:rsidRPr="00C40870">
        <w:t xml:space="preserve">» </w:t>
      </w:r>
      <w:r w:rsidRPr="00C40870">
        <w:rPr>
          <w:rFonts w:ascii="Times New Roman CYR" w:hAnsi="Times New Roman CYR" w:cs="Times New Roman CYR"/>
        </w:rPr>
        <w:t xml:space="preserve">подаются руководителю этого многофункционального центра. Жалобы на решения и действия (бездействие) ГБУ ЛО </w:t>
      </w:r>
      <w:r w:rsidRPr="00C40870">
        <w:t>«</w:t>
      </w:r>
      <w:r w:rsidRPr="00C40870">
        <w:rPr>
          <w:rFonts w:ascii="Times New Roman CYR" w:hAnsi="Times New Roman CYR" w:cs="Times New Roman CYR"/>
        </w:rPr>
        <w:t>МФЦ</w:t>
      </w:r>
      <w:r w:rsidRPr="00C40870">
        <w:t xml:space="preserve">» </w:t>
      </w:r>
      <w:r w:rsidRPr="00C40870">
        <w:rPr>
          <w:rFonts w:ascii="Times New Roman CYR" w:hAnsi="Times New Roman CYR" w:cs="Times New Roman CYR"/>
        </w:rPr>
        <w:t xml:space="preserve">подаются учредителю ГБУ ЛО </w:t>
      </w:r>
      <w:r w:rsidRPr="00C40870">
        <w:t>«</w:t>
      </w:r>
      <w:r w:rsidRPr="00C40870">
        <w:rPr>
          <w:rFonts w:ascii="Times New Roman CYR" w:hAnsi="Times New Roman CYR" w:cs="Times New Roman CYR"/>
        </w:rPr>
        <w:t>МФЦ</w:t>
      </w:r>
      <w:r w:rsidRPr="00C40870">
        <w:t xml:space="preserve">». </w:t>
      </w:r>
    </w:p>
    <w:p w:rsidR="00087D01" w:rsidRPr="00C40870" w:rsidRDefault="00087D01" w:rsidP="00087D01">
      <w:pPr>
        <w:autoSpaceDE w:val="0"/>
        <w:autoSpaceDN w:val="0"/>
        <w:adjustRightInd w:val="0"/>
        <w:ind w:firstLine="540"/>
        <w:jc w:val="both"/>
        <w:rPr>
          <w:rFonts w:ascii="Times New Roman CYR" w:hAnsi="Times New Roman CYR" w:cs="Times New Roman CYR"/>
        </w:rPr>
      </w:pPr>
      <w:proofErr w:type="gramStart"/>
      <w:r w:rsidRPr="00C40870">
        <w:rPr>
          <w:rFonts w:ascii="Times New Roman CYR" w:hAnsi="Times New Roman CYR" w:cs="Times New Roman CYR"/>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C40870">
        <w:rPr>
          <w:rFonts w:ascii="Times New Roman CYR" w:hAnsi="Times New Roman CYR" w:cs="Times New Roman CYR"/>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Pr="00C40870">
        <w:rPr>
          <w:rFonts w:ascii="Times New Roman CYR" w:hAnsi="Times New Roman CYR" w:cs="Times New Roman CYR"/>
        </w:rPr>
        <w:lastRenderedPageBreak/>
        <w:t xml:space="preserve">"Интернет", официального сайта многофункционального центра, ЕПГУ либо ПГУ ЛО, а также может быть принята при личном приеме заявителя. </w:t>
      </w:r>
    </w:p>
    <w:p w:rsidR="00087D01" w:rsidRPr="00C40870" w:rsidRDefault="00087D01" w:rsidP="00087D01">
      <w:pPr>
        <w:autoSpaceDE w:val="0"/>
        <w:autoSpaceDN w:val="0"/>
        <w:adjustRightInd w:val="0"/>
        <w:ind w:firstLine="540"/>
        <w:jc w:val="both"/>
        <w:rPr>
          <w:rFonts w:ascii="Times New Roman CYR" w:hAnsi="Times New Roman CYR" w:cs="Times New Roman CYR"/>
        </w:rPr>
      </w:pPr>
      <w:r w:rsidRPr="00C40870">
        <w:t xml:space="preserve">5.4. </w:t>
      </w:r>
      <w:r w:rsidRPr="00C40870">
        <w:rPr>
          <w:rFonts w:ascii="Times New Roman CYR" w:hAnsi="Times New Roman CYR" w:cs="Times New Roman CYR"/>
        </w:rPr>
        <w:t xml:space="preserve">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C40870">
          <w:rPr>
            <w:rFonts w:ascii="Times New Roman CYR" w:hAnsi="Times New Roman CYR" w:cs="Times New Roman CYR"/>
            <w:color w:val="0000FF"/>
            <w:u w:val="single"/>
          </w:rPr>
          <w:t>части 5 статьи 11.2</w:t>
        </w:r>
      </w:hyperlink>
      <w:r w:rsidRPr="00C40870">
        <w:t xml:space="preserve"> </w:t>
      </w:r>
      <w:r w:rsidRPr="00C40870">
        <w:rPr>
          <w:rFonts w:ascii="Times New Roman CYR" w:hAnsi="Times New Roman CYR" w:cs="Times New Roman CYR"/>
        </w:rPr>
        <w:t>Федерального закона № 210-ФЗ.</w:t>
      </w:r>
    </w:p>
    <w:p w:rsidR="00087D01" w:rsidRPr="00C40870" w:rsidRDefault="00087D01" w:rsidP="00087D01">
      <w:pPr>
        <w:autoSpaceDE w:val="0"/>
        <w:autoSpaceDN w:val="0"/>
        <w:adjustRightInd w:val="0"/>
        <w:ind w:firstLine="540"/>
        <w:jc w:val="both"/>
        <w:rPr>
          <w:rFonts w:ascii="Times New Roman CYR" w:hAnsi="Times New Roman CYR" w:cs="Times New Roman CYR"/>
        </w:rPr>
      </w:pPr>
      <w:r w:rsidRPr="00C40870">
        <w:rPr>
          <w:rFonts w:ascii="Times New Roman CYR" w:hAnsi="Times New Roman CYR" w:cs="Times New Roman CYR"/>
        </w:rPr>
        <w:t>В письменной жалобе в обязательном порядке указываются:</w:t>
      </w:r>
    </w:p>
    <w:p w:rsidR="00087D01" w:rsidRPr="00C40870" w:rsidRDefault="00087D01" w:rsidP="00087D01">
      <w:pPr>
        <w:autoSpaceDE w:val="0"/>
        <w:autoSpaceDN w:val="0"/>
        <w:adjustRightInd w:val="0"/>
        <w:ind w:firstLine="540"/>
        <w:jc w:val="both"/>
        <w:rPr>
          <w:rFonts w:ascii="Times New Roman CYR" w:hAnsi="Times New Roman CYR" w:cs="Times New Roman CYR"/>
        </w:rPr>
      </w:pPr>
      <w:proofErr w:type="gramStart"/>
      <w:r w:rsidRPr="00C40870">
        <w:t xml:space="preserve">- </w:t>
      </w:r>
      <w:r w:rsidRPr="00C40870">
        <w:rPr>
          <w:rFonts w:ascii="Times New Roman CYR" w:hAnsi="Times New Roman CYR" w:cs="Times New Roman CYR"/>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w:t>
      </w:r>
      <w:r w:rsidRPr="00C40870">
        <w:rPr>
          <w:lang w:val="en-US"/>
        </w:rPr>
        <w:t> </w:t>
      </w:r>
      <w:r w:rsidRPr="00C40870">
        <w:rPr>
          <w:rFonts w:ascii="Times New Roman CYR" w:hAnsi="Times New Roman CYR" w:cs="Times New Roman CYR"/>
        </w:rPr>
        <w:t>ЛО</w:t>
      </w:r>
      <w:r w:rsidRPr="00C40870">
        <w:rPr>
          <w:lang w:val="en-US"/>
        </w:rPr>
        <w:t> </w:t>
      </w:r>
      <w:r w:rsidRPr="00C40870">
        <w:t>«</w:t>
      </w:r>
      <w:r w:rsidRPr="00C40870">
        <w:rPr>
          <w:rFonts w:ascii="Times New Roman CYR" w:hAnsi="Times New Roman CYR" w:cs="Times New Roman CYR"/>
        </w:rPr>
        <w:t>МФЦ</w:t>
      </w:r>
      <w:r w:rsidRPr="00C40870">
        <w:t xml:space="preserve">», </w:t>
      </w:r>
      <w:r w:rsidRPr="00C40870">
        <w:rPr>
          <w:rFonts w:ascii="Times New Roman CYR" w:hAnsi="Times New Roman CYR" w:cs="Times New Roman CYR"/>
        </w:rPr>
        <w:t>его руководителя и (или) работника, решения и действия (бездействие) которых обжалуются;</w:t>
      </w:r>
      <w:proofErr w:type="gramEnd"/>
    </w:p>
    <w:p w:rsidR="00087D01" w:rsidRPr="00C40870" w:rsidRDefault="00087D01" w:rsidP="00087D01">
      <w:pPr>
        <w:autoSpaceDE w:val="0"/>
        <w:autoSpaceDN w:val="0"/>
        <w:adjustRightInd w:val="0"/>
        <w:ind w:firstLine="540"/>
        <w:jc w:val="both"/>
        <w:rPr>
          <w:rFonts w:ascii="Times New Roman CYR" w:hAnsi="Times New Roman CYR" w:cs="Times New Roman CYR"/>
        </w:rPr>
      </w:pPr>
      <w:proofErr w:type="gramStart"/>
      <w:r w:rsidRPr="00C40870">
        <w:t xml:space="preserve">- </w:t>
      </w:r>
      <w:r w:rsidRPr="00C40870">
        <w:rPr>
          <w:rFonts w:ascii="Times New Roman CYR" w:hAnsi="Times New Roman CYR" w:cs="Times New Roman CYR"/>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87D01" w:rsidRPr="00C40870" w:rsidRDefault="00087D01" w:rsidP="00087D01">
      <w:pPr>
        <w:autoSpaceDE w:val="0"/>
        <w:autoSpaceDN w:val="0"/>
        <w:adjustRightInd w:val="0"/>
        <w:ind w:firstLine="540"/>
        <w:jc w:val="both"/>
        <w:rPr>
          <w:rFonts w:ascii="Times New Roman CYR" w:hAnsi="Times New Roman CYR" w:cs="Times New Roman CYR"/>
        </w:rPr>
      </w:pPr>
      <w:r w:rsidRPr="00C40870">
        <w:t xml:space="preserve">- </w:t>
      </w:r>
      <w:r w:rsidRPr="00C40870">
        <w:rPr>
          <w:rFonts w:ascii="Times New Roman CYR" w:hAnsi="Times New Roman CYR" w:cs="Times New Roman CYR"/>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Pr="00C40870">
        <w:t>«</w:t>
      </w:r>
      <w:r w:rsidRPr="00C40870">
        <w:rPr>
          <w:rFonts w:ascii="Times New Roman CYR" w:hAnsi="Times New Roman CYR" w:cs="Times New Roman CYR"/>
        </w:rPr>
        <w:t>МФЦ</w:t>
      </w:r>
      <w:r w:rsidRPr="00C40870">
        <w:t xml:space="preserve">», </w:t>
      </w:r>
      <w:r w:rsidRPr="00C40870">
        <w:rPr>
          <w:rFonts w:ascii="Times New Roman CYR" w:hAnsi="Times New Roman CYR" w:cs="Times New Roman CYR"/>
        </w:rPr>
        <w:t>его работника;</w:t>
      </w:r>
    </w:p>
    <w:p w:rsidR="00087D01" w:rsidRPr="00C40870" w:rsidRDefault="00087D01" w:rsidP="00087D01">
      <w:pPr>
        <w:autoSpaceDE w:val="0"/>
        <w:autoSpaceDN w:val="0"/>
        <w:adjustRightInd w:val="0"/>
        <w:ind w:firstLine="540"/>
        <w:jc w:val="both"/>
        <w:rPr>
          <w:rFonts w:ascii="Times New Roman CYR" w:hAnsi="Times New Roman CYR" w:cs="Times New Roman CYR"/>
        </w:rPr>
      </w:pPr>
      <w:r w:rsidRPr="00C40870">
        <w:t xml:space="preserve">- </w:t>
      </w:r>
      <w:r w:rsidRPr="00C40870">
        <w:rPr>
          <w:rFonts w:ascii="Times New Roman CYR" w:hAnsi="Times New Roman CYR" w:cs="Times New Roman CYR"/>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Pr="00C40870">
        <w:t>«</w:t>
      </w:r>
      <w:r w:rsidRPr="00C40870">
        <w:rPr>
          <w:rFonts w:ascii="Times New Roman CYR" w:hAnsi="Times New Roman CYR" w:cs="Times New Roman CYR"/>
        </w:rPr>
        <w:t>МФЦ</w:t>
      </w:r>
      <w:r w:rsidRPr="00C40870">
        <w:t xml:space="preserve">», </w:t>
      </w:r>
      <w:r w:rsidRPr="00C40870">
        <w:rPr>
          <w:rFonts w:ascii="Times New Roman CYR" w:hAnsi="Times New Roman CYR" w:cs="Times New Roman CYR"/>
        </w:rPr>
        <w:t>его работника. Заявителем могут быть представлены документы (при наличии), подтверждающие доводы заявителя, либо их копии.</w:t>
      </w:r>
    </w:p>
    <w:p w:rsidR="00087D01" w:rsidRPr="00C40870" w:rsidRDefault="00087D01" w:rsidP="00087D01">
      <w:pPr>
        <w:autoSpaceDE w:val="0"/>
        <w:autoSpaceDN w:val="0"/>
        <w:adjustRightInd w:val="0"/>
        <w:ind w:firstLine="540"/>
        <w:jc w:val="both"/>
        <w:rPr>
          <w:rFonts w:ascii="Times New Roman CYR" w:hAnsi="Times New Roman CYR" w:cs="Times New Roman CYR"/>
        </w:rPr>
      </w:pPr>
      <w:r w:rsidRPr="00C40870">
        <w:t xml:space="preserve">5.5. </w:t>
      </w:r>
      <w:r w:rsidRPr="00C40870">
        <w:rPr>
          <w:rFonts w:ascii="Times New Roman CYR" w:hAnsi="Times New Roman CYR" w:cs="Times New Roman CYR"/>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C40870">
          <w:rPr>
            <w:rFonts w:ascii="Times New Roman CYR" w:hAnsi="Times New Roman CYR" w:cs="Times New Roman CYR"/>
            <w:color w:val="0000FF"/>
            <w:u w:val="single"/>
          </w:rPr>
          <w:t>статьей 11.1</w:t>
        </w:r>
      </w:hyperlink>
      <w:r w:rsidRPr="00C40870">
        <w:t xml:space="preserve"> </w:t>
      </w:r>
      <w:r w:rsidRPr="00C40870">
        <w:rPr>
          <w:rFonts w:ascii="Times New Roman CYR" w:hAnsi="Times New Roman CYR" w:cs="Times New Roman CYR"/>
        </w:rPr>
        <w:t>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87D01" w:rsidRPr="00C40870" w:rsidRDefault="00087D01" w:rsidP="00087D01">
      <w:pPr>
        <w:autoSpaceDE w:val="0"/>
        <w:autoSpaceDN w:val="0"/>
        <w:adjustRightInd w:val="0"/>
        <w:ind w:firstLine="540"/>
        <w:jc w:val="both"/>
        <w:rPr>
          <w:rFonts w:ascii="Times New Roman CYR" w:hAnsi="Times New Roman CYR" w:cs="Times New Roman CYR"/>
        </w:rPr>
      </w:pPr>
      <w:r w:rsidRPr="00C40870">
        <w:t xml:space="preserve">5.6. </w:t>
      </w:r>
      <w:proofErr w:type="gramStart"/>
      <w:r w:rsidRPr="00C40870">
        <w:rPr>
          <w:rFonts w:ascii="Times New Roman CYR" w:hAnsi="Times New Roman CYR" w:cs="Times New Roman CYR"/>
        </w:rPr>
        <w:t xml:space="preserve">Жалоба, поступившая в орган, предоставляющий муниципальную услугу, ГБУ ЛО </w:t>
      </w:r>
      <w:r w:rsidRPr="00C40870">
        <w:t>«</w:t>
      </w:r>
      <w:r w:rsidRPr="00C40870">
        <w:rPr>
          <w:rFonts w:ascii="Times New Roman CYR" w:hAnsi="Times New Roman CYR" w:cs="Times New Roman CYR"/>
        </w:rPr>
        <w:t>МФЦ</w:t>
      </w:r>
      <w:r w:rsidRPr="00C40870">
        <w:t xml:space="preserve">», </w:t>
      </w:r>
      <w:r w:rsidRPr="00C40870">
        <w:rPr>
          <w:rFonts w:ascii="Times New Roman CYR" w:hAnsi="Times New Roman CYR" w:cs="Times New Roman CYR"/>
        </w:rPr>
        <w:t xml:space="preserve">учредителю ГБУ ЛО </w:t>
      </w:r>
      <w:r w:rsidRPr="00C40870">
        <w:t>«</w:t>
      </w:r>
      <w:r w:rsidRPr="00C40870">
        <w:rPr>
          <w:rFonts w:ascii="Times New Roman CYR" w:hAnsi="Times New Roman CYR" w:cs="Times New Roman CYR"/>
        </w:rPr>
        <w:t>МФЦ</w:t>
      </w:r>
      <w:r w:rsidRPr="00C40870">
        <w:t xml:space="preserve">», </w:t>
      </w:r>
      <w:r w:rsidRPr="00C40870">
        <w:rPr>
          <w:rFonts w:ascii="Times New Roman CYR" w:hAnsi="Times New Roman CYR" w:cs="Times New Roman CYR"/>
        </w:rPr>
        <w:t xml:space="preserve">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Pr="00C40870">
        <w:t>«</w:t>
      </w:r>
      <w:r w:rsidRPr="00C40870">
        <w:rPr>
          <w:rFonts w:ascii="Times New Roman CYR" w:hAnsi="Times New Roman CYR" w:cs="Times New Roman CYR"/>
        </w:rPr>
        <w:t>МФЦ</w:t>
      </w:r>
      <w:r w:rsidRPr="00C40870">
        <w:t xml:space="preserve">», </w:t>
      </w:r>
      <w:r w:rsidRPr="00C40870">
        <w:rPr>
          <w:rFonts w:ascii="Times New Roman CYR" w:hAnsi="Times New Roman CYR" w:cs="Times New Roman CYR"/>
        </w:rPr>
        <w:t>в приеме документов у заявителя либо в исправлении допущенных опечаток и ошибок или в случае обжалования нарушения</w:t>
      </w:r>
      <w:proofErr w:type="gramEnd"/>
      <w:r w:rsidRPr="00C40870">
        <w:rPr>
          <w:rFonts w:ascii="Times New Roman CYR" w:hAnsi="Times New Roman CYR" w:cs="Times New Roman CYR"/>
        </w:rPr>
        <w:t xml:space="preserve"> установленного срока таких исправлений - в течение пяти рабочих дней со дня ее регистрации.</w:t>
      </w:r>
    </w:p>
    <w:p w:rsidR="00087D01" w:rsidRPr="00C40870" w:rsidRDefault="00087D01" w:rsidP="00087D01">
      <w:pPr>
        <w:autoSpaceDE w:val="0"/>
        <w:autoSpaceDN w:val="0"/>
        <w:adjustRightInd w:val="0"/>
        <w:ind w:firstLine="540"/>
        <w:jc w:val="both"/>
        <w:rPr>
          <w:rFonts w:ascii="Times New Roman CYR" w:hAnsi="Times New Roman CYR" w:cs="Times New Roman CYR"/>
        </w:rPr>
      </w:pPr>
      <w:r w:rsidRPr="00C40870">
        <w:t xml:space="preserve">5.7. </w:t>
      </w:r>
      <w:r w:rsidRPr="00C40870">
        <w:rPr>
          <w:rFonts w:ascii="Times New Roman CYR" w:hAnsi="Times New Roman CYR" w:cs="Times New Roman CYR"/>
        </w:rPr>
        <w:t>По результатам рассмотрения жалобы принимается одно из следующих решений:</w:t>
      </w:r>
    </w:p>
    <w:p w:rsidR="00087D01" w:rsidRPr="00C40870" w:rsidRDefault="00087D01" w:rsidP="00087D01">
      <w:pPr>
        <w:autoSpaceDE w:val="0"/>
        <w:autoSpaceDN w:val="0"/>
        <w:adjustRightInd w:val="0"/>
        <w:ind w:firstLine="540"/>
        <w:jc w:val="both"/>
        <w:rPr>
          <w:rFonts w:ascii="Times New Roman CYR" w:hAnsi="Times New Roman CYR" w:cs="Times New Roman CYR"/>
        </w:rPr>
      </w:pPr>
      <w:proofErr w:type="gramStart"/>
      <w:r w:rsidRPr="00C40870">
        <w:t xml:space="preserve">1) </w:t>
      </w:r>
      <w:r w:rsidRPr="00C40870">
        <w:rPr>
          <w:rFonts w:ascii="Times New Roman CYR" w:hAnsi="Times New Roman CYR" w:cs="Times New Roman CYR"/>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87D01" w:rsidRPr="00C40870" w:rsidRDefault="00087D01" w:rsidP="00087D01">
      <w:pPr>
        <w:autoSpaceDE w:val="0"/>
        <w:autoSpaceDN w:val="0"/>
        <w:adjustRightInd w:val="0"/>
        <w:ind w:firstLine="540"/>
        <w:jc w:val="both"/>
        <w:rPr>
          <w:rFonts w:ascii="Times New Roman CYR" w:hAnsi="Times New Roman CYR" w:cs="Times New Roman CYR"/>
        </w:rPr>
      </w:pPr>
      <w:r w:rsidRPr="00C40870">
        <w:t xml:space="preserve">2) </w:t>
      </w:r>
      <w:r w:rsidRPr="00C40870">
        <w:rPr>
          <w:rFonts w:ascii="Times New Roman CYR" w:hAnsi="Times New Roman CYR" w:cs="Times New Roman CYR"/>
        </w:rPr>
        <w:t>в удовлетворении жалобы отказывается.</w:t>
      </w:r>
    </w:p>
    <w:p w:rsidR="00087D01" w:rsidRPr="00C40870" w:rsidRDefault="00087D01" w:rsidP="00087D01">
      <w:pPr>
        <w:autoSpaceDE w:val="0"/>
        <w:autoSpaceDN w:val="0"/>
        <w:adjustRightInd w:val="0"/>
        <w:ind w:firstLine="709"/>
        <w:jc w:val="both"/>
        <w:rPr>
          <w:rFonts w:ascii="Times New Roman CYR" w:hAnsi="Times New Roman CYR" w:cs="Times New Roman CYR"/>
        </w:rPr>
      </w:pPr>
      <w:r w:rsidRPr="00C40870">
        <w:rPr>
          <w:rFonts w:ascii="Times New Roman CYR" w:hAnsi="Times New Roman CYR" w:cs="Times New Roman CYR"/>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87D01" w:rsidRPr="00C40870" w:rsidRDefault="00087D01" w:rsidP="00F258D3">
      <w:pPr>
        <w:numPr>
          <w:ilvl w:val="0"/>
          <w:numId w:val="11"/>
        </w:numPr>
        <w:tabs>
          <w:tab w:val="left" w:pos="1276"/>
        </w:tabs>
        <w:autoSpaceDE w:val="0"/>
        <w:autoSpaceDN w:val="0"/>
        <w:adjustRightInd w:val="0"/>
        <w:jc w:val="both"/>
        <w:rPr>
          <w:rFonts w:ascii="Times New Roman CYR" w:hAnsi="Times New Roman CYR" w:cs="Times New Roman CYR"/>
        </w:rPr>
      </w:pPr>
      <w:r w:rsidRPr="00C40870">
        <w:rPr>
          <w:rFonts w:ascii="Times New Roman CYR" w:hAnsi="Times New Roman CYR" w:cs="Times New Roman CYR"/>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40870">
        <w:rPr>
          <w:rFonts w:ascii="Times New Roman CYR" w:hAnsi="Times New Roman CYR" w:cs="Times New Roman CYR"/>
        </w:rPr>
        <w:t>неудобства</w:t>
      </w:r>
      <w:proofErr w:type="gramEnd"/>
      <w:r w:rsidRPr="00C40870">
        <w:rPr>
          <w:rFonts w:ascii="Times New Roman CYR" w:hAnsi="Times New Roman CYR" w:cs="Times New Roman CYR"/>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87D01" w:rsidRPr="00C40870" w:rsidRDefault="00087D01" w:rsidP="00F258D3">
      <w:pPr>
        <w:numPr>
          <w:ilvl w:val="0"/>
          <w:numId w:val="11"/>
        </w:numPr>
        <w:autoSpaceDE w:val="0"/>
        <w:autoSpaceDN w:val="0"/>
        <w:adjustRightInd w:val="0"/>
        <w:jc w:val="both"/>
      </w:pPr>
      <w:r w:rsidRPr="00C40870">
        <w:rPr>
          <w:rFonts w:ascii="Times New Roman CYR" w:hAnsi="Times New Roman CYR" w:cs="Times New Roman CYR"/>
        </w:rPr>
        <w:lastRenderedPageBreak/>
        <w:t xml:space="preserve">в случае признания </w:t>
      </w:r>
      <w:proofErr w:type="gramStart"/>
      <w:r w:rsidRPr="00C40870">
        <w:rPr>
          <w:rFonts w:ascii="Times New Roman CYR" w:hAnsi="Times New Roman CYR" w:cs="Times New Roman CYR"/>
        </w:rPr>
        <w:t>жалобы</w:t>
      </w:r>
      <w:proofErr w:type="gramEnd"/>
      <w:r w:rsidRPr="00C40870">
        <w:rPr>
          <w:rFonts w:ascii="Times New Roman CYR" w:hAnsi="Times New Roman CYR" w:cs="Times New Roman CYR"/>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C40870">
        <w:t>»</w:t>
      </w:r>
    </w:p>
    <w:p w:rsidR="00087D01" w:rsidRPr="00C40870" w:rsidRDefault="00087D01" w:rsidP="00087D01">
      <w:pPr>
        <w:autoSpaceDE w:val="0"/>
        <w:autoSpaceDN w:val="0"/>
        <w:adjustRightInd w:val="0"/>
        <w:ind w:firstLine="540"/>
        <w:jc w:val="both"/>
        <w:rPr>
          <w:rFonts w:ascii="Times New Roman CYR" w:hAnsi="Times New Roman CYR" w:cs="Times New Roman CYR"/>
          <w:b/>
          <w:bCs/>
        </w:rPr>
      </w:pPr>
      <w:r w:rsidRPr="00C40870">
        <w:rPr>
          <w:rFonts w:ascii="Times New Roman CYR" w:hAnsi="Times New Roman CYR" w:cs="Times New Roman CYR"/>
        </w:rPr>
        <w:t xml:space="preserve">В случае установления в ходе или по результатам </w:t>
      </w:r>
      <w:proofErr w:type="gramStart"/>
      <w:r w:rsidRPr="00C40870">
        <w:rPr>
          <w:rFonts w:ascii="Times New Roman CYR" w:hAnsi="Times New Roman CYR" w:cs="Times New Roman CYR"/>
        </w:rPr>
        <w:t>рассмотрения жалобы признаков состава административного правонарушения</w:t>
      </w:r>
      <w:proofErr w:type="gramEnd"/>
      <w:r w:rsidRPr="00C40870">
        <w:rPr>
          <w:rFonts w:ascii="Times New Roman CYR" w:hAnsi="Times New Roman CYR" w:cs="Times New Roman CYR"/>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87D01" w:rsidRPr="009D631E" w:rsidRDefault="00087D01" w:rsidP="00087D01">
      <w:pPr>
        <w:autoSpaceDE w:val="0"/>
        <w:autoSpaceDN w:val="0"/>
        <w:adjustRightInd w:val="0"/>
        <w:jc w:val="both"/>
        <w:rPr>
          <w:color w:val="C0504D"/>
        </w:rPr>
      </w:pPr>
    </w:p>
    <w:p w:rsidR="00087D01" w:rsidRPr="009D631E" w:rsidRDefault="00087D01" w:rsidP="00087D01">
      <w:pPr>
        <w:autoSpaceDE w:val="0"/>
        <w:autoSpaceDN w:val="0"/>
        <w:adjustRightInd w:val="0"/>
        <w:spacing w:after="200" w:line="276" w:lineRule="auto"/>
        <w:rPr>
          <w:b/>
          <w:bCs/>
          <w:color w:val="C0504D"/>
        </w:rPr>
      </w:pPr>
    </w:p>
    <w:p w:rsidR="00087D01" w:rsidRDefault="00087D01" w:rsidP="00087D01">
      <w:pPr>
        <w:autoSpaceDE w:val="0"/>
        <w:autoSpaceDN w:val="0"/>
        <w:adjustRightInd w:val="0"/>
        <w:jc w:val="right"/>
        <w:rPr>
          <w:rFonts w:ascii="Times New Roman CYR" w:hAnsi="Times New Roman CYR" w:cs="Times New Roman CYR"/>
          <w:b/>
          <w:bCs/>
          <w:highlight w:val="cyan"/>
        </w:rPr>
      </w:pPr>
    </w:p>
    <w:p w:rsidR="00087D01" w:rsidRDefault="00087D01" w:rsidP="00087D01">
      <w:pPr>
        <w:autoSpaceDE w:val="0"/>
        <w:autoSpaceDN w:val="0"/>
        <w:adjustRightInd w:val="0"/>
        <w:jc w:val="right"/>
        <w:rPr>
          <w:rFonts w:ascii="Times New Roman CYR" w:hAnsi="Times New Roman CYR" w:cs="Times New Roman CYR"/>
          <w:b/>
          <w:bCs/>
          <w:highlight w:val="cyan"/>
        </w:rPr>
      </w:pPr>
    </w:p>
    <w:p w:rsidR="00087D01" w:rsidRDefault="00087D01" w:rsidP="00087D01">
      <w:pPr>
        <w:autoSpaceDE w:val="0"/>
        <w:autoSpaceDN w:val="0"/>
        <w:adjustRightInd w:val="0"/>
        <w:jc w:val="right"/>
        <w:rPr>
          <w:rFonts w:ascii="Times New Roman CYR" w:hAnsi="Times New Roman CYR" w:cs="Times New Roman CYR"/>
          <w:b/>
          <w:bCs/>
          <w:highlight w:val="cyan"/>
        </w:rPr>
      </w:pPr>
    </w:p>
    <w:p w:rsidR="00D6319D" w:rsidRDefault="00D6319D">
      <w:pPr>
        <w:rPr>
          <w:rFonts w:ascii="Times New Roman CYR" w:hAnsi="Times New Roman CYR" w:cs="Times New Roman CYR"/>
          <w:b/>
          <w:bCs/>
          <w:highlight w:val="cyan"/>
        </w:rPr>
      </w:pPr>
      <w:r>
        <w:rPr>
          <w:rFonts w:ascii="Times New Roman CYR" w:hAnsi="Times New Roman CYR" w:cs="Times New Roman CYR"/>
          <w:b/>
          <w:bCs/>
          <w:highlight w:val="cyan"/>
        </w:rPr>
        <w:br w:type="page"/>
      </w:r>
    </w:p>
    <w:p w:rsidR="00087D01" w:rsidRDefault="00087D01" w:rsidP="00087D01">
      <w:pPr>
        <w:autoSpaceDE w:val="0"/>
        <w:autoSpaceDN w:val="0"/>
        <w:adjustRightInd w:val="0"/>
        <w:jc w:val="right"/>
        <w:rPr>
          <w:rFonts w:ascii="Times New Roman CYR" w:hAnsi="Times New Roman CYR" w:cs="Times New Roman CYR"/>
          <w:b/>
          <w:bCs/>
          <w:highlight w:val="cyan"/>
        </w:rPr>
      </w:pPr>
    </w:p>
    <w:p w:rsidR="00087D01" w:rsidRDefault="00087D01" w:rsidP="00087D01">
      <w:pPr>
        <w:autoSpaceDE w:val="0"/>
        <w:autoSpaceDN w:val="0"/>
        <w:adjustRightInd w:val="0"/>
        <w:rPr>
          <w:rFonts w:ascii="Times New Roman CYR" w:hAnsi="Times New Roman CYR" w:cs="Times New Roman CYR"/>
          <w:b/>
          <w:bCs/>
        </w:rPr>
      </w:pPr>
    </w:p>
    <w:p w:rsidR="00087D01" w:rsidRPr="00E84789" w:rsidRDefault="00087D01" w:rsidP="00087D01">
      <w:pPr>
        <w:autoSpaceDE w:val="0"/>
        <w:autoSpaceDN w:val="0"/>
        <w:adjustRightInd w:val="0"/>
        <w:jc w:val="right"/>
        <w:rPr>
          <w:rFonts w:ascii="Times New Roman CYR" w:hAnsi="Times New Roman CYR" w:cs="Times New Roman CYR"/>
        </w:rPr>
      </w:pPr>
      <w:r w:rsidRPr="00E84789">
        <w:rPr>
          <w:rFonts w:ascii="Times New Roman CYR" w:hAnsi="Times New Roman CYR" w:cs="Times New Roman CYR"/>
          <w:b/>
          <w:bCs/>
        </w:rPr>
        <w:t>Приложение № 1</w:t>
      </w:r>
    </w:p>
    <w:p w:rsidR="00087D01" w:rsidRPr="00E84789" w:rsidRDefault="00087D01" w:rsidP="00087D01">
      <w:pPr>
        <w:autoSpaceDE w:val="0"/>
        <w:autoSpaceDN w:val="0"/>
        <w:adjustRightInd w:val="0"/>
        <w:jc w:val="right"/>
      </w:pPr>
      <w:r w:rsidRPr="00E84789">
        <w:rPr>
          <w:b/>
          <w:bCs/>
          <w:lang w:val="en-US"/>
        </w:rPr>
        <w:t> </w:t>
      </w:r>
    </w:p>
    <w:p w:rsidR="00087D01" w:rsidRPr="00E84789" w:rsidRDefault="00087D01" w:rsidP="00087D01">
      <w:pPr>
        <w:autoSpaceDE w:val="0"/>
        <w:autoSpaceDN w:val="0"/>
        <w:adjustRightInd w:val="0"/>
        <w:jc w:val="right"/>
        <w:rPr>
          <w:rFonts w:ascii="Times New Roman CYR" w:hAnsi="Times New Roman CYR" w:cs="Times New Roman CYR"/>
          <w:bCs/>
        </w:rPr>
      </w:pPr>
      <w:r w:rsidRPr="00E84789">
        <w:rPr>
          <w:rFonts w:ascii="Times New Roman CYR" w:hAnsi="Times New Roman CYR" w:cs="Times New Roman CYR"/>
          <w:bCs/>
        </w:rPr>
        <w:t xml:space="preserve">В межведомственную комиссию </w:t>
      </w:r>
    </w:p>
    <w:p w:rsidR="00087D01" w:rsidRPr="00E84789" w:rsidRDefault="00087D01" w:rsidP="00087D01">
      <w:pPr>
        <w:autoSpaceDE w:val="0"/>
        <w:autoSpaceDN w:val="0"/>
        <w:adjustRightInd w:val="0"/>
        <w:jc w:val="right"/>
        <w:rPr>
          <w:rFonts w:ascii="Times New Roman CYR" w:hAnsi="Times New Roman CYR" w:cs="Times New Roman CYR"/>
          <w:bCs/>
        </w:rPr>
      </w:pPr>
      <w:r w:rsidRPr="00E84789">
        <w:rPr>
          <w:rFonts w:ascii="Times New Roman CYR" w:hAnsi="Times New Roman CYR" w:cs="Times New Roman CYR"/>
          <w:bCs/>
        </w:rPr>
        <w:t xml:space="preserve">по признанию помещения жилым помещением, </w:t>
      </w:r>
    </w:p>
    <w:p w:rsidR="00087D01" w:rsidRPr="00E84789" w:rsidRDefault="00087D01" w:rsidP="00087D01">
      <w:pPr>
        <w:autoSpaceDE w:val="0"/>
        <w:autoSpaceDN w:val="0"/>
        <w:adjustRightInd w:val="0"/>
        <w:jc w:val="right"/>
        <w:rPr>
          <w:rFonts w:ascii="Times New Roman CYR" w:hAnsi="Times New Roman CYR" w:cs="Times New Roman CYR"/>
          <w:bCs/>
        </w:rPr>
      </w:pPr>
      <w:r w:rsidRPr="00E84789">
        <w:rPr>
          <w:rFonts w:ascii="Times New Roman CYR" w:hAnsi="Times New Roman CYR" w:cs="Times New Roman CYR"/>
          <w:bCs/>
        </w:rPr>
        <w:t xml:space="preserve">жилого помещения </w:t>
      </w:r>
      <w:proofErr w:type="gramStart"/>
      <w:r w:rsidRPr="00E84789">
        <w:rPr>
          <w:rFonts w:ascii="Times New Roman CYR" w:hAnsi="Times New Roman CYR" w:cs="Times New Roman CYR"/>
          <w:bCs/>
        </w:rPr>
        <w:t>пригодным</w:t>
      </w:r>
      <w:proofErr w:type="gramEnd"/>
      <w:r w:rsidRPr="00E84789">
        <w:rPr>
          <w:rFonts w:ascii="Times New Roman CYR" w:hAnsi="Times New Roman CYR" w:cs="Times New Roman CYR"/>
          <w:bCs/>
        </w:rPr>
        <w:t xml:space="preserve"> (непригодным) </w:t>
      </w:r>
    </w:p>
    <w:p w:rsidR="00087D01" w:rsidRPr="00E84789" w:rsidRDefault="00087D01" w:rsidP="00087D01">
      <w:pPr>
        <w:autoSpaceDE w:val="0"/>
        <w:autoSpaceDN w:val="0"/>
        <w:adjustRightInd w:val="0"/>
        <w:jc w:val="right"/>
        <w:rPr>
          <w:rFonts w:ascii="Times New Roman CYR" w:hAnsi="Times New Roman CYR" w:cs="Times New Roman CYR"/>
          <w:bCs/>
        </w:rPr>
      </w:pPr>
      <w:r w:rsidRPr="00E84789">
        <w:rPr>
          <w:rFonts w:ascii="Times New Roman CYR" w:hAnsi="Times New Roman CYR" w:cs="Times New Roman CYR"/>
          <w:bCs/>
        </w:rPr>
        <w:t xml:space="preserve">для проживания граждан, а также многоквартирного дома </w:t>
      </w:r>
    </w:p>
    <w:p w:rsidR="00087D01" w:rsidRPr="00E84789" w:rsidRDefault="00087D01" w:rsidP="00087D01">
      <w:pPr>
        <w:autoSpaceDE w:val="0"/>
        <w:autoSpaceDN w:val="0"/>
        <w:adjustRightInd w:val="0"/>
        <w:jc w:val="right"/>
        <w:rPr>
          <w:rFonts w:ascii="Times New Roman CYR" w:hAnsi="Times New Roman CYR" w:cs="Times New Roman CYR"/>
          <w:bCs/>
        </w:rPr>
      </w:pPr>
      <w:r w:rsidRPr="00E84789">
        <w:rPr>
          <w:rFonts w:ascii="Times New Roman CYR" w:hAnsi="Times New Roman CYR" w:cs="Times New Roman CYR"/>
          <w:bCs/>
        </w:rPr>
        <w:t>аварийным и подлежащим сносу или реконструкции (далее – комиссия)</w:t>
      </w:r>
    </w:p>
    <w:p w:rsidR="00087D01" w:rsidRPr="00E84789" w:rsidRDefault="00087D01" w:rsidP="00087D01">
      <w:pPr>
        <w:autoSpaceDE w:val="0"/>
        <w:autoSpaceDN w:val="0"/>
        <w:adjustRightInd w:val="0"/>
        <w:jc w:val="right"/>
        <w:rPr>
          <w:rFonts w:ascii="Times New Roman CYR" w:hAnsi="Times New Roman CYR" w:cs="Times New Roman CYR"/>
          <w:bCs/>
        </w:rPr>
      </w:pPr>
      <w:r w:rsidRPr="00E84789">
        <w:rPr>
          <w:rFonts w:ascii="Times New Roman CYR" w:hAnsi="Times New Roman CYR" w:cs="Times New Roman CYR"/>
          <w:bCs/>
        </w:rPr>
        <w:t>администрации муниципального образования</w:t>
      </w:r>
    </w:p>
    <w:p w:rsidR="00087D01" w:rsidRPr="00E84789" w:rsidRDefault="00087D01" w:rsidP="00087D01">
      <w:pPr>
        <w:autoSpaceDE w:val="0"/>
        <w:autoSpaceDN w:val="0"/>
        <w:adjustRightInd w:val="0"/>
        <w:jc w:val="right"/>
      </w:pPr>
      <w:r w:rsidRPr="00E84789">
        <w:rPr>
          <w:b/>
          <w:bCs/>
        </w:rPr>
        <w:t>_____________________________________________________</w:t>
      </w:r>
    </w:p>
    <w:p w:rsidR="00087D01" w:rsidRPr="00E84789" w:rsidRDefault="00087D01" w:rsidP="00087D01">
      <w:pPr>
        <w:autoSpaceDE w:val="0"/>
        <w:autoSpaceDN w:val="0"/>
        <w:adjustRightInd w:val="0"/>
        <w:jc w:val="right"/>
        <w:rPr>
          <w:rFonts w:ascii="Times New Roman CYR" w:hAnsi="Times New Roman CYR" w:cs="Times New Roman CYR"/>
        </w:rPr>
      </w:pPr>
      <w:r w:rsidRPr="00E84789">
        <w:rPr>
          <w:rFonts w:ascii="Times New Roman CYR" w:hAnsi="Times New Roman CYR" w:cs="Times New Roman CYR"/>
        </w:rPr>
        <w:t>от _____________________________________________________</w:t>
      </w:r>
    </w:p>
    <w:p w:rsidR="00087D01" w:rsidRPr="00E84789" w:rsidRDefault="00087D01" w:rsidP="00087D01">
      <w:pPr>
        <w:autoSpaceDE w:val="0"/>
        <w:autoSpaceDN w:val="0"/>
        <w:adjustRightInd w:val="0"/>
        <w:jc w:val="right"/>
      </w:pPr>
      <w:r w:rsidRPr="00E84789">
        <w:t>(</w:t>
      </w:r>
      <w:r w:rsidRPr="00E84789">
        <w:rPr>
          <w:rFonts w:ascii="Times New Roman CYR" w:hAnsi="Times New Roman CYR" w:cs="Times New Roman CYR"/>
        </w:rPr>
        <w:t>указать статус заявителя)</w:t>
      </w:r>
      <w:r w:rsidRPr="00E84789">
        <w:rPr>
          <w:lang w:val="en-US"/>
        </w:rPr>
        <w:t> </w:t>
      </w:r>
    </w:p>
    <w:p w:rsidR="00087D01" w:rsidRPr="00E84789" w:rsidRDefault="00087D01" w:rsidP="00087D01">
      <w:pPr>
        <w:autoSpaceDE w:val="0"/>
        <w:autoSpaceDN w:val="0"/>
        <w:adjustRightInd w:val="0"/>
        <w:jc w:val="right"/>
      </w:pPr>
      <w:r w:rsidRPr="00E84789">
        <w:t>_____________________________________________________</w:t>
      </w:r>
    </w:p>
    <w:p w:rsidR="00087D01" w:rsidRPr="00E84789" w:rsidRDefault="00087D01" w:rsidP="00087D01">
      <w:pPr>
        <w:autoSpaceDE w:val="0"/>
        <w:autoSpaceDN w:val="0"/>
        <w:adjustRightInd w:val="0"/>
        <w:jc w:val="right"/>
        <w:rPr>
          <w:rFonts w:ascii="Times New Roman CYR" w:hAnsi="Times New Roman CYR" w:cs="Times New Roman CYR"/>
        </w:rPr>
      </w:pPr>
      <w:proofErr w:type="gramStart"/>
      <w:r w:rsidRPr="00E84789">
        <w:t>(</w:t>
      </w:r>
      <w:r w:rsidRPr="00E84789">
        <w:rPr>
          <w:rFonts w:ascii="Times New Roman CYR" w:hAnsi="Times New Roman CYR" w:cs="Times New Roman CYR"/>
        </w:rPr>
        <w:t xml:space="preserve">фамилия, имя, отчество гражданина, наименование, </w:t>
      </w:r>
      <w:proofErr w:type="gramEnd"/>
    </w:p>
    <w:p w:rsidR="00087D01" w:rsidRPr="00E84789" w:rsidRDefault="00087D01" w:rsidP="00087D01">
      <w:pPr>
        <w:autoSpaceDE w:val="0"/>
        <w:autoSpaceDN w:val="0"/>
        <w:adjustRightInd w:val="0"/>
        <w:jc w:val="right"/>
        <w:rPr>
          <w:rFonts w:ascii="Times New Roman CYR" w:hAnsi="Times New Roman CYR" w:cs="Times New Roman CYR"/>
        </w:rPr>
      </w:pPr>
      <w:r w:rsidRPr="00E84789">
        <w:rPr>
          <w:rFonts w:ascii="Times New Roman CYR" w:hAnsi="Times New Roman CYR" w:cs="Times New Roman CYR"/>
        </w:rPr>
        <w:t>адрес места нахождения юридического лица)</w:t>
      </w:r>
    </w:p>
    <w:p w:rsidR="00087D01" w:rsidRPr="00E84789" w:rsidRDefault="00087D01" w:rsidP="00087D01">
      <w:pPr>
        <w:autoSpaceDE w:val="0"/>
        <w:autoSpaceDN w:val="0"/>
        <w:adjustRightInd w:val="0"/>
        <w:jc w:val="right"/>
      </w:pPr>
      <w:r w:rsidRPr="00E84789">
        <w:t>_____________________________________________________</w:t>
      </w:r>
    </w:p>
    <w:p w:rsidR="00087D01" w:rsidRPr="00E84789" w:rsidRDefault="00087D01" w:rsidP="00087D01">
      <w:pPr>
        <w:autoSpaceDE w:val="0"/>
        <w:autoSpaceDN w:val="0"/>
        <w:adjustRightInd w:val="0"/>
        <w:jc w:val="right"/>
        <w:rPr>
          <w:rFonts w:ascii="Times New Roman CYR" w:hAnsi="Times New Roman CYR" w:cs="Times New Roman CYR"/>
        </w:rPr>
      </w:pPr>
      <w:r w:rsidRPr="00E84789">
        <w:t>(</w:t>
      </w:r>
      <w:r w:rsidRPr="00E84789">
        <w:rPr>
          <w:rFonts w:ascii="Times New Roman CYR" w:hAnsi="Times New Roman CYR" w:cs="Times New Roman CYR"/>
        </w:rPr>
        <w:t>адрес места жительства/нахождения)</w:t>
      </w:r>
    </w:p>
    <w:p w:rsidR="00087D01" w:rsidRPr="00E84789" w:rsidRDefault="00087D01" w:rsidP="00087D01">
      <w:pPr>
        <w:autoSpaceDE w:val="0"/>
        <w:autoSpaceDN w:val="0"/>
        <w:adjustRightInd w:val="0"/>
        <w:jc w:val="right"/>
      </w:pPr>
      <w:r w:rsidRPr="00E84789">
        <w:t>_____________________________________________________</w:t>
      </w:r>
    </w:p>
    <w:p w:rsidR="00087D01" w:rsidRPr="00E84789" w:rsidRDefault="00087D01" w:rsidP="00087D01">
      <w:pPr>
        <w:autoSpaceDE w:val="0"/>
        <w:autoSpaceDN w:val="0"/>
        <w:adjustRightInd w:val="0"/>
        <w:jc w:val="right"/>
        <w:rPr>
          <w:rFonts w:ascii="Times New Roman CYR" w:hAnsi="Times New Roman CYR" w:cs="Times New Roman CYR"/>
        </w:rPr>
      </w:pPr>
      <w:r w:rsidRPr="00E84789">
        <w:t>(</w:t>
      </w:r>
      <w:r w:rsidRPr="00E84789">
        <w:rPr>
          <w:rFonts w:ascii="Times New Roman CYR" w:hAnsi="Times New Roman CYR" w:cs="Times New Roman CYR"/>
        </w:rPr>
        <w:t>контактный телефон)</w:t>
      </w:r>
    </w:p>
    <w:p w:rsidR="00087D01" w:rsidRPr="00E84789" w:rsidRDefault="00087D01" w:rsidP="00087D01">
      <w:pPr>
        <w:autoSpaceDE w:val="0"/>
        <w:autoSpaceDN w:val="0"/>
        <w:adjustRightInd w:val="0"/>
        <w:jc w:val="center"/>
        <w:rPr>
          <w:rFonts w:ascii="Times New Roman CYR" w:hAnsi="Times New Roman CYR" w:cs="Times New Roman CYR"/>
          <w:b/>
          <w:bCs/>
        </w:rPr>
      </w:pPr>
      <w:r w:rsidRPr="00E84789">
        <w:rPr>
          <w:rFonts w:ascii="Times New Roman CYR" w:hAnsi="Times New Roman CYR" w:cs="Times New Roman CYR"/>
          <w:b/>
          <w:bCs/>
        </w:rPr>
        <w:t>ЗАЯВЛЕНИЕ</w:t>
      </w:r>
    </w:p>
    <w:p w:rsidR="00087D01" w:rsidRPr="00E84789" w:rsidRDefault="00087D01" w:rsidP="00087D01">
      <w:pPr>
        <w:autoSpaceDE w:val="0"/>
        <w:autoSpaceDN w:val="0"/>
        <w:adjustRightInd w:val="0"/>
        <w:jc w:val="center"/>
      </w:pPr>
    </w:p>
    <w:p w:rsidR="00087D01" w:rsidRPr="00E84789" w:rsidRDefault="00087D01" w:rsidP="00087D01">
      <w:pPr>
        <w:autoSpaceDE w:val="0"/>
        <w:autoSpaceDN w:val="0"/>
        <w:adjustRightInd w:val="0"/>
        <w:rPr>
          <w:rFonts w:ascii="Times New Roman CYR" w:hAnsi="Times New Roman CYR" w:cs="Times New Roman CYR"/>
        </w:rPr>
      </w:pPr>
      <w:r w:rsidRPr="00E84789">
        <w:rPr>
          <w:rFonts w:ascii="Times New Roman CYR" w:hAnsi="Times New Roman CYR" w:cs="Times New Roman CYR"/>
        </w:rPr>
        <w:t>Прошу провести оценку соответствия помещения  по  адресу:</w:t>
      </w:r>
    </w:p>
    <w:p w:rsidR="00087D01" w:rsidRPr="00E84789" w:rsidRDefault="00087D01" w:rsidP="00087D01">
      <w:pPr>
        <w:autoSpaceDE w:val="0"/>
        <w:autoSpaceDN w:val="0"/>
        <w:adjustRightInd w:val="0"/>
      </w:pPr>
      <w:r w:rsidRPr="00E84789">
        <w:t>________________________________________________________________________________</w:t>
      </w:r>
    </w:p>
    <w:p w:rsidR="00087D01" w:rsidRPr="00E84789" w:rsidRDefault="00087D01" w:rsidP="00087D01">
      <w:pPr>
        <w:autoSpaceDE w:val="0"/>
        <w:autoSpaceDN w:val="0"/>
        <w:adjustRightInd w:val="0"/>
        <w:rPr>
          <w:rFonts w:ascii="Times New Roman CYR" w:hAnsi="Times New Roman CYR" w:cs="Times New Roman CYR"/>
        </w:rPr>
      </w:pPr>
      <w:proofErr w:type="gramStart"/>
      <w:r w:rsidRPr="00E84789">
        <w:rPr>
          <w:rFonts w:ascii="Times New Roman CYR" w:hAnsi="Times New Roman CYR" w:cs="Times New Roman CYR"/>
        </w:rPr>
        <w:t>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Правительства Российской Федерации от 28.01.2006 № 47, и признать его _____________________________________________</w:t>
      </w:r>
      <w:proofErr w:type="gramEnd"/>
    </w:p>
    <w:p w:rsidR="00087D01" w:rsidRPr="00E84789" w:rsidRDefault="00087D01" w:rsidP="00087D01">
      <w:pPr>
        <w:autoSpaceDE w:val="0"/>
        <w:autoSpaceDN w:val="0"/>
        <w:adjustRightInd w:val="0"/>
      </w:pPr>
    </w:p>
    <w:p w:rsidR="00087D01" w:rsidRDefault="00087D01" w:rsidP="00087D01">
      <w:pPr>
        <w:autoSpaceDE w:val="0"/>
        <w:autoSpaceDN w:val="0"/>
        <w:adjustRightInd w:val="0"/>
        <w:rPr>
          <w:rFonts w:ascii="Times New Roman CYR" w:hAnsi="Times New Roman CYR" w:cs="Times New Roman CYR"/>
        </w:rPr>
      </w:pPr>
      <w:r>
        <w:rPr>
          <w:rFonts w:ascii="Times New Roman CYR" w:hAnsi="Times New Roman CYR" w:cs="Times New Roman CYR"/>
        </w:rPr>
        <w:t>К заявлению прилагаются:</w:t>
      </w:r>
    </w:p>
    <w:p w:rsidR="00087D01" w:rsidRPr="009D631E" w:rsidRDefault="00087D01" w:rsidP="00087D01">
      <w:pPr>
        <w:autoSpaceDE w:val="0"/>
        <w:autoSpaceDN w:val="0"/>
        <w:adjustRightInd w:val="0"/>
      </w:pPr>
      <w:r w:rsidRPr="009D631E">
        <w:t>________________________________________________________________________________________________________________________________________________________________</w:t>
      </w:r>
    </w:p>
    <w:p w:rsidR="00087D01" w:rsidRPr="009D631E" w:rsidRDefault="00087D01" w:rsidP="00087D01">
      <w:pPr>
        <w:autoSpaceDE w:val="0"/>
        <w:autoSpaceDN w:val="0"/>
        <w:adjustRightInd w:val="0"/>
      </w:pPr>
    </w:p>
    <w:p w:rsidR="00087D01" w:rsidRDefault="00087D01" w:rsidP="00087D01">
      <w:pPr>
        <w:autoSpaceDE w:val="0"/>
        <w:autoSpaceDN w:val="0"/>
        <w:adjustRightInd w:val="0"/>
        <w:rPr>
          <w:rFonts w:ascii="Times New Roman CYR" w:hAnsi="Times New Roman CYR" w:cs="Times New Roman CYR"/>
        </w:rPr>
      </w:pPr>
      <w:r>
        <w:rPr>
          <w:rFonts w:ascii="Times New Roman CYR" w:hAnsi="Times New Roman CYR" w:cs="Times New Roman CYR"/>
        </w:rPr>
        <w:t>Дополнительные документы __________________________________________________________________________________________________________________________________________________________</w:t>
      </w:r>
    </w:p>
    <w:p w:rsidR="00087D01" w:rsidRDefault="00087D01" w:rsidP="00087D01">
      <w:pPr>
        <w:autoSpaceDE w:val="0"/>
        <w:autoSpaceDN w:val="0"/>
        <w:adjustRightInd w:val="0"/>
        <w:rPr>
          <w:rFonts w:ascii="Times New Roman CYR" w:hAnsi="Times New Roman CYR" w:cs="Times New Roman CYR"/>
        </w:rPr>
      </w:pPr>
      <w:r>
        <w:rPr>
          <w:rFonts w:ascii="Times New Roman CYR" w:hAnsi="Times New Roman CYR" w:cs="Times New Roman CYR"/>
        </w:rPr>
        <w:t>Сведения для отправки решения по почте:</w:t>
      </w:r>
    </w:p>
    <w:p w:rsidR="00087D01" w:rsidRDefault="00087D01" w:rsidP="00087D01">
      <w:pPr>
        <w:autoSpaceDE w:val="0"/>
        <w:autoSpaceDN w:val="0"/>
        <w:adjustRightInd w:val="0"/>
        <w:rPr>
          <w:rFonts w:ascii="Times New Roman CYR" w:hAnsi="Times New Roman CYR" w:cs="Times New Roman CYR"/>
        </w:rPr>
      </w:pPr>
      <w:r>
        <w:rPr>
          <w:rFonts w:ascii="Times New Roman CYR" w:hAnsi="Times New Roman CYR" w:cs="Times New Roman CYR"/>
        </w:rPr>
        <w:t>Согласие всех лиц, имеющих долю в праве собственности на жилое помещение:</w:t>
      </w:r>
    </w:p>
    <w:tbl>
      <w:tblPr>
        <w:tblW w:w="0" w:type="auto"/>
        <w:tblInd w:w="108" w:type="dxa"/>
        <w:tblLayout w:type="fixed"/>
        <w:tblLook w:val="0000"/>
      </w:tblPr>
      <w:tblGrid>
        <w:gridCol w:w="1492"/>
        <w:gridCol w:w="1812"/>
        <w:gridCol w:w="2748"/>
        <w:gridCol w:w="2160"/>
        <w:gridCol w:w="1926"/>
      </w:tblGrid>
      <w:tr w:rsidR="00087D01" w:rsidTr="000F3A8D">
        <w:tblPrEx>
          <w:tblCellMar>
            <w:top w:w="0" w:type="dxa"/>
            <w:bottom w:w="0" w:type="dxa"/>
          </w:tblCellMar>
        </w:tblPrEx>
        <w:trPr>
          <w:trHeight w:val="1"/>
        </w:trPr>
        <w:tc>
          <w:tcPr>
            <w:tcW w:w="1492" w:type="dxa"/>
            <w:tcBorders>
              <w:top w:val="single" w:sz="3" w:space="0" w:color="000000"/>
              <w:left w:val="single" w:sz="3" w:space="0" w:color="000000"/>
              <w:bottom w:val="single" w:sz="3" w:space="0" w:color="000000"/>
              <w:right w:val="single" w:sz="3" w:space="0" w:color="000000"/>
            </w:tcBorders>
          </w:tcPr>
          <w:p w:rsidR="00087D01" w:rsidRPr="00E84789" w:rsidRDefault="00087D01" w:rsidP="000F3A8D">
            <w:pPr>
              <w:autoSpaceDE w:val="0"/>
              <w:autoSpaceDN w:val="0"/>
              <w:adjustRightInd w:val="0"/>
              <w:jc w:val="center"/>
              <w:rPr>
                <w:rFonts w:ascii="Calibri" w:hAnsi="Calibri" w:cs="Calibri"/>
                <w:sz w:val="20"/>
                <w:szCs w:val="20"/>
                <w:lang w:val="en-US"/>
              </w:rPr>
            </w:pPr>
            <w:r w:rsidRPr="00E84789">
              <w:rPr>
                <w:sz w:val="20"/>
                <w:szCs w:val="20"/>
                <w:lang w:val="en-US"/>
              </w:rPr>
              <w:t xml:space="preserve">№ </w:t>
            </w:r>
            <w:r w:rsidRPr="00E84789">
              <w:rPr>
                <w:rFonts w:ascii="Times New Roman CYR" w:hAnsi="Times New Roman CYR" w:cs="Times New Roman CYR"/>
                <w:sz w:val="20"/>
                <w:szCs w:val="20"/>
              </w:rPr>
              <w:t>п.п.</w:t>
            </w:r>
          </w:p>
        </w:tc>
        <w:tc>
          <w:tcPr>
            <w:tcW w:w="1812" w:type="dxa"/>
            <w:tcBorders>
              <w:top w:val="single" w:sz="3" w:space="0" w:color="000000"/>
              <w:left w:val="single" w:sz="3" w:space="0" w:color="000000"/>
              <w:bottom w:val="single" w:sz="3" w:space="0" w:color="000000"/>
              <w:right w:val="single" w:sz="3" w:space="0" w:color="000000"/>
            </w:tcBorders>
          </w:tcPr>
          <w:p w:rsidR="00087D01" w:rsidRPr="00E84789" w:rsidRDefault="00087D01" w:rsidP="000F3A8D">
            <w:pPr>
              <w:autoSpaceDE w:val="0"/>
              <w:autoSpaceDN w:val="0"/>
              <w:adjustRightInd w:val="0"/>
              <w:jc w:val="center"/>
              <w:rPr>
                <w:rFonts w:ascii="Calibri" w:hAnsi="Calibri" w:cs="Calibri"/>
                <w:sz w:val="20"/>
                <w:szCs w:val="20"/>
                <w:lang w:val="en-US"/>
              </w:rPr>
            </w:pPr>
            <w:r w:rsidRPr="00E84789">
              <w:rPr>
                <w:rFonts w:ascii="Times New Roman CYR" w:hAnsi="Times New Roman CYR" w:cs="Times New Roman CYR"/>
                <w:sz w:val="20"/>
                <w:szCs w:val="20"/>
              </w:rPr>
              <w:t>Ф.И.О.</w:t>
            </w:r>
          </w:p>
        </w:tc>
        <w:tc>
          <w:tcPr>
            <w:tcW w:w="2748" w:type="dxa"/>
            <w:tcBorders>
              <w:top w:val="single" w:sz="3" w:space="0" w:color="000000"/>
              <w:left w:val="single" w:sz="3" w:space="0" w:color="000000"/>
              <w:bottom w:val="single" w:sz="3" w:space="0" w:color="000000"/>
              <w:right w:val="single" w:sz="3" w:space="0" w:color="000000"/>
            </w:tcBorders>
          </w:tcPr>
          <w:p w:rsidR="00087D01" w:rsidRPr="00E84789" w:rsidRDefault="00087D01" w:rsidP="000F3A8D">
            <w:pPr>
              <w:autoSpaceDE w:val="0"/>
              <w:autoSpaceDN w:val="0"/>
              <w:adjustRightInd w:val="0"/>
              <w:jc w:val="center"/>
              <w:rPr>
                <w:rFonts w:ascii="Calibri" w:hAnsi="Calibri" w:cs="Calibri"/>
                <w:sz w:val="20"/>
                <w:szCs w:val="20"/>
              </w:rPr>
            </w:pPr>
            <w:r w:rsidRPr="00E84789">
              <w:rPr>
                <w:rFonts w:ascii="Times New Roman CYR" w:hAnsi="Times New Roman CYR" w:cs="Times New Roman CYR"/>
                <w:sz w:val="20"/>
                <w:szCs w:val="20"/>
              </w:rPr>
              <w:t>Реквизиты правоустанавливающего документа, объем площади помещения, принадлежащего на праве собственности</w:t>
            </w:r>
          </w:p>
        </w:tc>
        <w:tc>
          <w:tcPr>
            <w:tcW w:w="2160" w:type="dxa"/>
            <w:tcBorders>
              <w:top w:val="single" w:sz="3" w:space="0" w:color="000000"/>
              <w:left w:val="single" w:sz="3" w:space="0" w:color="000000"/>
              <w:bottom w:val="single" w:sz="3" w:space="0" w:color="000000"/>
              <w:right w:val="single" w:sz="3" w:space="0" w:color="000000"/>
            </w:tcBorders>
          </w:tcPr>
          <w:p w:rsidR="00087D01" w:rsidRPr="00E84789" w:rsidRDefault="00087D01" w:rsidP="000F3A8D">
            <w:pPr>
              <w:autoSpaceDE w:val="0"/>
              <w:autoSpaceDN w:val="0"/>
              <w:adjustRightInd w:val="0"/>
              <w:jc w:val="center"/>
              <w:rPr>
                <w:rFonts w:ascii="Calibri" w:hAnsi="Calibri" w:cs="Calibri"/>
                <w:sz w:val="20"/>
                <w:szCs w:val="20"/>
                <w:lang w:val="en-US"/>
              </w:rPr>
            </w:pPr>
            <w:proofErr w:type="gramStart"/>
            <w:r w:rsidRPr="00E84789">
              <w:rPr>
                <w:rFonts w:ascii="Times New Roman CYR" w:hAnsi="Times New Roman CYR" w:cs="Times New Roman CYR"/>
                <w:sz w:val="20"/>
                <w:szCs w:val="20"/>
              </w:rPr>
              <w:t>согласен</w:t>
            </w:r>
            <w:proofErr w:type="gramEnd"/>
            <w:r w:rsidRPr="00E84789">
              <w:rPr>
                <w:rFonts w:ascii="Times New Roman CYR" w:hAnsi="Times New Roman CYR" w:cs="Times New Roman CYR"/>
                <w:sz w:val="20"/>
                <w:szCs w:val="20"/>
              </w:rPr>
              <w:t>/не согласен</w:t>
            </w:r>
          </w:p>
        </w:tc>
        <w:tc>
          <w:tcPr>
            <w:tcW w:w="1926" w:type="dxa"/>
            <w:tcBorders>
              <w:top w:val="single" w:sz="3" w:space="0" w:color="000000"/>
              <w:left w:val="single" w:sz="3" w:space="0" w:color="000000"/>
              <w:bottom w:val="single" w:sz="3" w:space="0" w:color="000000"/>
              <w:right w:val="single" w:sz="3" w:space="0" w:color="000000"/>
            </w:tcBorders>
          </w:tcPr>
          <w:p w:rsidR="00087D01" w:rsidRPr="00E84789" w:rsidRDefault="00087D01" w:rsidP="000F3A8D">
            <w:pPr>
              <w:autoSpaceDE w:val="0"/>
              <w:autoSpaceDN w:val="0"/>
              <w:adjustRightInd w:val="0"/>
              <w:jc w:val="center"/>
              <w:rPr>
                <w:rFonts w:ascii="Calibri" w:hAnsi="Calibri" w:cs="Calibri"/>
                <w:sz w:val="20"/>
                <w:szCs w:val="20"/>
                <w:lang w:val="en-US"/>
              </w:rPr>
            </w:pPr>
            <w:r w:rsidRPr="00E84789">
              <w:rPr>
                <w:rFonts w:ascii="Times New Roman CYR" w:hAnsi="Times New Roman CYR" w:cs="Times New Roman CYR"/>
                <w:sz w:val="20"/>
                <w:szCs w:val="20"/>
              </w:rPr>
              <w:t>Подпись</w:t>
            </w:r>
          </w:p>
        </w:tc>
      </w:tr>
      <w:tr w:rsidR="00087D01" w:rsidTr="000F3A8D">
        <w:tblPrEx>
          <w:tblCellMar>
            <w:top w:w="0" w:type="dxa"/>
            <w:bottom w:w="0" w:type="dxa"/>
          </w:tblCellMar>
        </w:tblPrEx>
        <w:trPr>
          <w:trHeight w:val="1"/>
        </w:trPr>
        <w:tc>
          <w:tcPr>
            <w:tcW w:w="1492" w:type="dxa"/>
            <w:tcBorders>
              <w:top w:val="single" w:sz="3" w:space="0" w:color="000000"/>
              <w:left w:val="single" w:sz="3" w:space="0" w:color="000000"/>
              <w:bottom w:val="single" w:sz="3" w:space="0" w:color="000000"/>
              <w:right w:val="single" w:sz="3" w:space="0" w:color="000000"/>
            </w:tcBorders>
          </w:tcPr>
          <w:p w:rsidR="00087D01" w:rsidRDefault="00087D01" w:rsidP="000F3A8D">
            <w:pPr>
              <w:autoSpaceDE w:val="0"/>
              <w:autoSpaceDN w:val="0"/>
              <w:adjustRightInd w:val="0"/>
              <w:rPr>
                <w:rFonts w:ascii="Calibri" w:hAnsi="Calibri" w:cs="Calibri"/>
                <w:sz w:val="22"/>
                <w:szCs w:val="22"/>
                <w:lang w:val="en-US"/>
              </w:rPr>
            </w:pPr>
          </w:p>
        </w:tc>
        <w:tc>
          <w:tcPr>
            <w:tcW w:w="1812" w:type="dxa"/>
            <w:tcBorders>
              <w:top w:val="single" w:sz="3" w:space="0" w:color="000000"/>
              <w:left w:val="single" w:sz="3" w:space="0" w:color="000000"/>
              <w:bottom w:val="single" w:sz="3" w:space="0" w:color="000000"/>
              <w:right w:val="single" w:sz="3" w:space="0" w:color="000000"/>
            </w:tcBorders>
          </w:tcPr>
          <w:p w:rsidR="00087D01" w:rsidRDefault="00087D01" w:rsidP="000F3A8D">
            <w:pPr>
              <w:autoSpaceDE w:val="0"/>
              <w:autoSpaceDN w:val="0"/>
              <w:adjustRightInd w:val="0"/>
              <w:rPr>
                <w:rFonts w:ascii="Calibri" w:hAnsi="Calibri" w:cs="Calibri"/>
                <w:sz w:val="22"/>
                <w:szCs w:val="22"/>
                <w:lang w:val="en-US"/>
              </w:rPr>
            </w:pPr>
          </w:p>
        </w:tc>
        <w:tc>
          <w:tcPr>
            <w:tcW w:w="2748" w:type="dxa"/>
            <w:tcBorders>
              <w:top w:val="single" w:sz="3" w:space="0" w:color="000000"/>
              <w:left w:val="single" w:sz="3" w:space="0" w:color="000000"/>
              <w:bottom w:val="single" w:sz="3" w:space="0" w:color="000000"/>
              <w:right w:val="single" w:sz="3" w:space="0" w:color="000000"/>
            </w:tcBorders>
          </w:tcPr>
          <w:p w:rsidR="00087D01" w:rsidRDefault="00087D01" w:rsidP="000F3A8D">
            <w:pPr>
              <w:autoSpaceDE w:val="0"/>
              <w:autoSpaceDN w:val="0"/>
              <w:adjustRightInd w:val="0"/>
              <w:rPr>
                <w:rFonts w:ascii="Calibri" w:hAnsi="Calibri" w:cs="Calibri"/>
                <w:sz w:val="22"/>
                <w:szCs w:val="22"/>
                <w:lang w:val="en-US"/>
              </w:rPr>
            </w:pPr>
          </w:p>
        </w:tc>
        <w:tc>
          <w:tcPr>
            <w:tcW w:w="2160" w:type="dxa"/>
            <w:tcBorders>
              <w:top w:val="single" w:sz="3" w:space="0" w:color="000000"/>
              <w:left w:val="single" w:sz="3" w:space="0" w:color="000000"/>
              <w:bottom w:val="single" w:sz="3" w:space="0" w:color="000000"/>
              <w:right w:val="single" w:sz="3" w:space="0" w:color="000000"/>
            </w:tcBorders>
          </w:tcPr>
          <w:p w:rsidR="00087D01" w:rsidRDefault="00087D01" w:rsidP="000F3A8D">
            <w:pPr>
              <w:autoSpaceDE w:val="0"/>
              <w:autoSpaceDN w:val="0"/>
              <w:adjustRightInd w:val="0"/>
              <w:rPr>
                <w:rFonts w:ascii="Calibri" w:hAnsi="Calibri" w:cs="Calibri"/>
                <w:sz w:val="22"/>
                <w:szCs w:val="22"/>
                <w:lang w:val="en-US"/>
              </w:rPr>
            </w:pPr>
          </w:p>
        </w:tc>
        <w:tc>
          <w:tcPr>
            <w:tcW w:w="1926" w:type="dxa"/>
            <w:tcBorders>
              <w:top w:val="single" w:sz="3" w:space="0" w:color="000000"/>
              <w:left w:val="single" w:sz="3" w:space="0" w:color="000000"/>
              <w:bottom w:val="single" w:sz="3" w:space="0" w:color="000000"/>
              <w:right w:val="single" w:sz="3" w:space="0" w:color="000000"/>
            </w:tcBorders>
          </w:tcPr>
          <w:p w:rsidR="00087D01" w:rsidRDefault="00087D01" w:rsidP="000F3A8D">
            <w:pPr>
              <w:autoSpaceDE w:val="0"/>
              <w:autoSpaceDN w:val="0"/>
              <w:adjustRightInd w:val="0"/>
              <w:rPr>
                <w:rFonts w:ascii="Calibri" w:hAnsi="Calibri" w:cs="Calibri"/>
                <w:sz w:val="22"/>
                <w:szCs w:val="22"/>
                <w:lang w:val="en-US"/>
              </w:rPr>
            </w:pPr>
          </w:p>
        </w:tc>
      </w:tr>
      <w:tr w:rsidR="00087D01" w:rsidTr="000F3A8D">
        <w:tblPrEx>
          <w:tblCellMar>
            <w:top w:w="0" w:type="dxa"/>
            <w:bottom w:w="0" w:type="dxa"/>
          </w:tblCellMar>
        </w:tblPrEx>
        <w:trPr>
          <w:trHeight w:val="1"/>
        </w:trPr>
        <w:tc>
          <w:tcPr>
            <w:tcW w:w="1492" w:type="dxa"/>
            <w:tcBorders>
              <w:top w:val="single" w:sz="3" w:space="0" w:color="000000"/>
              <w:left w:val="single" w:sz="3" w:space="0" w:color="000000"/>
              <w:bottom w:val="single" w:sz="3" w:space="0" w:color="000000"/>
              <w:right w:val="single" w:sz="3" w:space="0" w:color="000000"/>
            </w:tcBorders>
          </w:tcPr>
          <w:p w:rsidR="00087D01" w:rsidRDefault="00087D01" w:rsidP="000F3A8D">
            <w:pPr>
              <w:autoSpaceDE w:val="0"/>
              <w:autoSpaceDN w:val="0"/>
              <w:adjustRightInd w:val="0"/>
              <w:rPr>
                <w:rFonts w:ascii="Calibri" w:hAnsi="Calibri" w:cs="Calibri"/>
                <w:sz w:val="22"/>
                <w:szCs w:val="22"/>
                <w:lang w:val="en-US"/>
              </w:rPr>
            </w:pPr>
          </w:p>
        </w:tc>
        <w:tc>
          <w:tcPr>
            <w:tcW w:w="1812" w:type="dxa"/>
            <w:tcBorders>
              <w:top w:val="single" w:sz="3" w:space="0" w:color="000000"/>
              <w:left w:val="single" w:sz="3" w:space="0" w:color="000000"/>
              <w:bottom w:val="single" w:sz="3" w:space="0" w:color="000000"/>
              <w:right w:val="single" w:sz="3" w:space="0" w:color="000000"/>
            </w:tcBorders>
          </w:tcPr>
          <w:p w:rsidR="00087D01" w:rsidRDefault="00087D01" w:rsidP="000F3A8D">
            <w:pPr>
              <w:autoSpaceDE w:val="0"/>
              <w:autoSpaceDN w:val="0"/>
              <w:adjustRightInd w:val="0"/>
              <w:rPr>
                <w:rFonts w:ascii="Calibri" w:hAnsi="Calibri" w:cs="Calibri"/>
                <w:sz w:val="22"/>
                <w:szCs w:val="22"/>
                <w:lang w:val="en-US"/>
              </w:rPr>
            </w:pPr>
          </w:p>
        </w:tc>
        <w:tc>
          <w:tcPr>
            <w:tcW w:w="2748" w:type="dxa"/>
            <w:tcBorders>
              <w:top w:val="single" w:sz="3" w:space="0" w:color="000000"/>
              <w:left w:val="single" w:sz="3" w:space="0" w:color="000000"/>
              <w:bottom w:val="single" w:sz="3" w:space="0" w:color="000000"/>
              <w:right w:val="single" w:sz="3" w:space="0" w:color="000000"/>
            </w:tcBorders>
          </w:tcPr>
          <w:p w:rsidR="00087D01" w:rsidRDefault="00087D01" w:rsidP="000F3A8D">
            <w:pPr>
              <w:autoSpaceDE w:val="0"/>
              <w:autoSpaceDN w:val="0"/>
              <w:adjustRightInd w:val="0"/>
              <w:rPr>
                <w:rFonts w:ascii="Calibri" w:hAnsi="Calibri" w:cs="Calibri"/>
                <w:sz w:val="22"/>
                <w:szCs w:val="22"/>
                <w:lang w:val="en-US"/>
              </w:rPr>
            </w:pPr>
          </w:p>
        </w:tc>
        <w:tc>
          <w:tcPr>
            <w:tcW w:w="2160" w:type="dxa"/>
            <w:tcBorders>
              <w:top w:val="single" w:sz="3" w:space="0" w:color="000000"/>
              <w:left w:val="single" w:sz="3" w:space="0" w:color="000000"/>
              <w:bottom w:val="single" w:sz="3" w:space="0" w:color="000000"/>
              <w:right w:val="single" w:sz="3" w:space="0" w:color="000000"/>
            </w:tcBorders>
          </w:tcPr>
          <w:p w:rsidR="00087D01" w:rsidRDefault="00087D01" w:rsidP="000F3A8D">
            <w:pPr>
              <w:autoSpaceDE w:val="0"/>
              <w:autoSpaceDN w:val="0"/>
              <w:adjustRightInd w:val="0"/>
              <w:rPr>
                <w:rFonts w:ascii="Calibri" w:hAnsi="Calibri" w:cs="Calibri"/>
                <w:sz w:val="22"/>
                <w:szCs w:val="22"/>
                <w:lang w:val="en-US"/>
              </w:rPr>
            </w:pPr>
          </w:p>
        </w:tc>
        <w:tc>
          <w:tcPr>
            <w:tcW w:w="1926" w:type="dxa"/>
            <w:tcBorders>
              <w:top w:val="single" w:sz="3" w:space="0" w:color="000000"/>
              <w:left w:val="single" w:sz="3" w:space="0" w:color="000000"/>
              <w:bottom w:val="single" w:sz="3" w:space="0" w:color="000000"/>
              <w:right w:val="single" w:sz="3" w:space="0" w:color="000000"/>
            </w:tcBorders>
          </w:tcPr>
          <w:p w:rsidR="00087D01" w:rsidRDefault="00087D01" w:rsidP="000F3A8D">
            <w:pPr>
              <w:autoSpaceDE w:val="0"/>
              <w:autoSpaceDN w:val="0"/>
              <w:adjustRightInd w:val="0"/>
              <w:rPr>
                <w:rFonts w:ascii="Calibri" w:hAnsi="Calibri" w:cs="Calibri"/>
                <w:sz w:val="22"/>
                <w:szCs w:val="22"/>
                <w:lang w:val="en-US"/>
              </w:rPr>
            </w:pPr>
          </w:p>
        </w:tc>
      </w:tr>
    </w:tbl>
    <w:p w:rsidR="00087D01" w:rsidRPr="00E84789" w:rsidRDefault="00087D01" w:rsidP="00087D01">
      <w:pPr>
        <w:autoSpaceDE w:val="0"/>
        <w:autoSpaceDN w:val="0"/>
        <w:adjustRightInd w:val="0"/>
      </w:pPr>
    </w:p>
    <w:p w:rsidR="00087D01" w:rsidRDefault="00087D01" w:rsidP="00087D01">
      <w:pPr>
        <w:autoSpaceDE w:val="0"/>
        <w:autoSpaceDN w:val="0"/>
        <w:adjustRightInd w:val="0"/>
        <w:rPr>
          <w:rFonts w:ascii="Times New Roman CYR" w:hAnsi="Times New Roman CYR" w:cs="Times New Roman CYR"/>
        </w:rPr>
      </w:pPr>
      <w:r>
        <w:rPr>
          <w:rFonts w:ascii="Times New Roman CYR" w:hAnsi="Times New Roman CYR" w:cs="Times New Roman CYR"/>
        </w:rPr>
        <w:t>Результат рассмотрения заявления прошу:</w:t>
      </w:r>
    </w:p>
    <w:p w:rsidR="00087D01" w:rsidRDefault="00087D01" w:rsidP="00087D01">
      <w:pPr>
        <w:autoSpaceDE w:val="0"/>
        <w:autoSpaceDN w:val="0"/>
        <w:adjustRightInd w:val="0"/>
        <w:rPr>
          <w:rFonts w:ascii="Times New Roman CYR" w:hAnsi="Times New Roman CYR" w:cs="Times New Roman CYR"/>
        </w:rPr>
      </w:pPr>
      <w:r w:rsidRPr="009D631E">
        <w:t>ð</w:t>
      </w:r>
      <w:r w:rsidRPr="009D631E">
        <w:tab/>
      </w:r>
      <w:r>
        <w:rPr>
          <w:rFonts w:ascii="Times New Roman CYR" w:hAnsi="Times New Roman CYR" w:cs="Times New Roman CYR"/>
        </w:rPr>
        <w:t>Выдать на руки в Администрации</w:t>
      </w:r>
    </w:p>
    <w:p w:rsidR="00087D01" w:rsidRDefault="00087D01" w:rsidP="00087D01">
      <w:pPr>
        <w:autoSpaceDE w:val="0"/>
        <w:autoSpaceDN w:val="0"/>
        <w:adjustRightInd w:val="0"/>
        <w:rPr>
          <w:rFonts w:ascii="Times New Roman CYR" w:hAnsi="Times New Roman CYR" w:cs="Times New Roman CYR"/>
        </w:rPr>
      </w:pPr>
      <w:r w:rsidRPr="009D631E">
        <w:t>ð</w:t>
      </w:r>
      <w:r w:rsidRPr="009D631E">
        <w:tab/>
      </w:r>
      <w:r>
        <w:rPr>
          <w:rFonts w:ascii="Times New Roman CYR" w:hAnsi="Times New Roman CYR" w:cs="Times New Roman CYR"/>
        </w:rPr>
        <w:t>Выдать на руки в МФЦ</w:t>
      </w:r>
    </w:p>
    <w:p w:rsidR="00087D01" w:rsidRDefault="00087D01" w:rsidP="00087D01">
      <w:pPr>
        <w:autoSpaceDE w:val="0"/>
        <w:autoSpaceDN w:val="0"/>
        <w:adjustRightInd w:val="0"/>
        <w:rPr>
          <w:rFonts w:ascii="Times New Roman CYR" w:hAnsi="Times New Roman CYR" w:cs="Times New Roman CYR"/>
        </w:rPr>
      </w:pPr>
      <w:r w:rsidRPr="009D631E">
        <w:t>ð</w:t>
      </w:r>
      <w:r w:rsidRPr="009D631E">
        <w:tab/>
      </w:r>
      <w:r>
        <w:rPr>
          <w:rFonts w:ascii="Times New Roman CYR" w:hAnsi="Times New Roman CYR" w:cs="Times New Roman CYR"/>
        </w:rPr>
        <w:t>Направить по почте</w:t>
      </w:r>
    </w:p>
    <w:p w:rsidR="00087D01" w:rsidRPr="00E84789" w:rsidRDefault="00087D01" w:rsidP="00087D01">
      <w:pPr>
        <w:autoSpaceDE w:val="0"/>
        <w:autoSpaceDN w:val="0"/>
        <w:adjustRightInd w:val="0"/>
        <w:rPr>
          <w:rFonts w:ascii="Times New Roman CYR" w:hAnsi="Times New Roman CYR" w:cs="Times New Roman CYR"/>
        </w:rPr>
      </w:pPr>
      <w:r w:rsidRPr="009D631E">
        <w:t>ð</w:t>
      </w:r>
      <w:r w:rsidRPr="009D631E">
        <w:tab/>
      </w:r>
      <w:r>
        <w:rPr>
          <w:rFonts w:ascii="Times New Roman CYR" w:hAnsi="Times New Roman CYR" w:cs="Times New Roman CYR"/>
        </w:rPr>
        <w:t>Направить в электронной форме в личный кабинет на ПГУ ЛО</w:t>
      </w:r>
    </w:p>
    <w:p w:rsidR="00087D01" w:rsidRPr="009D631E" w:rsidRDefault="00087D01" w:rsidP="00087D01">
      <w:pPr>
        <w:autoSpaceDE w:val="0"/>
        <w:autoSpaceDN w:val="0"/>
        <w:adjustRightInd w:val="0"/>
        <w:rPr>
          <w:sz w:val="20"/>
          <w:szCs w:val="20"/>
        </w:rPr>
      </w:pPr>
      <w:r w:rsidRPr="009D631E">
        <w:rPr>
          <w:sz w:val="20"/>
          <w:szCs w:val="20"/>
        </w:rPr>
        <w:t>___________________</w:t>
      </w:r>
      <w:r>
        <w:rPr>
          <w:sz w:val="20"/>
          <w:szCs w:val="20"/>
          <w:lang w:val="en-US"/>
        </w:rPr>
        <w:t>                            </w:t>
      </w:r>
      <w:r w:rsidRPr="009D631E">
        <w:rPr>
          <w:sz w:val="20"/>
          <w:szCs w:val="20"/>
        </w:rPr>
        <w:t xml:space="preserve"> </w:t>
      </w:r>
      <w:r>
        <w:rPr>
          <w:sz w:val="20"/>
          <w:szCs w:val="20"/>
          <w:lang w:val="en-US"/>
        </w:rPr>
        <w:t>                                              </w:t>
      </w:r>
      <w:r w:rsidRPr="009D631E">
        <w:rPr>
          <w:sz w:val="20"/>
          <w:szCs w:val="20"/>
        </w:rPr>
        <w:t xml:space="preserve">          </w:t>
      </w:r>
      <w:r>
        <w:rPr>
          <w:sz w:val="20"/>
          <w:szCs w:val="20"/>
          <w:lang w:val="en-US"/>
        </w:rPr>
        <w:t>     </w:t>
      </w:r>
      <w:r w:rsidRPr="009D631E">
        <w:rPr>
          <w:sz w:val="20"/>
          <w:szCs w:val="20"/>
        </w:rPr>
        <w:t>__________________</w:t>
      </w:r>
    </w:p>
    <w:p w:rsidR="00087D01" w:rsidRDefault="00087D01" w:rsidP="00087D01">
      <w:pPr>
        <w:autoSpaceDE w:val="0"/>
        <w:autoSpaceDN w:val="0"/>
        <w:adjustRightInd w:val="0"/>
        <w:rPr>
          <w:rFonts w:ascii="Times New Roman CYR" w:hAnsi="Times New Roman CYR" w:cs="Times New Roman CYR"/>
        </w:rPr>
      </w:pPr>
      <w:r w:rsidRPr="009D631E">
        <w:t>(</w:t>
      </w:r>
      <w:r>
        <w:rPr>
          <w:rFonts w:ascii="Times New Roman CYR" w:hAnsi="Times New Roman CYR" w:cs="Times New Roman CYR"/>
        </w:rPr>
        <w:t>дата)</w:t>
      </w:r>
      <w:r>
        <w:rPr>
          <w:lang w:val="en-US"/>
        </w:rPr>
        <w:t>                                                                              </w:t>
      </w:r>
      <w:r w:rsidRPr="009D631E">
        <w:t xml:space="preserve"> </w:t>
      </w:r>
      <w:r>
        <w:rPr>
          <w:lang w:val="en-US"/>
        </w:rPr>
        <w:t>                               </w:t>
      </w:r>
      <w:r w:rsidRPr="009D631E">
        <w:t>(</w:t>
      </w:r>
      <w:r>
        <w:rPr>
          <w:rFonts w:ascii="Times New Roman CYR" w:hAnsi="Times New Roman CYR" w:cs="Times New Roman CYR"/>
        </w:rPr>
        <w:t>подпись)</w:t>
      </w:r>
    </w:p>
    <w:p w:rsidR="00087D01" w:rsidRPr="009D631E" w:rsidRDefault="00087D01" w:rsidP="00087D01">
      <w:pPr>
        <w:autoSpaceDE w:val="0"/>
        <w:autoSpaceDN w:val="0"/>
        <w:adjustRightInd w:val="0"/>
        <w:spacing w:after="200" w:line="276" w:lineRule="auto"/>
        <w:rPr>
          <w:b/>
          <w:bCs/>
          <w:color w:val="C0504D"/>
        </w:rPr>
      </w:pPr>
    </w:p>
    <w:p w:rsidR="00087D01" w:rsidRPr="00E84789" w:rsidRDefault="00087D01" w:rsidP="00087D01">
      <w:pPr>
        <w:autoSpaceDE w:val="0"/>
        <w:autoSpaceDN w:val="0"/>
        <w:adjustRightInd w:val="0"/>
        <w:jc w:val="right"/>
        <w:rPr>
          <w:rFonts w:ascii="Times New Roman CYR" w:hAnsi="Times New Roman CYR" w:cs="Times New Roman CYR"/>
        </w:rPr>
      </w:pPr>
      <w:r w:rsidRPr="00E84789">
        <w:rPr>
          <w:rFonts w:ascii="Times New Roman CYR" w:hAnsi="Times New Roman CYR" w:cs="Times New Roman CYR"/>
          <w:b/>
          <w:bCs/>
        </w:rPr>
        <w:lastRenderedPageBreak/>
        <w:t>Приложение № 1.1</w:t>
      </w:r>
    </w:p>
    <w:p w:rsidR="00087D01" w:rsidRPr="00E84789" w:rsidRDefault="00087D01" w:rsidP="00087D01">
      <w:pPr>
        <w:autoSpaceDE w:val="0"/>
        <w:autoSpaceDN w:val="0"/>
        <w:adjustRightInd w:val="0"/>
        <w:jc w:val="right"/>
      </w:pPr>
      <w:r w:rsidRPr="00E84789">
        <w:rPr>
          <w:b/>
          <w:bCs/>
          <w:lang w:val="en-US"/>
        </w:rPr>
        <w:t> </w:t>
      </w:r>
    </w:p>
    <w:p w:rsidR="00087D01" w:rsidRPr="00E84789" w:rsidRDefault="00087D01" w:rsidP="00087D01">
      <w:pPr>
        <w:autoSpaceDE w:val="0"/>
        <w:autoSpaceDN w:val="0"/>
        <w:adjustRightInd w:val="0"/>
        <w:jc w:val="right"/>
        <w:rPr>
          <w:rFonts w:ascii="Times New Roman CYR" w:hAnsi="Times New Roman CYR" w:cs="Times New Roman CYR"/>
          <w:b/>
          <w:bCs/>
        </w:rPr>
      </w:pPr>
      <w:r w:rsidRPr="00E84789">
        <w:rPr>
          <w:rFonts w:ascii="Times New Roman CYR" w:hAnsi="Times New Roman CYR" w:cs="Times New Roman CYR"/>
          <w:b/>
          <w:bCs/>
        </w:rPr>
        <w:t>В администрацию муниципального образования</w:t>
      </w:r>
    </w:p>
    <w:p w:rsidR="00087D01" w:rsidRPr="00E84789" w:rsidRDefault="00087D01" w:rsidP="00087D01">
      <w:pPr>
        <w:autoSpaceDE w:val="0"/>
        <w:autoSpaceDN w:val="0"/>
        <w:adjustRightInd w:val="0"/>
        <w:jc w:val="right"/>
      </w:pPr>
      <w:r w:rsidRPr="00E84789">
        <w:rPr>
          <w:b/>
          <w:bCs/>
        </w:rPr>
        <w:t>_____________________________________________________</w:t>
      </w:r>
    </w:p>
    <w:p w:rsidR="00087D01" w:rsidRPr="00E84789" w:rsidRDefault="00087D01" w:rsidP="00087D01">
      <w:pPr>
        <w:autoSpaceDE w:val="0"/>
        <w:autoSpaceDN w:val="0"/>
        <w:adjustRightInd w:val="0"/>
        <w:jc w:val="right"/>
        <w:rPr>
          <w:rFonts w:ascii="Times New Roman CYR" w:hAnsi="Times New Roman CYR" w:cs="Times New Roman CYR"/>
        </w:rPr>
      </w:pPr>
      <w:r w:rsidRPr="00E84789">
        <w:rPr>
          <w:rFonts w:ascii="Times New Roman CYR" w:hAnsi="Times New Roman CYR" w:cs="Times New Roman CYR"/>
        </w:rPr>
        <w:t>от _____________________________________________________</w:t>
      </w:r>
    </w:p>
    <w:p w:rsidR="00087D01" w:rsidRPr="00E84789" w:rsidRDefault="00087D01" w:rsidP="00087D01">
      <w:pPr>
        <w:autoSpaceDE w:val="0"/>
        <w:autoSpaceDN w:val="0"/>
        <w:adjustRightInd w:val="0"/>
        <w:jc w:val="right"/>
      </w:pPr>
      <w:r w:rsidRPr="00E84789">
        <w:t>(</w:t>
      </w:r>
      <w:r w:rsidRPr="00E84789">
        <w:rPr>
          <w:rFonts w:ascii="Times New Roman CYR" w:hAnsi="Times New Roman CYR" w:cs="Times New Roman CYR"/>
        </w:rPr>
        <w:t>указать статус заявителя)</w:t>
      </w:r>
      <w:r w:rsidRPr="00E84789">
        <w:rPr>
          <w:lang w:val="en-US"/>
        </w:rPr>
        <w:t> </w:t>
      </w:r>
    </w:p>
    <w:p w:rsidR="00087D01" w:rsidRPr="00E84789" w:rsidRDefault="00087D01" w:rsidP="00087D01">
      <w:pPr>
        <w:autoSpaceDE w:val="0"/>
        <w:autoSpaceDN w:val="0"/>
        <w:adjustRightInd w:val="0"/>
        <w:jc w:val="right"/>
      </w:pPr>
      <w:r w:rsidRPr="00E84789">
        <w:t>_____________________________________________________</w:t>
      </w:r>
    </w:p>
    <w:p w:rsidR="00087D01" w:rsidRPr="00E84789" w:rsidRDefault="00087D01" w:rsidP="00087D01">
      <w:pPr>
        <w:autoSpaceDE w:val="0"/>
        <w:autoSpaceDN w:val="0"/>
        <w:adjustRightInd w:val="0"/>
        <w:jc w:val="right"/>
        <w:rPr>
          <w:rFonts w:ascii="Times New Roman CYR" w:hAnsi="Times New Roman CYR" w:cs="Times New Roman CYR"/>
        </w:rPr>
      </w:pPr>
      <w:proofErr w:type="gramStart"/>
      <w:r w:rsidRPr="00E84789">
        <w:t>(</w:t>
      </w:r>
      <w:r w:rsidRPr="00E84789">
        <w:rPr>
          <w:rFonts w:ascii="Times New Roman CYR" w:hAnsi="Times New Roman CYR" w:cs="Times New Roman CYR"/>
        </w:rPr>
        <w:t xml:space="preserve">фамилия, имя, отчество гражданина, наименование, </w:t>
      </w:r>
      <w:proofErr w:type="gramEnd"/>
    </w:p>
    <w:p w:rsidR="00087D01" w:rsidRPr="00E84789" w:rsidRDefault="00087D01" w:rsidP="00087D01">
      <w:pPr>
        <w:autoSpaceDE w:val="0"/>
        <w:autoSpaceDN w:val="0"/>
        <w:adjustRightInd w:val="0"/>
        <w:jc w:val="right"/>
        <w:rPr>
          <w:rFonts w:ascii="Times New Roman CYR" w:hAnsi="Times New Roman CYR" w:cs="Times New Roman CYR"/>
        </w:rPr>
      </w:pPr>
      <w:r w:rsidRPr="00E84789">
        <w:rPr>
          <w:rFonts w:ascii="Times New Roman CYR" w:hAnsi="Times New Roman CYR" w:cs="Times New Roman CYR"/>
        </w:rPr>
        <w:t>адрес места нахождения юридического лица)</w:t>
      </w:r>
    </w:p>
    <w:p w:rsidR="00087D01" w:rsidRPr="00E84789" w:rsidRDefault="00087D01" w:rsidP="00087D01">
      <w:pPr>
        <w:autoSpaceDE w:val="0"/>
        <w:autoSpaceDN w:val="0"/>
        <w:adjustRightInd w:val="0"/>
        <w:jc w:val="right"/>
      </w:pPr>
      <w:r w:rsidRPr="00E84789">
        <w:t>_____________________________________________________</w:t>
      </w:r>
    </w:p>
    <w:p w:rsidR="00087D01" w:rsidRPr="00E84789" w:rsidRDefault="00087D01" w:rsidP="00087D01">
      <w:pPr>
        <w:autoSpaceDE w:val="0"/>
        <w:autoSpaceDN w:val="0"/>
        <w:adjustRightInd w:val="0"/>
        <w:jc w:val="right"/>
        <w:rPr>
          <w:rFonts w:ascii="Times New Roman CYR" w:hAnsi="Times New Roman CYR" w:cs="Times New Roman CYR"/>
        </w:rPr>
      </w:pPr>
      <w:r w:rsidRPr="00E84789">
        <w:t>(</w:t>
      </w:r>
      <w:r w:rsidRPr="00E84789">
        <w:rPr>
          <w:rFonts w:ascii="Times New Roman CYR" w:hAnsi="Times New Roman CYR" w:cs="Times New Roman CYR"/>
        </w:rPr>
        <w:t>адрес места жительства/нахождения)</w:t>
      </w:r>
    </w:p>
    <w:p w:rsidR="00087D01" w:rsidRPr="00E84789" w:rsidRDefault="00087D01" w:rsidP="00087D01">
      <w:pPr>
        <w:autoSpaceDE w:val="0"/>
        <w:autoSpaceDN w:val="0"/>
        <w:adjustRightInd w:val="0"/>
        <w:jc w:val="right"/>
      </w:pPr>
      <w:r w:rsidRPr="00E84789">
        <w:t>_____________________________________________________</w:t>
      </w:r>
    </w:p>
    <w:p w:rsidR="00087D01" w:rsidRPr="00E84789" w:rsidRDefault="00087D01" w:rsidP="00087D01">
      <w:pPr>
        <w:autoSpaceDE w:val="0"/>
        <w:autoSpaceDN w:val="0"/>
        <w:adjustRightInd w:val="0"/>
        <w:jc w:val="right"/>
        <w:rPr>
          <w:rFonts w:ascii="Times New Roman CYR" w:hAnsi="Times New Roman CYR" w:cs="Times New Roman CYR"/>
        </w:rPr>
      </w:pPr>
      <w:r w:rsidRPr="00E84789">
        <w:t>(</w:t>
      </w:r>
      <w:r w:rsidRPr="00E84789">
        <w:rPr>
          <w:rFonts w:ascii="Times New Roman CYR" w:hAnsi="Times New Roman CYR" w:cs="Times New Roman CYR"/>
        </w:rPr>
        <w:t>контактный телефон)</w:t>
      </w:r>
    </w:p>
    <w:p w:rsidR="00087D01" w:rsidRPr="00E84789" w:rsidRDefault="00087D01" w:rsidP="00087D01">
      <w:pPr>
        <w:autoSpaceDE w:val="0"/>
        <w:autoSpaceDN w:val="0"/>
        <w:adjustRightInd w:val="0"/>
        <w:jc w:val="right"/>
      </w:pPr>
      <w:r w:rsidRPr="00E84789">
        <w:rPr>
          <w:b/>
          <w:bCs/>
          <w:lang w:val="en-US"/>
        </w:rPr>
        <w:t> </w:t>
      </w:r>
    </w:p>
    <w:p w:rsidR="00087D01" w:rsidRPr="00E84789" w:rsidRDefault="00087D01" w:rsidP="00087D01">
      <w:pPr>
        <w:autoSpaceDE w:val="0"/>
        <w:autoSpaceDN w:val="0"/>
        <w:adjustRightInd w:val="0"/>
        <w:jc w:val="center"/>
        <w:rPr>
          <w:rFonts w:ascii="Times New Roman CYR" w:hAnsi="Times New Roman CYR" w:cs="Times New Roman CYR"/>
          <w:b/>
          <w:bCs/>
        </w:rPr>
      </w:pPr>
      <w:r w:rsidRPr="00E84789">
        <w:rPr>
          <w:rFonts w:ascii="Times New Roman CYR" w:hAnsi="Times New Roman CYR" w:cs="Times New Roman CYR"/>
          <w:b/>
          <w:bCs/>
        </w:rPr>
        <w:t>ЗАЯВЛЕНИЕ</w:t>
      </w:r>
    </w:p>
    <w:p w:rsidR="00087D01" w:rsidRPr="00E84789" w:rsidRDefault="00087D01" w:rsidP="00087D01">
      <w:pPr>
        <w:autoSpaceDE w:val="0"/>
        <w:autoSpaceDN w:val="0"/>
        <w:adjustRightInd w:val="0"/>
        <w:jc w:val="center"/>
      </w:pPr>
    </w:p>
    <w:p w:rsidR="00087D01" w:rsidRPr="00E84789" w:rsidRDefault="00087D01" w:rsidP="0008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CYR" w:hAnsi="Courier New CYR" w:cs="Courier New CYR"/>
          <w:sz w:val="20"/>
          <w:szCs w:val="20"/>
        </w:rPr>
      </w:pPr>
      <w:r w:rsidRPr="00E84789">
        <w:rPr>
          <w:rFonts w:ascii="Times New Roman CYR" w:hAnsi="Times New Roman CYR" w:cs="Times New Roman CYR"/>
        </w:rPr>
        <w:t>Прошу садовый дом /жилой дом -----------------------------------------------------</w:t>
      </w:r>
    </w:p>
    <w:p w:rsidR="00087D01" w:rsidRPr="00E84789" w:rsidRDefault="00087D01" w:rsidP="0008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CYR" w:hAnsi="Courier New CYR" w:cs="Courier New CYR"/>
          <w:sz w:val="20"/>
          <w:szCs w:val="20"/>
        </w:rPr>
      </w:pPr>
      <w:r w:rsidRPr="00E84789">
        <w:t xml:space="preserve">                                      (</w:t>
      </w:r>
      <w:r w:rsidRPr="00E84789">
        <w:rPr>
          <w:rFonts w:ascii="Times New Roman CYR" w:hAnsi="Times New Roman CYR" w:cs="Times New Roman CYR"/>
        </w:rPr>
        <w:t>ненужное зачеркнуть)</w:t>
      </w:r>
    </w:p>
    <w:p w:rsidR="00087D01" w:rsidRPr="00E84789" w:rsidRDefault="00087D01" w:rsidP="0008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CYR" w:hAnsi="Courier New CYR" w:cs="Courier New CYR"/>
          <w:sz w:val="20"/>
          <w:szCs w:val="20"/>
        </w:rPr>
      </w:pPr>
      <w:proofErr w:type="gramStart"/>
      <w:r w:rsidRPr="00E84789">
        <w:rPr>
          <w:rFonts w:ascii="Times New Roman CYR" w:hAnsi="Times New Roman CYR" w:cs="Times New Roman CYR"/>
        </w:rPr>
        <w:t>расположенный</w:t>
      </w:r>
      <w:proofErr w:type="gramEnd"/>
      <w:r w:rsidRPr="00E84789">
        <w:rPr>
          <w:rFonts w:ascii="Times New Roman CYR" w:hAnsi="Times New Roman CYR" w:cs="Times New Roman CYR"/>
        </w:rPr>
        <w:t xml:space="preserve"> по адресу: __________________________________________________</w:t>
      </w:r>
    </w:p>
    <w:p w:rsidR="00087D01" w:rsidRPr="00E84789" w:rsidRDefault="00087D01" w:rsidP="0008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w:hAnsi="Courier New" w:cs="Courier New"/>
          <w:sz w:val="20"/>
          <w:szCs w:val="20"/>
        </w:rPr>
      </w:pPr>
      <w:r w:rsidRPr="00E84789">
        <w:t>__________________________________________________________________________,</w:t>
      </w:r>
    </w:p>
    <w:p w:rsidR="00087D01" w:rsidRPr="00E84789" w:rsidRDefault="00087D01" w:rsidP="0008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CYR" w:hAnsi="Courier New CYR" w:cs="Courier New CYR"/>
          <w:sz w:val="20"/>
          <w:szCs w:val="20"/>
        </w:rPr>
      </w:pPr>
      <w:r w:rsidRPr="00E84789">
        <w:rPr>
          <w:rFonts w:ascii="Times New Roman CYR" w:hAnsi="Times New Roman CYR" w:cs="Times New Roman CYR"/>
        </w:rPr>
        <w:t>кадастровый номер земельного участка, в пределах которого  расположен  дом:</w:t>
      </w:r>
    </w:p>
    <w:p w:rsidR="00087D01" w:rsidRPr="00E84789" w:rsidRDefault="00087D01" w:rsidP="0008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w:hAnsi="Courier New" w:cs="Courier New"/>
          <w:sz w:val="20"/>
          <w:szCs w:val="20"/>
        </w:rPr>
      </w:pPr>
      <w:r w:rsidRPr="00E84789">
        <w:t>___________________________________________________________________________</w:t>
      </w:r>
    </w:p>
    <w:p w:rsidR="00087D01" w:rsidRPr="00E84789" w:rsidRDefault="00087D01" w:rsidP="0008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w:hAnsi="Courier New" w:cs="Courier New"/>
          <w:sz w:val="20"/>
          <w:szCs w:val="20"/>
        </w:rPr>
      </w:pPr>
      <w:r w:rsidRPr="00E84789">
        <w:t>__________________________________________________________________________,</w:t>
      </w:r>
    </w:p>
    <w:p w:rsidR="00087D01" w:rsidRPr="00E84789" w:rsidRDefault="00087D01" w:rsidP="0008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CYR" w:hAnsi="Courier New CYR" w:cs="Courier New CYR"/>
          <w:sz w:val="20"/>
          <w:szCs w:val="20"/>
        </w:rPr>
      </w:pPr>
      <w:r w:rsidRPr="00E84789">
        <w:rPr>
          <w:rFonts w:ascii="Times New Roman CYR" w:hAnsi="Times New Roman CYR" w:cs="Times New Roman CYR"/>
        </w:rPr>
        <w:t>на основании ______________________________________________________________</w:t>
      </w:r>
    </w:p>
    <w:p w:rsidR="00087D01" w:rsidRPr="00E84789" w:rsidRDefault="00087D01" w:rsidP="0008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CYR" w:hAnsi="Courier New CYR" w:cs="Courier New CYR"/>
          <w:sz w:val="20"/>
          <w:szCs w:val="20"/>
        </w:rPr>
      </w:pPr>
      <w:r w:rsidRPr="00E84789">
        <w:t xml:space="preserve">               (</w:t>
      </w:r>
      <w:r w:rsidRPr="00E84789">
        <w:rPr>
          <w:rFonts w:ascii="Times New Roman CYR" w:hAnsi="Times New Roman CYR" w:cs="Times New Roman CYR"/>
        </w:rPr>
        <w:t>наименование и реквизиты правоустанавливающего документа)</w:t>
      </w:r>
    </w:p>
    <w:p w:rsidR="00087D01" w:rsidRPr="00E84789" w:rsidRDefault="00087D01" w:rsidP="0008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w:hAnsi="Courier New" w:cs="Courier New"/>
          <w:sz w:val="20"/>
          <w:szCs w:val="20"/>
        </w:rPr>
      </w:pPr>
      <w:r w:rsidRPr="00E84789">
        <w:t>__________________________________________________________________________,</w:t>
      </w:r>
    </w:p>
    <w:p w:rsidR="00087D01" w:rsidRPr="00E84789" w:rsidRDefault="00087D01" w:rsidP="0008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CYR" w:hAnsi="Courier New CYR" w:cs="Courier New CYR"/>
          <w:sz w:val="20"/>
          <w:szCs w:val="20"/>
        </w:rPr>
      </w:pPr>
      <w:r w:rsidRPr="00E84789">
        <w:rPr>
          <w:rFonts w:ascii="Times New Roman CYR" w:hAnsi="Times New Roman CYR" w:cs="Times New Roman CYR"/>
        </w:rPr>
        <w:t>по результатам рассмотрения представленных документов принято решение:</w:t>
      </w:r>
    </w:p>
    <w:p w:rsidR="00087D01" w:rsidRPr="00E84789" w:rsidRDefault="00087D01" w:rsidP="0008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CYR" w:hAnsi="Courier New CYR" w:cs="Courier New CYR"/>
          <w:sz w:val="20"/>
          <w:szCs w:val="20"/>
        </w:rPr>
      </w:pPr>
      <w:r w:rsidRPr="00E84789">
        <w:rPr>
          <w:rFonts w:ascii="Times New Roman CYR" w:hAnsi="Times New Roman CYR" w:cs="Times New Roman CYR"/>
        </w:rPr>
        <w:t>Признать __________________________________________________________________</w:t>
      </w:r>
    </w:p>
    <w:p w:rsidR="00087D01" w:rsidRPr="00E84789" w:rsidRDefault="00087D01" w:rsidP="0008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CYR" w:hAnsi="Courier New CYR" w:cs="Courier New CYR"/>
          <w:sz w:val="20"/>
          <w:szCs w:val="20"/>
        </w:rPr>
      </w:pPr>
      <w:r w:rsidRPr="00E84789">
        <w:t xml:space="preserve">         (</w:t>
      </w:r>
      <w:r w:rsidRPr="00E84789">
        <w:rPr>
          <w:rFonts w:ascii="Times New Roman CYR" w:hAnsi="Times New Roman CYR" w:cs="Times New Roman CYR"/>
        </w:rPr>
        <w:t xml:space="preserve">садовый дом жилым домом/жилой дом садовым домом - </w:t>
      </w:r>
      <w:proofErr w:type="gramStart"/>
      <w:r w:rsidRPr="00E84789">
        <w:rPr>
          <w:rFonts w:ascii="Times New Roman CYR" w:hAnsi="Times New Roman CYR" w:cs="Times New Roman CYR"/>
        </w:rPr>
        <w:t>нужное</w:t>
      </w:r>
      <w:proofErr w:type="gramEnd"/>
      <w:r w:rsidRPr="00E84789">
        <w:rPr>
          <w:rFonts w:ascii="Times New Roman CYR" w:hAnsi="Times New Roman CYR" w:cs="Times New Roman CYR"/>
        </w:rPr>
        <w:t xml:space="preserve"> указать)</w:t>
      </w:r>
    </w:p>
    <w:p w:rsidR="00087D01" w:rsidRPr="00E84789" w:rsidRDefault="00087D01" w:rsidP="0008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 w:rsidRPr="00E84789">
        <w:t>__________________________________________________________________________.</w:t>
      </w:r>
    </w:p>
    <w:p w:rsidR="00087D01" w:rsidRPr="00E84789" w:rsidRDefault="00087D01" w:rsidP="00087D01">
      <w:pPr>
        <w:autoSpaceDE w:val="0"/>
        <w:autoSpaceDN w:val="0"/>
        <w:adjustRightInd w:val="0"/>
        <w:rPr>
          <w:rFonts w:ascii="Times New Roman CYR" w:hAnsi="Times New Roman CYR" w:cs="Times New Roman CYR"/>
        </w:rPr>
      </w:pPr>
      <w:proofErr w:type="gramStart"/>
      <w:r w:rsidRPr="00E84789">
        <w:rPr>
          <w:rFonts w:ascii="Times New Roman CYR" w:hAnsi="Times New Roman CYR" w:cs="Times New Roman CYR"/>
        </w:rPr>
        <w:t>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Правительства Российской Федерации от 28.01.2006 № 47.</w:t>
      </w:r>
      <w:proofErr w:type="gramEnd"/>
    </w:p>
    <w:p w:rsidR="00087D01" w:rsidRPr="009D631E" w:rsidRDefault="00087D01" w:rsidP="00087D01">
      <w:pPr>
        <w:autoSpaceDE w:val="0"/>
        <w:autoSpaceDN w:val="0"/>
        <w:adjustRightInd w:val="0"/>
        <w:rPr>
          <w:highlight w:val="cyan"/>
        </w:rPr>
      </w:pPr>
    </w:p>
    <w:p w:rsidR="00087D01" w:rsidRDefault="00087D01" w:rsidP="00087D01">
      <w:pPr>
        <w:autoSpaceDE w:val="0"/>
        <w:autoSpaceDN w:val="0"/>
        <w:adjustRightInd w:val="0"/>
        <w:rPr>
          <w:rFonts w:ascii="Times New Roman CYR" w:hAnsi="Times New Roman CYR" w:cs="Times New Roman CYR"/>
        </w:rPr>
      </w:pPr>
      <w:r>
        <w:rPr>
          <w:rFonts w:ascii="Times New Roman CYR" w:hAnsi="Times New Roman CYR" w:cs="Times New Roman CYR"/>
        </w:rPr>
        <w:t>К заявлению прилагаются:</w:t>
      </w:r>
    </w:p>
    <w:p w:rsidR="00087D01" w:rsidRPr="009D631E" w:rsidRDefault="00087D01" w:rsidP="00087D01">
      <w:pPr>
        <w:autoSpaceDE w:val="0"/>
        <w:autoSpaceDN w:val="0"/>
        <w:adjustRightInd w:val="0"/>
      </w:pPr>
      <w:r w:rsidRPr="009D631E">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87D01" w:rsidRPr="009D631E" w:rsidRDefault="00087D01" w:rsidP="00087D01">
      <w:pPr>
        <w:autoSpaceDE w:val="0"/>
        <w:autoSpaceDN w:val="0"/>
        <w:adjustRightInd w:val="0"/>
      </w:pPr>
    </w:p>
    <w:p w:rsidR="00087D01" w:rsidRDefault="00087D01" w:rsidP="00087D01">
      <w:pPr>
        <w:autoSpaceDE w:val="0"/>
        <w:autoSpaceDN w:val="0"/>
        <w:adjustRightInd w:val="0"/>
        <w:rPr>
          <w:rFonts w:ascii="Times New Roman CYR" w:hAnsi="Times New Roman CYR" w:cs="Times New Roman CYR"/>
        </w:rPr>
      </w:pPr>
    </w:p>
    <w:p w:rsidR="00087D01" w:rsidRDefault="00087D01" w:rsidP="00087D01">
      <w:pPr>
        <w:autoSpaceDE w:val="0"/>
        <w:autoSpaceDN w:val="0"/>
        <w:adjustRightInd w:val="0"/>
        <w:rPr>
          <w:rFonts w:ascii="Times New Roman CYR" w:hAnsi="Times New Roman CYR" w:cs="Times New Roman CYR"/>
        </w:rPr>
      </w:pPr>
    </w:p>
    <w:p w:rsidR="00087D01" w:rsidRDefault="00087D01" w:rsidP="00087D01">
      <w:pPr>
        <w:autoSpaceDE w:val="0"/>
        <w:autoSpaceDN w:val="0"/>
        <w:adjustRightInd w:val="0"/>
        <w:rPr>
          <w:rFonts w:ascii="Times New Roman CYR" w:hAnsi="Times New Roman CYR" w:cs="Times New Roman CYR"/>
        </w:rPr>
      </w:pPr>
    </w:p>
    <w:p w:rsidR="00087D01" w:rsidRDefault="00087D01" w:rsidP="00087D01">
      <w:pPr>
        <w:autoSpaceDE w:val="0"/>
        <w:autoSpaceDN w:val="0"/>
        <w:adjustRightInd w:val="0"/>
        <w:rPr>
          <w:rFonts w:ascii="Times New Roman CYR" w:hAnsi="Times New Roman CYR" w:cs="Times New Roman CYR"/>
        </w:rPr>
      </w:pPr>
    </w:p>
    <w:p w:rsidR="00087D01" w:rsidRDefault="00087D01" w:rsidP="00087D01">
      <w:pPr>
        <w:autoSpaceDE w:val="0"/>
        <w:autoSpaceDN w:val="0"/>
        <w:adjustRightInd w:val="0"/>
        <w:rPr>
          <w:rFonts w:ascii="Times New Roman CYR" w:hAnsi="Times New Roman CYR" w:cs="Times New Roman CYR"/>
        </w:rPr>
      </w:pPr>
    </w:p>
    <w:p w:rsidR="00087D01" w:rsidRDefault="00087D01" w:rsidP="00087D01">
      <w:pPr>
        <w:autoSpaceDE w:val="0"/>
        <w:autoSpaceDN w:val="0"/>
        <w:adjustRightInd w:val="0"/>
        <w:rPr>
          <w:rFonts w:ascii="Times New Roman CYR" w:hAnsi="Times New Roman CYR" w:cs="Times New Roman CYR"/>
        </w:rPr>
      </w:pPr>
    </w:p>
    <w:p w:rsidR="00087D01" w:rsidRDefault="00087D01" w:rsidP="00087D01">
      <w:pPr>
        <w:autoSpaceDE w:val="0"/>
        <w:autoSpaceDN w:val="0"/>
        <w:adjustRightInd w:val="0"/>
        <w:rPr>
          <w:rFonts w:ascii="Times New Roman CYR" w:hAnsi="Times New Roman CYR" w:cs="Times New Roman CYR"/>
        </w:rPr>
      </w:pPr>
    </w:p>
    <w:p w:rsidR="00087D01" w:rsidRDefault="00087D01" w:rsidP="00087D01">
      <w:pPr>
        <w:autoSpaceDE w:val="0"/>
        <w:autoSpaceDN w:val="0"/>
        <w:adjustRightInd w:val="0"/>
        <w:rPr>
          <w:rFonts w:ascii="Times New Roman CYR" w:hAnsi="Times New Roman CYR" w:cs="Times New Roman CYR"/>
        </w:rPr>
      </w:pPr>
    </w:p>
    <w:p w:rsidR="00087D01" w:rsidRDefault="00087D01" w:rsidP="00087D01">
      <w:pPr>
        <w:autoSpaceDE w:val="0"/>
        <w:autoSpaceDN w:val="0"/>
        <w:adjustRightInd w:val="0"/>
        <w:rPr>
          <w:rFonts w:ascii="Times New Roman CYR" w:hAnsi="Times New Roman CYR" w:cs="Times New Roman CYR"/>
        </w:rPr>
      </w:pPr>
      <w:r>
        <w:rPr>
          <w:rFonts w:ascii="Times New Roman CYR" w:hAnsi="Times New Roman CYR" w:cs="Times New Roman CYR"/>
        </w:rPr>
        <w:t>Дополнительные документы __________________________________________________________________________________________________________________________________________________________</w:t>
      </w:r>
    </w:p>
    <w:p w:rsidR="00087D01" w:rsidRDefault="00087D01" w:rsidP="00087D01">
      <w:pPr>
        <w:autoSpaceDE w:val="0"/>
        <w:autoSpaceDN w:val="0"/>
        <w:adjustRightInd w:val="0"/>
        <w:rPr>
          <w:rFonts w:ascii="Times New Roman CYR" w:hAnsi="Times New Roman CYR" w:cs="Times New Roman CYR"/>
        </w:rPr>
      </w:pPr>
      <w:r>
        <w:rPr>
          <w:rFonts w:ascii="Times New Roman CYR" w:hAnsi="Times New Roman CYR" w:cs="Times New Roman CYR"/>
        </w:rPr>
        <w:t>Сведения для отправки решения по почте:</w:t>
      </w:r>
    </w:p>
    <w:p w:rsidR="00087D01" w:rsidRDefault="00087D01" w:rsidP="00087D01">
      <w:pPr>
        <w:autoSpaceDE w:val="0"/>
        <w:autoSpaceDN w:val="0"/>
        <w:adjustRightInd w:val="0"/>
        <w:rPr>
          <w:rFonts w:ascii="Times New Roman CYR" w:hAnsi="Times New Roman CYR" w:cs="Times New Roman CYR"/>
        </w:rPr>
      </w:pPr>
      <w:r>
        <w:rPr>
          <w:rFonts w:ascii="Times New Roman CYR" w:hAnsi="Times New Roman CYR" w:cs="Times New Roman CYR"/>
        </w:rPr>
        <w:lastRenderedPageBreak/>
        <w:t>Согласие всех лиц, имеющих долю в праве собственности на жилое помещение:</w:t>
      </w:r>
    </w:p>
    <w:tbl>
      <w:tblPr>
        <w:tblW w:w="0" w:type="auto"/>
        <w:tblInd w:w="108" w:type="dxa"/>
        <w:tblLayout w:type="fixed"/>
        <w:tblLook w:val="0000"/>
      </w:tblPr>
      <w:tblGrid>
        <w:gridCol w:w="1492"/>
        <w:gridCol w:w="1812"/>
        <w:gridCol w:w="2748"/>
        <w:gridCol w:w="2160"/>
        <w:gridCol w:w="1926"/>
      </w:tblGrid>
      <w:tr w:rsidR="00087D01" w:rsidTr="000F3A8D">
        <w:tblPrEx>
          <w:tblCellMar>
            <w:top w:w="0" w:type="dxa"/>
            <w:bottom w:w="0" w:type="dxa"/>
          </w:tblCellMar>
        </w:tblPrEx>
        <w:trPr>
          <w:trHeight w:val="1"/>
        </w:trPr>
        <w:tc>
          <w:tcPr>
            <w:tcW w:w="1492" w:type="dxa"/>
            <w:tcBorders>
              <w:top w:val="single" w:sz="3" w:space="0" w:color="000000"/>
              <w:left w:val="single" w:sz="3" w:space="0" w:color="000000"/>
              <w:bottom w:val="single" w:sz="3" w:space="0" w:color="000000"/>
              <w:right w:val="single" w:sz="3" w:space="0" w:color="000000"/>
            </w:tcBorders>
          </w:tcPr>
          <w:p w:rsidR="00087D01" w:rsidRDefault="00087D01" w:rsidP="000F3A8D">
            <w:pPr>
              <w:autoSpaceDE w:val="0"/>
              <w:autoSpaceDN w:val="0"/>
              <w:adjustRightInd w:val="0"/>
              <w:jc w:val="center"/>
              <w:rPr>
                <w:rFonts w:ascii="Calibri" w:hAnsi="Calibri" w:cs="Calibri"/>
                <w:sz w:val="22"/>
                <w:szCs w:val="22"/>
                <w:lang w:val="en-US"/>
              </w:rPr>
            </w:pPr>
            <w:r>
              <w:rPr>
                <w:lang w:val="en-US"/>
              </w:rPr>
              <w:t xml:space="preserve">№ </w:t>
            </w:r>
            <w:r>
              <w:rPr>
                <w:rFonts w:ascii="Times New Roman CYR" w:hAnsi="Times New Roman CYR" w:cs="Times New Roman CYR"/>
              </w:rPr>
              <w:t>п.п.</w:t>
            </w:r>
          </w:p>
        </w:tc>
        <w:tc>
          <w:tcPr>
            <w:tcW w:w="1812" w:type="dxa"/>
            <w:tcBorders>
              <w:top w:val="single" w:sz="3" w:space="0" w:color="000000"/>
              <w:left w:val="single" w:sz="3" w:space="0" w:color="000000"/>
              <w:bottom w:val="single" w:sz="3" w:space="0" w:color="000000"/>
              <w:right w:val="single" w:sz="3" w:space="0" w:color="000000"/>
            </w:tcBorders>
          </w:tcPr>
          <w:p w:rsidR="00087D01" w:rsidRDefault="00087D01" w:rsidP="000F3A8D">
            <w:pPr>
              <w:autoSpaceDE w:val="0"/>
              <w:autoSpaceDN w:val="0"/>
              <w:adjustRightInd w:val="0"/>
              <w:jc w:val="center"/>
              <w:rPr>
                <w:rFonts w:ascii="Calibri" w:hAnsi="Calibri" w:cs="Calibri"/>
                <w:sz w:val="22"/>
                <w:szCs w:val="22"/>
                <w:lang w:val="en-US"/>
              </w:rPr>
            </w:pPr>
            <w:r>
              <w:rPr>
                <w:rFonts w:ascii="Times New Roman CYR" w:hAnsi="Times New Roman CYR" w:cs="Times New Roman CYR"/>
              </w:rPr>
              <w:t>Ф.И.О.</w:t>
            </w:r>
          </w:p>
        </w:tc>
        <w:tc>
          <w:tcPr>
            <w:tcW w:w="2748" w:type="dxa"/>
            <w:tcBorders>
              <w:top w:val="single" w:sz="3" w:space="0" w:color="000000"/>
              <w:left w:val="single" w:sz="3" w:space="0" w:color="000000"/>
              <w:bottom w:val="single" w:sz="3" w:space="0" w:color="000000"/>
              <w:right w:val="single" w:sz="3" w:space="0" w:color="000000"/>
            </w:tcBorders>
          </w:tcPr>
          <w:p w:rsidR="00087D01" w:rsidRPr="009D631E" w:rsidRDefault="00087D01" w:rsidP="000F3A8D">
            <w:pPr>
              <w:autoSpaceDE w:val="0"/>
              <w:autoSpaceDN w:val="0"/>
              <w:adjustRightInd w:val="0"/>
              <w:jc w:val="center"/>
              <w:rPr>
                <w:rFonts w:ascii="Calibri" w:hAnsi="Calibri" w:cs="Calibri"/>
                <w:sz w:val="22"/>
                <w:szCs w:val="22"/>
              </w:rPr>
            </w:pPr>
            <w:r>
              <w:rPr>
                <w:rFonts w:ascii="Times New Roman CYR" w:hAnsi="Times New Roman CYR" w:cs="Times New Roman CYR"/>
              </w:rPr>
              <w:t>Реквизиты правоустанавливающего документа, объем площади помещения, принадлежащего на праве собственности</w:t>
            </w:r>
          </w:p>
        </w:tc>
        <w:tc>
          <w:tcPr>
            <w:tcW w:w="2160" w:type="dxa"/>
            <w:tcBorders>
              <w:top w:val="single" w:sz="3" w:space="0" w:color="000000"/>
              <w:left w:val="single" w:sz="3" w:space="0" w:color="000000"/>
              <w:bottom w:val="single" w:sz="3" w:space="0" w:color="000000"/>
              <w:right w:val="single" w:sz="3" w:space="0" w:color="000000"/>
            </w:tcBorders>
          </w:tcPr>
          <w:p w:rsidR="00087D01" w:rsidRDefault="00087D01" w:rsidP="000F3A8D">
            <w:pPr>
              <w:autoSpaceDE w:val="0"/>
              <w:autoSpaceDN w:val="0"/>
              <w:adjustRightInd w:val="0"/>
              <w:jc w:val="center"/>
              <w:rPr>
                <w:rFonts w:ascii="Calibri" w:hAnsi="Calibri" w:cs="Calibri"/>
                <w:sz w:val="22"/>
                <w:szCs w:val="22"/>
                <w:lang w:val="en-US"/>
              </w:rPr>
            </w:pPr>
            <w:proofErr w:type="gramStart"/>
            <w:r>
              <w:rPr>
                <w:rFonts w:ascii="Times New Roman CYR" w:hAnsi="Times New Roman CYR" w:cs="Times New Roman CYR"/>
              </w:rPr>
              <w:t>согласен</w:t>
            </w:r>
            <w:proofErr w:type="gramEnd"/>
            <w:r>
              <w:rPr>
                <w:rFonts w:ascii="Times New Roman CYR" w:hAnsi="Times New Roman CYR" w:cs="Times New Roman CYR"/>
              </w:rPr>
              <w:t>/не согласен</w:t>
            </w:r>
          </w:p>
        </w:tc>
        <w:tc>
          <w:tcPr>
            <w:tcW w:w="1926" w:type="dxa"/>
            <w:tcBorders>
              <w:top w:val="single" w:sz="3" w:space="0" w:color="000000"/>
              <w:left w:val="single" w:sz="3" w:space="0" w:color="000000"/>
              <w:bottom w:val="single" w:sz="3" w:space="0" w:color="000000"/>
              <w:right w:val="single" w:sz="3" w:space="0" w:color="000000"/>
            </w:tcBorders>
          </w:tcPr>
          <w:p w:rsidR="00087D01" w:rsidRDefault="00087D01" w:rsidP="000F3A8D">
            <w:pPr>
              <w:autoSpaceDE w:val="0"/>
              <w:autoSpaceDN w:val="0"/>
              <w:adjustRightInd w:val="0"/>
              <w:jc w:val="center"/>
              <w:rPr>
                <w:rFonts w:ascii="Calibri" w:hAnsi="Calibri" w:cs="Calibri"/>
                <w:sz w:val="22"/>
                <w:szCs w:val="22"/>
                <w:lang w:val="en-US"/>
              </w:rPr>
            </w:pPr>
            <w:r>
              <w:rPr>
                <w:rFonts w:ascii="Times New Roman CYR" w:hAnsi="Times New Roman CYR" w:cs="Times New Roman CYR"/>
              </w:rPr>
              <w:t>Подпись</w:t>
            </w:r>
          </w:p>
        </w:tc>
      </w:tr>
      <w:tr w:rsidR="00087D01" w:rsidTr="000F3A8D">
        <w:tblPrEx>
          <w:tblCellMar>
            <w:top w:w="0" w:type="dxa"/>
            <w:bottom w:w="0" w:type="dxa"/>
          </w:tblCellMar>
        </w:tblPrEx>
        <w:trPr>
          <w:trHeight w:val="1"/>
        </w:trPr>
        <w:tc>
          <w:tcPr>
            <w:tcW w:w="1492" w:type="dxa"/>
            <w:tcBorders>
              <w:top w:val="single" w:sz="3" w:space="0" w:color="000000"/>
              <w:left w:val="single" w:sz="3" w:space="0" w:color="000000"/>
              <w:bottom w:val="single" w:sz="3" w:space="0" w:color="000000"/>
              <w:right w:val="single" w:sz="3" w:space="0" w:color="000000"/>
            </w:tcBorders>
          </w:tcPr>
          <w:p w:rsidR="00087D01" w:rsidRDefault="00087D01" w:rsidP="000F3A8D">
            <w:pPr>
              <w:autoSpaceDE w:val="0"/>
              <w:autoSpaceDN w:val="0"/>
              <w:adjustRightInd w:val="0"/>
              <w:rPr>
                <w:rFonts w:ascii="Calibri" w:hAnsi="Calibri" w:cs="Calibri"/>
                <w:sz w:val="22"/>
                <w:szCs w:val="22"/>
                <w:lang w:val="en-US"/>
              </w:rPr>
            </w:pPr>
          </w:p>
        </w:tc>
        <w:tc>
          <w:tcPr>
            <w:tcW w:w="1812" w:type="dxa"/>
            <w:tcBorders>
              <w:top w:val="single" w:sz="3" w:space="0" w:color="000000"/>
              <w:left w:val="single" w:sz="3" w:space="0" w:color="000000"/>
              <w:bottom w:val="single" w:sz="3" w:space="0" w:color="000000"/>
              <w:right w:val="single" w:sz="3" w:space="0" w:color="000000"/>
            </w:tcBorders>
          </w:tcPr>
          <w:p w:rsidR="00087D01" w:rsidRDefault="00087D01" w:rsidP="000F3A8D">
            <w:pPr>
              <w:autoSpaceDE w:val="0"/>
              <w:autoSpaceDN w:val="0"/>
              <w:adjustRightInd w:val="0"/>
              <w:rPr>
                <w:rFonts w:ascii="Calibri" w:hAnsi="Calibri" w:cs="Calibri"/>
                <w:sz w:val="22"/>
                <w:szCs w:val="22"/>
                <w:lang w:val="en-US"/>
              </w:rPr>
            </w:pPr>
          </w:p>
        </w:tc>
        <w:tc>
          <w:tcPr>
            <w:tcW w:w="2748" w:type="dxa"/>
            <w:tcBorders>
              <w:top w:val="single" w:sz="3" w:space="0" w:color="000000"/>
              <w:left w:val="single" w:sz="3" w:space="0" w:color="000000"/>
              <w:bottom w:val="single" w:sz="3" w:space="0" w:color="000000"/>
              <w:right w:val="single" w:sz="3" w:space="0" w:color="000000"/>
            </w:tcBorders>
          </w:tcPr>
          <w:p w:rsidR="00087D01" w:rsidRDefault="00087D01" w:rsidP="000F3A8D">
            <w:pPr>
              <w:autoSpaceDE w:val="0"/>
              <w:autoSpaceDN w:val="0"/>
              <w:adjustRightInd w:val="0"/>
              <w:rPr>
                <w:rFonts w:ascii="Calibri" w:hAnsi="Calibri" w:cs="Calibri"/>
                <w:sz w:val="22"/>
                <w:szCs w:val="22"/>
                <w:lang w:val="en-US"/>
              </w:rPr>
            </w:pPr>
          </w:p>
        </w:tc>
        <w:tc>
          <w:tcPr>
            <w:tcW w:w="2160" w:type="dxa"/>
            <w:tcBorders>
              <w:top w:val="single" w:sz="3" w:space="0" w:color="000000"/>
              <w:left w:val="single" w:sz="3" w:space="0" w:color="000000"/>
              <w:bottom w:val="single" w:sz="3" w:space="0" w:color="000000"/>
              <w:right w:val="single" w:sz="3" w:space="0" w:color="000000"/>
            </w:tcBorders>
          </w:tcPr>
          <w:p w:rsidR="00087D01" w:rsidRDefault="00087D01" w:rsidP="000F3A8D">
            <w:pPr>
              <w:autoSpaceDE w:val="0"/>
              <w:autoSpaceDN w:val="0"/>
              <w:adjustRightInd w:val="0"/>
              <w:rPr>
                <w:rFonts w:ascii="Calibri" w:hAnsi="Calibri" w:cs="Calibri"/>
                <w:sz w:val="22"/>
                <w:szCs w:val="22"/>
                <w:lang w:val="en-US"/>
              </w:rPr>
            </w:pPr>
          </w:p>
        </w:tc>
        <w:tc>
          <w:tcPr>
            <w:tcW w:w="1926" w:type="dxa"/>
            <w:tcBorders>
              <w:top w:val="single" w:sz="3" w:space="0" w:color="000000"/>
              <w:left w:val="single" w:sz="3" w:space="0" w:color="000000"/>
              <w:bottom w:val="single" w:sz="3" w:space="0" w:color="000000"/>
              <w:right w:val="single" w:sz="3" w:space="0" w:color="000000"/>
            </w:tcBorders>
          </w:tcPr>
          <w:p w:rsidR="00087D01" w:rsidRDefault="00087D01" w:rsidP="000F3A8D">
            <w:pPr>
              <w:autoSpaceDE w:val="0"/>
              <w:autoSpaceDN w:val="0"/>
              <w:adjustRightInd w:val="0"/>
              <w:rPr>
                <w:rFonts w:ascii="Calibri" w:hAnsi="Calibri" w:cs="Calibri"/>
                <w:sz w:val="22"/>
                <w:szCs w:val="22"/>
                <w:lang w:val="en-US"/>
              </w:rPr>
            </w:pPr>
          </w:p>
        </w:tc>
      </w:tr>
      <w:tr w:rsidR="00087D01" w:rsidTr="000F3A8D">
        <w:tblPrEx>
          <w:tblCellMar>
            <w:top w:w="0" w:type="dxa"/>
            <w:bottom w:w="0" w:type="dxa"/>
          </w:tblCellMar>
        </w:tblPrEx>
        <w:trPr>
          <w:trHeight w:val="1"/>
        </w:trPr>
        <w:tc>
          <w:tcPr>
            <w:tcW w:w="1492" w:type="dxa"/>
            <w:tcBorders>
              <w:top w:val="single" w:sz="3" w:space="0" w:color="000000"/>
              <w:left w:val="single" w:sz="3" w:space="0" w:color="000000"/>
              <w:bottom w:val="single" w:sz="3" w:space="0" w:color="000000"/>
              <w:right w:val="single" w:sz="3" w:space="0" w:color="000000"/>
            </w:tcBorders>
          </w:tcPr>
          <w:p w:rsidR="00087D01" w:rsidRDefault="00087D01" w:rsidP="000F3A8D">
            <w:pPr>
              <w:autoSpaceDE w:val="0"/>
              <w:autoSpaceDN w:val="0"/>
              <w:adjustRightInd w:val="0"/>
              <w:rPr>
                <w:rFonts w:ascii="Calibri" w:hAnsi="Calibri" w:cs="Calibri"/>
                <w:sz w:val="22"/>
                <w:szCs w:val="22"/>
                <w:lang w:val="en-US"/>
              </w:rPr>
            </w:pPr>
          </w:p>
        </w:tc>
        <w:tc>
          <w:tcPr>
            <w:tcW w:w="1812" w:type="dxa"/>
            <w:tcBorders>
              <w:top w:val="single" w:sz="3" w:space="0" w:color="000000"/>
              <w:left w:val="single" w:sz="3" w:space="0" w:color="000000"/>
              <w:bottom w:val="single" w:sz="3" w:space="0" w:color="000000"/>
              <w:right w:val="single" w:sz="3" w:space="0" w:color="000000"/>
            </w:tcBorders>
          </w:tcPr>
          <w:p w:rsidR="00087D01" w:rsidRDefault="00087D01" w:rsidP="000F3A8D">
            <w:pPr>
              <w:autoSpaceDE w:val="0"/>
              <w:autoSpaceDN w:val="0"/>
              <w:adjustRightInd w:val="0"/>
              <w:rPr>
                <w:rFonts w:ascii="Calibri" w:hAnsi="Calibri" w:cs="Calibri"/>
                <w:sz w:val="22"/>
                <w:szCs w:val="22"/>
                <w:lang w:val="en-US"/>
              </w:rPr>
            </w:pPr>
          </w:p>
        </w:tc>
        <w:tc>
          <w:tcPr>
            <w:tcW w:w="2748" w:type="dxa"/>
            <w:tcBorders>
              <w:top w:val="single" w:sz="3" w:space="0" w:color="000000"/>
              <w:left w:val="single" w:sz="3" w:space="0" w:color="000000"/>
              <w:bottom w:val="single" w:sz="3" w:space="0" w:color="000000"/>
              <w:right w:val="single" w:sz="3" w:space="0" w:color="000000"/>
            </w:tcBorders>
          </w:tcPr>
          <w:p w:rsidR="00087D01" w:rsidRDefault="00087D01" w:rsidP="000F3A8D">
            <w:pPr>
              <w:autoSpaceDE w:val="0"/>
              <w:autoSpaceDN w:val="0"/>
              <w:adjustRightInd w:val="0"/>
              <w:rPr>
                <w:rFonts w:ascii="Calibri" w:hAnsi="Calibri" w:cs="Calibri"/>
                <w:sz w:val="22"/>
                <w:szCs w:val="22"/>
                <w:lang w:val="en-US"/>
              </w:rPr>
            </w:pPr>
          </w:p>
        </w:tc>
        <w:tc>
          <w:tcPr>
            <w:tcW w:w="2160" w:type="dxa"/>
            <w:tcBorders>
              <w:top w:val="single" w:sz="3" w:space="0" w:color="000000"/>
              <w:left w:val="single" w:sz="3" w:space="0" w:color="000000"/>
              <w:bottom w:val="single" w:sz="3" w:space="0" w:color="000000"/>
              <w:right w:val="single" w:sz="3" w:space="0" w:color="000000"/>
            </w:tcBorders>
          </w:tcPr>
          <w:p w:rsidR="00087D01" w:rsidRDefault="00087D01" w:rsidP="000F3A8D">
            <w:pPr>
              <w:autoSpaceDE w:val="0"/>
              <w:autoSpaceDN w:val="0"/>
              <w:adjustRightInd w:val="0"/>
              <w:rPr>
                <w:rFonts w:ascii="Calibri" w:hAnsi="Calibri" w:cs="Calibri"/>
                <w:sz w:val="22"/>
                <w:szCs w:val="22"/>
                <w:lang w:val="en-US"/>
              </w:rPr>
            </w:pPr>
          </w:p>
        </w:tc>
        <w:tc>
          <w:tcPr>
            <w:tcW w:w="1926" w:type="dxa"/>
            <w:tcBorders>
              <w:top w:val="single" w:sz="3" w:space="0" w:color="000000"/>
              <w:left w:val="single" w:sz="3" w:space="0" w:color="000000"/>
              <w:bottom w:val="single" w:sz="3" w:space="0" w:color="000000"/>
              <w:right w:val="single" w:sz="3" w:space="0" w:color="000000"/>
            </w:tcBorders>
          </w:tcPr>
          <w:p w:rsidR="00087D01" w:rsidRDefault="00087D01" w:rsidP="000F3A8D">
            <w:pPr>
              <w:autoSpaceDE w:val="0"/>
              <w:autoSpaceDN w:val="0"/>
              <w:adjustRightInd w:val="0"/>
              <w:rPr>
                <w:rFonts w:ascii="Calibri" w:hAnsi="Calibri" w:cs="Calibri"/>
                <w:sz w:val="22"/>
                <w:szCs w:val="22"/>
                <w:lang w:val="en-US"/>
              </w:rPr>
            </w:pPr>
          </w:p>
        </w:tc>
      </w:tr>
    </w:tbl>
    <w:p w:rsidR="00087D01" w:rsidRDefault="00087D01" w:rsidP="00087D01">
      <w:pPr>
        <w:autoSpaceDE w:val="0"/>
        <w:autoSpaceDN w:val="0"/>
        <w:adjustRightInd w:val="0"/>
        <w:rPr>
          <w:lang w:val="en-US"/>
        </w:rPr>
      </w:pPr>
    </w:p>
    <w:p w:rsidR="00087D01" w:rsidRDefault="00087D01" w:rsidP="00087D01">
      <w:pPr>
        <w:autoSpaceDE w:val="0"/>
        <w:autoSpaceDN w:val="0"/>
        <w:adjustRightInd w:val="0"/>
        <w:rPr>
          <w:rFonts w:ascii="Times New Roman CYR" w:hAnsi="Times New Roman CYR" w:cs="Times New Roman CYR"/>
        </w:rPr>
      </w:pPr>
      <w:r>
        <w:rPr>
          <w:rFonts w:ascii="Times New Roman CYR" w:hAnsi="Times New Roman CYR" w:cs="Times New Roman CYR"/>
        </w:rPr>
        <w:t>Результат рассмотрения заявления прошу:</w:t>
      </w:r>
    </w:p>
    <w:p w:rsidR="00087D01" w:rsidRDefault="00087D01" w:rsidP="00087D01">
      <w:pPr>
        <w:autoSpaceDE w:val="0"/>
        <w:autoSpaceDN w:val="0"/>
        <w:adjustRightInd w:val="0"/>
        <w:rPr>
          <w:rFonts w:ascii="Times New Roman CYR" w:hAnsi="Times New Roman CYR" w:cs="Times New Roman CYR"/>
        </w:rPr>
      </w:pPr>
      <w:r w:rsidRPr="009D631E">
        <w:t>ð</w:t>
      </w:r>
      <w:r w:rsidRPr="009D631E">
        <w:tab/>
      </w:r>
      <w:r>
        <w:rPr>
          <w:rFonts w:ascii="Times New Roman CYR" w:hAnsi="Times New Roman CYR" w:cs="Times New Roman CYR"/>
        </w:rPr>
        <w:t>Выдать на руки в Администрации</w:t>
      </w:r>
    </w:p>
    <w:p w:rsidR="00087D01" w:rsidRDefault="00087D01" w:rsidP="00087D01">
      <w:pPr>
        <w:autoSpaceDE w:val="0"/>
        <w:autoSpaceDN w:val="0"/>
        <w:adjustRightInd w:val="0"/>
        <w:rPr>
          <w:rFonts w:ascii="Times New Roman CYR" w:hAnsi="Times New Roman CYR" w:cs="Times New Roman CYR"/>
        </w:rPr>
      </w:pPr>
      <w:r w:rsidRPr="009D631E">
        <w:t>ð</w:t>
      </w:r>
      <w:r w:rsidRPr="009D631E">
        <w:tab/>
      </w:r>
      <w:r>
        <w:rPr>
          <w:rFonts w:ascii="Times New Roman CYR" w:hAnsi="Times New Roman CYR" w:cs="Times New Roman CYR"/>
        </w:rPr>
        <w:t>Выдать на руки в МФЦ</w:t>
      </w:r>
    </w:p>
    <w:p w:rsidR="00087D01" w:rsidRDefault="00087D01" w:rsidP="00087D01">
      <w:pPr>
        <w:autoSpaceDE w:val="0"/>
        <w:autoSpaceDN w:val="0"/>
        <w:adjustRightInd w:val="0"/>
        <w:rPr>
          <w:rFonts w:ascii="Times New Roman CYR" w:hAnsi="Times New Roman CYR" w:cs="Times New Roman CYR"/>
        </w:rPr>
      </w:pPr>
      <w:r w:rsidRPr="009D631E">
        <w:t>ð</w:t>
      </w:r>
      <w:r w:rsidRPr="009D631E">
        <w:tab/>
      </w:r>
      <w:r>
        <w:rPr>
          <w:rFonts w:ascii="Times New Roman CYR" w:hAnsi="Times New Roman CYR" w:cs="Times New Roman CYR"/>
        </w:rPr>
        <w:t>Направить по почте</w:t>
      </w:r>
    </w:p>
    <w:p w:rsidR="00087D01" w:rsidRDefault="00087D01" w:rsidP="00087D01">
      <w:pPr>
        <w:autoSpaceDE w:val="0"/>
        <w:autoSpaceDN w:val="0"/>
        <w:adjustRightInd w:val="0"/>
        <w:rPr>
          <w:rFonts w:ascii="Times New Roman CYR" w:hAnsi="Times New Roman CYR" w:cs="Times New Roman CYR"/>
        </w:rPr>
      </w:pPr>
      <w:r w:rsidRPr="009D631E">
        <w:t>ð</w:t>
      </w:r>
      <w:r w:rsidRPr="009D631E">
        <w:tab/>
      </w:r>
      <w:r>
        <w:rPr>
          <w:rFonts w:ascii="Times New Roman CYR" w:hAnsi="Times New Roman CYR" w:cs="Times New Roman CYR"/>
        </w:rPr>
        <w:t>Направить в электронной форме в личный кабинет на ПГУ ЛО</w:t>
      </w:r>
    </w:p>
    <w:p w:rsidR="00087D01" w:rsidRPr="009D631E" w:rsidRDefault="00087D01" w:rsidP="00087D01">
      <w:pPr>
        <w:autoSpaceDE w:val="0"/>
        <w:autoSpaceDN w:val="0"/>
        <w:adjustRightInd w:val="0"/>
        <w:rPr>
          <w:sz w:val="20"/>
          <w:szCs w:val="20"/>
        </w:rPr>
      </w:pPr>
    </w:p>
    <w:p w:rsidR="00087D01" w:rsidRPr="009D631E" w:rsidRDefault="00087D01" w:rsidP="00087D01">
      <w:pPr>
        <w:autoSpaceDE w:val="0"/>
        <w:autoSpaceDN w:val="0"/>
        <w:adjustRightInd w:val="0"/>
        <w:rPr>
          <w:sz w:val="20"/>
          <w:szCs w:val="20"/>
        </w:rPr>
      </w:pPr>
      <w:r w:rsidRPr="009D631E">
        <w:rPr>
          <w:sz w:val="20"/>
          <w:szCs w:val="20"/>
        </w:rPr>
        <w:t>___________________</w:t>
      </w:r>
      <w:r>
        <w:rPr>
          <w:sz w:val="20"/>
          <w:szCs w:val="20"/>
          <w:lang w:val="en-US"/>
        </w:rPr>
        <w:t>                            </w:t>
      </w:r>
      <w:r w:rsidRPr="009D631E">
        <w:rPr>
          <w:sz w:val="20"/>
          <w:szCs w:val="20"/>
        </w:rPr>
        <w:t xml:space="preserve"> </w:t>
      </w:r>
      <w:r>
        <w:rPr>
          <w:sz w:val="20"/>
          <w:szCs w:val="20"/>
          <w:lang w:val="en-US"/>
        </w:rPr>
        <w:t>                                              </w:t>
      </w:r>
      <w:r w:rsidRPr="009D631E">
        <w:rPr>
          <w:sz w:val="20"/>
          <w:szCs w:val="20"/>
        </w:rPr>
        <w:t xml:space="preserve">          </w:t>
      </w:r>
      <w:r>
        <w:rPr>
          <w:sz w:val="20"/>
          <w:szCs w:val="20"/>
          <w:lang w:val="en-US"/>
        </w:rPr>
        <w:t>     </w:t>
      </w:r>
      <w:r w:rsidRPr="009D631E">
        <w:rPr>
          <w:sz w:val="20"/>
          <w:szCs w:val="20"/>
        </w:rPr>
        <w:t>__________________</w:t>
      </w:r>
    </w:p>
    <w:p w:rsidR="00087D01" w:rsidRDefault="00087D01" w:rsidP="00087D01">
      <w:pPr>
        <w:autoSpaceDE w:val="0"/>
        <w:autoSpaceDN w:val="0"/>
        <w:adjustRightInd w:val="0"/>
        <w:rPr>
          <w:rFonts w:ascii="Times New Roman CYR" w:hAnsi="Times New Roman CYR" w:cs="Times New Roman CYR"/>
        </w:rPr>
      </w:pPr>
      <w:r w:rsidRPr="009D631E">
        <w:t>(</w:t>
      </w:r>
      <w:r>
        <w:rPr>
          <w:rFonts w:ascii="Times New Roman CYR" w:hAnsi="Times New Roman CYR" w:cs="Times New Roman CYR"/>
        </w:rPr>
        <w:t>дата)</w:t>
      </w:r>
      <w:r>
        <w:rPr>
          <w:lang w:val="en-US"/>
        </w:rPr>
        <w:t>                                                                              </w:t>
      </w:r>
      <w:r w:rsidRPr="009D631E">
        <w:t xml:space="preserve"> </w:t>
      </w:r>
      <w:r>
        <w:rPr>
          <w:lang w:val="en-US"/>
        </w:rPr>
        <w:t>                               </w:t>
      </w:r>
      <w:r w:rsidRPr="009D631E">
        <w:t>(</w:t>
      </w:r>
      <w:r>
        <w:rPr>
          <w:rFonts w:ascii="Times New Roman CYR" w:hAnsi="Times New Roman CYR" w:cs="Times New Roman CYR"/>
        </w:rPr>
        <w:t>подпись)</w:t>
      </w:r>
    </w:p>
    <w:p w:rsidR="00087D01" w:rsidRPr="009D631E" w:rsidRDefault="00087D01" w:rsidP="00087D01">
      <w:pPr>
        <w:autoSpaceDE w:val="0"/>
        <w:autoSpaceDN w:val="0"/>
        <w:adjustRightInd w:val="0"/>
        <w:spacing w:after="200" w:line="276" w:lineRule="auto"/>
        <w:rPr>
          <w:b/>
          <w:bCs/>
          <w:color w:val="C0504D"/>
        </w:rPr>
      </w:pPr>
    </w:p>
    <w:p w:rsidR="00087D01" w:rsidRPr="009D631E" w:rsidRDefault="00087D01" w:rsidP="00087D01">
      <w:pPr>
        <w:autoSpaceDE w:val="0"/>
        <w:autoSpaceDN w:val="0"/>
        <w:adjustRightInd w:val="0"/>
        <w:spacing w:after="200" w:line="276" w:lineRule="auto"/>
        <w:rPr>
          <w:b/>
          <w:bCs/>
          <w:color w:val="C0504D"/>
        </w:rPr>
      </w:pPr>
      <w:r w:rsidRPr="009D631E">
        <w:rPr>
          <w:b/>
          <w:bCs/>
          <w:color w:val="C0504D"/>
        </w:rPr>
        <w:br w:type="page"/>
      </w:r>
    </w:p>
    <w:p w:rsidR="00087D01" w:rsidRPr="00E84789" w:rsidRDefault="00087D01" w:rsidP="00087D01">
      <w:pPr>
        <w:autoSpaceDE w:val="0"/>
        <w:autoSpaceDN w:val="0"/>
        <w:adjustRightInd w:val="0"/>
        <w:jc w:val="right"/>
        <w:rPr>
          <w:rFonts w:ascii="Times New Roman CYR" w:hAnsi="Times New Roman CYR" w:cs="Times New Roman CYR"/>
        </w:rPr>
      </w:pPr>
      <w:r w:rsidRPr="00E84789">
        <w:rPr>
          <w:rFonts w:ascii="Times New Roman CYR" w:hAnsi="Times New Roman CYR" w:cs="Times New Roman CYR"/>
          <w:b/>
          <w:bCs/>
        </w:rPr>
        <w:lastRenderedPageBreak/>
        <w:t>Приложение № 2</w:t>
      </w:r>
    </w:p>
    <w:p w:rsidR="00087D01" w:rsidRPr="009D631E" w:rsidRDefault="00087D01" w:rsidP="00087D01">
      <w:pPr>
        <w:autoSpaceDE w:val="0"/>
        <w:autoSpaceDN w:val="0"/>
        <w:adjustRightInd w:val="0"/>
        <w:jc w:val="center"/>
        <w:rPr>
          <w:b/>
          <w:bCs/>
          <w:color w:val="C0504D"/>
        </w:rPr>
      </w:pPr>
    </w:p>
    <w:p w:rsidR="00087D01" w:rsidRDefault="00087D01" w:rsidP="0008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Courier New CYR" w:hAnsi="Courier New CYR" w:cs="Courier New CYR"/>
          <w:sz w:val="20"/>
          <w:szCs w:val="20"/>
        </w:rPr>
      </w:pPr>
      <w:r>
        <w:rPr>
          <w:rFonts w:ascii="Times New Roman CYR" w:hAnsi="Times New Roman CYR" w:cs="Times New Roman CYR"/>
        </w:rPr>
        <w:t>АКТ</w:t>
      </w:r>
      <w:r w:rsidRPr="00E84789">
        <w:rPr>
          <w:rFonts w:ascii="Times New Roman CYR" w:hAnsi="Times New Roman CYR" w:cs="Times New Roman CYR"/>
        </w:rPr>
        <w:t xml:space="preserve"> </w:t>
      </w:r>
      <w:r>
        <w:rPr>
          <w:rFonts w:ascii="Times New Roman CYR" w:hAnsi="Times New Roman CYR" w:cs="Times New Roman CYR"/>
        </w:rPr>
        <w:t>обследования помещения</w:t>
      </w:r>
    </w:p>
    <w:p w:rsidR="00087D01" w:rsidRDefault="00087D01" w:rsidP="0008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CYR" w:hAnsi="Courier New CYR" w:cs="Courier New CYR"/>
          <w:sz w:val="20"/>
          <w:szCs w:val="20"/>
        </w:rPr>
      </w:pPr>
      <w:r w:rsidRPr="009D631E">
        <w:t xml:space="preserve">                     </w:t>
      </w:r>
    </w:p>
    <w:p w:rsidR="00087D01" w:rsidRPr="009D631E" w:rsidRDefault="00087D01" w:rsidP="0008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w:hAnsi="Courier New" w:cs="Courier New"/>
          <w:sz w:val="20"/>
          <w:szCs w:val="20"/>
        </w:rPr>
      </w:pPr>
      <w:r>
        <w:rPr>
          <w:lang w:val="en-US"/>
        </w:rPr>
        <w:t> </w:t>
      </w:r>
    </w:p>
    <w:p w:rsidR="00087D01" w:rsidRPr="009D631E" w:rsidRDefault="00087D01" w:rsidP="0008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w:hAnsi="Courier New" w:cs="Courier New"/>
          <w:sz w:val="20"/>
          <w:szCs w:val="20"/>
        </w:rPr>
      </w:pPr>
      <w:r>
        <w:rPr>
          <w:lang w:val="en-US"/>
        </w:rPr>
        <w:t>N</w:t>
      </w:r>
      <w:r w:rsidRPr="009D631E">
        <w:t xml:space="preserve"> ______ _</w:t>
      </w:r>
      <w:r>
        <w:t xml:space="preserve">                                                </w:t>
      </w:r>
      <w:r w:rsidRPr="009D631E">
        <w:t>______________________________________</w:t>
      </w:r>
    </w:p>
    <w:p w:rsidR="00087D01" w:rsidRDefault="00087D01" w:rsidP="0008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CYR" w:hAnsi="Courier New CYR" w:cs="Courier New CYR"/>
          <w:sz w:val="20"/>
          <w:szCs w:val="20"/>
        </w:rPr>
      </w:pPr>
      <w:r w:rsidRPr="009D631E">
        <w:t xml:space="preserve">                                           </w:t>
      </w:r>
      <w:r>
        <w:t xml:space="preserve">                                                     </w:t>
      </w:r>
      <w:r w:rsidRPr="009D631E">
        <w:t>(</w:t>
      </w:r>
      <w:r>
        <w:rPr>
          <w:rFonts w:ascii="Times New Roman CYR" w:hAnsi="Times New Roman CYR" w:cs="Times New Roman CYR"/>
        </w:rPr>
        <w:t>дата)</w:t>
      </w:r>
    </w:p>
    <w:p w:rsidR="00087D01" w:rsidRPr="009D631E" w:rsidRDefault="00087D01" w:rsidP="0008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w:hAnsi="Courier New" w:cs="Courier New"/>
          <w:sz w:val="20"/>
          <w:szCs w:val="20"/>
        </w:rPr>
      </w:pPr>
      <w:r>
        <w:rPr>
          <w:lang w:val="en-US"/>
        </w:rPr>
        <w:t> </w:t>
      </w:r>
    </w:p>
    <w:p w:rsidR="00087D01" w:rsidRPr="009D631E" w:rsidRDefault="00087D01" w:rsidP="0008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w:hAnsi="Courier New" w:cs="Courier New"/>
          <w:sz w:val="20"/>
          <w:szCs w:val="20"/>
        </w:rPr>
      </w:pPr>
      <w:r w:rsidRPr="009D631E">
        <w:t>__________________________________________________________________</w:t>
      </w:r>
      <w:r>
        <w:t>____________</w:t>
      </w:r>
    </w:p>
    <w:p w:rsidR="00087D01" w:rsidRPr="00E84789" w:rsidRDefault="00087D01" w:rsidP="0008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Courier New CYR" w:hAnsi="Courier New CYR" w:cs="Courier New CYR"/>
          <w:sz w:val="20"/>
          <w:szCs w:val="20"/>
        </w:rPr>
      </w:pPr>
      <w:r w:rsidRPr="00E84789">
        <w:rPr>
          <w:sz w:val="20"/>
          <w:szCs w:val="20"/>
        </w:rPr>
        <w:t>(</w:t>
      </w:r>
      <w:r w:rsidRPr="00E84789">
        <w:rPr>
          <w:rFonts w:ascii="Times New Roman CYR" w:hAnsi="Times New Roman CYR" w:cs="Times New Roman CYR"/>
          <w:sz w:val="20"/>
          <w:szCs w:val="20"/>
        </w:rPr>
        <w:t>месторасположение помещения, в том числе наименования</w:t>
      </w:r>
      <w:r>
        <w:rPr>
          <w:sz w:val="20"/>
          <w:szCs w:val="20"/>
        </w:rPr>
        <w:t xml:space="preserve"> </w:t>
      </w:r>
      <w:r w:rsidRPr="00E84789">
        <w:rPr>
          <w:sz w:val="20"/>
          <w:szCs w:val="20"/>
        </w:rPr>
        <w:t xml:space="preserve"> </w:t>
      </w:r>
      <w:r w:rsidRPr="00E84789">
        <w:rPr>
          <w:rFonts w:ascii="Times New Roman CYR" w:hAnsi="Times New Roman CYR" w:cs="Times New Roman CYR"/>
          <w:sz w:val="20"/>
          <w:szCs w:val="20"/>
        </w:rPr>
        <w:t>населенного пункта и улицы, номера дома и квартиры)</w:t>
      </w:r>
    </w:p>
    <w:p w:rsidR="00087D01" w:rsidRPr="00E84789" w:rsidRDefault="00087D01" w:rsidP="0008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CYR" w:hAnsi="Courier New CYR" w:cs="Courier New CYR"/>
          <w:sz w:val="20"/>
          <w:szCs w:val="20"/>
        </w:rPr>
      </w:pPr>
    </w:p>
    <w:p w:rsidR="00087D01" w:rsidRPr="009D631E" w:rsidRDefault="00087D01" w:rsidP="0008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w:hAnsi="Courier New" w:cs="Courier New"/>
          <w:sz w:val="20"/>
          <w:szCs w:val="20"/>
        </w:rPr>
      </w:pPr>
      <w:r>
        <w:rPr>
          <w:lang w:val="en-US"/>
        </w:rPr>
        <w:t> </w:t>
      </w:r>
    </w:p>
    <w:p w:rsidR="00087D01" w:rsidRDefault="00087D01" w:rsidP="0008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CYR" w:hAnsi="Courier New CYR" w:cs="Courier New CYR"/>
          <w:sz w:val="20"/>
          <w:szCs w:val="20"/>
        </w:rPr>
      </w:pPr>
      <w:r w:rsidRPr="009D631E">
        <w:t xml:space="preserve">    </w:t>
      </w:r>
      <w:r>
        <w:rPr>
          <w:rFonts w:ascii="Times New Roman CYR" w:hAnsi="Times New Roman CYR" w:cs="Times New Roman CYR"/>
        </w:rPr>
        <w:t>Межведомственная            комиссия,              назначенная</w:t>
      </w:r>
    </w:p>
    <w:p w:rsidR="00087D01" w:rsidRPr="009D631E" w:rsidRDefault="00087D01" w:rsidP="0008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w:hAnsi="Courier New" w:cs="Courier New"/>
          <w:sz w:val="20"/>
          <w:szCs w:val="20"/>
        </w:rPr>
      </w:pPr>
      <w:r w:rsidRPr="009D631E">
        <w:t>_________________________________________________________________</w:t>
      </w:r>
      <w:r>
        <w:t>_____________</w:t>
      </w:r>
      <w:r w:rsidRPr="009D631E">
        <w:t>,</w:t>
      </w:r>
    </w:p>
    <w:p w:rsidR="00087D01" w:rsidRPr="00E84789" w:rsidRDefault="00087D01" w:rsidP="0008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Courier New CYR" w:hAnsi="Courier New CYR" w:cs="Courier New CYR"/>
          <w:sz w:val="20"/>
          <w:szCs w:val="20"/>
        </w:rPr>
      </w:pPr>
      <w:r w:rsidRPr="009D631E">
        <w:t xml:space="preserve"> </w:t>
      </w:r>
      <w:r w:rsidRPr="00E84789">
        <w:rPr>
          <w:sz w:val="20"/>
          <w:szCs w:val="20"/>
        </w:rPr>
        <w:t>(</w:t>
      </w:r>
      <w:r w:rsidRPr="00E84789">
        <w:rPr>
          <w:rFonts w:ascii="Times New Roman CYR" w:hAnsi="Times New Roman CYR" w:cs="Times New Roman CYR"/>
          <w:sz w:val="20"/>
          <w:szCs w:val="20"/>
        </w:rPr>
        <w:t>кем назначена, наименование федерального органа исполнительной власти, органа исполнительной власти субъекта Российской</w:t>
      </w:r>
      <w:r w:rsidRPr="00E84789">
        <w:rPr>
          <w:sz w:val="20"/>
          <w:szCs w:val="20"/>
        </w:rPr>
        <w:t xml:space="preserve">  </w:t>
      </w:r>
      <w:r w:rsidRPr="00E84789">
        <w:rPr>
          <w:rFonts w:ascii="Times New Roman CYR" w:hAnsi="Times New Roman CYR" w:cs="Times New Roman CYR"/>
          <w:sz w:val="20"/>
          <w:szCs w:val="20"/>
        </w:rPr>
        <w:t>Федерации, органа местного самоуправления, дата, номер решения о созыве комиссии)</w:t>
      </w:r>
    </w:p>
    <w:p w:rsidR="00087D01" w:rsidRPr="00E84789" w:rsidRDefault="00087D01" w:rsidP="0008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CYR" w:hAnsi="Courier New CYR" w:cs="Courier New CYR"/>
          <w:sz w:val="20"/>
          <w:szCs w:val="20"/>
        </w:rPr>
      </w:pPr>
    </w:p>
    <w:p w:rsidR="00087D01" w:rsidRPr="00E84789" w:rsidRDefault="00087D01" w:rsidP="0008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CYR" w:hAnsi="Courier New CYR" w:cs="Courier New CYR"/>
          <w:sz w:val="20"/>
          <w:szCs w:val="20"/>
        </w:rPr>
      </w:pPr>
      <w:r w:rsidRPr="00E84789">
        <w:rPr>
          <w:sz w:val="20"/>
          <w:szCs w:val="20"/>
        </w:rPr>
        <w:t xml:space="preserve">                        </w:t>
      </w:r>
    </w:p>
    <w:p w:rsidR="00087D01" w:rsidRDefault="00087D01" w:rsidP="0008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CYR" w:hAnsi="Courier New CYR" w:cs="Courier New CYR"/>
          <w:sz w:val="20"/>
          <w:szCs w:val="20"/>
        </w:rPr>
      </w:pPr>
      <w:r>
        <w:rPr>
          <w:rFonts w:ascii="Times New Roman CYR" w:hAnsi="Times New Roman CYR" w:cs="Times New Roman CYR"/>
        </w:rPr>
        <w:t>в составе председателя __________________________________________________________</w:t>
      </w:r>
    </w:p>
    <w:p w:rsidR="00087D01" w:rsidRDefault="00087D01" w:rsidP="0008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CYR" w:hAnsi="Courier New CYR" w:cs="Courier New CYR"/>
          <w:sz w:val="20"/>
          <w:szCs w:val="20"/>
        </w:rPr>
      </w:pPr>
      <w:r w:rsidRPr="009D631E">
        <w:t xml:space="preserve">                           </w:t>
      </w:r>
      <w:r>
        <w:t xml:space="preserve">                 </w:t>
      </w:r>
      <w:r w:rsidRPr="009D631E">
        <w:t xml:space="preserve">  (</w:t>
      </w:r>
      <w:r>
        <w:rPr>
          <w:rFonts w:ascii="Times New Roman CYR" w:hAnsi="Times New Roman CYR" w:cs="Times New Roman CYR"/>
        </w:rPr>
        <w:t>ф.и.о., занимаемая должность</w:t>
      </w:r>
      <w:r w:rsidRPr="00E84789">
        <w:rPr>
          <w:rFonts w:ascii="Times New Roman CYR" w:hAnsi="Times New Roman CYR" w:cs="Times New Roman CYR"/>
        </w:rPr>
        <w:t xml:space="preserve"> </w:t>
      </w:r>
      <w:r>
        <w:rPr>
          <w:rFonts w:ascii="Times New Roman CYR" w:hAnsi="Times New Roman CYR" w:cs="Times New Roman CYR"/>
        </w:rPr>
        <w:t>и место работы)</w:t>
      </w:r>
    </w:p>
    <w:p w:rsidR="00087D01" w:rsidRDefault="00087D01" w:rsidP="0008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CYR" w:hAnsi="Courier New CYR" w:cs="Courier New CYR"/>
          <w:sz w:val="20"/>
          <w:szCs w:val="20"/>
        </w:rPr>
      </w:pPr>
      <w:r w:rsidRPr="009D631E">
        <w:t xml:space="preserve">                                    </w:t>
      </w:r>
    </w:p>
    <w:p w:rsidR="00087D01" w:rsidRDefault="00087D01" w:rsidP="0008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CYR" w:hAnsi="Courier New CYR" w:cs="Courier New CYR"/>
          <w:sz w:val="20"/>
          <w:szCs w:val="20"/>
        </w:rPr>
      </w:pPr>
      <w:r>
        <w:rPr>
          <w:rFonts w:ascii="Times New Roman CYR" w:hAnsi="Times New Roman CYR" w:cs="Times New Roman CYR"/>
        </w:rPr>
        <w:t>и членов комиссии _____________________________________________________________</w:t>
      </w:r>
    </w:p>
    <w:p w:rsidR="00087D01" w:rsidRDefault="00087D01" w:rsidP="0008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CYR" w:hAnsi="Courier New CYR" w:cs="Courier New CYR"/>
          <w:sz w:val="20"/>
          <w:szCs w:val="20"/>
        </w:rPr>
      </w:pPr>
      <w:r w:rsidRPr="009D631E">
        <w:t xml:space="preserve">                  </w:t>
      </w:r>
      <w:r>
        <w:t xml:space="preserve">                              </w:t>
      </w:r>
      <w:r w:rsidRPr="009D631E">
        <w:t xml:space="preserve"> (</w:t>
      </w:r>
      <w:r>
        <w:rPr>
          <w:rFonts w:ascii="Times New Roman CYR" w:hAnsi="Times New Roman CYR" w:cs="Times New Roman CYR"/>
        </w:rPr>
        <w:t>ф.и.о., занимаемая должность и место работы)</w:t>
      </w:r>
    </w:p>
    <w:p w:rsidR="00087D01" w:rsidRDefault="00087D01" w:rsidP="0008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CYR" w:hAnsi="Courier New CYR" w:cs="Courier New CYR"/>
          <w:sz w:val="20"/>
          <w:szCs w:val="20"/>
        </w:rPr>
      </w:pPr>
      <w:r>
        <w:rPr>
          <w:rFonts w:ascii="Times New Roman CYR" w:hAnsi="Times New Roman CYR" w:cs="Times New Roman CYR"/>
        </w:rPr>
        <w:t>при участии приглашенных экспертов ______________________________________________</w:t>
      </w:r>
    </w:p>
    <w:p w:rsidR="00087D01" w:rsidRPr="009D631E" w:rsidRDefault="00087D01" w:rsidP="0008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w:hAnsi="Courier New" w:cs="Courier New"/>
          <w:sz w:val="20"/>
          <w:szCs w:val="20"/>
        </w:rPr>
      </w:pPr>
      <w:r w:rsidRPr="009D631E">
        <w:t>__________________________________________________________________</w:t>
      </w:r>
      <w:r>
        <w:t>_____________</w:t>
      </w:r>
    </w:p>
    <w:p w:rsidR="00087D01" w:rsidRPr="009D631E" w:rsidRDefault="00087D01" w:rsidP="0008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w:hAnsi="Courier New" w:cs="Courier New"/>
          <w:sz w:val="20"/>
          <w:szCs w:val="20"/>
        </w:rPr>
      </w:pPr>
      <w:r w:rsidRPr="009D631E">
        <w:t>__________________________________________________________________</w:t>
      </w:r>
      <w:r>
        <w:t>______________</w:t>
      </w:r>
    </w:p>
    <w:p w:rsidR="00087D01" w:rsidRDefault="00087D01" w:rsidP="0008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CYR" w:hAnsi="Courier New CYR" w:cs="Courier New CYR"/>
          <w:sz w:val="20"/>
          <w:szCs w:val="20"/>
        </w:rPr>
      </w:pPr>
      <w:r w:rsidRPr="009D631E">
        <w:t xml:space="preserve">          (</w:t>
      </w:r>
      <w:r>
        <w:rPr>
          <w:rFonts w:ascii="Times New Roman CYR" w:hAnsi="Times New Roman CYR" w:cs="Times New Roman CYR"/>
        </w:rPr>
        <w:t>ф.и.о., занимаемая должность и место работы)</w:t>
      </w:r>
    </w:p>
    <w:p w:rsidR="00087D01" w:rsidRDefault="00087D01" w:rsidP="0008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CYR" w:hAnsi="Courier New CYR" w:cs="Courier New CYR"/>
          <w:sz w:val="20"/>
          <w:szCs w:val="20"/>
        </w:rPr>
      </w:pPr>
      <w:r>
        <w:rPr>
          <w:rFonts w:ascii="Times New Roman CYR" w:hAnsi="Times New Roman CYR" w:cs="Times New Roman CYR"/>
        </w:rPr>
        <w:t>и приглашенного собственника помещения или уполномоченного им лица</w:t>
      </w:r>
    </w:p>
    <w:p w:rsidR="00087D01" w:rsidRPr="009D631E" w:rsidRDefault="00087D01" w:rsidP="0008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w:hAnsi="Courier New" w:cs="Courier New"/>
          <w:sz w:val="20"/>
          <w:szCs w:val="20"/>
        </w:rPr>
      </w:pPr>
      <w:r w:rsidRPr="009D631E">
        <w:t>__________________________________________________________________</w:t>
      </w:r>
    </w:p>
    <w:p w:rsidR="00087D01" w:rsidRPr="009D631E" w:rsidRDefault="00087D01" w:rsidP="0008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w:hAnsi="Courier New" w:cs="Courier New"/>
          <w:sz w:val="20"/>
          <w:szCs w:val="20"/>
        </w:rPr>
      </w:pPr>
      <w:r w:rsidRPr="009D631E">
        <w:t>__________________________________________________________________</w:t>
      </w:r>
    </w:p>
    <w:p w:rsidR="00087D01" w:rsidRDefault="00087D01" w:rsidP="0008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CYR" w:hAnsi="Courier New CYR" w:cs="Courier New CYR"/>
          <w:sz w:val="20"/>
          <w:szCs w:val="20"/>
        </w:rPr>
      </w:pPr>
      <w:r w:rsidRPr="009D631E">
        <w:t xml:space="preserve">          (</w:t>
      </w:r>
      <w:r>
        <w:rPr>
          <w:rFonts w:ascii="Times New Roman CYR" w:hAnsi="Times New Roman CYR" w:cs="Times New Roman CYR"/>
        </w:rPr>
        <w:t>ф.и.о., занимаемая должность и место работы)</w:t>
      </w:r>
    </w:p>
    <w:p w:rsidR="00087D01" w:rsidRDefault="00087D01" w:rsidP="0008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CYR" w:hAnsi="Courier New CYR" w:cs="Courier New CYR"/>
          <w:sz w:val="20"/>
          <w:szCs w:val="20"/>
        </w:rPr>
      </w:pPr>
      <w:r>
        <w:rPr>
          <w:rFonts w:ascii="Times New Roman CYR" w:hAnsi="Times New Roman CYR" w:cs="Times New Roman CYR"/>
        </w:rPr>
        <w:t>произвела обследование помещения по заявлению ____________________</w:t>
      </w:r>
    </w:p>
    <w:p w:rsidR="00087D01" w:rsidRPr="009D631E" w:rsidRDefault="00087D01" w:rsidP="0008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w:hAnsi="Courier New" w:cs="Courier New"/>
          <w:sz w:val="20"/>
          <w:szCs w:val="20"/>
        </w:rPr>
      </w:pPr>
      <w:r w:rsidRPr="009D631E">
        <w:t>__________________________________________________________________</w:t>
      </w:r>
    </w:p>
    <w:p w:rsidR="00087D01" w:rsidRDefault="00087D01" w:rsidP="0008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CYR" w:hAnsi="Courier New CYR" w:cs="Courier New CYR"/>
          <w:sz w:val="20"/>
          <w:szCs w:val="20"/>
        </w:rPr>
      </w:pPr>
      <w:r w:rsidRPr="009D631E">
        <w:t xml:space="preserve">  </w:t>
      </w:r>
      <w:proofErr w:type="gramStart"/>
      <w:r w:rsidRPr="009D631E">
        <w:t>(</w:t>
      </w:r>
      <w:r>
        <w:rPr>
          <w:rFonts w:ascii="Times New Roman CYR" w:hAnsi="Times New Roman CYR" w:cs="Times New Roman CYR"/>
        </w:rPr>
        <w:t>реквизиты заявителя: ф.и.о. и адрес - для физического лица,</w:t>
      </w:r>
      <w:proofErr w:type="gramEnd"/>
    </w:p>
    <w:p w:rsidR="00087D01" w:rsidRDefault="00087D01" w:rsidP="0008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CYR" w:hAnsi="Courier New CYR" w:cs="Courier New CYR"/>
          <w:sz w:val="20"/>
          <w:szCs w:val="20"/>
        </w:rPr>
      </w:pPr>
      <w:r w:rsidRPr="009D631E">
        <w:t xml:space="preserve">        </w:t>
      </w:r>
      <w:r>
        <w:rPr>
          <w:rFonts w:ascii="Times New Roman CYR" w:hAnsi="Times New Roman CYR" w:cs="Times New Roman CYR"/>
        </w:rPr>
        <w:t>наименование организации и занимаемая должность -</w:t>
      </w:r>
    </w:p>
    <w:p w:rsidR="00087D01" w:rsidRDefault="00087D01" w:rsidP="0008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CYR" w:hAnsi="Courier New CYR" w:cs="Courier New CYR"/>
          <w:sz w:val="20"/>
          <w:szCs w:val="20"/>
        </w:rPr>
      </w:pPr>
      <w:r w:rsidRPr="009D631E">
        <w:t xml:space="preserve">                     </w:t>
      </w:r>
      <w:r>
        <w:rPr>
          <w:rFonts w:ascii="Times New Roman CYR" w:hAnsi="Times New Roman CYR" w:cs="Times New Roman CYR"/>
        </w:rPr>
        <w:t>для юридического лица)</w:t>
      </w:r>
    </w:p>
    <w:p w:rsidR="00087D01" w:rsidRDefault="00087D01" w:rsidP="0008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CYR" w:hAnsi="Courier New CYR" w:cs="Courier New CYR"/>
          <w:sz w:val="20"/>
          <w:szCs w:val="20"/>
        </w:rPr>
      </w:pPr>
      <w:r>
        <w:rPr>
          <w:rFonts w:ascii="Times New Roman CYR" w:hAnsi="Times New Roman CYR" w:cs="Times New Roman CYR"/>
        </w:rPr>
        <w:t>и составила настоящий акт обследования помещения _________________</w:t>
      </w:r>
    </w:p>
    <w:p w:rsidR="00087D01" w:rsidRPr="009D631E" w:rsidRDefault="00087D01" w:rsidP="0008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w:hAnsi="Courier New" w:cs="Courier New"/>
          <w:sz w:val="20"/>
          <w:szCs w:val="20"/>
        </w:rPr>
      </w:pPr>
      <w:r w:rsidRPr="009D631E">
        <w:t>_________________________________________________________________.</w:t>
      </w:r>
    </w:p>
    <w:p w:rsidR="00087D01" w:rsidRDefault="00087D01" w:rsidP="0008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CYR" w:hAnsi="Courier New CYR" w:cs="Courier New CYR"/>
          <w:sz w:val="20"/>
          <w:szCs w:val="20"/>
        </w:rPr>
      </w:pPr>
      <w:r w:rsidRPr="009D631E">
        <w:t xml:space="preserve"> </w:t>
      </w:r>
      <w:proofErr w:type="gramStart"/>
      <w:r w:rsidRPr="009D631E">
        <w:t>(</w:t>
      </w:r>
      <w:r>
        <w:rPr>
          <w:rFonts w:ascii="Times New Roman CYR" w:hAnsi="Times New Roman CYR" w:cs="Times New Roman CYR"/>
        </w:rPr>
        <w:t>адрес, принадлежность помещения, кадастровый номер, год ввода</w:t>
      </w:r>
      <w:proofErr w:type="gramEnd"/>
    </w:p>
    <w:p w:rsidR="00087D01" w:rsidRDefault="00087D01" w:rsidP="0008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CYR" w:hAnsi="Courier New CYR" w:cs="Courier New CYR"/>
          <w:sz w:val="20"/>
          <w:szCs w:val="20"/>
        </w:rPr>
      </w:pPr>
      <w:r w:rsidRPr="009D631E">
        <w:t xml:space="preserve">                         </w:t>
      </w:r>
      <w:r>
        <w:rPr>
          <w:rFonts w:ascii="Times New Roman CYR" w:hAnsi="Times New Roman CYR" w:cs="Times New Roman CYR"/>
        </w:rPr>
        <w:t>в эксплуатацию)</w:t>
      </w:r>
    </w:p>
    <w:p w:rsidR="00087D01" w:rsidRDefault="00087D01" w:rsidP="0008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CYR" w:hAnsi="Courier New CYR" w:cs="Courier New CYR"/>
          <w:sz w:val="20"/>
          <w:szCs w:val="20"/>
        </w:rPr>
      </w:pPr>
      <w:r w:rsidRPr="009D631E">
        <w:t xml:space="preserve">    </w:t>
      </w:r>
      <w:r>
        <w:rPr>
          <w:rFonts w:ascii="Times New Roman CYR" w:hAnsi="Times New Roman CYR" w:cs="Times New Roman CYR"/>
        </w:rPr>
        <w:t>Краткое описание состояния жилого помещения, инженерных систем</w:t>
      </w:r>
      <w:r w:rsidRPr="00E84789">
        <w:rPr>
          <w:rFonts w:ascii="Times New Roman CYR" w:hAnsi="Times New Roman CYR" w:cs="Times New Roman CYR"/>
        </w:rPr>
        <w:t xml:space="preserve"> </w:t>
      </w:r>
      <w:r>
        <w:rPr>
          <w:rFonts w:ascii="Times New Roman CYR" w:hAnsi="Times New Roman CYR" w:cs="Times New Roman CYR"/>
        </w:rPr>
        <w:t>здания,   оборудования   и   механизмов   и   прилегающей к зданию</w:t>
      </w:r>
      <w:r w:rsidRPr="00E84789">
        <w:rPr>
          <w:rFonts w:ascii="Times New Roman CYR" w:hAnsi="Times New Roman CYR" w:cs="Times New Roman CYR"/>
        </w:rPr>
        <w:t xml:space="preserve"> </w:t>
      </w:r>
      <w:r>
        <w:rPr>
          <w:rFonts w:ascii="Times New Roman CYR" w:hAnsi="Times New Roman CYR" w:cs="Times New Roman CYR"/>
        </w:rPr>
        <w:t>территории</w:t>
      </w:r>
    </w:p>
    <w:p w:rsidR="00087D01" w:rsidRDefault="00087D01" w:rsidP="0008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CYR" w:hAnsi="Courier New CYR" w:cs="Courier New CYR"/>
          <w:sz w:val="20"/>
          <w:szCs w:val="20"/>
        </w:rPr>
      </w:pPr>
      <w:r>
        <w:rPr>
          <w:rFonts w:ascii="Times New Roman CYR" w:hAnsi="Times New Roman CYR" w:cs="Times New Roman CYR"/>
        </w:rPr>
        <w:t>_______________________________________________________</w:t>
      </w:r>
    </w:p>
    <w:p w:rsidR="00087D01" w:rsidRPr="009D631E" w:rsidRDefault="00087D01" w:rsidP="0008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w:hAnsi="Courier New" w:cs="Courier New"/>
          <w:sz w:val="20"/>
          <w:szCs w:val="20"/>
        </w:rPr>
      </w:pPr>
      <w:r w:rsidRPr="009D631E">
        <w:t>__________________________________________________________________</w:t>
      </w:r>
    </w:p>
    <w:p w:rsidR="00087D01" w:rsidRPr="009D631E" w:rsidRDefault="00087D01" w:rsidP="0008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w:hAnsi="Courier New" w:cs="Courier New"/>
          <w:sz w:val="20"/>
          <w:szCs w:val="20"/>
        </w:rPr>
      </w:pPr>
      <w:r w:rsidRPr="009D631E">
        <w:t>__________________________________________________________________</w:t>
      </w:r>
    </w:p>
    <w:p w:rsidR="00087D01" w:rsidRPr="009D631E" w:rsidRDefault="00087D01" w:rsidP="0008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w:hAnsi="Courier New" w:cs="Courier New"/>
          <w:sz w:val="20"/>
          <w:szCs w:val="20"/>
        </w:rPr>
      </w:pPr>
      <w:r w:rsidRPr="009D631E">
        <w:t>__________________________________________________________________</w:t>
      </w:r>
    </w:p>
    <w:p w:rsidR="00087D01" w:rsidRPr="009D631E" w:rsidRDefault="00087D01" w:rsidP="0008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w:hAnsi="Courier New" w:cs="Courier New"/>
          <w:sz w:val="20"/>
          <w:szCs w:val="20"/>
        </w:rPr>
      </w:pPr>
      <w:r w:rsidRPr="009D631E">
        <w:t>__________________________________________________________________</w:t>
      </w:r>
    </w:p>
    <w:p w:rsidR="00087D01" w:rsidRPr="009D631E" w:rsidRDefault="00087D01" w:rsidP="0008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w:hAnsi="Courier New" w:cs="Courier New"/>
          <w:sz w:val="20"/>
          <w:szCs w:val="20"/>
        </w:rPr>
      </w:pPr>
      <w:r w:rsidRPr="009D631E">
        <w:t>_________________________________________________________________.</w:t>
      </w:r>
    </w:p>
    <w:p w:rsidR="00087D01" w:rsidRDefault="00087D01" w:rsidP="0008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 w:rsidRPr="009D631E">
        <w:t xml:space="preserve">  </w:t>
      </w:r>
    </w:p>
    <w:p w:rsidR="00087D01" w:rsidRDefault="00087D01" w:rsidP="0008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p>
    <w:p w:rsidR="00087D01" w:rsidRDefault="00087D01" w:rsidP="0008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CYR" w:hAnsi="Courier New CYR" w:cs="Courier New CYR"/>
          <w:sz w:val="20"/>
          <w:szCs w:val="20"/>
        </w:rPr>
      </w:pPr>
      <w:r w:rsidRPr="009D631E">
        <w:t xml:space="preserve">  </w:t>
      </w:r>
      <w:r>
        <w:rPr>
          <w:rFonts w:ascii="Times New Roman CYR" w:hAnsi="Times New Roman CYR" w:cs="Times New Roman CYR"/>
        </w:rPr>
        <w:t>Сведения   о   несоответствиях    установленным    требованиям</w:t>
      </w:r>
      <w:r w:rsidRPr="00E84789">
        <w:rPr>
          <w:rFonts w:ascii="Times New Roman CYR" w:hAnsi="Times New Roman CYR" w:cs="Times New Roman CYR"/>
        </w:rPr>
        <w:t xml:space="preserve"> </w:t>
      </w:r>
      <w:r>
        <w:rPr>
          <w:rFonts w:ascii="Times New Roman CYR" w:hAnsi="Times New Roman CYR" w:cs="Times New Roman CYR"/>
        </w:rPr>
        <w:t xml:space="preserve">с  указанием фактических   </w:t>
      </w:r>
    </w:p>
    <w:p w:rsidR="00087D01" w:rsidRDefault="00087D01" w:rsidP="0008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CYR" w:hAnsi="Courier New CYR" w:cs="Courier New CYR"/>
          <w:sz w:val="20"/>
          <w:szCs w:val="20"/>
        </w:rPr>
      </w:pPr>
      <w:r>
        <w:rPr>
          <w:rFonts w:ascii="Times New Roman CYR" w:hAnsi="Times New Roman CYR" w:cs="Times New Roman CYR"/>
        </w:rPr>
        <w:t>значений показателя или описанием</w:t>
      </w:r>
      <w:r w:rsidRPr="00E84789">
        <w:rPr>
          <w:rFonts w:ascii="Times New Roman CYR" w:hAnsi="Times New Roman CYR" w:cs="Times New Roman CYR"/>
        </w:rPr>
        <w:t xml:space="preserve"> </w:t>
      </w:r>
      <w:r>
        <w:rPr>
          <w:rFonts w:ascii="Times New Roman CYR" w:hAnsi="Times New Roman CYR" w:cs="Times New Roman CYR"/>
        </w:rPr>
        <w:t>конкретного несоответствия</w:t>
      </w:r>
    </w:p>
    <w:p w:rsidR="00087D01" w:rsidRPr="009D631E" w:rsidRDefault="00087D01" w:rsidP="0008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w:hAnsi="Courier New" w:cs="Courier New"/>
          <w:sz w:val="20"/>
          <w:szCs w:val="20"/>
        </w:rPr>
      </w:pPr>
      <w:r w:rsidRPr="009D631E">
        <w:t>__________________________________________________________________</w:t>
      </w:r>
    </w:p>
    <w:p w:rsidR="00087D01" w:rsidRPr="009D631E" w:rsidRDefault="00087D01" w:rsidP="0008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w:hAnsi="Courier New" w:cs="Courier New"/>
          <w:sz w:val="20"/>
          <w:szCs w:val="20"/>
        </w:rPr>
      </w:pPr>
      <w:r w:rsidRPr="009D631E">
        <w:t>__________________________________________________________________</w:t>
      </w:r>
    </w:p>
    <w:p w:rsidR="00087D01" w:rsidRPr="009D631E" w:rsidRDefault="00087D01" w:rsidP="0008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w:hAnsi="Courier New" w:cs="Courier New"/>
          <w:sz w:val="20"/>
          <w:szCs w:val="20"/>
        </w:rPr>
      </w:pPr>
      <w:r w:rsidRPr="009D631E">
        <w:t>__________________________________________________________________</w:t>
      </w:r>
    </w:p>
    <w:p w:rsidR="00087D01" w:rsidRPr="009D631E" w:rsidRDefault="00087D01" w:rsidP="0008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w:hAnsi="Courier New" w:cs="Courier New"/>
          <w:sz w:val="20"/>
          <w:szCs w:val="20"/>
        </w:rPr>
      </w:pPr>
      <w:r w:rsidRPr="009D631E">
        <w:lastRenderedPageBreak/>
        <w:t>__________________________________________________________________</w:t>
      </w:r>
    </w:p>
    <w:p w:rsidR="00087D01" w:rsidRPr="009D631E" w:rsidRDefault="00087D01" w:rsidP="0008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w:hAnsi="Courier New" w:cs="Courier New"/>
          <w:sz w:val="20"/>
          <w:szCs w:val="20"/>
        </w:rPr>
      </w:pPr>
      <w:r w:rsidRPr="009D631E">
        <w:t>_________________________________________________________________.</w:t>
      </w:r>
    </w:p>
    <w:p w:rsidR="00087D01" w:rsidRDefault="00087D01" w:rsidP="0008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CYR" w:hAnsi="Courier New CYR" w:cs="Courier New CYR"/>
          <w:sz w:val="20"/>
          <w:szCs w:val="20"/>
        </w:rPr>
      </w:pPr>
      <w:r w:rsidRPr="009D631E">
        <w:t xml:space="preserve">    </w:t>
      </w:r>
      <w:r>
        <w:rPr>
          <w:rFonts w:ascii="Times New Roman CYR" w:hAnsi="Times New Roman CYR" w:cs="Times New Roman CYR"/>
        </w:rPr>
        <w:t>Оценка результатов проведенного   инструментального контроля и</w:t>
      </w:r>
      <w:r w:rsidRPr="00E84789">
        <w:rPr>
          <w:rFonts w:ascii="Times New Roman CYR" w:hAnsi="Times New Roman CYR" w:cs="Times New Roman CYR"/>
        </w:rPr>
        <w:t xml:space="preserve"> </w:t>
      </w:r>
      <w:r>
        <w:rPr>
          <w:rFonts w:ascii="Times New Roman CYR" w:hAnsi="Times New Roman CYR" w:cs="Times New Roman CYR"/>
        </w:rPr>
        <w:t>других видов контроля и исследований</w:t>
      </w:r>
    </w:p>
    <w:p w:rsidR="00087D01" w:rsidRDefault="00087D01" w:rsidP="0008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CYR" w:hAnsi="Courier New CYR" w:cs="Courier New CYR"/>
          <w:sz w:val="20"/>
          <w:szCs w:val="20"/>
        </w:rPr>
      </w:pPr>
      <w:r>
        <w:rPr>
          <w:rFonts w:ascii="Times New Roman CYR" w:hAnsi="Times New Roman CYR" w:cs="Times New Roman CYR"/>
        </w:rPr>
        <w:t>________________________________________________________________________________</w:t>
      </w:r>
    </w:p>
    <w:p w:rsidR="00087D01" w:rsidRPr="009D631E" w:rsidRDefault="00087D01" w:rsidP="0008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w:hAnsi="Courier New" w:cs="Courier New"/>
          <w:sz w:val="20"/>
          <w:szCs w:val="20"/>
        </w:rPr>
      </w:pPr>
      <w:r w:rsidRPr="009D631E">
        <w:t>_________________________________________________________________.</w:t>
      </w:r>
    </w:p>
    <w:p w:rsidR="00087D01" w:rsidRPr="00E84789" w:rsidRDefault="00087D01" w:rsidP="0008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CYR" w:hAnsi="Courier New CYR" w:cs="Courier New CYR"/>
          <w:sz w:val="20"/>
          <w:szCs w:val="20"/>
        </w:rPr>
      </w:pPr>
      <w:r w:rsidRPr="00E84789">
        <w:rPr>
          <w:sz w:val="20"/>
          <w:szCs w:val="20"/>
        </w:rPr>
        <w:t xml:space="preserve"> (</w:t>
      </w:r>
      <w:r w:rsidRPr="00E84789">
        <w:rPr>
          <w:rFonts w:ascii="Times New Roman CYR" w:hAnsi="Times New Roman CYR" w:cs="Times New Roman CYR"/>
          <w:sz w:val="20"/>
          <w:szCs w:val="20"/>
        </w:rPr>
        <w:t>кем проведен контроль (испытание), по каким показателям, какие фактические значения получены)</w:t>
      </w:r>
    </w:p>
    <w:p w:rsidR="00087D01" w:rsidRDefault="00087D01" w:rsidP="0008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CYR" w:hAnsi="Courier New CYR" w:cs="Courier New CYR"/>
          <w:sz w:val="20"/>
          <w:szCs w:val="20"/>
        </w:rPr>
      </w:pPr>
      <w:r w:rsidRPr="009D631E">
        <w:t xml:space="preserve">                  </w:t>
      </w:r>
    </w:p>
    <w:p w:rsidR="00087D01" w:rsidRDefault="00087D01" w:rsidP="0008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CYR" w:hAnsi="Courier New CYR" w:cs="Courier New CYR"/>
          <w:sz w:val="20"/>
          <w:szCs w:val="20"/>
        </w:rPr>
      </w:pPr>
      <w:r w:rsidRPr="009D631E">
        <w:t xml:space="preserve">    </w:t>
      </w:r>
      <w:r>
        <w:rPr>
          <w:rFonts w:ascii="Times New Roman CYR" w:hAnsi="Times New Roman CYR" w:cs="Times New Roman CYR"/>
        </w:rPr>
        <w:t>Рекомендации  межведомственной комиссии и  предлагаемые  меры,</w:t>
      </w:r>
    </w:p>
    <w:p w:rsidR="00087D01" w:rsidRDefault="00087D01" w:rsidP="0008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CYR" w:hAnsi="Courier New CYR" w:cs="Courier New CYR"/>
          <w:sz w:val="20"/>
          <w:szCs w:val="20"/>
        </w:rPr>
      </w:pPr>
      <w:r>
        <w:rPr>
          <w:rFonts w:ascii="Times New Roman CYR" w:hAnsi="Times New Roman CYR" w:cs="Times New Roman CYR"/>
        </w:rPr>
        <w:t>которые   необходимо   принять   для обеспечения  безопасности или</w:t>
      </w:r>
    </w:p>
    <w:p w:rsidR="00087D01" w:rsidRDefault="00087D01" w:rsidP="0008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CYR" w:hAnsi="Courier New CYR" w:cs="Courier New CYR"/>
          <w:sz w:val="20"/>
          <w:szCs w:val="20"/>
        </w:rPr>
      </w:pPr>
      <w:r>
        <w:rPr>
          <w:rFonts w:ascii="Times New Roman CYR" w:hAnsi="Times New Roman CYR" w:cs="Times New Roman CYR"/>
        </w:rPr>
        <w:t>создания нормальных условий для постоянного проживания ___________</w:t>
      </w:r>
    </w:p>
    <w:p w:rsidR="00087D01" w:rsidRPr="009D631E" w:rsidRDefault="00087D01" w:rsidP="0008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w:hAnsi="Courier New" w:cs="Courier New"/>
          <w:sz w:val="20"/>
          <w:szCs w:val="20"/>
        </w:rPr>
      </w:pPr>
      <w:r w:rsidRPr="009D631E">
        <w:t>__________________________________________________________________</w:t>
      </w:r>
    </w:p>
    <w:p w:rsidR="00087D01" w:rsidRPr="009D631E" w:rsidRDefault="00087D01" w:rsidP="0008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w:hAnsi="Courier New" w:cs="Courier New"/>
          <w:sz w:val="20"/>
          <w:szCs w:val="20"/>
        </w:rPr>
      </w:pPr>
      <w:r w:rsidRPr="009D631E">
        <w:t>__________________________________________________________________</w:t>
      </w:r>
    </w:p>
    <w:p w:rsidR="00087D01" w:rsidRPr="009D631E" w:rsidRDefault="00087D01" w:rsidP="0008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w:hAnsi="Courier New" w:cs="Courier New"/>
          <w:sz w:val="20"/>
          <w:szCs w:val="20"/>
        </w:rPr>
      </w:pPr>
      <w:r w:rsidRPr="009D631E">
        <w:t>__________________________________________________________________</w:t>
      </w:r>
    </w:p>
    <w:p w:rsidR="00087D01" w:rsidRPr="009D631E" w:rsidRDefault="00087D01" w:rsidP="0008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w:hAnsi="Courier New" w:cs="Courier New"/>
          <w:sz w:val="20"/>
          <w:szCs w:val="20"/>
        </w:rPr>
      </w:pPr>
      <w:r w:rsidRPr="009D631E">
        <w:t>_________________________________________________________________.</w:t>
      </w:r>
    </w:p>
    <w:p w:rsidR="00087D01" w:rsidRDefault="00087D01" w:rsidP="0008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CYR" w:hAnsi="Courier New CYR" w:cs="Courier New CYR"/>
          <w:sz w:val="20"/>
          <w:szCs w:val="20"/>
        </w:rPr>
      </w:pPr>
      <w:r w:rsidRPr="009D631E">
        <w:t xml:space="preserve">    </w:t>
      </w:r>
      <w:r>
        <w:rPr>
          <w:rFonts w:ascii="Times New Roman CYR" w:hAnsi="Times New Roman CYR" w:cs="Times New Roman CYR"/>
        </w:rPr>
        <w:t>Заключение    межведомственной    комиссии    по   результатам</w:t>
      </w:r>
    </w:p>
    <w:p w:rsidR="00087D01" w:rsidRDefault="00087D01" w:rsidP="0008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CYR" w:hAnsi="Courier New CYR" w:cs="Courier New CYR"/>
          <w:sz w:val="20"/>
          <w:szCs w:val="20"/>
        </w:rPr>
      </w:pPr>
      <w:r>
        <w:rPr>
          <w:rFonts w:ascii="Times New Roman CYR" w:hAnsi="Times New Roman CYR" w:cs="Times New Roman CYR"/>
        </w:rPr>
        <w:t>обследования помещения ___________________________________________</w:t>
      </w:r>
    </w:p>
    <w:p w:rsidR="00087D01" w:rsidRPr="009D631E" w:rsidRDefault="00087D01" w:rsidP="0008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w:hAnsi="Courier New" w:cs="Courier New"/>
          <w:sz w:val="20"/>
          <w:szCs w:val="20"/>
        </w:rPr>
      </w:pPr>
      <w:r w:rsidRPr="009D631E">
        <w:t>__________________________________________________________________</w:t>
      </w:r>
    </w:p>
    <w:p w:rsidR="00087D01" w:rsidRPr="009D631E" w:rsidRDefault="00087D01" w:rsidP="0008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w:hAnsi="Courier New" w:cs="Courier New"/>
          <w:sz w:val="20"/>
          <w:szCs w:val="20"/>
        </w:rPr>
      </w:pPr>
      <w:r w:rsidRPr="009D631E">
        <w:t>__________________________________________________________________</w:t>
      </w:r>
    </w:p>
    <w:p w:rsidR="00087D01" w:rsidRPr="009D631E" w:rsidRDefault="00087D01" w:rsidP="0008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w:hAnsi="Courier New" w:cs="Courier New"/>
          <w:sz w:val="20"/>
          <w:szCs w:val="20"/>
        </w:rPr>
      </w:pPr>
      <w:r w:rsidRPr="009D631E">
        <w:t>__________________________________________________________________</w:t>
      </w:r>
    </w:p>
    <w:p w:rsidR="00087D01" w:rsidRPr="009D631E" w:rsidRDefault="00087D01" w:rsidP="0008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w:hAnsi="Courier New" w:cs="Courier New"/>
          <w:sz w:val="20"/>
          <w:szCs w:val="20"/>
        </w:rPr>
      </w:pPr>
      <w:r w:rsidRPr="009D631E">
        <w:t>_________________________________________________________________.</w:t>
      </w:r>
    </w:p>
    <w:p w:rsidR="00087D01" w:rsidRPr="009D631E" w:rsidRDefault="00087D01" w:rsidP="0008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w:hAnsi="Courier New" w:cs="Courier New"/>
          <w:sz w:val="20"/>
          <w:szCs w:val="20"/>
        </w:rPr>
      </w:pPr>
      <w:r>
        <w:rPr>
          <w:lang w:val="en-US"/>
        </w:rPr>
        <w:t> </w:t>
      </w:r>
    </w:p>
    <w:p w:rsidR="00087D01" w:rsidRDefault="00087D01" w:rsidP="0008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CYR" w:hAnsi="Courier New CYR" w:cs="Courier New CYR"/>
          <w:sz w:val="20"/>
          <w:szCs w:val="20"/>
        </w:rPr>
      </w:pPr>
      <w:r w:rsidRPr="009D631E">
        <w:t xml:space="preserve">    </w:t>
      </w:r>
      <w:r>
        <w:rPr>
          <w:rFonts w:ascii="Times New Roman CYR" w:hAnsi="Times New Roman CYR" w:cs="Times New Roman CYR"/>
        </w:rPr>
        <w:t>Приложение к акту:</w:t>
      </w:r>
    </w:p>
    <w:p w:rsidR="00087D01" w:rsidRDefault="00087D01" w:rsidP="0008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CYR" w:hAnsi="Courier New CYR" w:cs="Courier New CYR"/>
          <w:sz w:val="20"/>
          <w:szCs w:val="20"/>
        </w:rPr>
      </w:pPr>
      <w:r w:rsidRPr="009D631E">
        <w:t xml:space="preserve">    </w:t>
      </w:r>
      <w:r>
        <w:rPr>
          <w:rFonts w:ascii="Times New Roman CYR" w:hAnsi="Times New Roman CYR" w:cs="Times New Roman CYR"/>
        </w:rPr>
        <w:t>а) результаты инструментального контроля;</w:t>
      </w:r>
    </w:p>
    <w:p w:rsidR="00087D01" w:rsidRDefault="00087D01" w:rsidP="0008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CYR" w:hAnsi="Courier New CYR" w:cs="Courier New CYR"/>
          <w:sz w:val="20"/>
          <w:szCs w:val="20"/>
        </w:rPr>
      </w:pPr>
      <w:r w:rsidRPr="009D631E">
        <w:t xml:space="preserve">    </w:t>
      </w:r>
      <w:r>
        <w:rPr>
          <w:rFonts w:ascii="Times New Roman CYR" w:hAnsi="Times New Roman CYR" w:cs="Times New Roman CYR"/>
        </w:rPr>
        <w:t>б) результаты лабораторных испытаний;</w:t>
      </w:r>
    </w:p>
    <w:p w:rsidR="00087D01" w:rsidRDefault="00087D01" w:rsidP="0008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CYR" w:hAnsi="Courier New CYR" w:cs="Courier New CYR"/>
          <w:sz w:val="20"/>
          <w:szCs w:val="20"/>
        </w:rPr>
      </w:pPr>
      <w:r w:rsidRPr="009D631E">
        <w:t xml:space="preserve">    </w:t>
      </w:r>
      <w:r>
        <w:rPr>
          <w:rFonts w:ascii="Times New Roman CYR" w:hAnsi="Times New Roman CYR" w:cs="Times New Roman CYR"/>
        </w:rPr>
        <w:t>в) результаты исследований;</w:t>
      </w:r>
    </w:p>
    <w:p w:rsidR="00087D01" w:rsidRDefault="00087D01" w:rsidP="0008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CYR" w:hAnsi="Courier New CYR" w:cs="Courier New CYR"/>
          <w:sz w:val="20"/>
          <w:szCs w:val="20"/>
        </w:rPr>
      </w:pPr>
      <w:r w:rsidRPr="009D631E">
        <w:t xml:space="preserve">    </w:t>
      </w:r>
      <w:r>
        <w:rPr>
          <w:rFonts w:ascii="Times New Roman CYR" w:hAnsi="Times New Roman CYR" w:cs="Times New Roman CYR"/>
        </w:rPr>
        <w:t>г) заключения       экспертов     проектно-изыскательских    и</w:t>
      </w:r>
    </w:p>
    <w:p w:rsidR="00087D01" w:rsidRDefault="00087D01" w:rsidP="0008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CYR" w:hAnsi="Courier New CYR" w:cs="Courier New CYR"/>
          <w:sz w:val="20"/>
          <w:szCs w:val="20"/>
        </w:rPr>
      </w:pPr>
      <w:r>
        <w:rPr>
          <w:rFonts w:ascii="Times New Roman CYR" w:hAnsi="Times New Roman CYR" w:cs="Times New Roman CYR"/>
        </w:rPr>
        <w:t>специализированных организаций;</w:t>
      </w:r>
    </w:p>
    <w:p w:rsidR="00087D01" w:rsidRDefault="00087D01" w:rsidP="0008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CYR" w:hAnsi="Courier New CYR" w:cs="Courier New CYR"/>
          <w:sz w:val="20"/>
          <w:szCs w:val="20"/>
        </w:rPr>
      </w:pPr>
      <w:r w:rsidRPr="009D631E">
        <w:t xml:space="preserve">    </w:t>
      </w:r>
      <w:r>
        <w:rPr>
          <w:rFonts w:ascii="Times New Roman CYR" w:hAnsi="Times New Roman CYR" w:cs="Times New Roman CYR"/>
        </w:rPr>
        <w:t>д) другие материалы по решению межведомственной комиссии.</w:t>
      </w:r>
    </w:p>
    <w:p w:rsidR="00087D01" w:rsidRPr="009D631E" w:rsidRDefault="00087D01" w:rsidP="0008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w:hAnsi="Courier New" w:cs="Courier New"/>
          <w:sz w:val="20"/>
          <w:szCs w:val="20"/>
        </w:rPr>
      </w:pPr>
      <w:r>
        <w:rPr>
          <w:lang w:val="en-US"/>
        </w:rPr>
        <w:t> </w:t>
      </w:r>
    </w:p>
    <w:p w:rsidR="00087D01" w:rsidRDefault="00087D01" w:rsidP="0008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CYR" w:hAnsi="Courier New CYR" w:cs="Courier New CYR"/>
          <w:sz w:val="20"/>
          <w:szCs w:val="20"/>
        </w:rPr>
      </w:pPr>
      <w:r>
        <w:rPr>
          <w:rFonts w:ascii="Times New Roman CYR" w:hAnsi="Times New Roman CYR" w:cs="Times New Roman CYR"/>
        </w:rPr>
        <w:t>Председатель межведомственной комиссии</w:t>
      </w:r>
    </w:p>
    <w:p w:rsidR="00087D01" w:rsidRPr="009D631E" w:rsidRDefault="00087D01" w:rsidP="0008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w:hAnsi="Courier New" w:cs="Courier New"/>
          <w:sz w:val="20"/>
          <w:szCs w:val="20"/>
        </w:rPr>
      </w:pPr>
      <w:r w:rsidRPr="009D631E">
        <w:t xml:space="preserve">    _____________________         ________________________________</w:t>
      </w:r>
    </w:p>
    <w:p w:rsidR="00087D01" w:rsidRDefault="00087D01" w:rsidP="0008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CYR" w:hAnsi="Courier New CYR" w:cs="Courier New CYR"/>
          <w:sz w:val="20"/>
          <w:szCs w:val="20"/>
        </w:rPr>
      </w:pPr>
      <w:r w:rsidRPr="009D631E">
        <w:t xml:space="preserve">         (</w:t>
      </w:r>
      <w:r>
        <w:rPr>
          <w:rFonts w:ascii="Times New Roman CYR" w:hAnsi="Times New Roman CYR" w:cs="Times New Roman CYR"/>
        </w:rPr>
        <w:t>подпись)                           (ф.и.о.)</w:t>
      </w:r>
    </w:p>
    <w:p w:rsidR="00087D01" w:rsidRPr="009D631E" w:rsidRDefault="00087D01" w:rsidP="0008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w:hAnsi="Courier New" w:cs="Courier New"/>
          <w:sz w:val="20"/>
          <w:szCs w:val="20"/>
        </w:rPr>
      </w:pPr>
      <w:r>
        <w:rPr>
          <w:lang w:val="en-US"/>
        </w:rPr>
        <w:t> </w:t>
      </w:r>
    </w:p>
    <w:p w:rsidR="00087D01" w:rsidRDefault="00087D01" w:rsidP="0008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CYR" w:hAnsi="Courier New CYR" w:cs="Courier New CYR"/>
          <w:sz w:val="20"/>
          <w:szCs w:val="20"/>
        </w:rPr>
      </w:pPr>
      <w:r>
        <w:rPr>
          <w:rFonts w:ascii="Times New Roman CYR" w:hAnsi="Times New Roman CYR" w:cs="Times New Roman CYR"/>
        </w:rPr>
        <w:t>Члены межведомственной комиссии</w:t>
      </w:r>
    </w:p>
    <w:p w:rsidR="00087D01" w:rsidRPr="009D631E" w:rsidRDefault="00087D01" w:rsidP="0008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w:hAnsi="Courier New" w:cs="Courier New"/>
          <w:sz w:val="20"/>
          <w:szCs w:val="20"/>
        </w:rPr>
      </w:pPr>
      <w:r w:rsidRPr="009D631E">
        <w:t xml:space="preserve">    _____________________         ________________________________</w:t>
      </w:r>
    </w:p>
    <w:p w:rsidR="00087D01" w:rsidRDefault="00087D01" w:rsidP="0008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CYR" w:hAnsi="Courier New CYR" w:cs="Courier New CYR"/>
          <w:sz w:val="20"/>
          <w:szCs w:val="20"/>
        </w:rPr>
      </w:pPr>
      <w:r w:rsidRPr="009D631E">
        <w:t xml:space="preserve">         (</w:t>
      </w:r>
      <w:r>
        <w:rPr>
          <w:rFonts w:ascii="Times New Roman CYR" w:hAnsi="Times New Roman CYR" w:cs="Times New Roman CYR"/>
        </w:rPr>
        <w:t>подпись)                           (ф.и.о.)</w:t>
      </w:r>
    </w:p>
    <w:p w:rsidR="00087D01" w:rsidRPr="009D631E" w:rsidRDefault="00087D01" w:rsidP="0008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w:hAnsi="Courier New" w:cs="Courier New"/>
          <w:sz w:val="20"/>
          <w:szCs w:val="20"/>
        </w:rPr>
      </w:pPr>
      <w:r w:rsidRPr="009D631E">
        <w:t xml:space="preserve">    _____________________         ________________________________</w:t>
      </w:r>
    </w:p>
    <w:p w:rsidR="00087D01" w:rsidRDefault="00087D01" w:rsidP="0008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CYR" w:hAnsi="Courier New CYR" w:cs="Courier New CYR"/>
          <w:sz w:val="20"/>
          <w:szCs w:val="20"/>
        </w:rPr>
      </w:pPr>
      <w:r w:rsidRPr="009D631E">
        <w:t xml:space="preserve">         (</w:t>
      </w:r>
      <w:r>
        <w:rPr>
          <w:rFonts w:ascii="Times New Roman CYR" w:hAnsi="Times New Roman CYR" w:cs="Times New Roman CYR"/>
        </w:rPr>
        <w:t>подпись)                           (ф.и.о.)</w:t>
      </w:r>
    </w:p>
    <w:p w:rsidR="00087D01" w:rsidRPr="009D631E" w:rsidRDefault="00087D01" w:rsidP="0008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w:hAnsi="Courier New" w:cs="Courier New"/>
          <w:sz w:val="20"/>
          <w:szCs w:val="20"/>
        </w:rPr>
      </w:pPr>
      <w:r w:rsidRPr="009D631E">
        <w:t xml:space="preserve">    _____________________         ________________________________</w:t>
      </w:r>
    </w:p>
    <w:p w:rsidR="00087D01" w:rsidRDefault="00087D01" w:rsidP="0008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CYR" w:hAnsi="Courier New CYR" w:cs="Courier New CYR"/>
          <w:sz w:val="20"/>
          <w:szCs w:val="20"/>
        </w:rPr>
      </w:pPr>
      <w:r w:rsidRPr="009D631E">
        <w:t xml:space="preserve">         (</w:t>
      </w:r>
      <w:r>
        <w:rPr>
          <w:rFonts w:ascii="Times New Roman CYR" w:hAnsi="Times New Roman CYR" w:cs="Times New Roman CYR"/>
        </w:rPr>
        <w:t>подпись)                           (ф.и.о.)</w:t>
      </w:r>
    </w:p>
    <w:p w:rsidR="00087D01" w:rsidRPr="009D631E" w:rsidRDefault="00087D01" w:rsidP="0008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w:hAnsi="Courier New" w:cs="Courier New"/>
          <w:sz w:val="20"/>
          <w:szCs w:val="20"/>
        </w:rPr>
      </w:pPr>
      <w:r w:rsidRPr="009D631E">
        <w:t xml:space="preserve">    _____________________         ________________________________</w:t>
      </w:r>
    </w:p>
    <w:p w:rsidR="00087D01" w:rsidRDefault="00087D01" w:rsidP="0008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CYR" w:hAnsi="Courier New CYR" w:cs="Courier New CYR"/>
          <w:sz w:val="20"/>
          <w:szCs w:val="20"/>
        </w:rPr>
      </w:pPr>
      <w:r w:rsidRPr="009D631E">
        <w:t xml:space="preserve">         (</w:t>
      </w:r>
      <w:r>
        <w:rPr>
          <w:rFonts w:ascii="Times New Roman CYR" w:hAnsi="Times New Roman CYR" w:cs="Times New Roman CYR"/>
        </w:rPr>
        <w:t>подпись)                           (ф.и.о.)</w:t>
      </w:r>
    </w:p>
    <w:p w:rsidR="00087D01" w:rsidRPr="009D631E" w:rsidRDefault="00087D01" w:rsidP="00087D01">
      <w:pPr>
        <w:autoSpaceDE w:val="0"/>
        <w:autoSpaceDN w:val="0"/>
        <w:adjustRightInd w:val="0"/>
      </w:pPr>
    </w:p>
    <w:p w:rsidR="00087D01" w:rsidRPr="009D631E" w:rsidRDefault="00087D01" w:rsidP="00087D01">
      <w:pPr>
        <w:autoSpaceDE w:val="0"/>
        <w:autoSpaceDN w:val="0"/>
        <w:adjustRightInd w:val="0"/>
        <w:jc w:val="right"/>
        <w:rPr>
          <w:b/>
          <w:bCs/>
        </w:rPr>
      </w:pPr>
    </w:p>
    <w:p w:rsidR="00D6319D" w:rsidRDefault="00D6319D">
      <w:pPr>
        <w:rPr>
          <w:rFonts w:ascii="Times New Roman CYR" w:hAnsi="Times New Roman CYR" w:cs="Times New Roman CYR"/>
          <w:b/>
          <w:bCs/>
        </w:rPr>
      </w:pPr>
      <w:r>
        <w:rPr>
          <w:rFonts w:ascii="Times New Roman CYR" w:hAnsi="Times New Roman CYR" w:cs="Times New Roman CYR"/>
          <w:b/>
          <w:bCs/>
        </w:rPr>
        <w:br w:type="page"/>
      </w:r>
    </w:p>
    <w:p w:rsidR="00087D01" w:rsidRDefault="00087D01" w:rsidP="00087D01">
      <w:pPr>
        <w:autoSpaceDE w:val="0"/>
        <w:autoSpaceDN w:val="0"/>
        <w:adjustRightInd w:val="0"/>
        <w:jc w:val="right"/>
        <w:rPr>
          <w:rFonts w:ascii="Times New Roman CYR" w:hAnsi="Times New Roman CYR" w:cs="Times New Roman CYR"/>
          <w:b/>
          <w:bCs/>
        </w:rPr>
      </w:pPr>
    </w:p>
    <w:p w:rsidR="00087D01" w:rsidRDefault="00087D01" w:rsidP="00087D01">
      <w:pPr>
        <w:autoSpaceDE w:val="0"/>
        <w:autoSpaceDN w:val="0"/>
        <w:adjustRightInd w:val="0"/>
        <w:jc w:val="right"/>
        <w:rPr>
          <w:rFonts w:ascii="Times New Roman CYR" w:hAnsi="Times New Roman CYR" w:cs="Times New Roman CYR"/>
        </w:rPr>
      </w:pPr>
      <w:r>
        <w:rPr>
          <w:rFonts w:ascii="Times New Roman CYR" w:hAnsi="Times New Roman CYR" w:cs="Times New Roman CYR"/>
          <w:b/>
          <w:bCs/>
        </w:rPr>
        <w:t>Приложение № 3</w:t>
      </w:r>
    </w:p>
    <w:p w:rsidR="00087D01" w:rsidRPr="009D631E" w:rsidRDefault="00087D01" w:rsidP="00087D01">
      <w:pPr>
        <w:autoSpaceDE w:val="0"/>
        <w:autoSpaceDN w:val="0"/>
        <w:adjustRightInd w:val="0"/>
        <w:ind w:left="-567" w:firstLine="567"/>
        <w:jc w:val="center"/>
        <w:rPr>
          <w:b/>
          <w:bCs/>
          <w:sz w:val="28"/>
          <w:szCs w:val="28"/>
        </w:rPr>
      </w:pPr>
    </w:p>
    <w:p w:rsidR="00087D01" w:rsidRDefault="00087D01" w:rsidP="0008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Courier New CYR" w:hAnsi="Courier New CYR" w:cs="Courier New CYR"/>
          <w:b/>
          <w:bCs/>
          <w:sz w:val="20"/>
          <w:szCs w:val="20"/>
        </w:rPr>
      </w:pPr>
      <w:r>
        <w:rPr>
          <w:rFonts w:ascii="Times New Roman CYR" w:hAnsi="Times New Roman CYR" w:cs="Times New Roman CYR"/>
          <w:b/>
          <w:bCs/>
        </w:rPr>
        <w:t>Заключение</w:t>
      </w:r>
    </w:p>
    <w:p w:rsidR="00087D01" w:rsidRDefault="00087D01" w:rsidP="0008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Courier New CYR" w:hAnsi="Courier New CYR" w:cs="Courier New CYR"/>
          <w:b/>
          <w:bCs/>
          <w:sz w:val="20"/>
          <w:szCs w:val="20"/>
        </w:rPr>
      </w:pPr>
      <w:r>
        <w:rPr>
          <w:rFonts w:ascii="Times New Roman CYR" w:hAnsi="Times New Roman CYR" w:cs="Times New Roman CYR"/>
          <w:b/>
          <w:bCs/>
        </w:rPr>
        <w:t>об оценке соответствия помещения (многоквартирного дома)</w:t>
      </w:r>
    </w:p>
    <w:p w:rsidR="00087D01" w:rsidRDefault="00087D01" w:rsidP="0008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Courier New CYR" w:hAnsi="Courier New CYR" w:cs="Courier New CYR"/>
          <w:b/>
          <w:bCs/>
          <w:sz w:val="20"/>
          <w:szCs w:val="20"/>
        </w:rPr>
      </w:pPr>
      <w:r>
        <w:rPr>
          <w:rFonts w:ascii="Times New Roman CYR" w:hAnsi="Times New Roman CYR" w:cs="Times New Roman CYR"/>
          <w:b/>
          <w:bCs/>
        </w:rPr>
        <w:t>требованиям, установленным в Положении о признании помещения</w:t>
      </w:r>
    </w:p>
    <w:p w:rsidR="00087D01" w:rsidRDefault="00087D01" w:rsidP="0008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Courier New CYR" w:hAnsi="Courier New CYR" w:cs="Courier New CYR"/>
          <w:b/>
          <w:bCs/>
          <w:sz w:val="20"/>
          <w:szCs w:val="20"/>
        </w:rPr>
      </w:pPr>
      <w:r>
        <w:rPr>
          <w:rFonts w:ascii="Times New Roman CYR" w:hAnsi="Times New Roman CYR" w:cs="Times New Roman CYR"/>
          <w:b/>
          <w:bCs/>
        </w:rPr>
        <w:t>жилым помещением, жилого помещения непригодным для проживания,</w:t>
      </w:r>
    </w:p>
    <w:p w:rsidR="00087D01" w:rsidRDefault="00087D01" w:rsidP="0008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Courier New CYR" w:hAnsi="Courier New CYR" w:cs="Courier New CYR"/>
          <w:b/>
          <w:bCs/>
          <w:sz w:val="20"/>
          <w:szCs w:val="20"/>
        </w:rPr>
      </w:pPr>
      <w:r>
        <w:rPr>
          <w:rFonts w:ascii="Times New Roman CYR" w:hAnsi="Times New Roman CYR" w:cs="Times New Roman CYR"/>
          <w:b/>
          <w:bCs/>
        </w:rPr>
        <w:t>многоквартирного дома аварийным и подлежащим сносу</w:t>
      </w:r>
    </w:p>
    <w:p w:rsidR="00087D01" w:rsidRDefault="00087D01" w:rsidP="0008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Courier New CYR" w:hAnsi="Courier New CYR" w:cs="Courier New CYR"/>
          <w:b/>
          <w:bCs/>
          <w:sz w:val="20"/>
          <w:szCs w:val="20"/>
        </w:rPr>
      </w:pPr>
      <w:r>
        <w:rPr>
          <w:rFonts w:ascii="Times New Roman CYR" w:hAnsi="Times New Roman CYR" w:cs="Times New Roman CYR"/>
          <w:b/>
          <w:bCs/>
        </w:rPr>
        <w:t>или реконструкции, садового дома жилым домом</w:t>
      </w:r>
    </w:p>
    <w:p w:rsidR="00087D01" w:rsidRDefault="00087D01" w:rsidP="00087D01">
      <w:pPr>
        <w:tabs>
          <w:tab w:val="left" w:pos="4580"/>
          <w:tab w:val="center" w:pos="4961"/>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Courier New CYR" w:hAnsi="Courier New CYR" w:cs="Courier New CYR"/>
          <w:sz w:val="20"/>
          <w:szCs w:val="20"/>
        </w:rPr>
      </w:pPr>
      <w:r>
        <w:rPr>
          <w:rFonts w:ascii="Times New Roman CYR" w:hAnsi="Times New Roman CYR" w:cs="Times New Roman CYR"/>
          <w:b/>
          <w:bCs/>
        </w:rPr>
        <w:t>и жилого дома садовым домом</w:t>
      </w:r>
    </w:p>
    <w:p w:rsidR="00087D01" w:rsidRPr="009D631E" w:rsidRDefault="00087D01" w:rsidP="0008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w:hAnsi="Courier New" w:cs="Courier New"/>
          <w:sz w:val="20"/>
          <w:szCs w:val="20"/>
        </w:rPr>
      </w:pPr>
      <w:r>
        <w:rPr>
          <w:lang w:val="en-US"/>
        </w:rPr>
        <w:t> </w:t>
      </w:r>
    </w:p>
    <w:p w:rsidR="00087D01" w:rsidRPr="009D631E" w:rsidRDefault="00087D01" w:rsidP="0008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w:hAnsi="Courier New" w:cs="Courier New"/>
          <w:sz w:val="20"/>
          <w:szCs w:val="20"/>
        </w:rPr>
      </w:pPr>
      <w:r>
        <w:rPr>
          <w:lang w:val="en-US"/>
        </w:rPr>
        <w:t>N</w:t>
      </w:r>
      <w:r w:rsidRPr="009D631E">
        <w:t xml:space="preserve"> ________________________ _______________________________________</w:t>
      </w:r>
    </w:p>
    <w:p w:rsidR="00087D01" w:rsidRDefault="00087D01" w:rsidP="0008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CYR" w:hAnsi="Courier New CYR" w:cs="Courier New CYR"/>
          <w:sz w:val="20"/>
          <w:szCs w:val="20"/>
        </w:rPr>
      </w:pPr>
      <w:r w:rsidRPr="009D631E">
        <w:t xml:space="preserve">                                           (</w:t>
      </w:r>
      <w:r>
        <w:rPr>
          <w:rFonts w:ascii="Times New Roman CYR" w:hAnsi="Times New Roman CYR" w:cs="Times New Roman CYR"/>
        </w:rPr>
        <w:t>дата)</w:t>
      </w:r>
    </w:p>
    <w:p w:rsidR="00087D01" w:rsidRPr="009D631E" w:rsidRDefault="00087D01" w:rsidP="0008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w:hAnsi="Courier New" w:cs="Courier New"/>
          <w:sz w:val="20"/>
          <w:szCs w:val="20"/>
        </w:rPr>
      </w:pPr>
      <w:r>
        <w:rPr>
          <w:lang w:val="en-US"/>
        </w:rPr>
        <w:t> </w:t>
      </w:r>
    </w:p>
    <w:p w:rsidR="00087D01" w:rsidRPr="009D631E" w:rsidRDefault="00087D01" w:rsidP="0008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w:hAnsi="Courier New" w:cs="Courier New"/>
          <w:sz w:val="20"/>
          <w:szCs w:val="20"/>
        </w:rPr>
      </w:pPr>
      <w:r w:rsidRPr="009D631E">
        <w:t>__________________________________________________________________</w:t>
      </w:r>
    </w:p>
    <w:p w:rsidR="00087D01" w:rsidRDefault="00087D01" w:rsidP="0008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CYR" w:hAnsi="Courier New CYR" w:cs="Courier New CYR"/>
          <w:sz w:val="20"/>
          <w:szCs w:val="20"/>
        </w:rPr>
      </w:pPr>
      <w:r w:rsidRPr="009D631E">
        <w:t xml:space="preserve">      </w:t>
      </w:r>
      <w:proofErr w:type="gramStart"/>
      <w:r w:rsidRPr="009D631E">
        <w:t>(</w:t>
      </w:r>
      <w:r>
        <w:rPr>
          <w:rFonts w:ascii="Times New Roman CYR" w:hAnsi="Times New Roman CYR" w:cs="Times New Roman CYR"/>
        </w:rPr>
        <w:t>месторасположение помещения, в том числе наименования</w:t>
      </w:r>
      <w:proofErr w:type="gramEnd"/>
    </w:p>
    <w:p w:rsidR="00087D01" w:rsidRDefault="00087D01" w:rsidP="0008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CYR" w:hAnsi="Courier New CYR" w:cs="Courier New CYR"/>
          <w:sz w:val="20"/>
          <w:szCs w:val="20"/>
        </w:rPr>
      </w:pPr>
      <w:r w:rsidRPr="009D631E">
        <w:t xml:space="preserve">        </w:t>
      </w:r>
      <w:r>
        <w:rPr>
          <w:rFonts w:ascii="Times New Roman CYR" w:hAnsi="Times New Roman CYR" w:cs="Times New Roman CYR"/>
        </w:rPr>
        <w:t>населенного пункта и улицы, номера дома и квартиры)</w:t>
      </w:r>
    </w:p>
    <w:p w:rsidR="00087D01" w:rsidRPr="009D631E" w:rsidRDefault="00087D01" w:rsidP="0008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w:hAnsi="Courier New" w:cs="Courier New"/>
          <w:sz w:val="20"/>
          <w:szCs w:val="20"/>
        </w:rPr>
      </w:pPr>
      <w:r>
        <w:rPr>
          <w:lang w:val="en-US"/>
        </w:rPr>
        <w:t> </w:t>
      </w:r>
    </w:p>
    <w:p w:rsidR="00087D01" w:rsidRDefault="00087D01" w:rsidP="0008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CYR" w:hAnsi="Courier New CYR" w:cs="Courier New CYR"/>
          <w:sz w:val="20"/>
          <w:szCs w:val="20"/>
        </w:rPr>
      </w:pPr>
      <w:r w:rsidRPr="009D631E">
        <w:t xml:space="preserve">    </w:t>
      </w:r>
      <w:r>
        <w:rPr>
          <w:rFonts w:ascii="Times New Roman CYR" w:hAnsi="Times New Roman CYR" w:cs="Times New Roman CYR"/>
        </w:rPr>
        <w:t>Межведомственная            комиссия,              назначенная</w:t>
      </w:r>
    </w:p>
    <w:p w:rsidR="00087D01" w:rsidRPr="009D631E" w:rsidRDefault="00087D01" w:rsidP="0008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w:hAnsi="Courier New" w:cs="Courier New"/>
          <w:sz w:val="20"/>
          <w:szCs w:val="20"/>
        </w:rPr>
      </w:pPr>
      <w:r w:rsidRPr="009D631E">
        <w:t>_________________________________________________________________,</w:t>
      </w:r>
    </w:p>
    <w:p w:rsidR="00087D01" w:rsidRDefault="00087D01" w:rsidP="0008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CYR" w:hAnsi="Courier New CYR" w:cs="Courier New CYR"/>
          <w:sz w:val="20"/>
          <w:szCs w:val="20"/>
        </w:rPr>
      </w:pPr>
      <w:r w:rsidRPr="009D631E">
        <w:t xml:space="preserve"> </w:t>
      </w:r>
      <w:proofErr w:type="gramStart"/>
      <w:r w:rsidRPr="009D631E">
        <w:t>(</w:t>
      </w:r>
      <w:r>
        <w:rPr>
          <w:rFonts w:ascii="Times New Roman CYR" w:hAnsi="Times New Roman CYR" w:cs="Times New Roman CYR"/>
        </w:rPr>
        <w:t>кем назначена, наименование федерального органа исполнительной</w:t>
      </w:r>
      <w:proofErr w:type="gramEnd"/>
    </w:p>
    <w:p w:rsidR="00087D01" w:rsidRDefault="00087D01" w:rsidP="0008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CYR" w:hAnsi="Courier New CYR" w:cs="Courier New CYR"/>
          <w:sz w:val="20"/>
          <w:szCs w:val="20"/>
        </w:rPr>
      </w:pPr>
      <w:r w:rsidRPr="009D631E">
        <w:t xml:space="preserve">    </w:t>
      </w:r>
      <w:r>
        <w:rPr>
          <w:rFonts w:ascii="Times New Roman CYR" w:hAnsi="Times New Roman CYR" w:cs="Times New Roman CYR"/>
        </w:rPr>
        <w:t>власти, органа исполнительной власти субъекта Российской</w:t>
      </w:r>
    </w:p>
    <w:p w:rsidR="00087D01" w:rsidRDefault="00087D01" w:rsidP="0008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CYR" w:hAnsi="Courier New CYR" w:cs="Courier New CYR"/>
          <w:sz w:val="20"/>
          <w:szCs w:val="20"/>
        </w:rPr>
      </w:pPr>
      <w:r w:rsidRPr="009D631E">
        <w:t xml:space="preserve">  </w:t>
      </w:r>
      <w:r>
        <w:rPr>
          <w:rFonts w:ascii="Times New Roman CYR" w:hAnsi="Times New Roman CYR" w:cs="Times New Roman CYR"/>
        </w:rPr>
        <w:t>Федерации, органа местного самоуправления, дата, номер решения</w:t>
      </w:r>
    </w:p>
    <w:p w:rsidR="00087D01" w:rsidRDefault="00087D01" w:rsidP="0008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CYR" w:hAnsi="Courier New CYR" w:cs="Courier New CYR"/>
          <w:sz w:val="20"/>
          <w:szCs w:val="20"/>
        </w:rPr>
      </w:pPr>
      <w:r w:rsidRPr="009D631E">
        <w:t xml:space="preserve">                        </w:t>
      </w:r>
      <w:r>
        <w:rPr>
          <w:rFonts w:ascii="Times New Roman CYR" w:hAnsi="Times New Roman CYR" w:cs="Times New Roman CYR"/>
        </w:rPr>
        <w:t>о созыве комиссии)</w:t>
      </w:r>
    </w:p>
    <w:p w:rsidR="00087D01" w:rsidRDefault="00087D01" w:rsidP="0008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CYR" w:hAnsi="Courier New CYR" w:cs="Courier New CYR"/>
          <w:sz w:val="20"/>
          <w:szCs w:val="20"/>
        </w:rPr>
      </w:pPr>
      <w:r>
        <w:rPr>
          <w:rFonts w:ascii="Times New Roman CYR" w:hAnsi="Times New Roman CYR" w:cs="Times New Roman CYR"/>
        </w:rPr>
        <w:t>в составе председателя ___________________________________________</w:t>
      </w:r>
    </w:p>
    <w:p w:rsidR="00087D01" w:rsidRPr="009D631E" w:rsidRDefault="00087D01" w:rsidP="0008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w:hAnsi="Courier New" w:cs="Courier New"/>
          <w:sz w:val="20"/>
          <w:szCs w:val="20"/>
        </w:rPr>
      </w:pPr>
      <w:r w:rsidRPr="009D631E">
        <w:t>__________________________________________________________________</w:t>
      </w:r>
    </w:p>
    <w:p w:rsidR="00087D01" w:rsidRDefault="00087D01" w:rsidP="0008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CYR" w:hAnsi="Courier New CYR" w:cs="Courier New CYR"/>
          <w:sz w:val="20"/>
          <w:szCs w:val="20"/>
        </w:rPr>
      </w:pPr>
      <w:r w:rsidRPr="009D631E">
        <w:t xml:space="preserve">          (</w:t>
      </w:r>
      <w:r>
        <w:rPr>
          <w:rFonts w:ascii="Times New Roman CYR" w:hAnsi="Times New Roman CYR" w:cs="Times New Roman CYR"/>
        </w:rPr>
        <w:t>ф.и.о., занимаемая должность и место работы)</w:t>
      </w:r>
    </w:p>
    <w:p w:rsidR="00087D01" w:rsidRDefault="00087D01" w:rsidP="0008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CYR" w:hAnsi="Courier New CYR" w:cs="Courier New CYR"/>
          <w:sz w:val="20"/>
          <w:szCs w:val="20"/>
        </w:rPr>
      </w:pPr>
      <w:r>
        <w:rPr>
          <w:rFonts w:ascii="Times New Roman CYR" w:hAnsi="Times New Roman CYR" w:cs="Times New Roman CYR"/>
        </w:rPr>
        <w:t>и членов комиссии ________________________________________________</w:t>
      </w:r>
    </w:p>
    <w:p w:rsidR="00087D01" w:rsidRPr="009D631E" w:rsidRDefault="00087D01" w:rsidP="0008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w:hAnsi="Courier New" w:cs="Courier New"/>
          <w:sz w:val="20"/>
          <w:szCs w:val="20"/>
        </w:rPr>
      </w:pPr>
      <w:r w:rsidRPr="009D631E">
        <w:t>__________________________________________________________________</w:t>
      </w:r>
    </w:p>
    <w:p w:rsidR="00087D01" w:rsidRDefault="00087D01" w:rsidP="0008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CYR" w:hAnsi="Courier New CYR" w:cs="Courier New CYR"/>
          <w:sz w:val="20"/>
          <w:szCs w:val="20"/>
        </w:rPr>
      </w:pPr>
      <w:r w:rsidRPr="009D631E">
        <w:t xml:space="preserve">          (</w:t>
      </w:r>
      <w:r>
        <w:rPr>
          <w:rFonts w:ascii="Times New Roman CYR" w:hAnsi="Times New Roman CYR" w:cs="Times New Roman CYR"/>
        </w:rPr>
        <w:t>ф.и.о., занимаемая должность и место работы)</w:t>
      </w:r>
    </w:p>
    <w:p w:rsidR="00087D01" w:rsidRDefault="00087D01" w:rsidP="0008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CYR" w:hAnsi="Courier New CYR" w:cs="Courier New CYR"/>
          <w:sz w:val="20"/>
          <w:szCs w:val="20"/>
        </w:rPr>
      </w:pPr>
      <w:r>
        <w:rPr>
          <w:rFonts w:ascii="Times New Roman CYR" w:hAnsi="Times New Roman CYR" w:cs="Times New Roman CYR"/>
        </w:rPr>
        <w:t>при участии приглашенных экспертов _______________________________</w:t>
      </w:r>
    </w:p>
    <w:p w:rsidR="00087D01" w:rsidRPr="009D631E" w:rsidRDefault="00087D01" w:rsidP="0008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w:hAnsi="Courier New" w:cs="Courier New"/>
          <w:sz w:val="20"/>
          <w:szCs w:val="20"/>
        </w:rPr>
      </w:pPr>
      <w:r w:rsidRPr="009D631E">
        <w:t>__________________________________________________________________</w:t>
      </w:r>
    </w:p>
    <w:p w:rsidR="00087D01" w:rsidRPr="009D631E" w:rsidRDefault="00087D01" w:rsidP="0008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w:hAnsi="Courier New" w:cs="Courier New"/>
          <w:sz w:val="20"/>
          <w:szCs w:val="20"/>
        </w:rPr>
      </w:pPr>
      <w:r w:rsidRPr="009D631E">
        <w:t>__________________________________________________________________</w:t>
      </w:r>
    </w:p>
    <w:p w:rsidR="00087D01" w:rsidRDefault="00087D01" w:rsidP="0008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CYR" w:hAnsi="Courier New CYR" w:cs="Courier New CYR"/>
          <w:sz w:val="20"/>
          <w:szCs w:val="20"/>
        </w:rPr>
      </w:pPr>
      <w:r w:rsidRPr="009D631E">
        <w:t xml:space="preserve">          (</w:t>
      </w:r>
      <w:r>
        <w:rPr>
          <w:rFonts w:ascii="Times New Roman CYR" w:hAnsi="Times New Roman CYR" w:cs="Times New Roman CYR"/>
        </w:rPr>
        <w:t>ф.и.о., занимаемая должность и место работы)</w:t>
      </w:r>
    </w:p>
    <w:p w:rsidR="00087D01" w:rsidRDefault="00087D01" w:rsidP="0008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CYR" w:hAnsi="Courier New CYR" w:cs="Courier New CYR"/>
          <w:sz w:val="20"/>
          <w:szCs w:val="20"/>
        </w:rPr>
      </w:pPr>
      <w:r>
        <w:rPr>
          <w:rFonts w:ascii="Times New Roman CYR" w:hAnsi="Times New Roman CYR" w:cs="Times New Roman CYR"/>
        </w:rPr>
        <w:t>и приглашенного собственника помещения или уполномоченного им лица</w:t>
      </w:r>
    </w:p>
    <w:p w:rsidR="00087D01" w:rsidRPr="009D631E" w:rsidRDefault="00087D01" w:rsidP="0008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w:hAnsi="Courier New" w:cs="Courier New"/>
          <w:sz w:val="20"/>
          <w:szCs w:val="20"/>
        </w:rPr>
      </w:pPr>
      <w:r w:rsidRPr="009D631E">
        <w:t>__________________________________________________________________</w:t>
      </w:r>
    </w:p>
    <w:p w:rsidR="00087D01" w:rsidRDefault="00087D01" w:rsidP="0008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CYR" w:hAnsi="Courier New CYR" w:cs="Courier New CYR"/>
          <w:sz w:val="20"/>
          <w:szCs w:val="20"/>
        </w:rPr>
      </w:pPr>
      <w:r w:rsidRPr="009D631E">
        <w:t xml:space="preserve">          (</w:t>
      </w:r>
      <w:r>
        <w:rPr>
          <w:rFonts w:ascii="Times New Roman CYR" w:hAnsi="Times New Roman CYR" w:cs="Times New Roman CYR"/>
        </w:rPr>
        <w:t>ф.и.о., занимаемая должность и место работы)</w:t>
      </w:r>
    </w:p>
    <w:p w:rsidR="00087D01" w:rsidRDefault="00087D01" w:rsidP="0008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CYR" w:hAnsi="Courier New CYR" w:cs="Courier New CYR"/>
          <w:sz w:val="20"/>
          <w:szCs w:val="20"/>
        </w:rPr>
      </w:pPr>
      <w:r>
        <w:rPr>
          <w:rFonts w:ascii="Times New Roman CYR" w:hAnsi="Times New Roman CYR" w:cs="Times New Roman CYR"/>
        </w:rPr>
        <w:t>по результатам рассмотренных документов __________________________</w:t>
      </w:r>
    </w:p>
    <w:p w:rsidR="00087D01" w:rsidRPr="009D631E" w:rsidRDefault="00087D01" w:rsidP="0008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w:hAnsi="Courier New" w:cs="Courier New"/>
          <w:sz w:val="20"/>
          <w:szCs w:val="20"/>
        </w:rPr>
      </w:pPr>
      <w:r w:rsidRPr="009D631E">
        <w:t>__________________________________________________________________</w:t>
      </w:r>
    </w:p>
    <w:p w:rsidR="00087D01" w:rsidRDefault="00087D01" w:rsidP="0008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CYR" w:hAnsi="Courier New CYR" w:cs="Courier New CYR"/>
          <w:sz w:val="20"/>
          <w:szCs w:val="20"/>
        </w:rPr>
      </w:pPr>
      <w:r w:rsidRPr="009D631E">
        <w:t xml:space="preserve">                 (</w:t>
      </w:r>
      <w:r>
        <w:rPr>
          <w:rFonts w:ascii="Times New Roman CYR" w:hAnsi="Times New Roman CYR" w:cs="Times New Roman CYR"/>
        </w:rPr>
        <w:t>приводится перечень документов)</w:t>
      </w:r>
    </w:p>
    <w:p w:rsidR="00087D01" w:rsidRDefault="00087D01" w:rsidP="0008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CYR" w:hAnsi="Courier New CYR" w:cs="Courier New CYR"/>
          <w:sz w:val="20"/>
          <w:szCs w:val="20"/>
        </w:rPr>
      </w:pPr>
      <w:r>
        <w:rPr>
          <w:rFonts w:ascii="Times New Roman CYR" w:hAnsi="Times New Roman CYR" w:cs="Times New Roman CYR"/>
        </w:rPr>
        <w:t xml:space="preserve">и   на  основании акта межведомственной комиссии, составленного </w:t>
      </w:r>
      <w:proofErr w:type="gramStart"/>
      <w:r>
        <w:rPr>
          <w:rFonts w:ascii="Times New Roman CYR" w:hAnsi="Times New Roman CYR" w:cs="Times New Roman CYR"/>
        </w:rPr>
        <w:t>по</w:t>
      </w:r>
      <w:proofErr w:type="gramEnd"/>
    </w:p>
    <w:p w:rsidR="00087D01" w:rsidRDefault="00087D01" w:rsidP="0008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CYR" w:hAnsi="Courier New CYR" w:cs="Courier New CYR"/>
          <w:sz w:val="20"/>
          <w:szCs w:val="20"/>
        </w:rPr>
      </w:pPr>
      <w:r>
        <w:rPr>
          <w:rFonts w:ascii="Times New Roman CYR" w:hAnsi="Times New Roman CYR" w:cs="Times New Roman CYR"/>
        </w:rPr>
        <w:t>результатам обследования, ________________________________________</w:t>
      </w:r>
    </w:p>
    <w:p w:rsidR="00087D01" w:rsidRPr="009D631E" w:rsidRDefault="00087D01" w:rsidP="0008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w:hAnsi="Courier New" w:cs="Courier New"/>
          <w:sz w:val="20"/>
          <w:szCs w:val="20"/>
        </w:rPr>
      </w:pPr>
      <w:r w:rsidRPr="009D631E">
        <w:t>__________________________________________________________________</w:t>
      </w:r>
    </w:p>
    <w:p w:rsidR="00087D01" w:rsidRPr="009D631E" w:rsidRDefault="00087D01" w:rsidP="0008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w:hAnsi="Courier New" w:cs="Courier New"/>
          <w:sz w:val="20"/>
          <w:szCs w:val="20"/>
        </w:rPr>
      </w:pPr>
      <w:r w:rsidRPr="009D631E">
        <w:t>__________________________________________________________________</w:t>
      </w:r>
    </w:p>
    <w:p w:rsidR="00087D01" w:rsidRPr="009D631E" w:rsidRDefault="00087D01" w:rsidP="0008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w:hAnsi="Courier New" w:cs="Courier New"/>
          <w:sz w:val="20"/>
          <w:szCs w:val="20"/>
        </w:rPr>
      </w:pPr>
      <w:r w:rsidRPr="009D631E">
        <w:t>__________________________________________________________________</w:t>
      </w:r>
    </w:p>
    <w:p w:rsidR="00087D01" w:rsidRPr="009D631E" w:rsidRDefault="00087D01" w:rsidP="0008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w:hAnsi="Courier New" w:cs="Courier New"/>
          <w:sz w:val="20"/>
          <w:szCs w:val="20"/>
        </w:rPr>
      </w:pPr>
      <w:r w:rsidRPr="009D631E">
        <w:t>__________________________________________________________________</w:t>
      </w:r>
    </w:p>
    <w:p w:rsidR="00087D01" w:rsidRDefault="00087D01" w:rsidP="0008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CYR" w:hAnsi="Courier New CYR" w:cs="Courier New CYR"/>
          <w:sz w:val="20"/>
          <w:szCs w:val="20"/>
        </w:rPr>
      </w:pPr>
      <w:r w:rsidRPr="009D631E">
        <w:t xml:space="preserve">  </w:t>
      </w:r>
      <w:proofErr w:type="gramStart"/>
      <w:r w:rsidRPr="009D631E">
        <w:t>(</w:t>
      </w:r>
      <w:r>
        <w:rPr>
          <w:rFonts w:ascii="Times New Roman CYR" w:hAnsi="Times New Roman CYR" w:cs="Times New Roman CYR"/>
        </w:rPr>
        <w:t>приводится заключение, взятое из акта обследования (в случае</w:t>
      </w:r>
      <w:proofErr w:type="gramEnd"/>
    </w:p>
    <w:p w:rsidR="00087D01" w:rsidRDefault="00087D01" w:rsidP="0008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CYR" w:hAnsi="Courier New CYR" w:cs="Courier New CYR"/>
          <w:sz w:val="20"/>
          <w:szCs w:val="20"/>
        </w:rPr>
      </w:pPr>
      <w:r w:rsidRPr="009D631E">
        <w:t xml:space="preserve">   </w:t>
      </w:r>
      <w:r>
        <w:rPr>
          <w:rFonts w:ascii="Times New Roman CYR" w:hAnsi="Times New Roman CYR" w:cs="Times New Roman CYR"/>
        </w:rPr>
        <w:t>проведения обследования), или указывается, что на основании</w:t>
      </w:r>
    </w:p>
    <w:p w:rsidR="00087D01" w:rsidRDefault="00087D01" w:rsidP="0008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CYR" w:hAnsi="Courier New CYR" w:cs="Courier New CYR"/>
          <w:sz w:val="20"/>
          <w:szCs w:val="20"/>
        </w:rPr>
      </w:pPr>
      <w:r w:rsidRPr="009D631E">
        <w:t xml:space="preserve">  </w:t>
      </w:r>
      <w:r>
        <w:rPr>
          <w:rFonts w:ascii="Times New Roman CYR" w:hAnsi="Times New Roman CYR" w:cs="Times New Roman CYR"/>
        </w:rPr>
        <w:t>решения межведомственной комиссии обследование не проводилось)</w:t>
      </w:r>
    </w:p>
    <w:p w:rsidR="00087D01" w:rsidRDefault="00087D01" w:rsidP="0008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CYR" w:hAnsi="Courier New CYR" w:cs="Courier New CYR"/>
          <w:sz w:val="20"/>
          <w:szCs w:val="20"/>
        </w:rPr>
      </w:pPr>
      <w:r>
        <w:rPr>
          <w:rFonts w:ascii="Times New Roman CYR" w:hAnsi="Times New Roman CYR" w:cs="Times New Roman CYR"/>
        </w:rPr>
        <w:t>приняла заключение о _____________________________________________</w:t>
      </w:r>
    </w:p>
    <w:p w:rsidR="00087D01" w:rsidRPr="009D631E" w:rsidRDefault="00087D01" w:rsidP="0008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w:hAnsi="Courier New" w:cs="Courier New"/>
          <w:sz w:val="20"/>
          <w:szCs w:val="20"/>
        </w:rPr>
      </w:pPr>
      <w:r w:rsidRPr="009D631E">
        <w:t>__________________________________________________________________</w:t>
      </w:r>
    </w:p>
    <w:p w:rsidR="00087D01" w:rsidRPr="009D631E" w:rsidRDefault="00087D01" w:rsidP="0008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w:hAnsi="Courier New" w:cs="Courier New"/>
          <w:sz w:val="20"/>
          <w:szCs w:val="20"/>
        </w:rPr>
      </w:pPr>
      <w:r w:rsidRPr="009D631E">
        <w:t>__________________________________________________________________</w:t>
      </w:r>
    </w:p>
    <w:p w:rsidR="00087D01" w:rsidRPr="009D631E" w:rsidRDefault="00087D01" w:rsidP="0008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w:hAnsi="Courier New" w:cs="Courier New"/>
          <w:sz w:val="20"/>
          <w:szCs w:val="20"/>
        </w:rPr>
      </w:pPr>
      <w:r w:rsidRPr="009D631E">
        <w:t>_________________________________________________________________.</w:t>
      </w:r>
    </w:p>
    <w:p w:rsidR="00087D01" w:rsidRDefault="00087D01" w:rsidP="0008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CYR" w:hAnsi="Courier New CYR" w:cs="Courier New CYR"/>
          <w:sz w:val="20"/>
          <w:szCs w:val="20"/>
        </w:rPr>
      </w:pPr>
      <w:r w:rsidRPr="009D631E">
        <w:t xml:space="preserve">   </w:t>
      </w:r>
      <w:proofErr w:type="gramStart"/>
      <w:r w:rsidRPr="009D631E">
        <w:t>(</w:t>
      </w:r>
      <w:r>
        <w:rPr>
          <w:rFonts w:ascii="Times New Roman CYR" w:hAnsi="Times New Roman CYR" w:cs="Times New Roman CYR"/>
        </w:rPr>
        <w:t>приводится обоснование принятого межведомственной комиссией</w:t>
      </w:r>
      <w:proofErr w:type="gramEnd"/>
    </w:p>
    <w:p w:rsidR="00087D01" w:rsidRDefault="00087D01" w:rsidP="0008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CYR" w:hAnsi="Courier New CYR" w:cs="Courier New CYR"/>
          <w:sz w:val="20"/>
          <w:szCs w:val="20"/>
        </w:rPr>
      </w:pPr>
      <w:r w:rsidRPr="009D631E">
        <w:lastRenderedPageBreak/>
        <w:t xml:space="preserve">           </w:t>
      </w:r>
      <w:r>
        <w:rPr>
          <w:rFonts w:ascii="Times New Roman CYR" w:hAnsi="Times New Roman CYR" w:cs="Times New Roman CYR"/>
        </w:rPr>
        <w:t>заключения об оценке соответствия помещения</w:t>
      </w:r>
    </w:p>
    <w:p w:rsidR="00087D01" w:rsidRDefault="00087D01" w:rsidP="0008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CYR" w:hAnsi="Courier New CYR" w:cs="Courier New CYR"/>
          <w:sz w:val="20"/>
          <w:szCs w:val="20"/>
        </w:rPr>
      </w:pPr>
      <w:r w:rsidRPr="009D631E">
        <w:t xml:space="preserve">   (</w:t>
      </w:r>
      <w:r>
        <w:rPr>
          <w:rFonts w:ascii="Times New Roman CYR" w:hAnsi="Times New Roman CYR" w:cs="Times New Roman CYR"/>
        </w:rPr>
        <w:t>многоквартирного дома) требованиям, установленным в Положении</w:t>
      </w:r>
    </w:p>
    <w:p w:rsidR="00087D01" w:rsidRDefault="00087D01" w:rsidP="0008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CYR" w:hAnsi="Courier New CYR" w:cs="Courier New CYR"/>
          <w:sz w:val="20"/>
          <w:szCs w:val="20"/>
        </w:rPr>
      </w:pPr>
      <w:r w:rsidRPr="009D631E">
        <w:t xml:space="preserve">       </w:t>
      </w:r>
      <w:r>
        <w:rPr>
          <w:rFonts w:ascii="Times New Roman CYR" w:hAnsi="Times New Roman CYR" w:cs="Times New Roman CYR"/>
        </w:rPr>
        <w:t>о признании помещения жилым помещением, жилого помещения</w:t>
      </w:r>
    </w:p>
    <w:p w:rsidR="00087D01" w:rsidRDefault="00087D01" w:rsidP="0008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CYR" w:hAnsi="Courier New CYR" w:cs="Courier New CYR"/>
          <w:sz w:val="20"/>
          <w:szCs w:val="20"/>
        </w:rPr>
      </w:pPr>
      <w:r w:rsidRPr="009D631E">
        <w:t xml:space="preserve">     </w:t>
      </w:r>
      <w:proofErr w:type="gramStart"/>
      <w:r>
        <w:rPr>
          <w:rFonts w:ascii="Times New Roman CYR" w:hAnsi="Times New Roman CYR" w:cs="Times New Roman CYR"/>
        </w:rPr>
        <w:t>непригодным</w:t>
      </w:r>
      <w:proofErr w:type="gramEnd"/>
      <w:r>
        <w:rPr>
          <w:rFonts w:ascii="Times New Roman CYR" w:hAnsi="Times New Roman CYR" w:cs="Times New Roman CYR"/>
        </w:rPr>
        <w:t xml:space="preserve"> для проживания и многоквартирного дома аварийным</w:t>
      </w:r>
    </w:p>
    <w:p w:rsidR="00087D01" w:rsidRDefault="00087D01" w:rsidP="0008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CYR" w:hAnsi="Courier New CYR" w:cs="Courier New CYR"/>
          <w:sz w:val="20"/>
          <w:szCs w:val="20"/>
        </w:rPr>
      </w:pPr>
      <w:r w:rsidRPr="009D631E">
        <w:t xml:space="preserve">                </w:t>
      </w:r>
      <w:r>
        <w:rPr>
          <w:rFonts w:ascii="Times New Roman CYR" w:hAnsi="Times New Roman CYR" w:cs="Times New Roman CYR"/>
        </w:rPr>
        <w:t>и подлежащим сносу или реконструкции)</w:t>
      </w:r>
    </w:p>
    <w:p w:rsidR="00087D01" w:rsidRPr="009D631E" w:rsidRDefault="00087D01" w:rsidP="0008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w:hAnsi="Courier New" w:cs="Courier New"/>
          <w:sz w:val="20"/>
          <w:szCs w:val="20"/>
        </w:rPr>
      </w:pPr>
      <w:r>
        <w:rPr>
          <w:lang w:val="en-US"/>
        </w:rPr>
        <w:t> </w:t>
      </w:r>
    </w:p>
    <w:p w:rsidR="00087D01" w:rsidRDefault="00087D01" w:rsidP="0008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CYR" w:hAnsi="Courier New CYR" w:cs="Courier New CYR"/>
          <w:sz w:val="20"/>
          <w:szCs w:val="20"/>
        </w:rPr>
      </w:pPr>
      <w:r>
        <w:rPr>
          <w:rFonts w:ascii="Times New Roman CYR" w:hAnsi="Times New Roman CYR" w:cs="Times New Roman CYR"/>
        </w:rPr>
        <w:t>Приложение к заключению:</w:t>
      </w:r>
    </w:p>
    <w:p w:rsidR="00087D01" w:rsidRDefault="00087D01" w:rsidP="0008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CYR" w:hAnsi="Courier New CYR" w:cs="Courier New CYR"/>
          <w:sz w:val="20"/>
          <w:szCs w:val="20"/>
        </w:rPr>
      </w:pPr>
      <w:r>
        <w:rPr>
          <w:rFonts w:ascii="Times New Roman CYR" w:hAnsi="Times New Roman CYR" w:cs="Times New Roman CYR"/>
        </w:rPr>
        <w:t>а) перечень рассмотренных документов;</w:t>
      </w:r>
    </w:p>
    <w:p w:rsidR="00087D01" w:rsidRDefault="00087D01" w:rsidP="0008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CYR" w:hAnsi="Courier New CYR" w:cs="Courier New CYR"/>
          <w:sz w:val="20"/>
          <w:szCs w:val="20"/>
        </w:rPr>
      </w:pPr>
      <w:r>
        <w:rPr>
          <w:rFonts w:ascii="Times New Roman CYR" w:hAnsi="Times New Roman CYR" w:cs="Times New Roman CYR"/>
        </w:rPr>
        <w:t>б) акт обследования помещения (в случае проведения обследования);</w:t>
      </w:r>
    </w:p>
    <w:p w:rsidR="00087D01" w:rsidRDefault="00087D01" w:rsidP="0008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CYR" w:hAnsi="Courier New CYR" w:cs="Courier New CYR"/>
          <w:sz w:val="20"/>
          <w:szCs w:val="20"/>
        </w:rPr>
      </w:pPr>
      <w:r>
        <w:rPr>
          <w:rFonts w:ascii="Times New Roman CYR" w:hAnsi="Times New Roman CYR" w:cs="Times New Roman CYR"/>
        </w:rPr>
        <w:t xml:space="preserve">в) перечень   других   материалов,   запрошенных  </w:t>
      </w:r>
      <w:proofErr w:type="gramStart"/>
      <w:r>
        <w:rPr>
          <w:rFonts w:ascii="Times New Roman CYR" w:hAnsi="Times New Roman CYR" w:cs="Times New Roman CYR"/>
        </w:rPr>
        <w:t>межведомственной</w:t>
      </w:r>
      <w:proofErr w:type="gramEnd"/>
    </w:p>
    <w:p w:rsidR="00087D01" w:rsidRDefault="00087D01" w:rsidP="0008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CYR" w:hAnsi="Courier New CYR" w:cs="Courier New CYR"/>
          <w:sz w:val="20"/>
          <w:szCs w:val="20"/>
        </w:rPr>
      </w:pPr>
      <w:r>
        <w:rPr>
          <w:rFonts w:ascii="Times New Roman CYR" w:hAnsi="Times New Roman CYR" w:cs="Times New Roman CYR"/>
        </w:rPr>
        <w:t>комиссией;</w:t>
      </w:r>
    </w:p>
    <w:p w:rsidR="00087D01" w:rsidRDefault="00087D01" w:rsidP="0008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CYR" w:hAnsi="Courier New CYR" w:cs="Courier New CYR"/>
          <w:sz w:val="20"/>
          <w:szCs w:val="20"/>
        </w:rPr>
      </w:pPr>
      <w:r>
        <w:rPr>
          <w:rFonts w:ascii="Times New Roman CYR" w:hAnsi="Times New Roman CYR" w:cs="Times New Roman CYR"/>
        </w:rPr>
        <w:t>г) особое мнение членов межведомственной комиссии:</w:t>
      </w:r>
    </w:p>
    <w:p w:rsidR="00087D01" w:rsidRPr="009D631E" w:rsidRDefault="00087D01" w:rsidP="0008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w:hAnsi="Courier New" w:cs="Courier New"/>
          <w:sz w:val="20"/>
          <w:szCs w:val="20"/>
        </w:rPr>
      </w:pPr>
      <w:r w:rsidRPr="009D631E">
        <w:t>_________________________________________________________________.</w:t>
      </w:r>
    </w:p>
    <w:p w:rsidR="00087D01" w:rsidRPr="009D631E" w:rsidRDefault="00087D01" w:rsidP="0008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w:hAnsi="Courier New" w:cs="Courier New"/>
          <w:sz w:val="20"/>
          <w:szCs w:val="20"/>
        </w:rPr>
      </w:pPr>
      <w:r>
        <w:rPr>
          <w:lang w:val="en-US"/>
        </w:rPr>
        <w:t> </w:t>
      </w:r>
    </w:p>
    <w:p w:rsidR="00087D01" w:rsidRDefault="00087D01" w:rsidP="0008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CYR" w:hAnsi="Courier New CYR" w:cs="Courier New CYR"/>
          <w:sz w:val="20"/>
          <w:szCs w:val="20"/>
        </w:rPr>
      </w:pPr>
      <w:r>
        <w:rPr>
          <w:rFonts w:ascii="Times New Roman CYR" w:hAnsi="Times New Roman CYR" w:cs="Times New Roman CYR"/>
        </w:rPr>
        <w:t>Председатель межведомственной комиссии</w:t>
      </w:r>
    </w:p>
    <w:p w:rsidR="00087D01" w:rsidRPr="009D631E" w:rsidRDefault="00087D01" w:rsidP="0008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w:hAnsi="Courier New" w:cs="Courier New"/>
          <w:sz w:val="20"/>
          <w:szCs w:val="20"/>
        </w:rPr>
      </w:pPr>
      <w:r w:rsidRPr="009D631E">
        <w:t xml:space="preserve">    _____________________         ________________________________</w:t>
      </w:r>
    </w:p>
    <w:p w:rsidR="00087D01" w:rsidRDefault="00087D01" w:rsidP="0008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CYR" w:hAnsi="Courier New CYR" w:cs="Courier New CYR"/>
          <w:sz w:val="20"/>
          <w:szCs w:val="20"/>
        </w:rPr>
      </w:pPr>
      <w:r w:rsidRPr="009D631E">
        <w:t xml:space="preserve">         (</w:t>
      </w:r>
      <w:r>
        <w:rPr>
          <w:rFonts w:ascii="Times New Roman CYR" w:hAnsi="Times New Roman CYR" w:cs="Times New Roman CYR"/>
        </w:rPr>
        <w:t>подпись)                           (ф.и.о.)</w:t>
      </w:r>
    </w:p>
    <w:p w:rsidR="00087D01" w:rsidRPr="009D631E" w:rsidRDefault="00087D01" w:rsidP="0008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w:hAnsi="Courier New" w:cs="Courier New"/>
          <w:sz w:val="20"/>
          <w:szCs w:val="20"/>
        </w:rPr>
      </w:pPr>
      <w:r>
        <w:rPr>
          <w:lang w:val="en-US"/>
        </w:rPr>
        <w:t> </w:t>
      </w:r>
    </w:p>
    <w:p w:rsidR="00087D01" w:rsidRDefault="00087D01" w:rsidP="0008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CYR" w:hAnsi="Courier New CYR" w:cs="Courier New CYR"/>
          <w:sz w:val="20"/>
          <w:szCs w:val="20"/>
        </w:rPr>
      </w:pPr>
      <w:r>
        <w:rPr>
          <w:rFonts w:ascii="Times New Roman CYR" w:hAnsi="Times New Roman CYR" w:cs="Times New Roman CYR"/>
        </w:rPr>
        <w:t>Члены межведомственной комиссии</w:t>
      </w:r>
    </w:p>
    <w:p w:rsidR="00087D01" w:rsidRPr="009D631E" w:rsidRDefault="00087D01" w:rsidP="0008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w:hAnsi="Courier New" w:cs="Courier New"/>
          <w:sz w:val="20"/>
          <w:szCs w:val="20"/>
        </w:rPr>
      </w:pPr>
      <w:r w:rsidRPr="009D631E">
        <w:t xml:space="preserve">    _____________________         ________________________________</w:t>
      </w:r>
    </w:p>
    <w:p w:rsidR="00087D01" w:rsidRDefault="00087D01" w:rsidP="0008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CYR" w:hAnsi="Courier New CYR" w:cs="Courier New CYR"/>
          <w:sz w:val="20"/>
          <w:szCs w:val="20"/>
        </w:rPr>
      </w:pPr>
      <w:r w:rsidRPr="009D631E">
        <w:t xml:space="preserve">         (</w:t>
      </w:r>
      <w:r>
        <w:rPr>
          <w:rFonts w:ascii="Times New Roman CYR" w:hAnsi="Times New Roman CYR" w:cs="Times New Roman CYR"/>
        </w:rPr>
        <w:t>подпись)                           (ф.и.о.)</w:t>
      </w:r>
    </w:p>
    <w:p w:rsidR="00087D01" w:rsidRPr="009D631E" w:rsidRDefault="00087D01" w:rsidP="0008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w:hAnsi="Courier New" w:cs="Courier New"/>
          <w:sz w:val="20"/>
          <w:szCs w:val="20"/>
        </w:rPr>
      </w:pPr>
      <w:r w:rsidRPr="009D631E">
        <w:t xml:space="preserve">    _____________________         ________________________________</w:t>
      </w:r>
    </w:p>
    <w:p w:rsidR="00087D01" w:rsidRDefault="00087D01" w:rsidP="0008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CYR" w:hAnsi="Courier New CYR" w:cs="Courier New CYR"/>
          <w:sz w:val="20"/>
          <w:szCs w:val="20"/>
        </w:rPr>
      </w:pPr>
      <w:r w:rsidRPr="009D631E">
        <w:t xml:space="preserve">         (</w:t>
      </w:r>
      <w:r>
        <w:rPr>
          <w:rFonts w:ascii="Times New Roman CYR" w:hAnsi="Times New Roman CYR" w:cs="Times New Roman CYR"/>
        </w:rPr>
        <w:t>подпись)                           (ф.и.о.)</w:t>
      </w:r>
    </w:p>
    <w:p w:rsidR="00087D01" w:rsidRPr="009D631E" w:rsidRDefault="00087D01" w:rsidP="00087D01">
      <w:pPr>
        <w:autoSpaceDE w:val="0"/>
        <w:autoSpaceDN w:val="0"/>
        <w:adjustRightInd w:val="0"/>
        <w:spacing w:after="200" w:line="276" w:lineRule="auto"/>
        <w:rPr>
          <w:b/>
          <w:bCs/>
          <w:highlight w:val="magenta"/>
        </w:rPr>
      </w:pPr>
      <w:r w:rsidRPr="009D631E">
        <w:rPr>
          <w:b/>
          <w:bCs/>
          <w:highlight w:val="magenta"/>
        </w:rPr>
        <w:t xml:space="preserve"> </w:t>
      </w:r>
      <w:r w:rsidRPr="009D631E">
        <w:rPr>
          <w:b/>
          <w:bCs/>
          <w:highlight w:val="magenta"/>
        </w:rPr>
        <w:br w:type="page"/>
      </w:r>
    </w:p>
    <w:p w:rsidR="00087D01" w:rsidRDefault="00087D01" w:rsidP="00087D01">
      <w:pPr>
        <w:autoSpaceDE w:val="0"/>
        <w:autoSpaceDN w:val="0"/>
        <w:adjustRightInd w:val="0"/>
        <w:ind w:firstLine="709"/>
        <w:jc w:val="right"/>
        <w:rPr>
          <w:rFonts w:ascii="Times New Roman CYR" w:hAnsi="Times New Roman CYR" w:cs="Times New Roman CYR"/>
          <w:b/>
          <w:bCs/>
        </w:rPr>
      </w:pPr>
      <w:r>
        <w:rPr>
          <w:rFonts w:ascii="Times New Roman CYR" w:hAnsi="Times New Roman CYR" w:cs="Times New Roman CYR"/>
          <w:b/>
          <w:bCs/>
        </w:rPr>
        <w:lastRenderedPageBreak/>
        <w:t>Приложение № 4</w:t>
      </w:r>
    </w:p>
    <w:p w:rsidR="00087D01" w:rsidRPr="009D631E" w:rsidRDefault="00087D01" w:rsidP="00087D01">
      <w:pPr>
        <w:autoSpaceDE w:val="0"/>
        <w:autoSpaceDN w:val="0"/>
        <w:adjustRightInd w:val="0"/>
        <w:jc w:val="right"/>
        <w:rPr>
          <w:b/>
          <w:bCs/>
        </w:rPr>
      </w:pPr>
    </w:p>
    <w:p w:rsidR="00087D01" w:rsidRDefault="00087D01" w:rsidP="00087D01">
      <w:pPr>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 xml:space="preserve">Блок-схема </w:t>
      </w:r>
    </w:p>
    <w:p w:rsidR="00087D01" w:rsidRDefault="00087D01" w:rsidP="00087D01">
      <w:pPr>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предоставления муниципальной услуги</w:t>
      </w:r>
    </w:p>
    <w:p w:rsidR="00087D01" w:rsidRPr="009D631E" w:rsidRDefault="00087D01" w:rsidP="00087D01">
      <w:pPr>
        <w:autoSpaceDE w:val="0"/>
        <w:autoSpaceDN w:val="0"/>
        <w:adjustRightInd w:val="0"/>
        <w:jc w:val="center"/>
        <w:rPr>
          <w:sz w:val="28"/>
          <w:szCs w:val="28"/>
        </w:rPr>
      </w:pPr>
    </w:p>
    <w:p w:rsidR="00087D01" w:rsidRPr="009D631E" w:rsidRDefault="00087D01" w:rsidP="00087D01">
      <w:pPr>
        <w:tabs>
          <w:tab w:val="left" w:pos="142"/>
          <w:tab w:val="left" w:pos="284"/>
        </w:tabs>
        <w:autoSpaceDE w:val="0"/>
        <w:autoSpaceDN w:val="0"/>
        <w:adjustRightInd w:val="0"/>
        <w:jc w:val="right"/>
        <w:rPr>
          <w:color w:val="C0504D"/>
        </w:rPr>
      </w:pPr>
    </w:p>
    <w:p w:rsidR="00087D01" w:rsidRPr="009D631E" w:rsidRDefault="00087D01" w:rsidP="00087D01">
      <w:pPr>
        <w:autoSpaceDE w:val="0"/>
        <w:autoSpaceDN w:val="0"/>
        <w:adjustRightInd w:val="0"/>
        <w:rPr>
          <w:color w:val="C0504D"/>
          <w:sz w:val="28"/>
          <w:szCs w:val="28"/>
        </w:rPr>
      </w:pPr>
    </w:p>
    <w:p w:rsidR="00087D01" w:rsidRPr="009D631E" w:rsidRDefault="00087D01" w:rsidP="00087D01">
      <w:pPr>
        <w:autoSpaceDE w:val="0"/>
        <w:autoSpaceDN w:val="0"/>
        <w:adjustRightInd w:val="0"/>
        <w:jc w:val="both"/>
        <w:rPr>
          <w:rFonts w:ascii="Arial" w:hAnsi="Arial" w:cs="Arial"/>
          <w:color w:val="C0504D"/>
          <w:sz w:val="20"/>
          <w:szCs w:val="20"/>
        </w:rPr>
      </w:pPr>
    </w:p>
    <w:p w:rsidR="00087D01" w:rsidRPr="009D631E" w:rsidRDefault="00087D01" w:rsidP="00087D01">
      <w:pPr>
        <w:autoSpaceDE w:val="0"/>
        <w:autoSpaceDN w:val="0"/>
        <w:adjustRightInd w:val="0"/>
        <w:rPr>
          <w:b/>
          <w:bCs/>
          <w:color w:val="C0504D"/>
          <w:sz w:val="28"/>
          <w:szCs w:val="28"/>
        </w:rPr>
      </w:pPr>
    </w:p>
    <w:p w:rsidR="00087D01" w:rsidRPr="009D631E" w:rsidRDefault="00087D01" w:rsidP="00087D01">
      <w:pPr>
        <w:autoSpaceDE w:val="0"/>
        <w:autoSpaceDN w:val="0"/>
        <w:adjustRightInd w:val="0"/>
        <w:rPr>
          <w:b/>
          <w:bCs/>
          <w:color w:val="C0504D"/>
          <w:sz w:val="28"/>
          <w:szCs w:val="28"/>
        </w:rPr>
      </w:pPr>
    </w:p>
    <w:p w:rsidR="00087D01" w:rsidRPr="009D631E" w:rsidRDefault="00087D01" w:rsidP="00087D01">
      <w:pPr>
        <w:autoSpaceDE w:val="0"/>
        <w:autoSpaceDN w:val="0"/>
        <w:adjustRightInd w:val="0"/>
        <w:rPr>
          <w:b/>
          <w:bCs/>
          <w:color w:val="C0504D"/>
          <w:sz w:val="28"/>
          <w:szCs w:val="28"/>
        </w:rPr>
      </w:pPr>
    </w:p>
    <w:p w:rsidR="00087D01" w:rsidRPr="009D631E" w:rsidRDefault="00087D01" w:rsidP="00087D01">
      <w:pPr>
        <w:autoSpaceDE w:val="0"/>
        <w:autoSpaceDN w:val="0"/>
        <w:adjustRightInd w:val="0"/>
        <w:rPr>
          <w:b/>
          <w:bCs/>
          <w:color w:val="C0504D"/>
          <w:sz w:val="28"/>
          <w:szCs w:val="28"/>
        </w:rPr>
      </w:pPr>
    </w:p>
    <w:p w:rsidR="00087D01" w:rsidRPr="009D631E" w:rsidRDefault="00087D01" w:rsidP="00087D01">
      <w:pPr>
        <w:autoSpaceDE w:val="0"/>
        <w:autoSpaceDN w:val="0"/>
        <w:adjustRightInd w:val="0"/>
        <w:rPr>
          <w:b/>
          <w:bCs/>
          <w:color w:val="C0504D"/>
          <w:sz w:val="28"/>
          <w:szCs w:val="28"/>
        </w:rPr>
      </w:pPr>
    </w:p>
    <w:p w:rsidR="00087D01" w:rsidRPr="009D631E" w:rsidRDefault="00087D01" w:rsidP="00087D01">
      <w:pPr>
        <w:autoSpaceDE w:val="0"/>
        <w:autoSpaceDN w:val="0"/>
        <w:adjustRightInd w:val="0"/>
        <w:rPr>
          <w:b/>
          <w:bCs/>
          <w:color w:val="C0504D"/>
          <w:sz w:val="28"/>
          <w:szCs w:val="28"/>
        </w:rPr>
      </w:pPr>
    </w:p>
    <w:p w:rsidR="00087D01" w:rsidRPr="009D631E" w:rsidRDefault="00087D01" w:rsidP="00087D01">
      <w:pPr>
        <w:autoSpaceDE w:val="0"/>
        <w:autoSpaceDN w:val="0"/>
        <w:adjustRightInd w:val="0"/>
        <w:rPr>
          <w:b/>
          <w:bCs/>
          <w:color w:val="C0504D"/>
          <w:sz w:val="28"/>
          <w:szCs w:val="28"/>
        </w:rPr>
      </w:pPr>
    </w:p>
    <w:p w:rsidR="00087D01" w:rsidRPr="009D631E" w:rsidRDefault="00087D01" w:rsidP="00087D01">
      <w:pPr>
        <w:autoSpaceDE w:val="0"/>
        <w:autoSpaceDN w:val="0"/>
        <w:adjustRightInd w:val="0"/>
        <w:rPr>
          <w:b/>
          <w:bCs/>
          <w:color w:val="C0504D"/>
          <w:sz w:val="28"/>
          <w:szCs w:val="28"/>
        </w:rPr>
      </w:pPr>
    </w:p>
    <w:p w:rsidR="00087D01" w:rsidRPr="009D631E" w:rsidRDefault="00087D01" w:rsidP="00087D01">
      <w:pPr>
        <w:autoSpaceDE w:val="0"/>
        <w:autoSpaceDN w:val="0"/>
        <w:adjustRightInd w:val="0"/>
        <w:rPr>
          <w:b/>
          <w:bCs/>
          <w:color w:val="C0504D"/>
          <w:sz w:val="28"/>
          <w:szCs w:val="28"/>
        </w:rPr>
      </w:pPr>
    </w:p>
    <w:p w:rsidR="00087D01" w:rsidRPr="009D631E" w:rsidRDefault="00087D01" w:rsidP="00087D01">
      <w:pPr>
        <w:autoSpaceDE w:val="0"/>
        <w:autoSpaceDN w:val="0"/>
        <w:adjustRightInd w:val="0"/>
        <w:rPr>
          <w:b/>
          <w:bCs/>
          <w:color w:val="C0504D"/>
          <w:sz w:val="28"/>
          <w:szCs w:val="28"/>
        </w:rPr>
      </w:pPr>
    </w:p>
    <w:p w:rsidR="00087D01" w:rsidRPr="009D631E" w:rsidRDefault="00087D01" w:rsidP="00087D01">
      <w:pPr>
        <w:autoSpaceDE w:val="0"/>
        <w:autoSpaceDN w:val="0"/>
        <w:adjustRightInd w:val="0"/>
        <w:rPr>
          <w:b/>
          <w:bCs/>
          <w:color w:val="C0504D"/>
          <w:sz w:val="28"/>
          <w:szCs w:val="28"/>
        </w:rPr>
      </w:pPr>
    </w:p>
    <w:p w:rsidR="00087D01" w:rsidRPr="009D631E" w:rsidRDefault="00087D01" w:rsidP="00087D01">
      <w:pPr>
        <w:autoSpaceDE w:val="0"/>
        <w:autoSpaceDN w:val="0"/>
        <w:adjustRightInd w:val="0"/>
        <w:rPr>
          <w:b/>
          <w:bCs/>
          <w:color w:val="C0504D"/>
          <w:sz w:val="28"/>
          <w:szCs w:val="28"/>
        </w:rPr>
      </w:pPr>
    </w:p>
    <w:p w:rsidR="00087D01" w:rsidRPr="009D631E" w:rsidRDefault="00087D01" w:rsidP="00087D01">
      <w:pPr>
        <w:autoSpaceDE w:val="0"/>
        <w:autoSpaceDN w:val="0"/>
        <w:adjustRightInd w:val="0"/>
        <w:rPr>
          <w:b/>
          <w:bCs/>
          <w:color w:val="C0504D"/>
          <w:sz w:val="28"/>
          <w:szCs w:val="28"/>
        </w:rPr>
      </w:pPr>
    </w:p>
    <w:p w:rsidR="00087D01" w:rsidRPr="009D631E" w:rsidRDefault="00087D01" w:rsidP="00087D01">
      <w:pPr>
        <w:autoSpaceDE w:val="0"/>
        <w:autoSpaceDN w:val="0"/>
        <w:adjustRightInd w:val="0"/>
        <w:rPr>
          <w:b/>
          <w:bCs/>
          <w:color w:val="C0504D"/>
          <w:sz w:val="28"/>
          <w:szCs w:val="28"/>
        </w:rPr>
      </w:pPr>
    </w:p>
    <w:p w:rsidR="00087D01" w:rsidRPr="009D631E" w:rsidRDefault="00087D01" w:rsidP="00087D01">
      <w:pPr>
        <w:autoSpaceDE w:val="0"/>
        <w:autoSpaceDN w:val="0"/>
        <w:adjustRightInd w:val="0"/>
        <w:rPr>
          <w:b/>
          <w:bCs/>
          <w:color w:val="C0504D"/>
          <w:sz w:val="28"/>
          <w:szCs w:val="28"/>
        </w:rPr>
      </w:pPr>
    </w:p>
    <w:p w:rsidR="00087D01" w:rsidRPr="009D631E" w:rsidRDefault="00087D01" w:rsidP="00087D01">
      <w:pPr>
        <w:autoSpaceDE w:val="0"/>
        <w:autoSpaceDN w:val="0"/>
        <w:adjustRightInd w:val="0"/>
        <w:rPr>
          <w:b/>
          <w:bCs/>
          <w:color w:val="C0504D"/>
          <w:sz w:val="28"/>
          <w:szCs w:val="28"/>
        </w:rPr>
      </w:pPr>
    </w:p>
    <w:p w:rsidR="00087D01" w:rsidRPr="009D631E" w:rsidRDefault="00087D01" w:rsidP="00087D01">
      <w:pPr>
        <w:autoSpaceDE w:val="0"/>
        <w:autoSpaceDN w:val="0"/>
        <w:adjustRightInd w:val="0"/>
        <w:rPr>
          <w:b/>
          <w:bCs/>
          <w:color w:val="C0504D"/>
          <w:sz w:val="28"/>
          <w:szCs w:val="28"/>
        </w:rPr>
      </w:pPr>
    </w:p>
    <w:p w:rsidR="00087D01" w:rsidRPr="009D631E" w:rsidRDefault="00087D01" w:rsidP="00087D01">
      <w:pPr>
        <w:autoSpaceDE w:val="0"/>
        <w:autoSpaceDN w:val="0"/>
        <w:adjustRightInd w:val="0"/>
        <w:rPr>
          <w:b/>
          <w:bCs/>
          <w:color w:val="C0504D"/>
          <w:sz w:val="28"/>
          <w:szCs w:val="28"/>
        </w:rPr>
      </w:pPr>
    </w:p>
    <w:p w:rsidR="00087D01" w:rsidRPr="009D631E" w:rsidRDefault="00087D01" w:rsidP="00087D01">
      <w:pPr>
        <w:autoSpaceDE w:val="0"/>
        <w:autoSpaceDN w:val="0"/>
        <w:adjustRightInd w:val="0"/>
        <w:rPr>
          <w:b/>
          <w:bCs/>
          <w:color w:val="C0504D"/>
          <w:sz w:val="28"/>
          <w:szCs w:val="28"/>
        </w:rPr>
      </w:pPr>
    </w:p>
    <w:p w:rsidR="00087D01" w:rsidRPr="009D631E" w:rsidRDefault="00087D01" w:rsidP="00087D01">
      <w:pPr>
        <w:autoSpaceDE w:val="0"/>
        <w:autoSpaceDN w:val="0"/>
        <w:adjustRightInd w:val="0"/>
        <w:rPr>
          <w:b/>
          <w:bCs/>
          <w:color w:val="C0504D"/>
          <w:sz w:val="28"/>
          <w:szCs w:val="28"/>
        </w:rPr>
      </w:pPr>
    </w:p>
    <w:p w:rsidR="00087D01" w:rsidRPr="009D631E" w:rsidRDefault="00087D01" w:rsidP="00087D01">
      <w:pPr>
        <w:autoSpaceDE w:val="0"/>
        <w:autoSpaceDN w:val="0"/>
        <w:adjustRightInd w:val="0"/>
        <w:rPr>
          <w:b/>
          <w:bCs/>
          <w:color w:val="C0504D"/>
          <w:sz w:val="28"/>
          <w:szCs w:val="28"/>
        </w:rPr>
      </w:pPr>
    </w:p>
    <w:p w:rsidR="00087D01" w:rsidRPr="009D631E" w:rsidRDefault="00087D01" w:rsidP="00087D01">
      <w:pPr>
        <w:autoSpaceDE w:val="0"/>
        <w:autoSpaceDN w:val="0"/>
        <w:adjustRightInd w:val="0"/>
        <w:rPr>
          <w:b/>
          <w:bCs/>
          <w:color w:val="C0504D"/>
          <w:sz w:val="28"/>
          <w:szCs w:val="28"/>
        </w:rPr>
      </w:pPr>
    </w:p>
    <w:p w:rsidR="00087D01" w:rsidRPr="009D631E" w:rsidRDefault="00087D01" w:rsidP="00087D01">
      <w:pPr>
        <w:autoSpaceDE w:val="0"/>
        <w:autoSpaceDN w:val="0"/>
        <w:adjustRightInd w:val="0"/>
        <w:rPr>
          <w:b/>
          <w:bCs/>
          <w:color w:val="C0504D"/>
          <w:sz w:val="28"/>
          <w:szCs w:val="28"/>
        </w:rPr>
      </w:pPr>
    </w:p>
    <w:p w:rsidR="00087D01" w:rsidRPr="009D631E" w:rsidRDefault="00087D01" w:rsidP="00087D01">
      <w:pPr>
        <w:autoSpaceDE w:val="0"/>
        <w:autoSpaceDN w:val="0"/>
        <w:adjustRightInd w:val="0"/>
        <w:rPr>
          <w:b/>
          <w:bCs/>
          <w:color w:val="C0504D"/>
          <w:sz w:val="28"/>
          <w:szCs w:val="28"/>
        </w:rPr>
      </w:pPr>
    </w:p>
    <w:p w:rsidR="00087D01" w:rsidRPr="009D631E" w:rsidRDefault="00087D01" w:rsidP="00087D01">
      <w:pPr>
        <w:autoSpaceDE w:val="0"/>
        <w:autoSpaceDN w:val="0"/>
        <w:adjustRightInd w:val="0"/>
        <w:rPr>
          <w:b/>
          <w:bCs/>
          <w:color w:val="C0504D"/>
          <w:sz w:val="28"/>
          <w:szCs w:val="28"/>
        </w:rPr>
      </w:pPr>
    </w:p>
    <w:p w:rsidR="00087D01" w:rsidRPr="009D631E" w:rsidRDefault="00087D01" w:rsidP="00087D01">
      <w:pPr>
        <w:autoSpaceDE w:val="0"/>
        <w:autoSpaceDN w:val="0"/>
        <w:adjustRightInd w:val="0"/>
        <w:rPr>
          <w:b/>
          <w:bCs/>
          <w:color w:val="C0504D"/>
          <w:sz w:val="28"/>
          <w:szCs w:val="28"/>
        </w:rPr>
      </w:pPr>
    </w:p>
    <w:p w:rsidR="00087D01" w:rsidRPr="009D631E" w:rsidRDefault="00087D01" w:rsidP="00087D01">
      <w:pPr>
        <w:autoSpaceDE w:val="0"/>
        <w:autoSpaceDN w:val="0"/>
        <w:adjustRightInd w:val="0"/>
        <w:jc w:val="right"/>
        <w:rPr>
          <w:b/>
          <w:bCs/>
          <w:color w:val="C0504D"/>
        </w:rPr>
      </w:pPr>
    </w:p>
    <w:p w:rsidR="00087D01" w:rsidRPr="009D631E" w:rsidRDefault="00087D01" w:rsidP="00087D01">
      <w:pPr>
        <w:autoSpaceDE w:val="0"/>
        <w:autoSpaceDN w:val="0"/>
        <w:adjustRightInd w:val="0"/>
        <w:ind w:firstLine="5245"/>
        <w:rPr>
          <w:b/>
          <w:bCs/>
          <w:color w:val="C0504D"/>
        </w:rPr>
      </w:pPr>
    </w:p>
    <w:p w:rsidR="00087D01" w:rsidRPr="009D631E" w:rsidRDefault="00087D01" w:rsidP="00087D01">
      <w:pPr>
        <w:autoSpaceDE w:val="0"/>
        <w:autoSpaceDN w:val="0"/>
        <w:adjustRightInd w:val="0"/>
        <w:ind w:firstLine="5245"/>
        <w:rPr>
          <w:b/>
          <w:bCs/>
          <w:color w:val="C0504D"/>
        </w:rPr>
      </w:pPr>
    </w:p>
    <w:p w:rsidR="00087D01" w:rsidRPr="009D631E" w:rsidRDefault="00087D01" w:rsidP="00087D01">
      <w:pPr>
        <w:autoSpaceDE w:val="0"/>
        <w:autoSpaceDN w:val="0"/>
        <w:adjustRightInd w:val="0"/>
        <w:ind w:firstLine="5245"/>
        <w:rPr>
          <w:b/>
          <w:bCs/>
          <w:color w:val="C0504D"/>
        </w:rPr>
      </w:pPr>
    </w:p>
    <w:p w:rsidR="00087D01" w:rsidRPr="009D631E" w:rsidRDefault="00087D01" w:rsidP="00087D01">
      <w:pPr>
        <w:autoSpaceDE w:val="0"/>
        <w:autoSpaceDN w:val="0"/>
        <w:adjustRightInd w:val="0"/>
        <w:ind w:firstLine="5245"/>
        <w:rPr>
          <w:b/>
          <w:bCs/>
          <w:color w:val="C0504D"/>
        </w:rPr>
      </w:pPr>
    </w:p>
    <w:p w:rsidR="00087D01" w:rsidRPr="009D631E" w:rsidRDefault="00087D01" w:rsidP="00087D01">
      <w:pPr>
        <w:autoSpaceDE w:val="0"/>
        <w:autoSpaceDN w:val="0"/>
        <w:adjustRightInd w:val="0"/>
        <w:ind w:firstLine="5245"/>
        <w:rPr>
          <w:b/>
          <w:bCs/>
          <w:color w:val="C0504D"/>
        </w:rPr>
      </w:pPr>
      <w:r w:rsidRPr="009D631E">
        <w:rPr>
          <w:b/>
          <w:bCs/>
          <w:color w:val="C0504D"/>
        </w:rPr>
        <w:t xml:space="preserve">                                              </w:t>
      </w:r>
    </w:p>
    <w:p w:rsidR="00087D01" w:rsidRPr="009D631E" w:rsidRDefault="00087D01" w:rsidP="00087D01">
      <w:pPr>
        <w:autoSpaceDE w:val="0"/>
        <w:autoSpaceDN w:val="0"/>
        <w:adjustRightInd w:val="0"/>
        <w:ind w:firstLine="5245"/>
        <w:rPr>
          <w:b/>
          <w:bCs/>
          <w:color w:val="C0504D"/>
        </w:rPr>
      </w:pPr>
    </w:p>
    <w:p w:rsidR="00087D01" w:rsidRPr="009D631E" w:rsidRDefault="00087D01" w:rsidP="00087D01">
      <w:pPr>
        <w:autoSpaceDE w:val="0"/>
        <w:autoSpaceDN w:val="0"/>
        <w:adjustRightInd w:val="0"/>
        <w:ind w:firstLine="5245"/>
        <w:rPr>
          <w:b/>
          <w:bCs/>
          <w:color w:val="C0504D"/>
        </w:rPr>
      </w:pPr>
    </w:p>
    <w:p w:rsidR="00087D01" w:rsidRPr="009D631E" w:rsidRDefault="00087D01" w:rsidP="00087D01">
      <w:pPr>
        <w:autoSpaceDE w:val="0"/>
        <w:autoSpaceDN w:val="0"/>
        <w:adjustRightInd w:val="0"/>
        <w:ind w:firstLine="5245"/>
        <w:rPr>
          <w:b/>
          <w:bCs/>
          <w:color w:val="C0504D"/>
        </w:rPr>
      </w:pPr>
    </w:p>
    <w:p w:rsidR="00087D01" w:rsidRPr="009D631E" w:rsidRDefault="00087D01" w:rsidP="00087D01">
      <w:pPr>
        <w:autoSpaceDE w:val="0"/>
        <w:autoSpaceDN w:val="0"/>
        <w:adjustRightInd w:val="0"/>
        <w:ind w:firstLine="5245"/>
        <w:rPr>
          <w:b/>
          <w:bCs/>
          <w:color w:val="C0504D"/>
        </w:rPr>
      </w:pPr>
    </w:p>
    <w:p w:rsidR="00087D01" w:rsidRPr="009D631E" w:rsidRDefault="00087D01" w:rsidP="00087D01">
      <w:pPr>
        <w:autoSpaceDE w:val="0"/>
        <w:autoSpaceDN w:val="0"/>
        <w:adjustRightInd w:val="0"/>
        <w:spacing w:after="200" w:line="276" w:lineRule="auto"/>
        <w:rPr>
          <w:b/>
          <w:bCs/>
          <w:color w:val="C0504D"/>
        </w:rPr>
      </w:pPr>
      <w:r w:rsidRPr="009D631E">
        <w:rPr>
          <w:b/>
          <w:bCs/>
          <w:color w:val="C0504D"/>
        </w:rPr>
        <w:br w:type="page"/>
      </w:r>
    </w:p>
    <w:p w:rsidR="00087D01" w:rsidRDefault="00087D01" w:rsidP="00087D01">
      <w:pPr>
        <w:autoSpaceDE w:val="0"/>
        <w:autoSpaceDN w:val="0"/>
        <w:adjustRightInd w:val="0"/>
        <w:ind w:firstLine="6663"/>
        <w:rPr>
          <w:rFonts w:ascii="Times New Roman CYR" w:hAnsi="Times New Roman CYR" w:cs="Times New Roman CYR"/>
        </w:rPr>
      </w:pPr>
      <w:r>
        <w:rPr>
          <w:rFonts w:ascii="Times New Roman CYR" w:hAnsi="Times New Roman CYR" w:cs="Times New Roman CYR"/>
          <w:b/>
          <w:bCs/>
        </w:rPr>
        <w:lastRenderedPageBreak/>
        <w:t xml:space="preserve">Приложение № 5 </w:t>
      </w:r>
    </w:p>
    <w:p w:rsidR="00087D01" w:rsidRPr="009D631E" w:rsidRDefault="00087D01" w:rsidP="00087D01">
      <w:pPr>
        <w:tabs>
          <w:tab w:val="left" w:pos="142"/>
          <w:tab w:val="left" w:pos="284"/>
        </w:tabs>
        <w:autoSpaceDE w:val="0"/>
        <w:autoSpaceDN w:val="0"/>
        <w:adjustRightInd w:val="0"/>
        <w:ind w:left="-567" w:firstLine="340"/>
        <w:jc w:val="center"/>
        <w:rPr>
          <w:sz w:val="28"/>
          <w:szCs w:val="28"/>
        </w:rPr>
      </w:pPr>
    </w:p>
    <w:p w:rsidR="00087D01" w:rsidRPr="009D631E" w:rsidRDefault="00087D01" w:rsidP="00087D01">
      <w:pPr>
        <w:tabs>
          <w:tab w:val="left" w:pos="142"/>
          <w:tab w:val="left" w:pos="284"/>
        </w:tabs>
        <w:autoSpaceDE w:val="0"/>
        <w:autoSpaceDN w:val="0"/>
        <w:adjustRightInd w:val="0"/>
        <w:ind w:left="-567" w:firstLine="340"/>
        <w:jc w:val="center"/>
        <w:rPr>
          <w:sz w:val="28"/>
          <w:szCs w:val="28"/>
        </w:rPr>
      </w:pPr>
    </w:p>
    <w:p w:rsidR="00087D01" w:rsidRDefault="00087D01" w:rsidP="00087D01">
      <w:pPr>
        <w:tabs>
          <w:tab w:val="left" w:pos="142"/>
          <w:tab w:val="left" w:pos="284"/>
        </w:tabs>
        <w:autoSpaceDE w:val="0"/>
        <w:autoSpaceDN w:val="0"/>
        <w:adjustRightInd w:val="0"/>
        <w:ind w:left="-567" w:firstLine="340"/>
        <w:jc w:val="center"/>
        <w:rPr>
          <w:rFonts w:ascii="Times New Roman CYR" w:hAnsi="Times New Roman CYR" w:cs="Times New Roman CYR"/>
          <w:sz w:val="28"/>
          <w:szCs w:val="28"/>
        </w:rPr>
      </w:pPr>
      <w:r>
        <w:rPr>
          <w:rFonts w:ascii="Times New Roman CYR" w:hAnsi="Times New Roman CYR" w:cs="Times New Roman CYR"/>
          <w:sz w:val="28"/>
          <w:szCs w:val="28"/>
        </w:rPr>
        <w:t>Типовая форма жалобы на решения и действия (бездействие) органа, предоставляющего муниципальную услугу, а также должностных лиц, государственных служащих</w:t>
      </w:r>
    </w:p>
    <w:p w:rsidR="00087D01" w:rsidRPr="009D631E" w:rsidRDefault="00087D01" w:rsidP="0008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8"/>
          <w:szCs w:val="28"/>
        </w:rPr>
      </w:pPr>
    </w:p>
    <w:p w:rsidR="00087D01" w:rsidRDefault="00087D01" w:rsidP="0008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ИСХ. ОТ _____ № _____</w:t>
      </w:r>
    </w:p>
    <w:p w:rsidR="00087D01" w:rsidRPr="009D631E" w:rsidRDefault="00087D01" w:rsidP="0008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8"/>
          <w:szCs w:val="28"/>
        </w:rPr>
      </w:pPr>
    </w:p>
    <w:p w:rsidR="00087D01" w:rsidRDefault="00087D01" w:rsidP="00087D01">
      <w:pPr>
        <w:tabs>
          <w:tab w:val="left" w:pos="142"/>
          <w:tab w:val="left" w:pos="284"/>
        </w:tabs>
        <w:autoSpaceDE w:val="0"/>
        <w:autoSpaceDN w:val="0"/>
        <w:adjustRightInd w:val="0"/>
        <w:ind w:firstLine="5245"/>
        <w:rPr>
          <w:rFonts w:ascii="Times New Roman CYR" w:hAnsi="Times New Roman CYR" w:cs="Times New Roman CYR"/>
        </w:rPr>
      </w:pPr>
      <w:r>
        <w:rPr>
          <w:rFonts w:ascii="Times New Roman CYR" w:hAnsi="Times New Roman CYR" w:cs="Times New Roman CYR"/>
          <w:sz w:val="28"/>
          <w:szCs w:val="28"/>
        </w:rPr>
        <w:t>В</w:t>
      </w:r>
      <w:r>
        <w:rPr>
          <w:rFonts w:ascii="Times New Roman CYR" w:hAnsi="Times New Roman CYR" w:cs="Times New Roman CYR"/>
        </w:rPr>
        <w:t xml:space="preserve"> администрацию</w:t>
      </w:r>
    </w:p>
    <w:p w:rsidR="00087D01" w:rsidRDefault="00087D01" w:rsidP="00087D01">
      <w:pPr>
        <w:tabs>
          <w:tab w:val="left" w:pos="142"/>
          <w:tab w:val="left" w:pos="284"/>
        </w:tabs>
        <w:autoSpaceDE w:val="0"/>
        <w:autoSpaceDN w:val="0"/>
        <w:adjustRightInd w:val="0"/>
        <w:ind w:firstLine="5245"/>
        <w:rPr>
          <w:rFonts w:ascii="Times New Roman CYR" w:hAnsi="Times New Roman CYR" w:cs="Times New Roman CYR"/>
          <w:sz w:val="28"/>
          <w:szCs w:val="28"/>
        </w:rPr>
      </w:pPr>
      <w:r>
        <w:rPr>
          <w:rFonts w:ascii="Times New Roman CYR" w:hAnsi="Times New Roman CYR" w:cs="Times New Roman CYR"/>
        </w:rPr>
        <w:t>муниципального образования</w:t>
      </w:r>
    </w:p>
    <w:p w:rsidR="00087D01" w:rsidRPr="009D631E" w:rsidRDefault="00087D01" w:rsidP="00087D01">
      <w:pPr>
        <w:tabs>
          <w:tab w:val="left" w:pos="142"/>
          <w:tab w:val="left" w:pos="284"/>
        </w:tabs>
        <w:autoSpaceDE w:val="0"/>
        <w:autoSpaceDN w:val="0"/>
        <w:adjustRightInd w:val="0"/>
        <w:ind w:firstLine="5245"/>
        <w:rPr>
          <w:b/>
          <w:bCs/>
        </w:rPr>
      </w:pPr>
      <w:r w:rsidRPr="009D631E">
        <w:rPr>
          <w:sz w:val="28"/>
          <w:szCs w:val="28"/>
        </w:rPr>
        <w:t>_____________________</w:t>
      </w:r>
    </w:p>
    <w:p w:rsidR="00087D01" w:rsidRPr="009D631E" w:rsidRDefault="00087D01" w:rsidP="0008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8"/>
          <w:szCs w:val="28"/>
        </w:rPr>
      </w:pPr>
    </w:p>
    <w:p w:rsidR="00087D01" w:rsidRPr="009D631E" w:rsidRDefault="00087D01" w:rsidP="0008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28"/>
          <w:szCs w:val="28"/>
        </w:rPr>
      </w:pPr>
    </w:p>
    <w:p w:rsidR="00087D01" w:rsidRDefault="00087D01" w:rsidP="0008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CYR" w:hAnsi="Times New Roman CYR" w:cs="Times New Roman CYR"/>
        </w:rPr>
      </w:pPr>
      <w:r>
        <w:rPr>
          <w:rFonts w:ascii="Times New Roman CYR" w:hAnsi="Times New Roman CYR" w:cs="Times New Roman CYR"/>
        </w:rPr>
        <w:t>ЖАЛОБА</w:t>
      </w:r>
    </w:p>
    <w:p w:rsidR="00087D01" w:rsidRPr="009D631E" w:rsidRDefault="00087D01" w:rsidP="0008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087D01" w:rsidRDefault="00087D01" w:rsidP="0008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CYR" w:hAnsi="Times New Roman CYR" w:cs="Times New Roman CYR"/>
        </w:rPr>
      </w:pPr>
      <w:r w:rsidRPr="009D631E">
        <w:t xml:space="preserve">    </w:t>
      </w:r>
      <w:r>
        <w:rPr>
          <w:rFonts w:ascii="Times New Roman CYR" w:hAnsi="Times New Roman CYR" w:cs="Times New Roman CYR"/>
        </w:rPr>
        <w:t>Полное   наименование   юридического   лица,   Ф.И.О.   индивидуального</w:t>
      </w:r>
    </w:p>
    <w:p w:rsidR="00087D01" w:rsidRDefault="00087D01" w:rsidP="0008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CYR" w:hAnsi="Times New Roman CYR" w:cs="Times New Roman CYR"/>
        </w:rPr>
      </w:pPr>
      <w:r>
        <w:rPr>
          <w:rFonts w:ascii="Times New Roman CYR" w:hAnsi="Times New Roman CYR" w:cs="Times New Roman CYR"/>
        </w:rPr>
        <w:t>предпринимателя, Ф.И.О. гражданина:</w:t>
      </w:r>
    </w:p>
    <w:p w:rsidR="00087D01" w:rsidRPr="009D631E" w:rsidRDefault="00087D01" w:rsidP="0008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 w:rsidRPr="009D631E">
        <w:t>__________________________________________________________________</w:t>
      </w:r>
    </w:p>
    <w:p w:rsidR="00087D01" w:rsidRPr="001B5BD5" w:rsidRDefault="00087D01" w:rsidP="0008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CYR" w:hAnsi="Times New Roman CYR" w:cs="Times New Roman CYR"/>
          <w:sz w:val="20"/>
          <w:szCs w:val="20"/>
        </w:rPr>
      </w:pPr>
      <w:r w:rsidRPr="001B5BD5">
        <w:rPr>
          <w:sz w:val="20"/>
          <w:szCs w:val="20"/>
        </w:rPr>
        <w:t xml:space="preserve">   </w:t>
      </w:r>
      <w:proofErr w:type="gramStart"/>
      <w:r w:rsidRPr="001B5BD5">
        <w:rPr>
          <w:sz w:val="20"/>
          <w:szCs w:val="20"/>
        </w:rPr>
        <w:t>(</w:t>
      </w:r>
      <w:r w:rsidRPr="001B5BD5">
        <w:rPr>
          <w:rFonts w:ascii="Times New Roman CYR" w:hAnsi="Times New Roman CYR" w:cs="Times New Roman CYR"/>
          <w:sz w:val="20"/>
          <w:szCs w:val="20"/>
        </w:rPr>
        <w:t>местонахождение юридического лица, индивидуального предпринимателя,</w:t>
      </w:r>
      <w:r>
        <w:rPr>
          <w:rFonts w:ascii="Times New Roman CYR" w:hAnsi="Times New Roman CYR" w:cs="Times New Roman CYR"/>
          <w:sz w:val="20"/>
          <w:szCs w:val="20"/>
        </w:rPr>
        <w:t xml:space="preserve"> </w:t>
      </w:r>
      <w:r w:rsidRPr="001B5BD5">
        <w:rPr>
          <w:rFonts w:ascii="Times New Roman CYR" w:hAnsi="Times New Roman CYR" w:cs="Times New Roman CYR"/>
          <w:sz w:val="20"/>
          <w:szCs w:val="20"/>
        </w:rPr>
        <w:t>гражданина (фактический адрес)</w:t>
      </w:r>
      <w:proofErr w:type="gramEnd"/>
    </w:p>
    <w:p w:rsidR="00087D01" w:rsidRPr="009D631E" w:rsidRDefault="00087D01" w:rsidP="0008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 w:rsidRPr="009D631E">
        <w:t>__________________________________________________________________</w:t>
      </w:r>
    </w:p>
    <w:p w:rsidR="00087D01" w:rsidRPr="009D631E" w:rsidRDefault="00087D01" w:rsidP="0008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 w:rsidRPr="009D631E">
        <w:t>__________________________________________________________________</w:t>
      </w:r>
    </w:p>
    <w:p w:rsidR="00087D01" w:rsidRPr="009D631E" w:rsidRDefault="00087D01" w:rsidP="0008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p>
    <w:p w:rsidR="00087D01" w:rsidRDefault="00087D01" w:rsidP="0008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CYR" w:hAnsi="Times New Roman CYR" w:cs="Times New Roman CYR"/>
        </w:rPr>
      </w:pPr>
      <w:r>
        <w:rPr>
          <w:rFonts w:ascii="Times New Roman CYR" w:hAnsi="Times New Roman CYR" w:cs="Times New Roman CYR"/>
        </w:rPr>
        <w:t xml:space="preserve">Телефон, адрес электронной почты, ИНН, КПП </w:t>
      </w:r>
    </w:p>
    <w:p w:rsidR="00087D01" w:rsidRPr="009D631E" w:rsidRDefault="00087D01" w:rsidP="0008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 w:rsidRPr="009D631E">
        <w:t>__________________________________________________________________</w:t>
      </w:r>
    </w:p>
    <w:p w:rsidR="00087D01" w:rsidRPr="009D631E" w:rsidRDefault="00087D01" w:rsidP="0008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p>
    <w:p w:rsidR="00087D01" w:rsidRDefault="00087D01" w:rsidP="0008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CYR" w:hAnsi="Times New Roman CYR" w:cs="Times New Roman CYR"/>
        </w:rPr>
      </w:pPr>
      <w:r>
        <w:rPr>
          <w:rFonts w:ascii="Times New Roman CYR" w:hAnsi="Times New Roman CYR" w:cs="Times New Roman CYR"/>
        </w:rPr>
        <w:t>Ф.И.О. руководителя юридического лица ______________________________</w:t>
      </w:r>
    </w:p>
    <w:p w:rsidR="00087D01" w:rsidRDefault="00087D01" w:rsidP="0008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CYR" w:hAnsi="Times New Roman CYR" w:cs="Times New Roman CYR"/>
        </w:rPr>
      </w:pPr>
      <w:r>
        <w:rPr>
          <w:rFonts w:ascii="Times New Roman CYR" w:hAnsi="Times New Roman CYR" w:cs="Times New Roman CYR"/>
        </w:rPr>
        <w:t>на действия (бездействие), решение: ___________________________________</w:t>
      </w:r>
    </w:p>
    <w:p w:rsidR="00087D01" w:rsidRPr="009D631E" w:rsidRDefault="00087D01" w:rsidP="0008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 w:rsidRPr="009D631E">
        <w:t>__________________________________________________________________</w:t>
      </w:r>
    </w:p>
    <w:p w:rsidR="00087D01" w:rsidRDefault="00087D01" w:rsidP="0008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CYR" w:hAnsi="Times New Roman CYR" w:cs="Times New Roman CYR"/>
        </w:rPr>
      </w:pPr>
      <w:r w:rsidRPr="009D631E">
        <w:t xml:space="preserve">    </w:t>
      </w:r>
      <w:r>
        <w:rPr>
          <w:rFonts w:ascii="Times New Roman CYR" w:hAnsi="Times New Roman CYR" w:cs="Times New Roman CYR"/>
        </w:rPr>
        <w:t>Наименование органа или должность, Ф.И.О. должностного лица органа,</w:t>
      </w:r>
    </w:p>
    <w:p w:rsidR="00087D01" w:rsidRDefault="00087D01" w:rsidP="0008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CYR" w:hAnsi="Times New Roman CYR" w:cs="Times New Roman CYR"/>
        </w:rPr>
      </w:pPr>
      <w:r w:rsidRPr="009D631E">
        <w:t xml:space="preserve">           </w:t>
      </w:r>
      <w:r>
        <w:rPr>
          <w:rFonts w:ascii="Times New Roman CYR" w:hAnsi="Times New Roman CYR" w:cs="Times New Roman CYR"/>
        </w:rPr>
        <w:t>решение, действие (бездействие) которого обжалуется:</w:t>
      </w:r>
    </w:p>
    <w:p w:rsidR="00087D01" w:rsidRPr="009D631E" w:rsidRDefault="00087D01" w:rsidP="0008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 w:rsidRPr="009D631E">
        <w:t>__________________________________________________________________</w:t>
      </w:r>
    </w:p>
    <w:p w:rsidR="00087D01" w:rsidRDefault="00087D01" w:rsidP="0008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CYR" w:hAnsi="Times New Roman CYR" w:cs="Times New Roman CYR"/>
        </w:rPr>
      </w:pPr>
      <w:r>
        <w:rPr>
          <w:rFonts w:ascii="Times New Roman CYR" w:hAnsi="Times New Roman CYR" w:cs="Times New Roman CYR"/>
        </w:rPr>
        <w:t>Существо жалобы: _________________________________________________</w:t>
      </w:r>
    </w:p>
    <w:p w:rsidR="00087D01" w:rsidRPr="009D631E" w:rsidRDefault="00087D01" w:rsidP="0008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 w:rsidRPr="009D631E">
        <w:t>__________________________________________________________________</w:t>
      </w:r>
    </w:p>
    <w:p w:rsidR="00087D01" w:rsidRDefault="00087D01" w:rsidP="0008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CYR" w:hAnsi="Times New Roman CYR" w:cs="Times New Roman CYR"/>
        </w:rPr>
      </w:pPr>
      <w:r w:rsidRPr="009D631E">
        <w:t xml:space="preserve">   </w:t>
      </w:r>
      <w:r>
        <w:rPr>
          <w:rFonts w:ascii="Times New Roman CYR" w:hAnsi="Times New Roman CYR" w:cs="Times New Roman CYR"/>
        </w:rPr>
        <w:t>Краткое изложение обжалуемых решений, действий (бездействия), указать</w:t>
      </w:r>
      <w:r w:rsidRPr="009D631E">
        <w:t xml:space="preserve"> </w:t>
      </w:r>
      <w:r>
        <w:rPr>
          <w:rFonts w:ascii="Times New Roman CYR" w:hAnsi="Times New Roman CYR" w:cs="Times New Roman CYR"/>
        </w:rPr>
        <w:t xml:space="preserve">основания, по которым лицо, подающее жалобу, </w:t>
      </w:r>
      <w:proofErr w:type="gramStart"/>
      <w:r>
        <w:rPr>
          <w:rFonts w:ascii="Times New Roman CYR" w:hAnsi="Times New Roman CYR" w:cs="Times New Roman CYR"/>
        </w:rPr>
        <w:t>не согласно</w:t>
      </w:r>
      <w:proofErr w:type="gramEnd"/>
      <w:r>
        <w:rPr>
          <w:rFonts w:ascii="Times New Roman CYR" w:hAnsi="Times New Roman CYR" w:cs="Times New Roman CYR"/>
        </w:rPr>
        <w:t xml:space="preserve"> с вынесенным решением, действием (бездействием), со ссылками на пункты административного регламента, нормы законы</w:t>
      </w:r>
    </w:p>
    <w:p w:rsidR="00087D01" w:rsidRPr="009D631E" w:rsidRDefault="00087D01" w:rsidP="0008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 w:rsidRPr="009D631E">
        <w:t>___________________________________________________________________</w:t>
      </w:r>
    </w:p>
    <w:p w:rsidR="00087D01" w:rsidRPr="009D631E" w:rsidRDefault="00087D01" w:rsidP="0008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p>
    <w:p w:rsidR="00087D01" w:rsidRDefault="00087D01" w:rsidP="0008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CYR" w:hAnsi="Times New Roman CYR" w:cs="Times New Roman CYR"/>
        </w:rPr>
      </w:pPr>
      <w:r>
        <w:rPr>
          <w:rFonts w:ascii="Times New Roman CYR" w:hAnsi="Times New Roman CYR" w:cs="Times New Roman CYR"/>
        </w:rPr>
        <w:t>Перечень прилагаемых документов:</w:t>
      </w:r>
    </w:p>
    <w:p w:rsidR="00087D01" w:rsidRPr="009D631E" w:rsidRDefault="00087D01" w:rsidP="0008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p>
    <w:p w:rsidR="00087D01" w:rsidRDefault="00087D01" w:rsidP="0008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CYR" w:hAnsi="Times New Roman CYR" w:cs="Times New Roman CYR"/>
        </w:rPr>
      </w:pPr>
      <w:r>
        <w:rPr>
          <w:rFonts w:ascii="Times New Roman CYR" w:hAnsi="Times New Roman CYR" w:cs="Times New Roman CYR"/>
        </w:rPr>
        <w:t>М.П.       ___________</w:t>
      </w:r>
    </w:p>
    <w:p w:rsidR="00087D01" w:rsidRPr="009D631E" w:rsidRDefault="00087D01" w:rsidP="0008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p>
    <w:p w:rsidR="00087D01" w:rsidRPr="009D631E" w:rsidRDefault="00087D01" w:rsidP="0008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p>
    <w:p w:rsidR="00087D01" w:rsidRDefault="00087D01" w:rsidP="0008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CYR" w:hAnsi="Times New Roman CYR" w:cs="Times New Roman CYR"/>
        </w:rPr>
      </w:pPr>
      <w:r>
        <w:rPr>
          <w:rFonts w:ascii="Times New Roman CYR" w:hAnsi="Times New Roman CYR" w:cs="Times New Roman CYR"/>
        </w:rPr>
        <w:t>Подпись руководителя юридического лица, индивидуального предпринимателя, гражданина</w:t>
      </w:r>
    </w:p>
    <w:p w:rsidR="00087D01" w:rsidRPr="009D631E" w:rsidRDefault="00087D01" w:rsidP="00087D01">
      <w:pPr>
        <w:autoSpaceDE w:val="0"/>
        <w:autoSpaceDN w:val="0"/>
        <w:adjustRightInd w:val="0"/>
        <w:spacing w:after="200" w:line="276" w:lineRule="auto"/>
        <w:rPr>
          <w:color w:val="C0504D"/>
        </w:rPr>
      </w:pPr>
      <w:r w:rsidRPr="009D631E">
        <w:rPr>
          <w:color w:val="C0504D"/>
        </w:rPr>
        <w:br w:type="page"/>
      </w:r>
    </w:p>
    <w:p w:rsidR="00087D01" w:rsidRPr="001B5BD5" w:rsidRDefault="00087D01" w:rsidP="0008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Times New Roman CYR" w:hAnsi="Times New Roman CYR" w:cs="Times New Roman CYR"/>
          <w:b/>
          <w:bCs/>
        </w:rPr>
      </w:pPr>
      <w:r w:rsidRPr="001B5BD5">
        <w:rPr>
          <w:rFonts w:ascii="Times New Roman CYR" w:hAnsi="Times New Roman CYR" w:cs="Times New Roman CYR"/>
          <w:b/>
          <w:bCs/>
        </w:rPr>
        <w:lastRenderedPageBreak/>
        <w:t>Приложение № 6</w:t>
      </w:r>
    </w:p>
    <w:p w:rsidR="00087D01" w:rsidRPr="001B5BD5" w:rsidRDefault="00087D01" w:rsidP="0008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Courier New CYR" w:hAnsi="Courier New CYR" w:cs="Courier New CYR"/>
          <w:b/>
          <w:bCs/>
          <w:sz w:val="20"/>
          <w:szCs w:val="20"/>
        </w:rPr>
      </w:pPr>
      <w:r w:rsidRPr="001B5BD5">
        <w:rPr>
          <w:rFonts w:ascii="Times New Roman CYR" w:hAnsi="Times New Roman CYR" w:cs="Times New Roman CYR"/>
          <w:b/>
          <w:bCs/>
        </w:rPr>
        <w:t>РЕШЕНИЕ</w:t>
      </w:r>
    </w:p>
    <w:p w:rsidR="00087D01" w:rsidRPr="001B5BD5" w:rsidRDefault="00087D01" w:rsidP="0008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Courier New CYR" w:hAnsi="Courier New CYR" w:cs="Courier New CYR"/>
          <w:b/>
          <w:bCs/>
          <w:sz w:val="20"/>
          <w:szCs w:val="20"/>
        </w:rPr>
      </w:pPr>
      <w:r w:rsidRPr="001B5BD5">
        <w:rPr>
          <w:rFonts w:ascii="Times New Roman CYR" w:hAnsi="Times New Roman CYR" w:cs="Times New Roman CYR"/>
          <w:b/>
          <w:bCs/>
        </w:rPr>
        <w:t>о признании садового дома жилым домом</w:t>
      </w:r>
    </w:p>
    <w:p w:rsidR="00087D01" w:rsidRPr="001B5BD5" w:rsidRDefault="00087D01" w:rsidP="0008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Courier New CYR" w:hAnsi="Courier New CYR" w:cs="Courier New CYR"/>
          <w:b/>
          <w:bCs/>
          <w:sz w:val="20"/>
          <w:szCs w:val="20"/>
        </w:rPr>
      </w:pPr>
      <w:r w:rsidRPr="001B5BD5">
        <w:rPr>
          <w:rFonts w:ascii="Times New Roman CYR" w:hAnsi="Times New Roman CYR" w:cs="Times New Roman CYR"/>
          <w:b/>
          <w:bCs/>
        </w:rPr>
        <w:t>и жилого дома садовым домом</w:t>
      </w:r>
    </w:p>
    <w:p w:rsidR="00087D01" w:rsidRPr="001B5BD5" w:rsidRDefault="00087D01" w:rsidP="0008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w:hAnsi="Courier New" w:cs="Courier New"/>
          <w:sz w:val="20"/>
          <w:szCs w:val="20"/>
        </w:rPr>
      </w:pPr>
      <w:r w:rsidRPr="001B5BD5">
        <w:rPr>
          <w:lang w:val="en-US"/>
        </w:rPr>
        <w:t> </w:t>
      </w:r>
      <w:r w:rsidRPr="001B5BD5">
        <w:rPr>
          <w:rFonts w:ascii="Times New Roman CYR" w:hAnsi="Times New Roman CYR" w:cs="Times New Roman CYR"/>
        </w:rPr>
        <w:t xml:space="preserve">Дата, </w:t>
      </w:r>
      <w:r>
        <w:rPr>
          <w:rFonts w:ascii="Times New Roman CYR" w:hAnsi="Times New Roman CYR" w:cs="Times New Roman CYR"/>
        </w:rPr>
        <w:t xml:space="preserve">                                                                                                                                  </w:t>
      </w:r>
      <w:r w:rsidRPr="001B5BD5">
        <w:rPr>
          <w:rFonts w:ascii="Times New Roman CYR" w:hAnsi="Times New Roman CYR" w:cs="Times New Roman CYR"/>
        </w:rPr>
        <w:t>номер</w:t>
      </w:r>
    </w:p>
    <w:p w:rsidR="00087D01" w:rsidRPr="001B5BD5" w:rsidRDefault="00087D01" w:rsidP="0008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w:hAnsi="Courier New" w:cs="Courier New"/>
          <w:sz w:val="20"/>
          <w:szCs w:val="20"/>
        </w:rPr>
      </w:pPr>
      <w:r w:rsidRPr="001B5BD5">
        <w:rPr>
          <w:lang w:val="en-US"/>
        </w:rPr>
        <w:t> </w:t>
      </w:r>
    </w:p>
    <w:p w:rsidR="00087D01" w:rsidRPr="001B5BD5" w:rsidRDefault="00087D01" w:rsidP="0008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CYR" w:hAnsi="Courier New CYR" w:cs="Courier New CYR"/>
          <w:sz w:val="20"/>
          <w:szCs w:val="20"/>
        </w:rPr>
      </w:pPr>
      <w:r w:rsidRPr="001B5BD5">
        <w:rPr>
          <w:rFonts w:ascii="Times New Roman CYR" w:hAnsi="Times New Roman CYR" w:cs="Times New Roman CYR"/>
        </w:rPr>
        <w:t>В связи с обращением ______________________________________________________</w:t>
      </w:r>
    </w:p>
    <w:p w:rsidR="00087D01" w:rsidRPr="001B5BD5" w:rsidRDefault="00087D01" w:rsidP="0008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CYR" w:hAnsi="Courier New CYR" w:cs="Courier New CYR"/>
          <w:sz w:val="20"/>
          <w:szCs w:val="20"/>
        </w:rPr>
      </w:pPr>
      <w:r w:rsidRPr="001B5BD5">
        <w:rPr>
          <w:sz w:val="20"/>
          <w:szCs w:val="20"/>
        </w:rPr>
        <w:t xml:space="preserve">              </w:t>
      </w:r>
      <w:r>
        <w:rPr>
          <w:sz w:val="20"/>
          <w:szCs w:val="20"/>
        </w:rPr>
        <w:t xml:space="preserve">                             </w:t>
      </w:r>
      <w:r w:rsidRPr="001B5BD5">
        <w:rPr>
          <w:sz w:val="20"/>
          <w:szCs w:val="20"/>
        </w:rPr>
        <w:t xml:space="preserve">        (</w:t>
      </w:r>
      <w:r w:rsidRPr="001B5BD5">
        <w:rPr>
          <w:rFonts w:ascii="Times New Roman CYR" w:hAnsi="Times New Roman CYR" w:cs="Times New Roman CYR"/>
          <w:sz w:val="20"/>
          <w:szCs w:val="20"/>
        </w:rPr>
        <w:t>Ф.И.О. физического лица, наименование юридического лица - заявителя)</w:t>
      </w:r>
    </w:p>
    <w:p w:rsidR="00087D01" w:rsidRPr="001B5BD5" w:rsidRDefault="00087D01" w:rsidP="0008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CYR" w:hAnsi="Courier New CYR" w:cs="Courier New CYR"/>
          <w:sz w:val="20"/>
          <w:szCs w:val="20"/>
        </w:rPr>
      </w:pPr>
      <w:r w:rsidRPr="001B5BD5">
        <w:t xml:space="preserve">                                      </w:t>
      </w:r>
    </w:p>
    <w:p w:rsidR="00087D01" w:rsidRPr="001B5BD5" w:rsidRDefault="00087D01" w:rsidP="0008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Courier New CYR" w:hAnsi="Courier New CYR" w:cs="Courier New CYR"/>
          <w:sz w:val="20"/>
          <w:szCs w:val="20"/>
        </w:rPr>
      </w:pPr>
      <w:r w:rsidRPr="001B5BD5">
        <w:rPr>
          <w:rFonts w:ascii="Times New Roman CYR" w:hAnsi="Times New Roman CYR" w:cs="Times New Roman CYR"/>
        </w:rPr>
        <w:t>садовый  дом  жилым  домом/жилой  дом  садовым домом,</w:t>
      </w:r>
      <w:r>
        <w:rPr>
          <w:rFonts w:ascii="Courier New CYR" w:hAnsi="Courier New CYR" w:cs="Courier New CYR"/>
          <w:sz w:val="20"/>
          <w:szCs w:val="20"/>
        </w:rPr>
        <w:t xml:space="preserve"> </w:t>
      </w:r>
      <w:r w:rsidRPr="001B5BD5">
        <w:rPr>
          <w:rFonts w:ascii="Times New Roman CYR" w:hAnsi="Times New Roman CYR" w:cs="Times New Roman CYR"/>
        </w:rPr>
        <w:t xml:space="preserve">о намерении  признать </w:t>
      </w:r>
      <w:r w:rsidRPr="001B5BD5">
        <w:t xml:space="preserve">                                      (</w:t>
      </w:r>
      <w:proofErr w:type="gramStart"/>
      <w:r w:rsidRPr="001B5BD5">
        <w:rPr>
          <w:rFonts w:ascii="Times New Roman CYR" w:hAnsi="Times New Roman CYR" w:cs="Times New Roman CYR"/>
        </w:rPr>
        <w:t>ненужное</w:t>
      </w:r>
      <w:proofErr w:type="gramEnd"/>
      <w:r w:rsidRPr="001B5BD5">
        <w:rPr>
          <w:rFonts w:ascii="Times New Roman CYR" w:hAnsi="Times New Roman CYR" w:cs="Times New Roman CYR"/>
        </w:rPr>
        <w:t xml:space="preserve"> зачеркнуть)</w:t>
      </w:r>
    </w:p>
    <w:p w:rsidR="00087D01" w:rsidRPr="001B5BD5" w:rsidRDefault="00087D01" w:rsidP="0008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CYR" w:hAnsi="Courier New CYR" w:cs="Courier New CYR"/>
          <w:sz w:val="20"/>
          <w:szCs w:val="20"/>
        </w:rPr>
      </w:pPr>
      <w:proofErr w:type="gramStart"/>
      <w:r w:rsidRPr="001B5BD5">
        <w:rPr>
          <w:rFonts w:ascii="Times New Roman CYR" w:hAnsi="Times New Roman CYR" w:cs="Times New Roman CYR"/>
        </w:rPr>
        <w:t>расположенный</w:t>
      </w:r>
      <w:proofErr w:type="gramEnd"/>
      <w:r w:rsidRPr="001B5BD5">
        <w:rPr>
          <w:rFonts w:ascii="Times New Roman CYR" w:hAnsi="Times New Roman CYR" w:cs="Times New Roman CYR"/>
        </w:rPr>
        <w:t xml:space="preserve"> по адресу: __________________________________________________</w:t>
      </w:r>
    </w:p>
    <w:p w:rsidR="00087D01" w:rsidRPr="001B5BD5" w:rsidRDefault="00087D01" w:rsidP="0008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w:hAnsi="Courier New" w:cs="Courier New"/>
          <w:sz w:val="20"/>
          <w:szCs w:val="20"/>
        </w:rPr>
      </w:pPr>
      <w:r w:rsidRPr="001B5BD5">
        <w:t>__________________________________________________________________________,</w:t>
      </w:r>
    </w:p>
    <w:p w:rsidR="00087D01" w:rsidRPr="001B5BD5" w:rsidRDefault="00087D01" w:rsidP="0008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CYR" w:hAnsi="Courier New CYR" w:cs="Courier New CYR"/>
          <w:sz w:val="20"/>
          <w:szCs w:val="20"/>
        </w:rPr>
      </w:pPr>
      <w:r w:rsidRPr="001B5BD5">
        <w:rPr>
          <w:rFonts w:ascii="Times New Roman CYR" w:hAnsi="Times New Roman CYR" w:cs="Times New Roman CYR"/>
        </w:rPr>
        <w:t>кадастровый номер земельного участка, в пределах которого  расположен  дом:</w:t>
      </w:r>
    </w:p>
    <w:p w:rsidR="00087D01" w:rsidRPr="001B5BD5" w:rsidRDefault="00087D01" w:rsidP="0008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w:hAnsi="Courier New" w:cs="Courier New"/>
          <w:sz w:val="20"/>
          <w:szCs w:val="20"/>
        </w:rPr>
      </w:pPr>
      <w:r w:rsidRPr="001B5BD5">
        <w:t>___________________________________________________________________________</w:t>
      </w:r>
    </w:p>
    <w:p w:rsidR="00087D01" w:rsidRPr="001B5BD5" w:rsidRDefault="00087D01" w:rsidP="0008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w:hAnsi="Courier New" w:cs="Courier New"/>
          <w:sz w:val="20"/>
          <w:szCs w:val="20"/>
        </w:rPr>
      </w:pPr>
      <w:r w:rsidRPr="001B5BD5">
        <w:t>__________________________________________________________________________,</w:t>
      </w:r>
    </w:p>
    <w:p w:rsidR="00087D01" w:rsidRPr="001B5BD5" w:rsidRDefault="00087D01" w:rsidP="0008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CYR" w:hAnsi="Courier New CYR" w:cs="Courier New CYR"/>
          <w:sz w:val="20"/>
          <w:szCs w:val="20"/>
        </w:rPr>
      </w:pPr>
      <w:r w:rsidRPr="001B5BD5">
        <w:rPr>
          <w:rFonts w:ascii="Times New Roman CYR" w:hAnsi="Times New Roman CYR" w:cs="Times New Roman CYR"/>
        </w:rPr>
        <w:t>на основании ______________________________________________________________</w:t>
      </w:r>
    </w:p>
    <w:p w:rsidR="00087D01" w:rsidRPr="001B5BD5" w:rsidRDefault="00087D01" w:rsidP="0008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CYR" w:hAnsi="Courier New CYR" w:cs="Courier New CYR"/>
          <w:sz w:val="20"/>
          <w:szCs w:val="20"/>
        </w:rPr>
      </w:pPr>
      <w:r w:rsidRPr="001B5BD5">
        <w:t xml:space="preserve">               (</w:t>
      </w:r>
      <w:r w:rsidRPr="001B5BD5">
        <w:rPr>
          <w:rFonts w:ascii="Times New Roman CYR" w:hAnsi="Times New Roman CYR" w:cs="Times New Roman CYR"/>
        </w:rPr>
        <w:t>наименование и реквизиты правоустанавливающего документа)</w:t>
      </w:r>
    </w:p>
    <w:p w:rsidR="00087D01" w:rsidRPr="001B5BD5" w:rsidRDefault="00087D01" w:rsidP="0008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w:hAnsi="Courier New" w:cs="Courier New"/>
          <w:sz w:val="20"/>
          <w:szCs w:val="20"/>
        </w:rPr>
      </w:pPr>
      <w:r w:rsidRPr="001B5BD5">
        <w:t>__________________________________________________________________________,</w:t>
      </w:r>
    </w:p>
    <w:p w:rsidR="00087D01" w:rsidRPr="001B5BD5" w:rsidRDefault="00087D01" w:rsidP="0008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CYR" w:hAnsi="Courier New CYR" w:cs="Courier New CYR"/>
          <w:sz w:val="20"/>
          <w:szCs w:val="20"/>
        </w:rPr>
      </w:pPr>
      <w:r w:rsidRPr="001B5BD5">
        <w:rPr>
          <w:rFonts w:ascii="Times New Roman CYR" w:hAnsi="Times New Roman CYR" w:cs="Times New Roman CYR"/>
        </w:rPr>
        <w:t>по результатам рассмотрения представленных документов принято решение:</w:t>
      </w:r>
    </w:p>
    <w:p w:rsidR="00087D01" w:rsidRPr="001B5BD5" w:rsidRDefault="00087D01" w:rsidP="0008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CYR" w:hAnsi="Courier New CYR" w:cs="Courier New CYR"/>
          <w:sz w:val="20"/>
          <w:szCs w:val="20"/>
        </w:rPr>
      </w:pPr>
      <w:r w:rsidRPr="001B5BD5">
        <w:rPr>
          <w:rFonts w:ascii="Times New Roman CYR" w:hAnsi="Times New Roman CYR" w:cs="Times New Roman CYR"/>
        </w:rPr>
        <w:t>Признать __________________________________________________________________</w:t>
      </w:r>
    </w:p>
    <w:p w:rsidR="00087D01" w:rsidRPr="001B5BD5" w:rsidRDefault="00087D01" w:rsidP="0008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CYR" w:hAnsi="Courier New CYR" w:cs="Courier New CYR"/>
          <w:sz w:val="20"/>
          <w:szCs w:val="20"/>
        </w:rPr>
      </w:pPr>
      <w:r w:rsidRPr="001B5BD5">
        <w:t xml:space="preserve">         (</w:t>
      </w:r>
      <w:r w:rsidRPr="001B5BD5">
        <w:rPr>
          <w:rFonts w:ascii="Times New Roman CYR" w:hAnsi="Times New Roman CYR" w:cs="Times New Roman CYR"/>
        </w:rPr>
        <w:t xml:space="preserve">садовый дом жилым домом/жилой дом садовым домом - </w:t>
      </w:r>
      <w:proofErr w:type="gramStart"/>
      <w:r w:rsidRPr="001B5BD5">
        <w:rPr>
          <w:rFonts w:ascii="Times New Roman CYR" w:hAnsi="Times New Roman CYR" w:cs="Times New Roman CYR"/>
        </w:rPr>
        <w:t>нужное</w:t>
      </w:r>
      <w:proofErr w:type="gramEnd"/>
      <w:r w:rsidRPr="001B5BD5">
        <w:rPr>
          <w:rFonts w:ascii="Times New Roman CYR" w:hAnsi="Times New Roman CYR" w:cs="Times New Roman CYR"/>
        </w:rPr>
        <w:t xml:space="preserve"> указать)</w:t>
      </w:r>
    </w:p>
    <w:p w:rsidR="00087D01" w:rsidRPr="001B5BD5" w:rsidRDefault="00087D01" w:rsidP="0008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w:hAnsi="Courier New" w:cs="Courier New"/>
          <w:sz w:val="20"/>
          <w:szCs w:val="20"/>
        </w:rPr>
      </w:pPr>
      <w:r w:rsidRPr="001B5BD5">
        <w:t>__________________________________________________________________________.</w:t>
      </w:r>
    </w:p>
    <w:p w:rsidR="00087D01" w:rsidRPr="001B5BD5" w:rsidRDefault="00087D01" w:rsidP="0008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w:hAnsi="Courier New" w:cs="Courier New"/>
          <w:sz w:val="20"/>
          <w:szCs w:val="20"/>
        </w:rPr>
      </w:pPr>
      <w:r w:rsidRPr="001B5BD5">
        <w:rPr>
          <w:lang w:val="en-US"/>
        </w:rPr>
        <w:t> </w:t>
      </w:r>
    </w:p>
    <w:p w:rsidR="00087D01" w:rsidRPr="001B5BD5" w:rsidRDefault="00087D01" w:rsidP="0008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w:hAnsi="Courier New" w:cs="Courier New"/>
          <w:sz w:val="20"/>
          <w:szCs w:val="20"/>
        </w:rPr>
      </w:pPr>
      <w:r w:rsidRPr="001B5BD5">
        <w:t>_____________________________</w:t>
      </w:r>
    </w:p>
    <w:p w:rsidR="00087D01" w:rsidRPr="001B5BD5" w:rsidRDefault="00087D01" w:rsidP="0008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CYR" w:hAnsi="Courier New CYR" w:cs="Courier New CYR"/>
          <w:sz w:val="20"/>
          <w:szCs w:val="20"/>
        </w:rPr>
      </w:pPr>
      <w:r w:rsidRPr="001B5BD5">
        <w:t xml:space="preserve">        (</w:t>
      </w:r>
      <w:r w:rsidRPr="001B5BD5">
        <w:rPr>
          <w:rFonts w:ascii="Times New Roman CYR" w:hAnsi="Times New Roman CYR" w:cs="Times New Roman CYR"/>
        </w:rPr>
        <w:t>должность)</w:t>
      </w:r>
    </w:p>
    <w:p w:rsidR="00087D01" w:rsidRPr="001B5BD5" w:rsidRDefault="00087D01" w:rsidP="0008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w:hAnsi="Courier New" w:cs="Courier New"/>
          <w:sz w:val="20"/>
          <w:szCs w:val="20"/>
        </w:rPr>
      </w:pPr>
      <w:r w:rsidRPr="001B5BD5">
        <w:rPr>
          <w:lang w:val="en-US"/>
        </w:rPr>
        <w:t> </w:t>
      </w:r>
    </w:p>
    <w:p w:rsidR="00087D01" w:rsidRPr="001B5BD5" w:rsidRDefault="00087D01" w:rsidP="0008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w:hAnsi="Courier New" w:cs="Courier New"/>
          <w:sz w:val="20"/>
          <w:szCs w:val="20"/>
        </w:rPr>
      </w:pPr>
      <w:r w:rsidRPr="001B5BD5">
        <w:t>____________________________________   ____________________________________</w:t>
      </w:r>
    </w:p>
    <w:p w:rsidR="00087D01" w:rsidRPr="001B5BD5" w:rsidRDefault="00087D01" w:rsidP="0008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CYR" w:hAnsi="Courier New CYR" w:cs="Courier New CYR"/>
          <w:sz w:val="20"/>
          <w:szCs w:val="20"/>
        </w:rPr>
      </w:pPr>
      <w:r w:rsidRPr="001B5BD5">
        <w:rPr>
          <w:sz w:val="20"/>
          <w:szCs w:val="20"/>
        </w:rPr>
        <w:t xml:space="preserve">  </w:t>
      </w:r>
      <w:proofErr w:type="gramStart"/>
      <w:r w:rsidRPr="001B5BD5">
        <w:rPr>
          <w:sz w:val="20"/>
          <w:szCs w:val="20"/>
        </w:rPr>
        <w:t>(</w:t>
      </w:r>
      <w:r w:rsidRPr="001B5BD5">
        <w:rPr>
          <w:rFonts w:ascii="Times New Roman CYR" w:hAnsi="Times New Roman CYR" w:cs="Times New Roman CYR"/>
          <w:sz w:val="20"/>
          <w:szCs w:val="20"/>
        </w:rPr>
        <w:t xml:space="preserve">Ф.И.О. должностного лица органа                   </w:t>
      </w:r>
      <w:r>
        <w:rPr>
          <w:rFonts w:ascii="Times New Roman CYR" w:hAnsi="Times New Roman CYR" w:cs="Times New Roman CYR"/>
          <w:sz w:val="20"/>
          <w:szCs w:val="20"/>
        </w:rPr>
        <w:t xml:space="preserve">                </w:t>
      </w:r>
      <w:r w:rsidRPr="001B5BD5">
        <w:rPr>
          <w:rFonts w:ascii="Times New Roman CYR" w:hAnsi="Times New Roman CYR" w:cs="Times New Roman CYR"/>
          <w:sz w:val="20"/>
          <w:szCs w:val="20"/>
        </w:rPr>
        <w:t>(подпись должностного лица органа</w:t>
      </w:r>
      <w:proofErr w:type="gramEnd"/>
    </w:p>
    <w:p w:rsidR="00087D01" w:rsidRPr="001B5BD5" w:rsidRDefault="00087D01" w:rsidP="0008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CYR" w:hAnsi="Courier New CYR" w:cs="Courier New CYR"/>
          <w:sz w:val="20"/>
          <w:szCs w:val="20"/>
        </w:rPr>
      </w:pPr>
      <w:r w:rsidRPr="001B5BD5">
        <w:rPr>
          <w:sz w:val="20"/>
          <w:szCs w:val="20"/>
        </w:rPr>
        <w:t xml:space="preserve">       </w:t>
      </w:r>
      <w:r w:rsidRPr="001B5BD5">
        <w:rPr>
          <w:rFonts w:ascii="Times New Roman CYR" w:hAnsi="Times New Roman CYR" w:cs="Times New Roman CYR"/>
          <w:sz w:val="20"/>
          <w:szCs w:val="20"/>
        </w:rPr>
        <w:t xml:space="preserve">местного самоуправления                                 </w:t>
      </w:r>
      <w:r>
        <w:rPr>
          <w:rFonts w:ascii="Times New Roman CYR" w:hAnsi="Times New Roman CYR" w:cs="Times New Roman CYR"/>
          <w:sz w:val="20"/>
          <w:szCs w:val="20"/>
        </w:rPr>
        <w:t xml:space="preserve">                </w:t>
      </w:r>
      <w:r w:rsidRPr="001B5BD5">
        <w:rPr>
          <w:rFonts w:ascii="Times New Roman CYR" w:hAnsi="Times New Roman CYR" w:cs="Times New Roman CYR"/>
          <w:sz w:val="20"/>
          <w:szCs w:val="20"/>
        </w:rPr>
        <w:t xml:space="preserve"> местного самоуправления</w:t>
      </w:r>
    </w:p>
    <w:p w:rsidR="00087D01" w:rsidRPr="001B5BD5" w:rsidRDefault="00087D01" w:rsidP="0008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CYR" w:hAnsi="Courier New CYR" w:cs="Courier New CYR"/>
          <w:sz w:val="20"/>
          <w:szCs w:val="20"/>
        </w:rPr>
      </w:pPr>
      <w:r w:rsidRPr="001B5BD5">
        <w:rPr>
          <w:sz w:val="20"/>
          <w:szCs w:val="20"/>
        </w:rPr>
        <w:t xml:space="preserve">    </w:t>
      </w:r>
      <w:r w:rsidRPr="001B5BD5">
        <w:rPr>
          <w:rFonts w:ascii="Times New Roman CYR" w:hAnsi="Times New Roman CYR" w:cs="Times New Roman CYR"/>
          <w:sz w:val="20"/>
          <w:szCs w:val="20"/>
        </w:rPr>
        <w:t xml:space="preserve">муниципального образования, в                         </w:t>
      </w:r>
      <w:r>
        <w:rPr>
          <w:rFonts w:ascii="Times New Roman CYR" w:hAnsi="Times New Roman CYR" w:cs="Times New Roman CYR"/>
          <w:sz w:val="20"/>
          <w:szCs w:val="20"/>
        </w:rPr>
        <w:t xml:space="preserve">                  </w:t>
      </w:r>
      <w:r w:rsidRPr="001B5BD5">
        <w:rPr>
          <w:rFonts w:ascii="Times New Roman CYR" w:hAnsi="Times New Roman CYR" w:cs="Times New Roman CYR"/>
          <w:sz w:val="20"/>
          <w:szCs w:val="20"/>
        </w:rPr>
        <w:t xml:space="preserve">  муниципального образования, </w:t>
      </w:r>
      <w:proofErr w:type="gramStart"/>
      <w:r w:rsidRPr="001B5BD5">
        <w:rPr>
          <w:rFonts w:ascii="Times New Roman CYR" w:hAnsi="Times New Roman CYR" w:cs="Times New Roman CYR"/>
          <w:sz w:val="20"/>
          <w:szCs w:val="20"/>
        </w:rPr>
        <w:t>в</w:t>
      </w:r>
      <w:proofErr w:type="gramEnd"/>
    </w:p>
    <w:p w:rsidR="00087D01" w:rsidRPr="001B5BD5" w:rsidRDefault="00087D01" w:rsidP="0008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CYR" w:hAnsi="Courier New CYR" w:cs="Courier New CYR"/>
          <w:sz w:val="20"/>
          <w:szCs w:val="20"/>
        </w:rPr>
      </w:pPr>
      <w:r w:rsidRPr="001B5BD5">
        <w:rPr>
          <w:sz w:val="20"/>
          <w:szCs w:val="20"/>
        </w:rPr>
        <w:t xml:space="preserve">    </w:t>
      </w:r>
      <w:proofErr w:type="gramStart"/>
      <w:r w:rsidRPr="001B5BD5">
        <w:rPr>
          <w:rFonts w:ascii="Times New Roman CYR" w:hAnsi="Times New Roman CYR" w:cs="Times New Roman CYR"/>
          <w:sz w:val="20"/>
          <w:szCs w:val="20"/>
        </w:rPr>
        <w:t>границах</w:t>
      </w:r>
      <w:proofErr w:type="gramEnd"/>
      <w:r w:rsidRPr="001B5BD5">
        <w:rPr>
          <w:rFonts w:ascii="Times New Roman CYR" w:hAnsi="Times New Roman CYR" w:cs="Times New Roman CYR"/>
          <w:sz w:val="20"/>
          <w:szCs w:val="20"/>
        </w:rPr>
        <w:t xml:space="preserve"> которого расположен                           </w:t>
      </w:r>
      <w:r>
        <w:rPr>
          <w:rFonts w:ascii="Times New Roman CYR" w:hAnsi="Times New Roman CYR" w:cs="Times New Roman CYR"/>
          <w:sz w:val="20"/>
          <w:szCs w:val="20"/>
        </w:rPr>
        <w:t xml:space="preserve">               </w:t>
      </w:r>
      <w:r w:rsidRPr="001B5BD5">
        <w:rPr>
          <w:rFonts w:ascii="Times New Roman CYR" w:hAnsi="Times New Roman CYR" w:cs="Times New Roman CYR"/>
          <w:sz w:val="20"/>
          <w:szCs w:val="20"/>
        </w:rPr>
        <w:t xml:space="preserve">  границах которого расположен</w:t>
      </w:r>
    </w:p>
    <w:p w:rsidR="00087D01" w:rsidRPr="001B5BD5" w:rsidRDefault="00087D01" w:rsidP="0008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CYR" w:hAnsi="Courier New CYR" w:cs="Courier New CYR"/>
          <w:sz w:val="20"/>
          <w:szCs w:val="20"/>
        </w:rPr>
      </w:pPr>
      <w:r w:rsidRPr="001B5BD5">
        <w:rPr>
          <w:sz w:val="20"/>
          <w:szCs w:val="20"/>
        </w:rPr>
        <w:t xml:space="preserve">     </w:t>
      </w:r>
      <w:proofErr w:type="gramStart"/>
      <w:r w:rsidRPr="001B5BD5">
        <w:rPr>
          <w:rFonts w:ascii="Times New Roman CYR" w:hAnsi="Times New Roman CYR" w:cs="Times New Roman CYR"/>
          <w:sz w:val="20"/>
          <w:szCs w:val="20"/>
        </w:rPr>
        <w:t xml:space="preserve">садовый дом или жилой дом)                                </w:t>
      </w:r>
      <w:r>
        <w:rPr>
          <w:rFonts w:ascii="Times New Roman CYR" w:hAnsi="Times New Roman CYR" w:cs="Times New Roman CYR"/>
          <w:sz w:val="20"/>
          <w:szCs w:val="20"/>
        </w:rPr>
        <w:t xml:space="preserve">                   </w:t>
      </w:r>
      <w:r w:rsidRPr="001B5BD5">
        <w:rPr>
          <w:rFonts w:ascii="Times New Roman CYR" w:hAnsi="Times New Roman CYR" w:cs="Times New Roman CYR"/>
          <w:sz w:val="20"/>
          <w:szCs w:val="20"/>
        </w:rPr>
        <w:t xml:space="preserve">  садовый дом или жилой дом)</w:t>
      </w:r>
      <w:proofErr w:type="gramEnd"/>
    </w:p>
    <w:p w:rsidR="00087D01" w:rsidRPr="001B5BD5" w:rsidRDefault="00087D01" w:rsidP="0008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w:hAnsi="Courier New" w:cs="Courier New"/>
          <w:sz w:val="20"/>
          <w:szCs w:val="20"/>
        </w:rPr>
      </w:pPr>
      <w:r w:rsidRPr="001B5BD5">
        <w:rPr>
          <w:lang w:val="en-US"/>
        </w:rPr>
        <w:t> </w:t>
      </w:r>
    </w:p>
    <w:p w:rsidR="00087D01" w:rsidRPr="001B5BD5" w:rsidRDefault="00087D01" w:rsidP="0008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CYR" w:hAnsi="Courier New CYR" w:cs="Courier New CYR"/>
          <w:sz w:val="20"/>
          <w:szCs w:val="20"/>
        </w:rPr>
      </w:pPr>
      <w:r w:rsidRPr="001B5BD5">
        <w:t xml:space="preserve">                                                                       </w:t>
      </w:r>
      <w:r w:rsidRPr="001B5BD5">
        <w:rPr>
          <w:rFonts w:ascii="Times New Roman CYR" w:hAnsi="Times New Roman CYR" w:cs="Times New Roman CYR"/>
        </w:rPr>
        <w:t>М.П.</w:t>
      </w:r>
    </w:p>
    <w:p w:rsidR="00087D01" w:rsidRPr="001B5BD5" w:rsidRDefault="00087D01" w:rsidP="0008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w:hAnsi="Courier New" w:cs="Courier New"/>
          <w:sz w:val="20"/>
          <w:szCs w:val="20"/>
        </w:rPr>
      </w:pPr>
      <w:r w:rsidRPr="001B5BD5">
        <w:rPr>
          <w:lang w:val="en-US"/>
        </w:rPr>
        <w:t> </w:t>
      </w:r>
    </w:p>
    <w:p w:rsidR="00087D01" w:rsidRDefault="00087D01" w:rsidP="0008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CYR" w:hAnsi="Times New Roman CYR" w:cs="Times New Roman CYR"/>
        </w:rPr>
      </w:pPr>
      <w:r w:rsidRPr="001B5BD5">
        <w:rPr>
          <w:rFonts w:ascii="Times New Roman CYR" w:hAnsi="Times New Roman CYR" w:cs="Times New Roman CYR"/>
        </w:rPr>
        <w:t xml:space="preserve">Получил: "__" ____________ 20__ г.  _______________________  </w:t>
      </w:r>
    </w:p>
    <w:p w:rsidR="00087D01" w:rsidRDefault="00087D01" w:rsidP="0008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r w:rsidRPr="001B5BD5">
        <w:rPr>
          <w:rFonts w:ascii="Times New Roman CYR" w:hAnsi="Times New Roman CYR" w:cs="Times New Roman CYR"/>
        </w:rPr>
        <w:t xml:space="preserve">подпись заявителя) </w:t>
      </w:r>
      <w:r>
        <w:rPr>
          <w:rFonts w:ascii="Times New Roman CYR" w:hAnsi="Times New Roman CYR" w:cs="Times New Roman CYR"/>
        </w:rPr>
        <w:t>*</w:t>
      </w:r>
      <w:r w:rsidRPr="001B5BD5">
        <w:rPr>
          <w:rFonts w:ascii="Times New Roman CYR" w:hAnsi="Times New Roman CYR" w:cs="Times New Roman CYR"/>
        </w:rPr>
        <w:t xml:space="preserve">      </w:t>
      </w:r>
    </w:p>
    <w:p w:rsidR="00087D01" w:rsidRPr="001B5BD5" w:rsidRDefault="00087D01" w:rsidP="0008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CYR" w:hAnsi="Courier New CYR" w:cs="Courier New CYR"/>
          <w:sz w:val="20"/>
          <w:szCs w:val="20"/>
        </w:rPr>
      </w:pPr>
      <w:r>
        <w:rPr>
          <w:rFonts w:ascii="Times New Roman CYR" w:hAnsi="Times New Roman CYR" w:cs="Times New Roman CYR"/>
        </w:rPr>
        <w:t>*</w:t>
      </w:r>
      <w:r w:rsidRPr="001B5BD5">
        <w:rPr>
          <w:rFonts w:ascii="Times New Roman CYR" w:hAnsi="Times New Roman CYR" w:cs="Times New Roman CYR"/>
        </w:rPr>
        <w:t xml:space="preserve"> (заполняется</w:t>
      </w:r>
      <w:r w:rsidRPr="001B5BD5">
        <w:t xml:space="preserve"> </w:t>
      </w:r>
      <w:r w:rsidRPr="001B5BD5">
        <w:rPr>
          <w:rFonts w:ascii="Times New Roman CYR" w:hAnsi="Times New Roman CYR" w:cs="Times New Roman CYR"/>
        </w:rPr>
        <w:t>в случае</w:t>
      </w:r>
      <w:r w:rsidRPr="001B5BD5">
        <w:t xml:space="preserve">  </w:t>
      </w:r>
      <w:r w:rsidRPr="001B5BD5">
        <w:rPr>
          <w:rFonts w:ascii="Times New Roman CYR" w:hAnsi="Times New Roman CYR" w:cs="Times New Roman CYR"/>
        </w:rPr>
        <w:t>получения решения лично)</w:t>
      </w:r>
    </w:p>
    <w:p w:rsidR="00087D01" w:rsidRPr="001B5BD5" w:rsidRDefault="00087D01" w:rsidP="0008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CYR" w:hAnsi="Courier New CYR" w:cs="Courier New CYR"/>
          <w:sz w:val="20"/>
          <w:szCs w:val="20"/>
        </w:rPr>
      </w:pPr>
    </w:p>
    <w:p w:rsidR="00087D01" w:rsidRPr="001B5BD5" w:rsidRDefault="00087D01" w:rsidP="0008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CYR" w:hAnsi="Courier New CYR" w:cs="Courier New CYR"/>
          <w:sz w:val="20"/>
          <w:szCs w:val="20"/>
        </w:rPr>
      </w:pPr>
      <w:r w:rsidRPr="001B5BD5">
        <w:t xml:space="preserve">                                                             </w:t>
      </w:r>
    </w:p>
    <w:p w:rsidR="00087D01" w:rsidRPr="001B5BD5" w:rsidRDefault="00087D01" w:rsidP="0008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w:hAnsi="Courier New" w:cs="Courier New"/>
          <w:sz w:val="20"/>
          <w:szCs w:val="20"/>
        </w:rPr>
      </w:pPr>
      <w:r w:rsidRPr="001B5BD5">
        <w:rPr>
          <w:lang w:val="en-US"/>
        </w:rPr>
        <w:t> </w:t>
      </w:r>
    </w:p>
    <w:p w:rsidR="00087D01" w:rsidRPr="001B5BD5" w:rsidRDefault="00087D01" w:rsidP="0008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CYR" w:hAnsi="Courier New CYR" w:cs="Courier New CYR"/>
          <w:sz w:val="20"/>
          <w:szCs w:val="20"/>
        </w:rPr>
      </w:pPr>
      <w:r w:rsidRPr="001B5BD5">
        <w:rPr>
          <w:rFonts w:ascii="Times New Roman CYR" w:hAnsi="Times New Roman CYR" w:cs="Times New Roman CYR"/>
        </w:rPr>
        <w:t>Решение направлено в адрес заявителя                   "__" _______ 20__ г.</w:t>
      </w:r>
    </w:p>
    <w:p w:rsidR="00087D01" w:rsidRPr="001B5BD5" w:rsidRDefault="00087D01" w:rsidP="0008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CYR" w:hAnsi="Courier New CYR" w:cs="Courier New CYR"/>
          <w:sz w:val="20"/>
          <w:szCs w:val="20"/>
        </w:rPr>
      </w:pPr>
      <w:r w:rsidRPr="001B5BD5">
        <w:t xml:space="preserve"> (</w:t>
      </w:r>
      <w:r w:rsidRPr="001B5BD5">
        <w:rPr>
          <w:rFonts w:ascii="Times New Roman CYR" w:hAnsi="Times New Roman CYR" w:cs="Times New Roman CYR"/>
        </w:rPr>
        <w:t>заполняется в случае направления решения по почте)</w:t>
      </w:r>
    </w:p>
    <w:p w:rsidR="00087D01" w:rsidRPr="001B5BD5" w:rsidRDefault="00087D01" w:rsidP="0008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w:hAnsi="Courier New" w:cs="Courier New"/>
          <w:sz w:val="20"/>
          <w:szCs w:val="20"/>
        </w:rPr>
      </w:pPr>
      <w:r w:rsidRPr="001B5BD5">
        <w:rPr>
          <w:lang w:val="en-US"/>
        </w:rPr>
        <w:t> </w:t>
      </w:r>
    </w:p>
    <w:p w:rsidR="00087D01" w:rsidRDefault="00087D01" w:rsidP="0008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 w:rsidRPr="001B5BD5">
        <w:t xml:space="preserve">                                   ________________________________________ </w:t>
      </w:r>
    </w:p>
    <w:p w:rsidR="00087D01" w:rsidRPr="001B5BD5" w:rsidRDefault="00087D01" w:rsidP="0008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w:hAnsi="Courier New" w:cs="Courier New"/>
          <w:sz w:val="20"/>
          <w:szCs w:val="20"/>
        </w:rPr>
      </w:pPr>
      <w:r w:rsidRPr="001B5BD5">
        <w:t xml:space="preserve"> (</w:t>
      </w:r>
      <w:r w:rsidRPr="001B5BD5">
        <w:rPr>
          <w:rFonts w:ascii="Times New Roman CYR" w:hAnsi="Times New Roman CYR" w:cs="Times New Roman CYR"/>
        </w:rPr>
        <w:t>Ф.И.О., подпись должностного лица, направившего решение в адрес заявителя)</w:t>
      </w:r>
    </w:p>
    <w:p w:rsidR="00087D01" w:rsidRDefault="00087D01" w:rsidP="0008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Courier New CYR" w:hAnsi="Courier New CYR" w:cs="Courier New CYR"/>
          <w:sz w:val="20"/>
          <w:szCs w:val="20"/>
        </w:rPr>
      </w:pPr>
      <w:r w:rsidRPr="001B5BD5">
        <w:t xml:space="preserve">                                   </w:t>
      </w:r>
    </w:p>
    <w:p w:rsidR="00087D01" w:rsidRPr="009D631E" w:rsidRDefault="00087D01" w:rsidP="00087D01">
      <w:pPr>
        <w:autoSpaceDE w:val="0"/>
        <w:autoSpaceDN w:val="0"/>
        <w:adjustRightInd w:val="0"/>
        <w:jc w:val="both"/>
        <w:rPr>
          <w:rFonts w:ascii="Verdana" w:hAnsi="Verdana" w:cs="Verdana"/>
          <w:sz w:val="21"/>
          <w:szCs w:val="21"/>
        </w:rPr>
      </w:pPr>
      <w:r>
        <w:rPr>
          <w:lang w:val="en-US"/>
        </w:rPr>
        <w:t> </w:t>
      </w:r>
    </w:p>
    <w:p w:rsidR="00F258D3" w:rsidRDefault="00F258D3">
      <w:r>
        <w:br w:type="page"/>
      </w:r>
    </w:p>
    <w:p w:rsidR="00F258D3" w:rsidRPr="00855CBE" w:rsidRDefault="00F258D3" w:rsidP="00F258D3">
      <w:pPr>
        <w:jc w:val="center"/>
        <w:rPr>
          <w:sz w:val="28"/>
          <w:szCs w:val="28"/>
        </w:rPr>
      </w:pPr>
      <w:r w:rsidRPr="00855CBE">
        <w:rPr>
          <w:sz w:val="28"/>
          <w:szCs w:val="28"/>
        </w:rPr>
        <w:lastRenderedPageBreak/>
        <w:t xml:space="preserve">Администрация </w:t>
      </w:r>
    </w:p>
    <w:p w:rsidR="00F258D3" w:rsidRPr="00855CBE" w:rsidRDefault="00F258D3" w:rsidP="00F258D3">
      <w:pPr>
        <w:jc w:val="center"/>
        <w:rPr>
          <w:sz w:val="28"/>
          <w:szCs w:val="28"/>
        </w:rPr>
      </w:pPr>
      <w:r w:rsidRPr="00855CBE">
        <w:rPr>
          <w:sz w:val="28"/>
          <w:szCs w:val="28"/>
        </w:rPr>
        <w:t xml:space="preserve">муниципального образования </w:t>
      </w:r>
      <w:r>
        <w:rPr>
          <w:sz w:val="28"/>
          <w:szCs w:val="28"/>
        </w:rPr>
        <w:t>Бегуни</w:t>
      </w:r>
      <w:r w:rsidRPr="00855CBE">
        <w:rPr>
          <w:sz w:val="28"/>
          <w:szCs w:val="28"/>
        </w:rPr>
        <w:t>цкое сельское поселение</w:t>
      </w:r>
    </w:p>
    <w:p w:rsidR="00F258D3" w:rsidRPr="00855CBE" w:rsidRDefault="00F258D3" w:rsidP="00F258D3">
      <w:pPr>
        <w:jc w:val="center"/>
        <w:rPr>
          <w:sz w:val="28"/>
          <w:szCs w:val="28"/>
        </w:rPr>
      </w:pPr>
      <w:r w:rsidRPr="00855CBE">
        <w:rPr>
          <w:sz w:val="28"/>
          <w:szCs w:val="28"/>
        </w:rPr>
        <w:t>Волосовского муниципального района</w:t>
      </w:r>
    </w:p>
    <w:p w:rsidR="00F258D3" w:rsidRPr="00855CBE" w:rsidRDefault="00F258D3" w:rsidP="00F258D3">
      <w:pPr>
        <w:jc w:val="center"/>
        <w:rPr>
          <w:sz w:val="28"/>
          <w:szCs w:val="28"/>
        </w:rPr>
      </w:pPr>
      <w:r w:rsidRPr="00855CBE">
        <w:rPr>
          <w:sz w:val="28"/>
          <w:szCs w:val="28"/>
        </w:rPr>
        <w:t>Ленинградской области</w:t>
      </w:r>
    </w:p>
    <w:p w:rsidR="00F258D3" w:rsidRPr="00855CBE" w:rsidRDefault="00F258D3" w:rsidP="00F258D3">
      <w:pPr>
        <w:jc w:val="center"/>
        <w:rPr>
          <w:b/>
          <w:sz w:val="28"/>
          <w:szCs w:val="28"/>
        </w:rPr>
      </w:pPr>
    </w:p>
    <w:p w:rsidR="00F258D3" w:rsidRPr="00855CBE" w:rsidRDefault="00F258D3" w:rsidP="00F258D3">
      <w:pPr>
        <w:jc w:val="center"/>
        <w:rPr>
          <w:b/>
          <w:sz w:val="28"/>
          <w:szCs w:val="28"/>
        </w:rPr>
      </w:pPr>
      <w:r w:rsidRPr="00855CBE">
        <w:rPr>
          <w:b/>
          <w:sz w:val="28"/>
          <w:szCs w:val="28"/>
        </w:rPr>
        <w:t>ПОСТАНОВЛЕНИЕ</w:t>
      </w:r>
    </w:p>
    <w:p w:rsidR="00F258D3" w:rsidRDefault="00F258D3" w:rsidP="00F258D3"/>
    <w:p w:rsidR="00F258D3" w:rsidRDefault="00F258D3" w:rsidP="00F258D3">
      <w:pPr>
        <w:ind w:firstLine="540"/>
        <w:jc w:val="both"/>
        <w:rPr>
          <w:b/>
          <w:szCs w:val="28"/>
        </w:rPr>
      </w:pPr>
      <w:r w:rsidRPr="003A2E75">
        <w:rPr>
          <w:sz w:val="28"/>
          <w:szCs w:val="28"/>
        </w:rPr>
        <w:t xml:space="preserve">от </w:t>
      </w:r>
      <w:r>
        <w:rPr>
          <w:sz w:val="28"/>
          <w:szCs w:val="28"/>
        </w:rPr>
        <w:t>05.11.2019</w:t>
      </w:r>
      <w:r w:rsidRPr="003A2E75">
        <w:rPr>
          <w:sz w:val="28"/>
          <w:szCs w:val="28"/>
        </w:rPr>
        <w:t xml:space="preserve"> года       </w:t>
      </w:r>
      <w:r>
        <w:rPr>
          <w:szCs w:val="28"/>
        </w:rPr>
        <w:t xml:space="preserve">        </w:t>
      </w:r>
      <w:r w:rsidRPr="009228A4">
        <w:rPr>
          <w:szCs w:val="28"/>
        </w:rPr>
        <w:t xml:space="preserve">  </w:t>
      </w:r>
      <w:r>
        <w:rPr>
          <w:szCs w:val="28"/>
        </w:rPr>
        <w:t xml:space="preserve">          </w:t>
      </w:r>
      <w:r w:rsidRPr="009228A4">
        <w:rPr>
          <w:szCs w:val="28"/>
        </w:rPr>
        <w:t xml:space="preserve">  </w:t>
      </w:r>
      <w:r w:rsidRPr="00D521FF">
        <w:rPr>
          <w:b/>
          <w:szCs w:val="28"/>
        </w:rPr>
        <w:t xml:space="preserve">№  </w:t>
      </w:r>
      <w:r>
        <w:rPr>
          <w:b/>
          <w:szCs w:val="28"/>
        </w:rPr>
        <w:t>238</w:t>
      </w:r>
    </w:p>
    <w:p w:rsidR="00F258D3" w:rsidRDefault="00F258D3" w:rsidP="00F258D3">
      <w:pPr>
        <w:ind w:firstLine="540"/>
        <w:jc w:val="both"/>
        <w:rPr>
          <w:b/>
          <w:szCs w:val="28"/>
        </w:rPr>
      </w:pPr>
    </w:p>
    <w:p w:rsidR="00F258D3" w:rsidRPr="00AA08CC" w:rsidRDefault="00F258D3" w:rsidP="00F258D3">
      <w:pPr>
        <w:ind w:firstLine="540"/>
        <w:jc w:val="both"/>
        <w:rPr>
          <w:b/>
        </w:rPr>
      </w:pPr>
      <w:r>
        <w:rPr>
          <w:b/>
        </w:rPr>
        <w:t xml:space="preserve"> Об утверждении </w:t>
      </w:r>
      <w:r w:rsidRPr="00AA08CC">
        <w:rPr>
          <w:b/>
        </w:rPr>
        <w:t xml:space="preserve"> муниципальн</w:t>
      </w:r>
      <w:r>
        <w:rPr>
          <w:b/>
        </w:rPr>
        <w:t>ой</w:t>
      </w:r>
      <w:r w:rsidRPr="00AA08CC">
        <w:rPr>
          <w:b/>
        </w:rPr>
        <w:t xml:space="preserve"> программ</w:t>
      </w:r>
      <w:r>
        <w:rPr>
          <w:b/>
        </w:rPr>
        <w:t>ы</w:t>
      </w:r>
    </w:p>
    <w:p w:rsidR="00F258D3" w:rsidRDefault="00F258D3" w:rsidP="00F258D3">
      <w:pPr>
        <w:ind w:firstLine="540"/>
        <w:jc w:val="both"/>
        <w:rPr>
          <w:b/>
        </w:rPr>
      </w:pPr>
      <w:r>
        <w:rPr>
          <w:b/>
        </w:rPr>
        <w:t xml:space="preserve">«Развитие социальной сферы Бегуницкого </w:t>
      </w:r>
    </w:p>
    <w:p w:rsidR="00F258D3" w:rsidRDefault="00F258D3" w:rsidP="00F258D3">
      <w:pPr>
        <w:ind w:firstLine="540"/>
        <w:jc w:val="both"/>
        <w:rPr>
          <w:b/>
        </w:rPr>
      </w:pPr>
      <w:r>
        <w:rPr>
          <w:b/>
        </w:rPr>
        <w:t>сельского поселения Волосовского муниципального района</w:t>
      </w:r>
    </w:p>
    <w:p w:rsidR="00F258D3" w:rsidRPr="00AA08CC" w:rsidRDefault="00F258D3" w:rsidP="00F258D3">
      <w:pPr>
        <w:ind w:firstLine="540"/>
        <w:jc w:val="both"/>
        <w:rPr>
          <w:b/>
        </w:rPr>
      </w:pPr>
      <w:r>
        <w:rPr>
          <w:b/>
        </w:rPr>
        <w:t xml:space="preserve">Ленинградской области </w:t>
      </w:r>
      <w:r w:rsidRPr="00AA08CC">
        <w:rPr>
          <w:b/>
        </w:rPr>
        <w:t>»</w:t>
      </w:r>
      <w:r>
        <w:rPr>
          <w:b/>
        </w:rPr>
        <w:t xml:space="preserve"> </w:t>
      </w:r>
    </w:p>
    <w:p w:rsidR="00F258D3" w:rsidRPr="00B066EA" w:rsidRDefault="00F258D3" w:rsidP="00F258D3">
      <w:pPr>
        <w:jc w:val="both"/>
      </w:pPr>
    </w:p>
    <w:p w:rsidR="00F258D3" w:rsidRPr="00B5360B" w:rsidRDefault="00F258D3" w:rsidP="00F258D3">
      <w:pPr>
        <w:pStyle w:val="ConsPlusCell"/>
        <w:ind w:firstLine="709"/>
        <w:jc w:val="both"/>
        <w:rPr>
          <w:rFonts w:ascii="Times New Roman" w:hAnsi="Times New Roman" w:cs="Times New Roman"/>
          <w:sz w:val="26"/>
          <w:szCs w:val="26"/>
        </w:rPr>
      </w:pPr>
      <w:r w:rsidRPr="00B5360B">
        <w:rPr>
          <w:rFonts w:ascii="Times New Roman" w:hAnsi="Times New Roman" w:cs="Times New Roman"/>
          <w:sz w:val="26"/>
          <w:szCs w:val="26"/>
        </w:rPr>
        <w:t xml:space="preserve">   </w:t>
      </w:r>
      <w:proofErr w:type="gramStart"/>
      <w:r w:rsidRPr="00B5360B">
        <w:rPr>
          <w:rFonts w:ascii="Times New Roman" w:hAnsi="Times New Roman" w:cs="Times New Roman"/>
          <w:sz w:val="26"/>
          <w:szCs w:val="26"/>
        </w:rPr>
        <w:t xml:space="preserve">В соответствии с Федеральным законом от 06.10.2003 № 131-ФЗ «Об общих принципах организации местного самоуправления в Российской Федерации»,  постановлением администрации </w:t>
      </w:r>
      <w:r>
        <w:rPr>
          <w:rFonts w:ascii="Times New Roman" w:hAnsi="Times New Roman" w:cs="Times New Roman"/>
          <w:sz w:val="26"/>
          <w:szCs w:val="26"/>
        </w:rPr>
        <w:t>Бегуницкого</w:t>
      </w:r>
      <w:r w:rsidRPr="00B5360B">
        <w:rPr>
          <w:rFonts w:ascii="Times New Roman" w:hAnsi="Times New Roman" w:cs="Times New Roman"/>
          <w:sz w:val="26"/>
          <w:szCs w:val="26"/>
        </w:rPr>
        <w:t xml:space="preserve"> сельского  поселения от 22.04.2014 № 41</w:t>
      </w:r>
      <w:r>
        <w:rPr>
          <w:rFonts w:ascii="Times New Roman" w:hAnsi="Times New Roman" w:cs="Times New Roman"/>
          <w:sz w:val="26"/>
          <w:szCs w:val="26"/>
        </w:rPr>
        <w:t xml:space="preserve">      «</w:t>
      </w:r>
      <w:r w:rsidRPr="00B5360B">
        <w:rPr>
          <w:rFonts w:ascii="Times New Roman" w:hAnsi="Times New Roman" w:cs="Times New Roman"/>
          <w:sz w:val="26"/>
          <w:szCs w:val="26"/>
        </w:rPr>
        <w:t xml:space="preserve">Об утверждении Порядка разработки, реализации и оценки эффективности муниципальных программ </w:t>
      </w:r>
      <w:r>
        <w:rPr>
          <w:rFonts w:ascii="Times New Roman" w:hAnsi="Times New Roman" w:cs="Times New Roman"/>
          <w:sz w:val="26"/>
          <w:szCs w:val="26"/>
        </w:rPr>
        <w:t>Бегуницкого</w:t>
      </w:r>
      <w:r w:rsidRPr="00B5360B">
        <w:rPr>
          <w:rFonts w:ascii="Times New Roman" w:hAnsi="Times New Roman" w:cs="Times New Roman"/>
          <w:sz w:val="26"/>
          <w:szCs w:val="26"/>
        </w:rPr>
        <w:t xml:space="preserve"> сельского поселения Волосовского муниципального района Ленинградской области», в целях осуществления стратегических социально - экономических преобразований и принятия мер по созданию предпосылок для </w:t>
      </w:r>
      <w:r>
        <w:rPr>
          <w:rFonts w:ascii="Times New Roman" w:hAnsi="Times New Roman" w:cs="Times New Roman"/>
          <w:sz w:val="26"/>
          <w:szCs w:val="26"/>
        </w:rPr>
        <w:t>развития социальной сферы</w:t>
      </w:r>
      <w:proofErr w:type="gramEnd"/>
      <w:r>
        <w:rPr>
          <w:rFonts w:ascii="Times New Roman" w:hAnsi="Times New Roman" w:cs="Times New Roman"/>
          <w:sz w:val="26"/>
          <w:szCs w:val="26"/>
        </w:rPr>
        <w:t xml:space="preserve"> поселения</w:t>
      </w:r>
      <w:r w:rsidRPr="00B5360B">
        <w:rPr>
          <w:rFonts w:ascii="Times New Roman" w:hAnsi="Times New Roman" w:cs="Times New Roman"/>
          <w:sz w:val="26"/>
          <w:szCs w:val="26"/>
        </w:rPr>
        <w:t>,  ПОСТАНОВЛЕТ:</w:t>
      </w:r>
    </w:p>
    <w:p w:rsidR="00F258D3" w:rsidRPr="00B5360B" w:rsidRDefault="00F258D3" w:rsidP="00F258D3">
      <w:pPr>
        <w:autoSpaceDE w:val="0"/>
        <w:autoSpaceDN w:val="0"/>
        <w:adjustRightInd w:val="0"/>
        <w:ind w:firstLine="540"/>
        <w:jc w:val="both"/>
        <w:rPr>
          <w:sz w:val="26"/>
          <w:szCs w:val="26"/>
        </w:rPr>
      </w:pPr>
      <w:r w:rsidRPr="00B5360B">
        <w:rPr>
          <w:sz w:val="26"/>
          <w:szCs w:val="26"/>
        </w:rPr>
        <w:t xml:space="preserve">1. </w:t>
      </w:r>
      <w:r w:rsidRPr="00B5360B">
        <w:rPr>
          <w:sz w:val="26"/>
          <w:szCs w:val="26"/>
          <w:lang w:eastAsia="en-US"/>
        </w:rPr>
        <w:t xml:space="preserve">Утвердить </w:t>
      </w:r>
      <w:r w:rsidRPr="00B5360B">
        <w:rPr>
          <w:sz w:val="26"/>
          <w:szCs w:val="26"/>
        </w:rPr>
        <w:t>муниципальную программу «</w:t>
      </w:r>
      <w:r>
        <w:rPr>
          <w:sz w:val="26"/>
          <w:szCs w:val="26"/>
        </w:rPr>
        <w:t>Развитие социальной сферы</w:t>
      </w:r>
      <w:r w:rsidRPr="00B5360B">
        <w:rPr>
          <w:sz w:val="26"/>
          <w:szCs w:val="26"/>
        </w:rPr>
        <w:t xml:space="preserve">  </w:t>
      </w:r>
      <w:r>
        <w:rPr>
          <w:sz w:val="26"/>
          <w:szCs w:val="26"/>
        </w:rPr>
        <w:t>Бегуницкого</w:t>
      </w:r>
      <w:r w:rsidRPr="00B5360B">
        <w:rPr>
          <w:sz w:val="26"/>
          <w:szCs w:val="26"/>
        </w:rPr>
        <w:t xml:space="preserve"> сельского поселения Волосовского муниципального района Ленинградской области»</w:t>
      </w:r>
      <w:r w:rsidRPr="00B5360B">
        <w:rPr>
          <w:sz w:val="26"/>
          <w:szCs w:val="26"/>
          <w:lang w:eastAsia="en-US"/>
        </w:rPr>
        <w:t xml:space="preserve">, </w:t>
      </w:r>
      <w:r w:rsidRPr="00B5360B">
        <w:rPr>
          <w:sz w:val="26"/>
          <w:szCs w:val="26"/>
        </w:rPr>
        <w:t xml:space="preserve"> согласно приложению.</w:t>
      </w:r>
    </w:p>
    <w:p w:rsidR="00F258D3" w:rsidRPr="00B5360B" w:rsidRDefault="00F258D3" w:rsidP="00F258D3">
      <w:pPr>
        <w:autoSpaceDE w:val="0"/>
        <w:autoSpaceDN w:val="0"/>
        <w:adjustRightInd w:val="0"/>
        <w:ind w:firstLine="540"/>
        <w:jc w:val="both"/>
        <w:rPr>
          <w:sz w:val="26"/>
          <w:szCs w:val="26"/>
        </w:rPr>
      </w:pPr>
      <w:r w:rsidRPr="00B5360B">
        <w:rPr>
          <w:sz w:val="26"/>
          <w:szCs w:val="26"/>
        </w:rPr>
        <w:t xml:space="preserve">2. Специалисту администрации (главному бухгалтеру) </w:t>
      </w:r>
      <w:r>
        <w:rPr>
          <w:sz w:val="26"/>
          <w:szCs w:val="26"/>
        </w:rPr>
        <w:t>Бегуницкого</w:t>
      </w:r>
      <w:r w:rsidRPr="00B5360B">
        <w:rPr>
          <w:sz w:val="26"/>
          <w:szCs w:val="26"/>
        </w:rPr>
        <w:t xml:space="preserve"> сельского поселения:</w:t>
      </w:r>
    </w:p>
    <w:p w:rsidR="00F258D3" w:rsidRPr="00B5360B" w:rsidRDefault="00F258D3" w:rsidP="00F258D3">
      <w:pPr>
        <w:autoSpaceDE w:val="0"/>
        <w:autoSpaceDN w:val="0"/>
        <w:adjustRightInd w:val="0"/>
        <w:ind w:firstLine="540"/>
        <w:jc w:val="both"/>
        <w:rPr>
          <w:sz w:val="26"/>
          <w:szCs w:val="26"/>
        </w:rPr>
      </w:pPr>
      <w:r w:rsidRPr="00B5360B">
        <w:rPr>
          <w:sz w:val="26"/>
          <w:szCs w:val="26"/>
        </w:rPr>
        <w:t xml:space="preserve">2.1. При формировании бюджета МО </w:t>
      </w:r>
      <w:r>
        <w:rPr>
          <w:sz w:val="26"/>
          <w:szCs w:val="26"/>
        </w:rPr>
        <w:t>Бегуницкое</w:t>
      </w:r>
      <w:r w:rsidRPr="00B5360B">
        <w:rPr>
          <w:sz w:val="26"/>
          <w:szCs w:val="26"/>
        </w:rPr>
        <w:t xml:space="preserve"> сельское поселение предусмотреть ассигнования на реализацию Программы.</w:t>
      </w:r>
    </w:p>
    <w:p w:rsidR="00F258D3" w:rsidRPr="00B5360B" w:rsidRDefault="00F258D3" w:rsidP="00F258D3">
      <w:pPr>
        <w:autoSpaceDE w:val="0"/>
        <w:autoSpaceDN w:val="0"/>
        <w:adjustRightInd w:val="0"/>
        <w:ind w:firstLine="540"/>
        <w:jc w:val="both"/>
        <w:rPr>
          <w:sz w:val="26"/>
          <w:szCs w:val="26"/>
        </w:rPr>
      </w:pPr>
      <w:r>
        <w:rPr>
          <w:sz w:val="26"/>
          <w:szCs w:val="26"/>
        </w:rPr>
        <w:t xml:space="preserve">2.2. Корректировать </w:t>
      </w:r>
      <w:r w:rsidRPr="00B5360B">
        <w:rPr>
          <w:sz w:val="26"/>
          <w:szCs w:val="26"/>
        </w:rPr>
        <w:t>мероприятия и объемы финансирования с учетом возможностей средств бюджета.</w:t>
      </w:r>
    </w:p>
    <w:p w:rsidR="00F258D3" w:rsidRPr="00B5360B" w:rsidRDefault="00F258D3" w:rsidP="00F258D3">
      <w:pPr>
        <w:autoSpaceDE w:val="0"/>
        <w:autoSpaceDN w:val="0"/>
        <w:adjustRightInd w:val="0"/>
        <w:ind w:firstLine="540"/>
        <w:jc w:val="both"/>
        <w:rPr>
          <w:sz w:val="26"/>
          <w:szCs w:val="26"/>
        </w:rPr>
      </w:pPr>
      <w:r w:rsidRPr="00B5360B">
        <w:rPr>
          <w:sz w:val="26"/>
          <w:szCs w:val="26"/>
        </w:rPr>
        <w:t>3. Установить, что в ходе реализации Программы отдельные ее  мероприятия могут уточняться, а объемы их финансирования корректироваться с учетом утвержденных расходов бюджета.</w:t>
      </w:r>
    </w:p>
    <w:p w:rsidR="00F258D3" w:rsidRPr="00B5360B" w:rsidRDefault="00F258D3" w:rsidP="00F258D3">
      <w:pPr>
        <w:autoSpaceDE w:val="0"/>
        <w:autoSpaceDN w:val="0"/>
        <w:adjustRightInd w:val="0"/>
        <w:ind w:firstLine="540"/>
        <w:jc w:val="both"/>
        <w:rPr>
          <w:sz w:val="26"/>
          <w:szCs w:val="26"/>
        </w:rPr>
      </w:pPr>
      <w:r w:rsidRPr="00B5360B">
        <w:rPr>
          <w:sz w:val="26"/>
          <w:szCs w:val="26"/>
        </w:rPr>
        <w:t>4. Настоящее постановлени</w:t>
      </w:r>
      <w:r>
        <w:rPr>
          <w:sz w:val="26"/>
          <w:szCs w:val="26"/>
        </w:rPr>
        <w:t>е вступает в силу с 1 января 2020</w:t>
      </w:r>
      <w:r w:rsidRPr="00B5360B">
        <w:rPr>
          <w:sz w:val="26"/>
          <w:szCs w:val="26"/>
        </w:rPr>
        <w:t xml:space="preserve"> года и  подлежит размещению на официальном сайте </w:t>
      </w:r>
      <w:r>
        <w:rPr>
          <w:sz w:val="26"/>
          <w:szCs w:val="26"/>
        </w:rPr>
        <w:t xml:space="preserve">Бегуницкого сельского </w:t>
      </w:r>
      <w:r w:rsidRPr="00A02297">
        <w:rPr>
          <w:sz w:val="26"/>
          <w:szCs w:val="26"/>
        </w:rPr>
        <w:t xml:space="preserve">поселения </w:t>
      </w:r>
      <w:hyperlink r:id="rId19" w:history="1">
        <w:r w:rsidRPr="00A02297">
          <w:rPr>
            <w:rStyle w:val="a5"/>
            <w:sz w:val="26"/>
            <w:szCs w:val="26"/>
          </w:rPr>
          <w:t>http://begunici.ru/</w:t>
        </w:r>
      </w:hyperlink>
    </w:p>
    <w:p w:rsidR="00F258D3" w:rsidRPr="00B5360B" w:rsidRDefault="00F258D3" w:rsidP="00F258D3">
      <w:pPr>
        <w:autoSpaceDE w:val="0"/>
        <w:autoSpaceDN w:val="0"/>
        <w:adjustRightInd w:val="0"/>
        <w:ind w:firstLine="540"/>
        <w:jc w:val="both"/>
        <w:rPr>
          <w:sz w:val="26"/>
          <w:szCs w:val="26"/>
        </w:rPr>
      </w:pPr>
      <w:r w:rsidRPr="00B5360B">
        <w:rPr>
          <w:sz w:val="26"/>
          <w:szCs w:val="26"/>
        </w:rPr>
        <w:t>5. Постановление №</w:t>
      </w:r>
      <w:r>
        <w:rPr>
          <w:sz w:val="26"/>
          <w:szCs w:val="26"/>
        </w:rPr>
        <w:t>293</w:t>
      </w:r>
      <w:r w:rsidRPr="00B5360B">
        <w:rPr>
          <w:sz w:val="26"/>
          <w:szCs w:val="26"/>
        </w:rPr>
        <w:t xml:space="preserve"> от </w:t>
      </w:r>
      <w:r>
        <w:rPr>
          <w:sz w:val="26"/>
          <w:szCs w:val="26"/>
        </w:rPr>
        <w:t>19.11.</w:t>
      </w:r>
      <w:r w:rsidRPr="00B5360B">
        <w:rPr>
          <w:sz w:val="26"/>
          <w:szCs w:val="26"/>
        </w:rPr>
        <w:t>20</w:t>
      </w:r>
      <w:r>
        <w:rPr>
          <w:sz w:val="26"/>
          <w:szCs w:val="26"/>
        </w:rPr>
        <w:t>15</w:t>
      </w:r>
      <w:r w:rsidRPr="00B5360B">
        <w:rPr>
          <w:sz w:val="26"/>
          <w:szCs w:val="26"/>
        </w:rPr>
        <w:t xml:space="preserve"> г. «Об утверждении муниципальной программы «</w:t>
      </w:r>
      <w:r>
        <w:rPr>
          <w:sz w:val="26"/>
          <w:szCs w:val="26"/>
        </w:rPr>
        <w:t>Развитие социальной сферы</w:t>
      </w:r>
      <w:r w:rsidRPr="00B5360B">
        <w:rPr>
          <w:sz w:val="26"/>
          <w:szCs w:val="26"/>
        </w:rPr>
        <w:t xml:space="preserve"> </w:t>
      </w:r>
      <w:r>
        <w:rPr>
          <w:sz w:val="26"/>
          <w:szCs w:val="26"/>
        </w:rPr>
        <w:t>Бегуницкого</w:t>
      </w:r>
      <w:r w:rsidRPr="00B5360B">
        <w:rPr>
          <w:sz w:val="26"/>
          <w:szCs w:val="26"/>
        </w:rPr>
        <w:t xml:space="preserve"> сельского поселения Волосовского муниципального района Ленинградской области» признать утратившим силу с 1 января 20</w:t>
      </w:r>
      <w:r>
        <w:rPr>
          <w:sz w:val="26"/>
          <w:szCs w:val="26"/>
        </w:rPr>
        <w:t>20</w:t>
      </w:r>
      <w:r w:rsidRPr="00B5360B">
        <w:rPr>
          <w:sz w:val="26"/>
          <w:szCs w:val="26"/>
        </w:rPr>
        <w:t xml:space="preserve"> года</w:t>
      </w:r>
    </w:p>
    <w:p w:rsidR="00F258D3" w:rsidRPr="00B5360B" w:rsidRDefault="00F258D3" w:rsidP="00F258D3">
      <w:pPr>
        <w:pStyle w:val="Heading"/>
        <w:jc w:val="both"/>
        <w:rPr>
          <w:rFonts w:ascii="Times New Roman" w:hAnsi="Times New Roman"/>
          <w:b w:val="0"/>
          <w:sz w:val="26"/>
          <w:szCs w:val="26"/>
        </w:rPr>
      </w:pPr>
      <w:r w:rsidRPr="00B5360B">
        <w:rPr>
          <w:rFonts w:ascii="Times New Roman" w:hAnsi="Times New Roman"/>
          <w:b w:val="0"/>
          <w:sz w:val="26"/>
          <w:szCs w:val="26"/>
        </w:rPr>
        <w:t xml:space="preserve">       6. </w:t>
      </w:r>
      <w:proofErr w:type="gramStart"/>
      <w:r w:rsidRPr="00B5360B">
        <w:rPr>
          <w:rFonts w:ascii="Times New Roman" w:hAnsi="Times New Roman"/>
          <w:b w:val="0"/>
          <w:sz w:val="26"/>
          <w:szCs w:val="26"/>
        </w:rPr>
        <w:t>Контроль за</w:t>
      </w:r>
      <w:proofErr w:type="gramEnd"/>
      <w:r w:rsidRPr="00B5360B">
        <w:rPr>
          <w:rFonts w:ascii="Times New Roman" w:hAnsi="Times New Roman"/>
          <w:b w:val="0"/>
          <w:sz w:val="26"/>
          <w:szCs w:val="26"/>
        </w:rPr>
        <w:t xml:space="preserve"> исполнением настоящего постановления оставляю за собой.</w:t>
      </w:r>
    </w:p>
    <w:p w:rsidR="00F258D3" w:rsidRDefault="00F258D3" w:rsidP="00F258D3">
      <w:pPr>
        <w:ind w:firstLine="709"/>
        <w:rPr>
          <w:sz w:val="28"/>
          <w:szCs w:val="28"/>
        </w:rPr>
      </w:pPr>
    </w:p>
    <w:p w:rsidR="00F258D3" w:rsidRDefault="00F258D3" w:rsidP="00F258D3">
      <w:pPr>
        <w:rPr>
          <w:sz w:val="28"/>
          <w:szCs w:val="28"/>
        </w:rPr>
      </w:pPr>
    </w:p>
    <w:p w:rsidR="00F258D3" w:rsidRPr="00D93B6F" w:rsidRDefault="00F258D3" w:rsidP="00F258D3">
      <w:pPr>
        <w:rPr>
          <w:sz w:val="26"/>
          <w:szCs w:val="26"/>
        </w:rPr>
      </w:pPr>
      <w:r w:rsidRPr="00D93B6F">
        <w:rPr>
          <w:sz w:val="26"/>
          <w:szCs w:val="26"/>
        </w:rPr>
        <w:t xml:space="preserve">Глава администрации МО </w:t>
      </w:r>
    </w:p>
    <w:p w:rsidR="00F258D3" w:rsidRPr="00D93B6F" w:rsidRDefault="00F258D3" w:rsidP="00F258D3">
      <w:pPr>
        <w:rPr>
          <w:sz w:val="26"/>
          <w:szCs w:val="26"/>
        </w:rPr>
      </w:pPr>
      <w:r w:rsidRPr="00D93B6F">
        <w:rPr>
          <w:sz w:val="26"/>
          <w:szCs w:val="26"/>
        </w:rPr>
        <w:t xml:space="preserve">Бегуницкое сельское поселение                                                  </w:t>
      </w:r>
      <w:r>
        <w:rPr>
          <w:sz w:val="26"/>
          <w:szCs w:val="26"/>
        </w:rPr>
        <w:t xml:space="preserve">            </w:t>
      </w:r>
      <w:r w:rsidRPr="00D93B6F">
        <w:rPr>
          <w:sz w:val="26"/>
          <w:szCs w:val="26"/>
        </w:rPr>
        <w:t xml:space="preserve">  А.И.Минюк</w:t>
      </w:r>
    </w:p>
    <w:p w:rsidR="00F258D3" w:rsidRPr="00D93B6F" w:rsidRDefault="00F258D3" w:rsidP="00F258D3">
      <w:pPr>
        <w:pStyle w:val="ConsPlusCell"/>
        <w:ind w:right="107"/>
        <w:jc w:val="both"/>
        <w:rPr>
          <w:rFonts w:ascii="Times New Roman" w:hAnsi="Times New Roman" w:cs="Times New Roman"/>
          <w:sz w:val="26"/>
          <w:szCs w:val="26"/>
        </w:rPr>
      </w:pPr>
    </w:p>
    <w:p w:rsidR="00F258D3" w:rsidRDefault="00F258D3" w:rsidP="00F258D3">
      <w:pPr>
        <w:pStyle w:val="ConsPlusCell"/>
        <w:ind w:right="107"/>
        <w:jc w:val="both"/>
        <w:rPr>
          <w:sz w:val="26"/>
          <w:szCs w:val="26"/>
        </w:rPr>
      </w:pPr>
    </w:p>
    <w:p w:rsidR="00F258D3" w:rsidRPr="00B5360B" w:rsidRDefault="00F258D3" w:rsidP="00F258D3">
      <w:pPr>
        <w:pStyle w:val="ConsPlusCell"/>
        <w:ind w:right="107"/>
        <w:jc w:val="both"/>
        <w:rPr>
          <w:sz w:val="26"/>
          <w:szCs w:val="26"/>
        </w:rPr>
      </w:pPr>
    </w:p>
    <w:p w:rsidR="00F258D3" w:rsidRDefault="00F258D3" w:rsidP="00F258D3">
      <w:pPr>
        <w:pStyle w:val="ConsPlusCell"/>
        <w:ind w:right="107"/>
        <w:jc w:val="both"/>
        <w:rPr>
          <w:sz w:val="28"/>
          <w:szCs w:val="28"/>
        </w:rPr>
      </w:pPr>
    </w:p>
    <w:p w:rsidR="00F258D3" w:rsidRDefault="00F258D3" w:rsidP="00F258D3">
      <w:pPr>
        <w:pStyle w:val="ConsPlusCell"/>
        <w:ind w:right="107"/>
        <w:jc w:val="both"/>
        <w:rPr>
          <w:sz w:val="28"/>
          <w:szCs w:val="28"/>
        </w:rPr>
      </w:pPr>
    </w:p>
    <w:p w:rsidR="00F258D3" w:rsidRDefault="00F258D3" w:rsidP="00F258D3">
      <w:pPr>
        <w:pStyle w:val="ConsPlusCell"/>
        <w:ind w:right="107"/>
        <w:jc w:val="both"/>
        <w:rPr>
          <w:sz w:val="28"/>
          <w:szCs w:val="28"/>
        </w:rPr>
      </w:pPr>
    </w:p>
    <w:p w:rsidR="00F258D3" w:rsidRPr="00F36E54" w:rsidRDefault="00F258D3" w:rsidP="00F258D3">
      <w:pPr>
        <w:jc w:val="right"/>
        <w:rPr>
          <w:sz w:val="28"/>
          <w:szCs w:val="28"/>
        </w:rPr>
      </w:pPr>
      <w:r>
        <w:rPr>
          <w:sz w:val="28"/>
          <w:szCs w:val="28"/>
        </w:rPr>
        <w:t>Ут</w:t>
      </w:r>
      <w:r w:rsidRPr="00F36E54">
        <w:rPr>
          <w:sz w:val="28"/>
          <w:szCs w:val="28"/>
        </w:rPr>
        <w:t xml:space="preserve">верждена </w:t>
      </w:r>
    </w:p>
    <w:p w:rsidR="00F258D3" w:rsidRPr="00F36E54" w:rsidRDefault="00F258D3" w:rsidP="00F258D3">
      <w:pPr>
        <w:jc w:val="right"/>
        <w:rPr>
          <w:sz w:val="28"/>
          <w:szCs w:val="28"/>
        </w:rPr>
      </w:pPr>
      <w:r w:rsidRPr="00F36E54">
        <w:rPr>
          <w:sz w:val="28"/>
          <w:szCs w:val="28"/>
        </w:rPr>
        <w:t xml:space="preserve"> постановлением администрации </w:t>
      </w:r>
    </w:p>
    <w:p w:rsidR="00F258D3" w:rsidRPr="00F36E54" w:rsidRDefault="00F258D3" w:rsidP="00F258D3">
      <w:pPr>
        <w:jc w:val="right"/>
        <w:rPr>
          <w:sz w:val="28"/>
          <w:szCs w:val="28"/>
        </w:rPr>
      </w:pPr>
      <w:r>
        <w:rPr>
          <w:sz w:val="28"/>
          <w:szCs w:val="28"/>
        </w:rPr>
        <w:t>Бегуницкого</w:t>
      </w:r>
      <w:r w:rsidRPr="00F36E54">
        <w:rPr>
          <w:sz w:val="28"/>
          <w:szCs w:val="28"/>
        </w:rPr>
        <w:t xml:space="preserve"> сельского поселения</w:t>
      </w:r>
    </w:p>
    <w:p w:rsidR="00F258D3" w:rsidRPr="00F36E54" w:rsidRDefault="00F258D3" w:rsidP="00F258D3">
      <w:pPr>
        <w:jc w:val="right"/>
        <w:rPr>
          <w:sz w:val="28"/>
          <w:szCs w:val="28"/>
        </w:rPr>
      </w:pPr>
      <w:r w:rsidRPr="00F36E54">
        <w:rPr>
          <w:sz w:val="28"/>
          <w:szCs w:val="28"/>
        </w:rPr>
        <w:t>Волосовского муниципального района</w:t>
      </w:r>
    </w:p>
    <w:p w:rsidR="00F258D3" w:rsidRPr="00F36E54" w:rsidRDefault="00F258D3" w:rsidP="00F258D3">
      <w:pPr>
        <w:jc w:val="right"/>
        <w:rPr>
          <w:sz w:val="28"/>
          <w:szCs w:val="28"/>
        </w:rPr>
      </w:pPr>
      <w:r w:rsidRPr="00F36E54">
        <w:rPr>
          <w:sz w:val="28"/>
          <w:szCs w:val="28"/>
        </w:rPr>
        <w:t xml:space="preserve">Ленинградской области  </w:t>
      </w:r>
    </w:p>
    <w:p w:rsidR="00F258D3" w:rsidRDefault="00F258D3" w:rsidP="00F258D3">
      <w:pPr>
        <w:jc w:val="right"/>
        <w:rPr>
          <w:sz w:val="28"/>
          <w:szCs w:val="28"/>
        </w:rPr>
      </w:pPr>
      <w:r w:rsidRPr="00F36E54">
        <w:rPr>
          <w:sz w:val="28"/>
          <w:szCs w:val="28"/>
        </w:rPr>
        <w:t xml:space="preserve">от </w:t>
      </w:r>
      <w:r>
        <w:rPr>
          <w:sz w:val="28"/>
          <w:szCs w:val="28"/>
        </w:rPr>
        <w:t>05.11.2019</w:t>
      </w:r>
      <w:r w:rsidRPr="00F36E54">
        <w:rPr>
          <w:sz w:val="28"/>
          <w:szCs w:val="28"/>
        </w:rPr>
        <w:t xml:space="preserve"> г. № </w:t>
      </w:r>
      <w:r>
        <w:rPr>
          <w:sz w:val="28"/>
          <w:szCs w:val="28"/>
        </w:rPr>
        <w:t>238</w:t>
      </w:r>
    </w:p>
    <w:p w:rsidR="00F258D3" w:rsidRDefault="00F258D3" w:rsidP="00F258D3">
      <w:pPr>
        <w:jc w:val="right"/>
        <w:rPr>
          <w:sz w:val="28"/>
          <w:szCs w:val="28"/>
        </w:rPr>
      </w:pPr>
      <w:r>
        <w:rPr>
          <w:sz w:val="28"/>
          <w:szCs w:val="28"/>
        </w:rPr>
        <w:t>(приложение)</w:t>
      </w:r>
    </w:p>
    <w:p w:rsidR="00F258D3" w:rsidRPr="003A225A" w:rsidRDefault="00F258D3" w:rsidP="00F258D3">
      <w:pPr>
        <w:spacing w:line="360" w:lineRule="auto"/>
        <w:jc w:val="center"/>
        <w:rPr>
          <w:i/>
        </w:rPr>
      </w:pPr>
    </w:p>
    <w:p w:rsidR="00F258D3" w:rsidRPr="003A225A" w:rsidRDefault="00F258D3" w:rsidP="00F258D3">
      <w:pPr>
        <w:spacing w:line="360" w:lineRule="auto"/>
        <w:jc w:val="center"/>
        <w:rPr>
          <w:i/>
          <w:sz w:val="28"/>
          <w:szCs w:val="28"/>
        </w:rPr>
      </w:pPr>
    </w:p>
    <w:p w:rsidR="00F258D3" w:rsidRPr="003A225A" w:rsidRDefault="00F258D3" w:rsidP="00F258D3">
      <w:pPr>
        <w:spacing w:line="360" w:lineRule="auto"/>
        <w:jc w:val="center"/>
        <w:rPr>
          <w:sz w:val="28"/>
          <w:szCs w:val="28"/>
        </w:rPr>
      </w:pPr>
    </w:p>
    <w:p w:rsidR="00F258D3" w:rsidRPr="003A225A" w:rsidRDefault="00F258D3" w:rsidP="00F258D3">
      <w:pPr>
        <w:spacing w:line="360" w:lineRule="auto"/>
        <w:jc w:val="center"/>
        <w:rPr>
          <w:sz w:val="28"/>
          <w:szCs w:val="28"/>
        </w:rPr>
      </w:pPr>
    </w:p>
    <w:p w:rsidR="00F258D3" w:rsidRPr="003A225A" w:rsidRDefault="00F258D3" w:rsidP="00F258D3">
      <w:pPr>
        <w:spacing w:line="360" w:lineRule="auto"/>
        <w:jc w:val="center"/>
        <w:rPr>
          <w:sz w:val="28"/>
          <w:szCs w:val="28"/>
        </w:rPr>
      </w:pPr>
    </w:p>
    <w:p w:rsidR="00F258D3" w:rsidRPr="003A225A" w:rsidRDefault="00F258D3" w:rsidP="00F258D3">
      <w:pPr>
        <w:spacing w:line="360" w:lineRule="auto"/>
        <w:jc w:val="center"/>
        <w:rPr>
          <w:sz w:val="28"/>
          <w:szCs w:val="28"/>
        </w:rPr>
      </w:pPr>
    </w:p>
    <w:p w:rsidR="00F258D3" w:rsidRPr="003A225A" w:rsidRDefault="00F258D3" w:rsidP="00F258D3">
      <w:pPr>
        <w:spacing w:line="360" w:lineRule="auto"/>
        <w:jc w:val="center"/>
        <w:rPr>
          <w:sz w:val="28"/>
          <w:szCs w:val="28"/>
        </w:rPr>
      </w:pPr>
    </w:p>
    <w:p w:rsidR="00F258D3" w:rsidRPr="003A225A" w:rsidRDefault="00F258D3" w:rsidP="00F258D3">
      <w:pPr>
        <w:spacing w:line="360" w:lineRule="auto"/>
        <w:jc w:val="center"/>
        <w:rPr>
          <w:sz w:val="28"/>
          <w:szCs w:val="28"/>
        </w:rPr>
      </w:pPr>
    </w:p>
    <w:p w:rsidR="00F258D3" w:rsidRPr="00C52ED4" w:rsidRDefault="00F258D3" w:rsidP="00F258D3">
      <w:pPr>
        <w:spacing w:line="360" w:lineRule="auto"/>
        <w:jc w:val="center"/>
        <w:rPr>
          <w:b/>
          <w:sz w:val="30"/>
          <w:szCs w:val="30"/>
        </w:rPr>
      </w:pPr>
      <w:r w:rsidRPr="00C52ED4">
        <w:rPr>
          <w:b/>
          <w:sz w:val="30"/>
          <w:szCs w:val="30"/>
        </w:rPr>
        <w:t xml:space="preserve">МУНИЦИПАЛЬНАЯ ПРОГРАММА </w:t>
      </w:r>
    </w:p>
    <w:p w:rsidR="00F258D3" w:rsidRPr="00C52ED4" w:rsidRDefault="00F258D3" w:rsidP="00F258D3">
      <w:pPr>
        <w:spacing w:line="360" w:lineRule="auto"/>
        <w:jc w:val="center"/>
        <w:rPr>
          <w:b/>
          <w:sz w:val="26"/>
          <w:szCs w:val="26"/>
        </w:rPr>
      </w:pPr>
    </w:p>
    <w:p w:rsidR="00F258D3" w:rsidRPr="00F36E54" w:rsidRDefault="00F258D3" w:rsidP="00F258D3">
      <w:pPr>
        <w:spacing w:line="360" w:lineRule="auto"/>
        <w:jc w:val="center"/>
        <w:rPr>
          <w:b/>
          <w:sz w:val="28"/>
          <w:szCs w:val="28"/>
        </w:rPr>
      </w:pPr>
      <w:r w:rsidRPr="00F36E54">
        <w:rPr>
          <w:b/>
          <w:sz w:val="28"/>
          <w:szCs w:val="28"/>
        </w:rPr>
        <w:t xml:space="preserve"> «</w:t>
      </w:r>
      <w:r>
        <w:rPr>
          <w:b/>
          <w:sz w:val="28"/>
          <w:szCs w:val="28"/>
        </w:rPr>
        <w:t>Развитие социальной сферы</w:t>
      </w:r>
      <w:r w:rsidRPr="00F36E54">
        <w:rPr>
          <w:b/>
          <w:sz w:val="28"/>
          <w:szCs w:val="28"/>
        </w:rPr>
        <w:t xml:space="preserve"> </w:t>
      </w:r>
      <w:r>
        <w:rPr>
          <w:b/>
          <w:sz w:val="28"/>
          <w:szCs w:val="28"/>
        </w:rPr>
        <w:t>Бегуницкого</w:t>
      </w:r>
      <w:r w:rsidRPr="00F36E54">
        <w:rPr>
          <w:b/>
          <w:sz w:val="28"/>
          <w:szCs w:val="28"/>
        </w:rPr>
        <w:t xml:space="preserve"> сельско</w:t>
      </w:r>
      <w:r>
        <w:rPr>
          <w:b/>
          <w:sz w:val="28"/>
          <w:szCs w:val="28"/>
        </w:rPr>
        <w:t>го</w:t>
      </w:r>
      <w:r w:rsidRPr="00F36E54">
        <w:rPr>
          <w:b/>
          <w:sz w:val="28"/>
          <w:szCs w:val="28"/>
        </w:rPr>
        <w:t xml:space="preserve"> поселени</w:t>
      </w:r>
      <w:r>
        <w:rPr>
          <w:b/>
          <w:sz w:val="28"/>
          <w:szCs w:val="28"/>
        </w:rPr>
        <w:t>я</w:t>
      </w:r>
      <w:r w:rsidRPr="00F36E54">
        <w:rPr>
          <w:b/>
          <w:sz w:val="28"/>
          <w:szCs w:val="28"/>
        </w:rPr>
        <w:t xml:space="preserve"> Волосовского муниципального района Ленинградской области» </w:t>
      </w:r>
    </w:p>
    <w:p w:rsidR="00F258D3" w:rsidRPr="003A225A" w:rsidRDefault="00F258D3" w:rsidP="00F258D3">
      <w:pPr>
        <w:spacing w:line="360" w:lineRule="auto"/>
        <w:jc w:val="center"/>
        <w:rPr>
          <w:sz w:val="28"/>
          <w:szCs w:val="28"/>
        </w:rPr>
      </w:pPr>
    </w:p>
    <w:p w:rsidR="00F258D3" w:rsidRPr="003A225A" w:rsidRDefault="00F258D3" w:rsidP="00F258D3">
      <w:pPr>
        <w:spacing w:line="360" w:lineRule="auto"/>
        <w:jc w:val="center"/>
        <w:rPr>
          <w:sz w:val="28"/>
          <w:szCs w:val="28"/>
        </w:rPr>
      </w:pPr>
    </w:p>
    <w:p w:rsidR="00F258D3" w:rsidRPr="003A225A" w:rsidRDefault="00F258D3" w:rsidP="00F258D3">
      <w:pPr>
        <w:spacing w:line="360" w:lineRule="auto"/>
        <w:jc w:val="center"/>
        <w:rPr>
          <w:sz w:val="28"/>
          <w:szCs w:val="28"/>
        </w:rPr>
      </w:pPr>
    </w:p>
    <w:p w:rsidR="00F258D3" w:rsidRPr="003A225A" w:rsidRDefault="00F258D3" w:rsidP="00F258D3">
      <w:pPr>
        <w:spacing w:line="360" w:lineRule="auto"/>
        <w:jc w:val="center"/>
        <w:rPr>
          <w:sz w:val="28"/>
          <w:szCs w:val="28"/>
        </w:rPr>
      </w:pPr>
    </w:p>
    <w:p w:rsidR="00F258D3" w:rsidRPr="003A225A" w:rsidRDefault="00F258D3" w:rsidP="00F258D3">
      <w:pPr>
        <w:spacing w:line="360" w:lineRule="auto"/>
        <w:jc w:val="center"/>
        <w:rPr>
          <w:sz w:val="28"/>
          <w:szCs w:val="28"/>
        </w:rPr>
      </w:pPr>
    </w:p>
    <w:p w:rsidR="00F258D3" w:rsidRPr="003A225A" w:rsidRDefault="00F258D3" w:rsidP="00F258D3">
      <w:pPr>
        <w:spacing w:line="360" w:lineRule="auto"/>
        <w:jc w:val="center"/>
        <w:rPr>
          <w:sz w:val="28"/>
          <w:szCs w:val="28"/>
        </w:rPr>
      </w:pPr>
    </w:p>
    <w:p w:rsidR="00F258D3" w:rsidRPr="003A225A" w:rsidRDefault="00F258D3" w:rsidP="00F258D3">
      <w:pPr>
        <w:spacing w:line="360" w:lineRule="auto"/>
        <w:jc w:val="center"/>
        <w:rPr>
          <w:sz w:val="28"/>
          <w:szCs w:val="28"/>
        </w:rPr>
      </w:pPr>
    </w:p>
    <w:p w:rsidR="00F258D3" w:rsidRPr="003A225A" w:rsidRDefault="00F258D3" w:rsidP="00F258D3">
      <w:pPr>
        <w:widowControl w:val="0"/>
        <w:autoSpaceDE w:val="0"/>
        <w:autoSpaceDN w:val="0"/>
        <w:adjustRightInd w:val="0"/>
        <w:spacing w:line="360" w:lineRule="auto"/>
        <w:ind w:firstLine="540"/>
        <w:jc w:val="both"/>
        <w:rPr>
          <w:sz w:val="28"/>
          <w:szCs w:val="28"/>
        </w:rPr>
      </w:pPr>
    </w:p>
    <w:p w:rsidR="00F258D3" w:rsidRDefault="00F258D3" w:rsidP="00F258D3">
      <w:pPr>
        <w:spacing w:line="360" w:lineRule="auto"/>
        <w:jc w:val="center"/>
        <w:rPr>
          <w:sz w:val="28"/>
          <w:szCs w:val="28"/>
        </w:rPr>
      </w:pPr>
    </w:p>
    <w:p w:rsidR="00F258D3" w:rsidRDefault="00F258D3" w:rsidP="00F258D3">
      <w:pPr>
        <w:spacing w:line="360" w:lineRule="auto"/>
        <w:jc w:val="center"/>
        <w:rPr>
          <w:sz w:val="28"/>
          <w:szCs w:val="28"/>
        </w:rPr>
      </w:pPr>
    </w:p>
    <w:p w:rsidR="00F258D3" w:rsidRDefault="00F258D3" w:rsidP="00F258D3">
      <w:pPr>
        <w:spacing w:line="360" w:lineRule="auto"/>
        <w:jc w:val="center"/>
        <w:rPr>
          <w:sz w:val="28"/>
          <w:szCs w:val="28"/>
        </w:rPr>
      </w:pPr>
    </w:p>
    <w:p w:rsidR="00F258D3" w:rsidRDefault="00F258D3" w:rsidP="00F258D3">
      <w:pPr>
        <w:spacing w:line="360" w:lineRule="auto"/>
        <w:jc w:val="center"/>
        <w:rPr>
          <w:sz w:val="28"/>
          <w:szCs w:val="28"/>
        </w:rPr>
      </w:pPr>
    </w:p>
    <w:p w:rsidR="00F258D3" w:rsidRDefault="00F258D3" w:rsidP="00F258D3">
      <w:pPr>
        <w:spacing w:line="360" w:lineRule="auto"/>
        <w:jc w:val="center"/>
        <w:rPr>
          <w:sz w:val="28"/>
          <w:szCs w:val="28"/>
        </w:rPr>
      </w:pPr>
    </w:p>
    <w:p w:rsidR="00F258D3" w:rsidRDefault="00F258D3" w:rsidP="00F258D3">
      <w:pPr>
        <w:spacing w:line="360" w:lineRule="auto"/>
        <w:jc w:val="center"/>
        <w:rPr>
          <w:sz w:val="28"/>
          <w:szCs w:val="28"/>
        </w:rPr>
      </w:pPr>
    </w:p>
    <w:p w:rsidR="00F258D3" w:rsidRPr="008D7CA4" w:rsidRDefault="00F258D3" w:rsidP="00F258D3">
      <w:pPr>
        <w:pStyle w:val="1"/>
        <w:spacing w:before="0" w:after="0"/>
        <w:jc w:val="center"/>
        <w:rPr>
          <w:rFonts w:ascii="Times New Roman" w:hAnsi="Times New Roman"/>
          <w:sz w:val="24"/>
          <w:szCs w:val="24"/>
        </w:rPr>
      </w:pPr>
      <w:bookmarkStart w:id="1" w:name="_Toc370906269"/>
      <w:bookmarkStart w:id="2" w:name="_Toc371946652"/>
      <w:bookmarkStart w:id="3" w:name="_Toc372093866"/>
      <w:r w:rsidRPr="008D7CA4">
        <w:rPr>
          <w:rFonts w:ascii="Times New Roman" w:hAnsi="Times New Roman"/>
          <w:sz w:val="24"/>
          <w:szCs w:val="24"/>
        </w:rPr>
        <w:lastRenderedPageBreak/>
        <w:t>ПАСПОРТ</w:t>
      </w:r>
      <w:bookmarkEnd w:id="1"/>
      <w:bookmarkEnd w:id="2"/>
      <w:bookmarkEnd w:id="3"/>
    </w:p>
    <w:p w:rsidR="00F258D3" w:rsidRPr="008D7CA4" w:rsidRDefault="00F258D3" w:rsidP="00F258D3">
      <w:pPr>
        <w:pStyle w:val="1"/>
        <w:spacing w:before="0" w:after="0"/>
        <w:jc w:val="center"/>
        <w:rPr>
          <w:rFonts w:ascii="Times New Roman" w:hAnsi="Times New Roman"/>
          <w:sz w:val="24"/>
          <w:szCs w:val="24"/>
        </w:rPr>
      </w:pPr>
      <w:bookmarkStart w:id="4" w:name="_Toc372093867"/>
      <w:r w:rsidRPr="008D7CA4">
        <w:rPr>
          <w:rFonts w:ascii="Times New Roman" w:hAnsi="Times New Roman"/>
          <w:sz w:val="24"/>
          <w:szCs w:val="24"/>
        </w:rPr>
        <w:t>муниципальной программы</w:t>
      </w:r>
    </w:p>
    <w:p w:rsidR="00F258D3" w:rsidRPr="008D7CA4" w:rsidRDefault="00F258D3" w:rsidP="00F258D3">
      <w:pPr>
        <w:pStyle w:val="1"/>
        <w:spacing w:before="0" w:after="0"/>
        <w:jc w:val="center"/>
        <w:rPr>
          <w:rFonts w:ascii="Times New Roman" w:hAnsi="Times New Roman"/>
          <w:sz w:val="24"/>
          <w:szCs w:val="24"/>
        </w:rPr>
      </w:pPr>
      <w:r w:rsidRPr="008D7CA4">
        <w:rPr>
          <w:rFonts w:ascii="Times New Roman" w:hAnsi="Times New Roman"/>
          <w:sz w:val="24"/>
          <w:szCs w:val="24"/>
        </w:rPr>
        <w:t>«</w:t>
      </w:r>
      <w:r>
        <w:rPr>
          <w:rFonts w:ascii="Times New Roman" w:hAnsi="Times New Roman"/>
          <w:sz w:val="24"/>
          <w:szCs w:val="24"/>
        </w:rPr>
        <w:t>Развитие социальной сферы</w:t>
      </w:r>
      <w:r w:rsidRPr="008D7CA4">
        <w:rPr>
          <w:rFonts w:ascii="Times New Roman" w:hAnsi="Times New Roman"/>
          <w:sz w:val="24"/>
          <w:szCs w:val="24"/>
        </w:rPr>
        <w:t xml:space="preserve"> </w:t>
      </w:r>
      <w:r>
        <w:rPr>
          <w:rFonts w:ascii="Times New Roman" w:hAnsi="Times New Roman"/>
          <w:sz w:val="24"/>
          <w:szCs w:val="24"/>
        </w:rPr>
        <w:t>Бегуницкого</w:t>
      </w:r>
      <w:r w:rsidRPr="008D7CA4">
        <w:rPr>
          <w:rFonts w:ascii="Times New Roman" w:hAnsi="Times New Roman"/>
          <w:sz w:val="24"/>
          <w:szCs w:val="24"/>
        </w:rPr>
        <w:t xml:space="preserve"> сельско</w:t>
      </w:r>
      <w:r>
        <w:rPr>
          <w:rFonts w:ascii="Times New Roman" w:hAnsi="Times New Roman"/>
          <w:sz w:val="24"/>
          <w:szCs w:val="24"/>
        </w:rPr>
        <w:t>го</w:t>
      </w:r>
      <w:r w:rsidRPr="008D7CA4">
        <w:rPr>
          <w:rFonts w:ascii="Times New Roman" w:hAnsi="Times New Roman"/>
          <w:sz w:val="24"/>
          <w:szCs w:val="24"/>
        </w:rPr>
        <w:t xml:space="preserve"> поселени</w:t>
      </w:r>
      <w:r>
        <w:rPr>
          <w:rFonts w:ascii="Times New Roman" w:hAnsi="Times New Roman"/>
          <w:sz w:val="24"/>
          <w:szCs w:val="24"/>
        </w:rPr>
        <w:t>я Волосовского муниципального района Ленинградской области</w:t>
      </w:r>
      <w:r w:rsidRPr="008D7CA4">
        <w:rPr>
          <w:rFonts w:ascii="Times New Roman" w:hAnsi="Times New Roman"/>
          <w:sz w:val="24"/>
          <w:szCs w:val="24"/>
        </w:rPr>
        <w:t xml:space="preserve">  »</w:t>
      </w:r>
      <w:bookmarkEnd w:id="4"/>
      <w:r w:rsidRPr="008D7CA4">
        <w:rPr>
          <w:rFonts w:ascii="Times New Roman" w:hAnsi="Times New Roman"/>
          <w:sz w:val="24"/>
          <w:szCs w:val="24"/>
        </w:rPr>
        <w:t xml:space="preserve"> </w:t>
      </w:r>
    </w:p>
    <w:p w:rsidR="00F258D3" w:rsidRPr="008D7CA4" w:rsidRDefault="00F258D3" w:rsidP="00F258D3"/>
    <w:tbl>
      <w:tblPr>
        <w:tblW w:w="10489"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1E0"/>
      </w:tblPr>
      <w:tblGrid>
        <w:gridCol w:w="2449"/>
        <w:gridCol w:w="8040"/>
      </w:tblGrid>
      <w:tr w:rsidR="00F258D3" w:rsidRPr="008D7CA4" w:rsidTr="000F3A8D">
        <w:trPr>
          <w:trHeight w:val="148"/>
          <w:tblCellSpacing w:w="20" w:type="dxa"/>
        </w:trPr>
        <w:tc>
          <w:tcPr>
            <w:tcW w:w="2415" w:type="dxa"/>
            <w:shd w:val="clear" w:color="auto" w:fill="auto"/>
          </w:tcPr>
          <w:p w:rsidR="00F258D3" w:rsidRPr="008D7CA4" w:rsidRDefault="00F258D3" w:rsidP="000F3A8D">
            <w:pPr>
              <w:widowControl w:val="0"/>
              <w:jc w:val="both"/>
            </w:pPr>
            <w:r w:rsidRPr="008D7CA4">
              <w:t xml:space="preserve">Полное наименование </w:t>
            </w:r>
          </w:p>
        </w:tc>
        <w:tc>
          <w:tcPr>
            <w:tcW w:w="8074" w:type="dxa"/>
            <w:shd w:val="clear" w:color="auto" w:fill="auto"/>
          </w:tcPr>
          <w:p w:rsidR="00F258D3" w:rsidRPr="00DC5DC8" w:rsidRDefault="00F258D3" w:rsidP="000F3A8D">
            <w:pPr>
              <w:pStyle w:val="1"/>
              <w:spacing w:before="0" w:after="0"/>
              <w:jc w:val="center"/>
              <w:rPr>
                <w:rFonts w:ascii="Times New Roman" w:hAnsi="Times New Roman"/>
                <w:sz w:val="24"/>
                <w:szCs w:val="24"/>
              </w:rPr>
            </w:pPr>
            <w:r w:rsidRPr="00DC5DC8">
              <w:rPr>
                <w:rFonts w:ascii="Times New Roman" w:hAnsi="Times New Roman"/>
                <w:sz w:val="24"/>
                <w:szCs w:val="24"/>
              </w:rPr>
              <w:t xml:space="preserve">«Развитие социальной сферы </w:t>
            </w:r>
            <w:r>
              <w:rPr>
                <w:rFonts w:ascii="Times New Roman" w:hAnsi="Times New Roman"/>
                <w:sz w:val="24"/>
                <w:szCs w:val="24"/>
              </w:rPr>
              <w:t>Бегуницкого</w:t>
            </w:r>
            <w:r w:rsidRPr="00DC5DC8">
              <w:rPr>
                <w:rFonts w:ascii="Times New Roman" w:hAnsi="Times New Roman"/>
                <w:sz w:val="24"/>
                <w:szCs w:val="24"/>
              </w:rPr>
              <w:t xml:space="preserve"> сельского поселения Волосовского муниципального района Ленинградской» </w:t>
            </w:r>
          </w:p>
          <w:p w:rsidR="00F258D3" w:rsidRPr="008D7CA4" w:rsidRDefault="00F258D3" w:rsidP="000F3A8D">
            <w:pPr>
              <w:widowControl w:val="0"/>
              <w:jc w:val="both"/>
            </w:pPr>
          </w:p>
        </w:tc>
      </w:tr>
      <w:tr w:rsidR="00F258D3" w:rsidRPr="008D7CA4" w:rsidTr="000F3A8D">
        <w:trPr>
          <w:trHeight w:val="148"/>
          <w:tblCellSpacing w:w="20" w:type="dxa"/>
        </w:trPr>
        <w:tc>
          <w:tcPr>
            <w:tcW w:w="2415" w:type="dxa"/>
            <w:shd w:val="clear" w:color="auto" w:fill="auto"/>
          </w:tcPr>
          <w:p w:rsidR="00F258D3" w:rsidRPr="008D7CA4" w:rsidRDefault="00F258D3" w:rsidP="000F3A8D">
            <w:pPr>
              <w:widowControl w:val="0"/>
              <w:jc w:val="both"/>
            </w:pPr>
            <w:r w:rsidRPr="008D7CA4">
              <w:t>Ответственный исполнитель муниципальной программы</w:t>
            </w:r>
          </w:p>
        </w:tc>
        <w:tc>
          <w:tcPr>
            <w:tcW w:w="8074" w:type="dxa"/>
            <w:shd w:val="clear" w:color="auto" w:fill="auto"/>
          </w:tcPr>
          <w:p w:rsidR="00F258D3" w:rsidRPr="008D7CA4" w:rsidRDefault="00F258D3" w:rsidP="000F3A8D">
            <w:pPr>
              <w:widowControl w:val="0"/>
              <w:jc w:val="both"/>
            </w:pPr>
            <w:r w:rsidRPr="008D7CA4">
              <w:t>Администрация</w:t>
            </w:r>
            <w:r>
              <w:t xml:space="preserve"> муниципального образования</w:t>
            </w:r>
            <w:r w:rsidRPr="008D7CA4">
              <w:t xml:space="preserve"> </w:t>
            </w:r>
            <w:r>
              <w:t>Бегуницкое</w:t>
            </w:r>
            <w:r w:rsidRPr="008D7CA4">
              <w:t xml:space="preserve"> сельско</w:t>
            </w:r>
            <w:r>
              <w:t>е</w:t>
            </w:r>
            <w:r w:rsidRPr="008D7CA4">
              <w:t xml:space="preserve"> поселени</w:t>
            </w:r>
            <w:r>
              <w:t>е Волосовского муниципального района Ленинградской области</w:t>
            </w:r>
          </w:p>
          <w:p w:rsidR="00F258D3" w:rsidRPr="008D7CA4" w:rsidRDefault="00F258D3" w:rsidP="000F3A8D">
            <w:pPr>
              <w:widowControl w:val="0"/>
              <w:jc w:val="both"/>
            </w:pPr>
          </w:p>
        </w:tc>
      </w:tr>
      <w:tr w:rsidR="00F258D3" w:rsidRPr="008D7CA4" w:rsidTr="000F3A8D">
        <w:trPr>
          <w:trHeight w:val="148"/>
          <w:tblCellSpacing w:w="20" w:type="dxa"/>
        </w:trPr>
        <w:tc>
          <w:tcPr>
            <w:tcW w:w="2415" w:type="dxa"/>
            <w:shd w:val="clear" w:color="auto" w:fill="auto"/>
          </w:tcPr>
          <w:p w:rsidR="00F258D3" w:rsidRPr="008D7CA4" w:rsidRDefault="00F258D3" w:rsidP="000F3A8D">
            <w:pPr>
              <w:widowControl w:val="0"/>
              <w:jc w:val="both"/>
            </w:pPr>
            <w:r w:rsidRPr="008D7CA4">
              <w:t>Участники муниципальной программы</w:t>
            </w:r>
          </w:p>
        </w:tc>
        <w:tc>
          <w:tcPr>
            <w:tcW w:w="8074" w:type="dxa"/>
            <w:shd w:val="clear" w:color="auto" w:fill="auto"/>
          </w:tcPr>
          <w:p w:rsidR="00F258D3" w:rsidRPr="008D7CA4" w:rsidRDefault="00F258D3" w:rsidP="000F3A8D">
            <w:pPr>
              <w:widowControl w:val="0"/>
              <w:jc w:val="both"/>
            </w:pPr>
            <w:r w:rsidRPr="008D7CA4">
              <w:t>Администрация</w:t>
            </w:r>
            <w:r>
              <w:t xml:space="preserve"> муниципального образования</w:t>
            </w:r>
            <w:r w:rsidRPr="008D7CA4">
              <w:t xml:space="preserve"> </w:t>
            </w:r>
            <w:r>
              <w:t>Бегуницкое</w:t>
            </w:r>
            <w:r w:rsidRPr="008D7CA4">
              <w:t xml:space="preserve"> сельско</w:t>
            </w:r>
            <w:r>
              <w:t>е</w:t>
            </w:r>
            <w:r w:rsidRPr="008D7CA4">
              <w:t xml:space="preserve"> поселени</w:t>
            </w:r>
            <w:r>
              <w:t>е Волосовского муниципального района Ленинградской области</w:t>
            </w:r>
          </w:p>
          <w:p w:rsidR="00F258D3" w:rsidRPr="008D7CA4" w:rsidRDefault="00F258D3" w:rsidP="000F3A8D">
            <w:pPr>
              <w:widowControl w:val="0"/>
              <w:jc w:val="both"/>
            </w:pPr>
            <w:r w:rsidRPr="008D7CA4">
              <w:t>Предприятия, организации, предприятия малого бизнеса</w:t>
            </w:r>
          </w:p>
        </w:tc>
      </w:tr>
      <w:tr w:rsidR="00F258D3" w:rsidRPr="008D7CA4" w:rsidTr="000F3A8D">
        <w:trPr>
          <w:trHeight w:val="148"/>
          <w:tblCellSpacing w:w="20" w:type="dxa"/>
        </w:trPr>
        <w:tc>
          <w:tcPr>
            <w:tcW w:w="2415" w:type="dxa"/>
            <w:shd w:val="clear" w:color="auto" w:fill="auto"/>
          </w:tcPr>
          <w:p w:rsidR="00F258D3" w:rsidRPr="008D7CA4" w:rsidRDefault="00F258D3" w:rsidP="000F3A8D">
            <w:pPr>
              <w:widowControl w:val="0"/>
              <w:jc w:val="both"/>
            </w:pPr>
            <w:r w:rsidRPr="008D7CA4">
              <w:t>Подпрограммы муниципальной программы</w:t>
            </w:r>
          </w:p>
        </w:tc>
        <w:tc>
          <w:tcPr>
            <w:tcW w:w="8074" w:type="dxa"/>
            <w:shd w:val="clear" w:color="auto" w:fill="auto"/>
          </w:tcPr>
          <w:p w:rsidR="00F258D3" w:rsidRPr="00DC5DC8" w:rsidRDefault="00F258D3" w:rsidP="000F3A8D">
            <w:pPr>
              <w:rPr>
                <w:bCs/>
              </w:rPr>
            </w:pPr>
            <w:r w:rsidRPr="00DC5DC8">
              <w:rPr>
                <w:b/>
                <w:bCs/>
              </w:rPr>
              <w:t>Подпрограмма №  1</w:t>
            </w:r>
            <w:r w:rsidRPr="00DC5DC8">
              <w:rPr>
                <w:bCs/>
              </w:rPr>
              <w:t xml:space="preserve"> «Развитие культуры </w:t>
            </w:r>
            <w:r>
              <w:rPr>
                <w:bCs/>
              </w:rPr>
              <w:t>Бегуницкого</w:t>
            </w:r>
            <w:r w:rsidRPr="00DC5DC8">
              <w:rPr>
                <w:bCs/>
              </w:rPr>
              <w:t xml:space="preserve"> сельского поселения Волосовского муниципально</w:t>
            </w:r>
            <w:r>
              <w:rPr>
                <w:bCs/>
              </w:rPr>
              <w:t>го района Ленинградской области</w:t>
            </w:r>
            <w:r w:rsidRPr="00DC5DC8">
              <w:rPr>
                <w:bCs/>
              </w:rPr>
              <w:t>»;</w:t>
            </w:r>
          </w:p>
          <w:p w:rsidR="00F258D3" w:rsidRPr="00DC5DC8" w:rsidRDefault="00F258D3" w:rsidP="000F3A8D">
            <w:pPr>
              <w:pStyle w:val="a3"/>
              <w:rPr>
                <w:bCs/>
              </w:rPr>
            </w:pPr>
            <w:r w:rsidRPr="00DC5DC8">
              <w:rPr>
                <w:b/>
                <w:bCs/>
              </w:rPr>
              <w:t>Подпрограмма № 2</w:t>
            </w:r>
            <w:r w:rsidRPr="00DC5DC8">
              <w:rPr>
                <w:bCs/>
              </w:rPr>
              <w:t xml:space="preserve"> «Развитие физической культуры и спорта </w:t>
            </w:r>
            <w:r>
              <w:rPr>
                <w:bCs/>
              </w:rPr>
              <w:t>Бегуницкого</w:t>
            </w:r>
            <w:r w:rsidRPr="00DC5DC8">
              <w:rPr>
                <w:bCs/>
              </w:rPr>
              <w:t xml:space="preserve"> сельского поселения Волосовского муниципального района Ленинградской области»;</w:t>
            </w:r>
          </w:p>
          <w:p w:rsidR="00F258D3" w:rsidRPr="00DC5DC8" w:rsidRDefault="00F258D3" w:rsidP="000F3A8D">
            <w:pPr>
              <w:pStyle w:val="a3"/>
              <w:rPr>
                <w:bCs/>
              </w:rPr>
            </w:pPr>
            <w:r w:rsidRPr="00DC5DC8">
              <w:rPr>
                <w:b/>
                <w:bCs/>
              </w:rPr>
              <w:t>Подпрограмма № 3</w:t>
            </w:r>
            <w:r w:rsidRPr="00DC5DC8">
              <w:rPr>
                <w:bCs/>
              </w:rPr>
              <w:t xml:space="preserve"> «Молодежная политика  </w:t>
            </w:r>
            <w:r>
              <w:rPr>
                <w:bCs/>
              </w:rPr>
              <w:t>Бегуницкого</w:t>
            </w:r>
            <w:r w:rsidRPr="00DC5DC8">
              <w:rPr>
                <w:bCs/>
              </w:rPr>
              <w:t xml:space="preserve"> сельского поселения  Волосовского муниципального района Ленинградской области».</w:t>
            </w:r>
          </w:p>
        </w:tc>
      </w:tr>
      <w:tr w:rsidR="00F258D3" w:rsidRPr="008D7CA4" w:rsidTr="000F3A8D">
        <w:trPr>
          <w:trHeight w:val="148"/>
          <w:tblCellSpacing w:w="20" w:type="dxa"/>
        </w:trPr>
        <w:tc>
          <w:tcPr>
            <w:tcW w:w="2415" w:type="dxa"/>
            <w:shd w:val="clear" w:color="auto" w:fill="auto"/>
          </w:tcPr>
          <w:p w:rsidR="00F258D3" w:rsidRPr="008D7CA4" w:rsidRDefault="00F258D3" w:rsidP="000F3A8D">
            <w:pPr>
              <w:widowControl w:val="0"/>
              <w:jc w:val="both"/>
            </w:pPr>
            <w:r w:rsidRPr="008D7CA4">
              <w:t>Цель муниципальной программы</w:t>
            </w:r>
          </w:p>
        </w:tc>
        <w:tc>
          <w:tcPr>
            <w:tcW w:w="8074" w:type="dxa"/>
            <w:shd w:val="clear" w:color="auto" w:fill="auto"/>
          </w:tcPr>
          <w:p w:rsidR="00F258D3" w:rsidRPr="00DC5DC8" w:rsidRDefault="00F258D3" w:rsidP="000F3A8D">
            <w:pPr>
              <w:pStyle w:val="a3"/>
              <w:jc w:val="both"/>
              <w:rPr>
                <w:bCs/>
              </w:rPr>
            </w:pPr>
            <w:r w:rsidRPr="00DC5DC8">
              <w:rPr>
                <w:bCs/>
              </w:rPr>
              <w:t xml:space="preserve">Создание благоприятных  условий для развития социальной сферы </w:t>
            </w:r>
            <w:r>
              <w:rPr>
                <w:bCs/>
              </w:rPr>
              <w:t>Бегуницкого</w:t>
            </w:r>
            <w:r w:rsidRPr="00DC5DC8">
              <w:rPr>
                <w:bCs/>
              </w:rPr>
              <w:t xml:space="preserve"> сельского поселения  Волосовского муниципального района </w:t>
            </w:r>
            <w:r w:rsidRPr="001A211F">
              <w:rPr>
                <w:bCs/>
              </w:rPr>
              <w:t>Ленинградской области</w:t>
            </w:r>
            <w:r w:rsidRPr="00DC5DC8">
              <w:rPr>
                <w:bCs/>
              </w:rPr>
              <w:t xml:space="preserve"> на планируемый период.</w:t>
            </w:r>
          </w:p>
        </w:tc>
      </w:tr>
      <w:tr w:rsidR="00F258D3" w:rsidRPr="008D7CA4" w:rsidTr="000F3A8D">
        <w:trPr>
          <w:trHeight w:val="888"/>
          <w:tblCellSpacing w:w="20" w:type="dxa"/>
        </w:trPr>
        <w:tc>
          <w:tcPr>
            <w:tcW w:w="2415" w:type="dxa"/>
            <w:shd w:val="clear" w:color="auto" w:fill="auto"/>
          </w:tcPr>
          <w:p w:rsidR="00F258D3" w:rsidRPr="008D7CA4" w:rsidRDefault="00F258D3" w:rsidP="000F3A8D">
            <w:pPr>
              <w:widowControl w:val="0"/>
              <w:jc w:val="both"/>
            </w:pPr>
            <w:r w:rsidRPr="008D7CA4">
              <w:t>Задачи муниципальной программы</w:t>
            </w:r>
          </w:p>
        </w:tc>
        <w:tc>
          <w:tcPr>
            <w:tcW w:w="8074" w:type="dxa"/>
            <w:shd w:val="clear" w:color="auto" w:fill="auto"/>
          </w:tcPr>
          <w:p w:rsidR="00F258D3" w:rsidRPr="00113392" w:rsidRDefault="00F258D3" w:rsidP="000F3A8D">
            <w:r w:rsidRPr="00113392">
              <w:t>- Создание условий для организации досуга жителей поселения и обеспечения услугами организаций культуры детей, молодежи и людей старшего поколения.</w:t>
            </w:r>
          </w:p>
          <w:p w:rsidR="00F258D3" w:rsidRPr="00113392" w:rsidRDefault="00F258D3" w:rsidP="000F3A8D">
            <w:r w:rsidRPr="00113392">
              <w:t xml:space="preserve"> - Повышение интереса различных категорий населения к занятиям физической культурой и спортом;</w:t>
            </w:r>
            <w:r w:rsidRPr="00113392">
              <w:br/>
              <w:t>- Совершенствование системы управления физкультурно-спортивным движением;</w:t>
            </w:r>
            <w:r w:rsidRPr="00113392">
              <w:br/>
              <w:t>- Повышение эффективности физического воспитания в учреждениях образования;</w:t>
            </w:r>
            <w:r w:rsidRPr="00113392">
              <w:br/>
              <w:t>- Развитие материально-технической базы спорта для высших достижений;</w:t>
            </w:r>
          </w:p>
          <w:p w:rsidR="00F258D3" w:rsidRPr="00113392" w:rsidRDefault="00F258D3" w:rsidP="000F3A8D">
            <w:r w:rsidRPr="00113392">
              <w:t>- Совершенствование системы физического воспитания детей, юношества и молодежи.</w:t>
            </w:r>
          </w:p>
          <w:p w:rsidR="00F258D3" w:rsidRPr="00113392" w:rsidRDefault="00F258D3" w:rsidP="000F3A8D">
            <w:r w:rsidRPr="00113392">
              <w:t>- Организация проведения муниципальных официальных физкультурно-оздоровительных и спортивных мероприятий, а также организация физкультурно-спортивной работы</w:t>
            </w:r>
          </w:p>
          <w:p w:rsidR="00F258D3" w:rsidRPr="00113392" w:rsidRDefault="00F258D3" w:rsidP="000F3A8D">
            <w:pPr>
              <w:autoSpaceDE w:val="0"/>
              <w:autoSpaceDN w:val="0"/>
              <w:adjustRightInd w:val="0"/>
            </w:pPr>
            <w:r w:rsidRPr="00113392">
              <w:t>- Утверждение порядка формирования спортивных сборных команд поселения, их обеспечение.</w:t>
            </w:r>
          </w:p>
          <w:p w:rsidR="00F258D3" w:rsidRPr="00113392" w:rsidRDefault="00F258D3" w:rsidP="000F3A8D">
            <w:pPr>
              <w:autoSpaceDE w:val="0"/>
              <w:autoSpaceDN w:val="0"/>
              <w:adjustRightInd w:val="0"/>
            </w:pPr>
            <w:r w:rsidRPr="00113392">
              <w:t>- Формирование  системы приобщения молодежи к общественно-полезной, научной, творческой деятельности;</w:t>
            </w:r>
          </w:p>
          <w:p w:rsidR="00F258D3" w:rsidRPr="00113392" w:rsidRDefault="00F258D3" w:rsidP="000F3A8D">
            <w:pPr>
              <w:autoSpaceDE w:val="0"/>
              <w:autoSpaceDN w:val="0"/>
              <w:adjustRightInd w:val="0"/>
            </w:pPr>
            <w:r w:rsidRPr="00113392">
              <w:t>- Реализация системы мер по формированию духовно-нравственного воспитания молодежи;</w:t>
            </w:r>
          </w:p>
          <w:p w:rsidR="00F258D3" w:rsidRPr="008D7CA4" w:rsidRDefault="00F258D3" w:rsidP="000F3A8D">
            <w:pPr>
              <w:widowControl w:val="0"/>
              <w:tabs>
                <w:tab w:val="num" w:pos="1429"/>
              </w:tabs>
              <w:autoSpaceDE w:val="0"/>
              <w:autoSpaceDN w:val="0"/>
              <w:adjustRightInd w:val="0"/>
              <w:ind w:firstLine="29"/>
              <w:jc w:val="both"/>
            </w:pPr>
            <w:r w:rsidRPr="00113392">
              <w:lastRenderedPageBreak/>
              <w:t>- Систематизация мероприятий по формированию общероссийской гражданско-патриотической идентичности в молодежной среде</w:t>
            </w:r>
            <w:r w:rsidRPr="00DC5DC8">
              <w:rPr>
                <w:sz w:val="26"/>
                <w:szCs w:val="26"/>
              </w:rPr>
              <w:t>.</w:t>
            </w:r>
          </w:p>
        </w:tc>
      </w:tr>
      <w:tr w:rsidR="00F258D3" w:rsidRPr="008D7CA4" w:rsidTr="000F3A8D">
        <w:trPr>
          <w:trHeight w:val="148"/>
          <w:tblCellSpacing w:w="20" w:type="dxa"/>
        </w:trPr>
        <w:tc>
          <w:tcPr>
            <w:tcW w:w="2415" w:type="dxa"/>
            <w:shd w:val="clear" w:color="auto" w:fill="auto"/>
          </w:tcPr>
          <w:p w:rsidR="00F258D3" w:rsidRPr="008D7CA4" w:rsidRDefault="00F258D3" w:rsidP="000F3A8D">
            <w:pPr>
              <w:widowControl w:val="0"/>
              <w:jc w:val="both"/>
            </w:pPr>
            <w:r w:rsidRPr="008D7CA4">
              <w:lastRenderedPageBreak/>
              <w:t>Целевые индикаторы и показатели муниципальной программы</w:t>
            </w:r>
          </w:p>
        </w:tc>
        <w:tc>
          <w:tcPr>
            <w:tcW w:w="8074" w:type="dxa"/>
            <w:shd w:val="clear" w:color="auto" w:fill="auto"/>
          </w:tcPr>
          <w:p w:rsidR="00F258D3" w:rsidRPr="00380A1E" w:rsidRDefault="00F258D3" w:rsidP="000F3A8D">
            <w:pPr>
              <w:widowControl w:val="0"/>
              <w:autoSpaceDE w:val="0"/>
              <w:autoSpaceDN w:val="0"/>
              <w:adjustRightInd w:val="0"/>
            </w:pPr>
            <w:r w:rsidRPr="00380A1E">
              <w:t>- охват бюджетных ассигнований местного бюджета показателями, характеризующими цели и результаты их использования;</w:t>
            </w:r>
          </w:p>
          <w:p w:rsidR="00F258D3" w:rsidRPr="008D7CA4" w:rsidRDefault="00F258D3" w:rsidP="000F3A8D">
            <w:pPr>
              <w:ind w:left="171" w:hanging="142"/>
            </w:pPr>
            <w:r w:rsidRPr="00380A1E">
              <w:t xml:space="preserve">- обеспечение </w:t>
            </w:r>
            <w:r>
              <w:t>развития социальной сферы</w:t>
            </w:r>
            <w:r w:rsidRPr="00380A1E">
              <w:t>.</w:t>
            </w:r>
          </w:p>
        </w:tc>
      </w:tr>
      <w:tr w:rsidR="00F258D3" w:rsidRPr="008D7CA4" w:rsidTr="000F3A8D">
        <w:trPr>
          <w:trHeight w:val="148"/>
          <w:tblCellSpacing w:w="20" w:type="dxa"/>
        </w:trPr>
        <w:tc>
          <w:tcPr>
            <w:tcW w:w="2415" w:type="dxa"/>
            <w:shd w:val="clear" w:color="auto" w:fill="auto"/>
          </w:tcPr>
          <w:p w:rsidR="00F258D3" w:rsidRPr="008D7CA4" w:rsidRDefault="00F258D3" w:rsidP="000F3A8D">
            <w:pPr>
              <w:widowControl w:val="0"/>
              <w:jc w:val="both"/>
            </w:pPr>
            <w:r w:rsidRPr="008D7CA4">
              <w:t>Этапы и сроки реализации муниципальной программы</w:t>
            </w:r>
          </w:p>
        </w:tc>
        <w:tc>
          <w:tcPr>
            <w:tcW w:w="8074" w:type="dxa"/>
            <w:shd w:val="clear" w:color="auto" w:fill="auto"/>
          </w:tcPr>
          <w:p w:rsidR="00F258D3" w:rsidRPr="005B1554" w:rsidRDefault="00F258D3" w:rsidP="000F3A8D">
            <w:pPr>
              <w:widowControl w:val="0"/>
              <w:ind w:firstLine="10"/>
              <w:jc w:val="both"/>
            </w:pPr>
            <w:r w:rsidRPr="005B1554">
              <w:t>2020-2022 годы.</w:t>
            </w:r>
          </w:p>
          <w:p w:rsidR="00F258D3" w:rsidRPr="008D7CA4" w:rsidRDefault="00F258D3" w:rsidP="000F3A8D">
            <w:pPr>
              <w:widowControl w:val="0"/>
              <w:ind w:firstLine="10"/>
              <w:jc w:val="both"/>
            </w:pPr>
            <w:r w:rsidRPr="005B1554">
              <w:t>Программа реализуется в один этап.</w:t>
            </w:r>
          </w:p>
        </w:tc>
      </w:tr>
      <w:tr w:rsidR="00F258D3" w:rsidRPr="008D7CA4" w:rsidTr="000F3A8D">
        <w:trPr>
          <w:trHeight w:val="529"/>
          <w:tblCellSpacing w:w="20" w:type="dxa"/>
        </w:trPr>
        <w:tc>
          <w:tcPr>
            <w:tcW w:w="2415" w:type="dxa"/>
            <w:shd w:val="clear" w:color="auto" w:fill="auto"/>
          </w:tcPr>
          <w:p w:rsidR="00F258D3" w:rsidRPr="008D7CA4" w:rsidRDefault="00F258D3" w:rsidP="000F3A8D">
            <w:pPr>
              <w:widowControl w:val="0"/>
              <w:jc w:val="both"/>
            </w:pPr>
            <w:r w:rsidRPr="008D7CA4">
              <w:t>Объемы бюджетных ассигнований муниципальной программы</w:t>
            </w:r>
          </w:p>
          <w:p w:rsidR="00F258D3" w:rsidRPr="008D7CA4" w:rsidRDefault="00F258D3" w:rsidP="000F3A8D">
            <w:pPr>
              <w:widowControl w:val="0"/>
              <w:jc w:val="both"/>
            </w:pPr>
          </w:p>
        </w:tc>
        <w:tc>
          <w:tcPr>
            <w:tcW w:w="8074" w:type="dxa"/>
            <w:shd w:val="clear" w:color="auto" w:fill="auto"/>
          </w:tcPr>
          <w:p w:rsidR="00F258D3" w:rsidRPr="002114E9" w:rsidRDefault="00F258D3" w:rsidP="000F3A8D">
            <w:pPr>
              <w:ind w:firstLine="709"/>
              <w:jc w:val="both"/>
            </w:pPr>
            <w:r w:rsidRPr="002114E9">
              <w:t xml:space="preserve">Общий объем финансирования программы за весь период реализации составит </w:t>
            </w:r>
            <w:r>
              <w:t>55 577,9</w:t>
            </w:r>
            <w:r w:rsidRPr="002114E9">
              <w:t xml:space="preserve"> тыс. рублей</w:t>
            </w:r>
            <w:r>
              <w:t xml:space="preserve"> в том числе:</w:t>
            </w:r>
          </w:p>
          <w:p w:rsidR="00F258D3" w:rsidRDefault="00F258D3" w:rsidP="000F3A8D">
            <w:pPr>
              <w:ind w:firstLine="225"/>
              <w:rPr>
                <w:color w:val="000000"/>
              </w:rPr>
            </w:pPr>
            <w:r>
              <w:rPr>
                <w:color w:val="000000"/>
              </w:rPr>
              <w:t xml:space="preserve">Областной бюджет –0,00 </w:t>
            </w:r>
            <w:r w:rsidRPr="002114E9">
              <w:t>тыс. рублей</w:t>
            </w:r>
          </w:p>
          <w:p w:rsidR="00F258D3" w:rsidRDefault="00F258D3" w:rsidP="000F3A8D">
            <w:pPr>
              <w:ind w:firstLine="225"/>
              <w:rPr>
                <w:color w:val="000000"/>
              </w:rPr>
            </w:pPr>
            <w:r>
              <w:rPr>
                <w:color w:val="000000"/>
              </w:rPr>
              <w:t>Районный бюджет – 0,00</w:t>
            </w:r>
            <w:r w:rsidRPr="005268C2">
              <w:t xml:space="preserve"> </w:t>
            </w:r>
            <w:r w:rsidRPr="002114E9">
              <w:t>тыс. рублей</w:t>
            </w:r>
          </w:p>
          <w:p w:rsidR="00F258D3" w:rsidRDefault="00F258D3" w:rsidP="000F3A8D">
            <w:pPr>
              <w:ind w:firstLine="225"/>
              <w:rPr>
                <w:color w:val="000000"/>
              </w:rPr>
            </w:pPr>
            <w:r>
              <w:rPr>
                <w:color w:val="000000"/>
              </w:rPr>
              <w:t xml:space="preserve">Местный бюджет- 55 577,9 </w:t>
            </w:r>
            <w:r w:rsidRPr="002114E9">
              <w:t>тыс. рублей</w:t>
            </w:r>
          </w:p>
          <w:p w:rsidR="00F258D3" w:rsidRPr="008959A1" w:rsidRDefault="00F258D3" w:rsidP="000F3A8D">
            <w:pPr>
              <w:ind w:firstLine="225"/>
              <w:rPr>
                <w:color w:val="000000"/>
              </w:rPr>
            </w:pPr>
            <w:r>
              <w:rPr>
                <w:color w:val="000000"/>
              </w:rPr>
              <w:t xml:space="preserve">Из них по годам реализации: </w:t>
            </w:r>
          </w:p>
          <w:p w:rsidR="00F258D3" w:rsidRDefault="00F258D3" w:rsidP="000F3A8D">
            <w:pPr>
              <w:ind w:firstLine="225"/>
              <w:rPr>
                <w:color w:val="000000"/>
              </w:rPr>
            </w:pPr>
            <w:r>
              <w:rPr>
                <w:color w:val="000000"/>
              </w:rPr>
              <w:t xml:space="preserve">в 2020 год-   18 607,8 </w:t>
            </w:r>
            <w:r w:rsidRPr="002114E9">
              <w:t>тыс. рублей</w:t>
            </w:r>
            <w:r>
              <w:rPr>
                <w:color w:val="000000"/>
              </w:rPr>
              <w:t xml:space="preserve">  в том числе:</w:t>
            </w:r>
          </w:p>
          <w:p w:rsidR="00F258D3" w:rsidRDefault="00F258D3" w:rsidP="000F3A8D">
            <w:pPr>
              <w:ind w:firstLine="225"/>
              <w:rPr>
                <w:color w:val="000000"/>
              </w:rPr>
            </w:pPr>
            <w:r>
              <w:rPr>
                <w:color w:val="000000"/>
              </w:rPr>
              <w:t xml:space="preserve">Областной бюджет – 0,00 </w:t>
            </w:r>
            <w:r w:rsidRPr="002114E9">
              <w:t>тыс. рублей</w:t>
            </w:r>
          </w:p>
          <w:p w:rsidR="00F258D3" w:rsidRDefault="00F258D3" w:rsidP="000F3A8D">
            <w:pPr>
              <w:ind w:firstLine="225"/>
              <w:rPr>
                <w:color w:val="000000"/>
              </w:rPr>
            </w:pPr>
            <w:r>
              <w:rPr>
                <w:color w:val="000000"/>
              </w:rPr>
              <w:t xml:space="preserve">Районный бюджет – 0,00 </w:t>
            </w:r>
            <w:r w:rsidRPr="002114E9">
              <w:t>тыс. рублей</w:t>
            </w:r>
          </w:p>
          <w:p w:rsidR="00F258D3" w:rsidRPr="008959A1" w:rsidRDefault="00F258D3" w:rsidP="000F3A8D">
            <w:pPr>
              <w:ind w:firstLine="225"/>
              <w:rPr>
                <w:color w:val="000000"/>
              </w:rPr>
            </w:pPr>
            <w:r>
              <w:rPr>
                <w:color w:val="000000"/>
              </w:rPr>
              <w:t>Местный бюджет- 18 607,8</w:t>
            </w:r>
            <w:r w:rsidRPr="005268C2">
              <w:t xml:space="preserve"> </w:t>
            </w:r>
            <w:r w:rsidRPr="002114E9">
              <w:t>тыс. рублей</w:t>
            </w:r>
          </w:p>
          <w:p w:rsidR="00F258D3" w:rsidRDefault="00F258D3" w:rsidP="000F3A8D">
            <w:pPr>
              <w:ind w:firstLine="225"/>
              <w:rPr>
                <w:color w:val="000000"/>
              </w:rPr>
            </w:pPr>
            <w:r>
              <w:rPr>
                <w:color w:val="000000"/>
              </w:rPr>
              <w:t>в 2021 год- 18 319,6</w:t>
            </w:r>
            <w:r w:rsidRPr="005268C2">
              <w:t xml:space="preserve"> </w:t>
            </w:r>
            <w:r w:rsidRPr="002114E9">
              <w:t>тыс. рублей</w:t>
            </w:r>
            <w:r>
              <w:t xml:space="preserve"> </w:t>
            </w:r>
            <w:r>
              <w:rPr>
                <w:color w:val="000000"/>
              </w:rPr>
              <w:t>в том числе:</w:t>
            </w:r>
          </w:p>
          <w:p w:rsidR="00F258D3" w:rsidRDefault="00F258D3" w:rsidP="000F3A8D">
            <w:pPr>
              <w:ind w:firstLine="225"/>
              <w:rPr>
                <w:color w:val="000000"/>
              </w:rPr>
            </w:pPr>
            <w:r>
              <w:rPr>
                <w:color w:val="000000"/>
              </w:rPr>
              <w:t xml:space="preserve">Областной бюджет – 0,00 </w:t>
            </w:r>
            <w:r w:rsidRPr="002114E9">
              <w:t>тыс. рублей</w:t>
            </w:r>
          </w:p>
          <w:p w:rsidR="00F258D3" w:rsidRDefault="00F258D3" w:rsidP="000F3A8D">
            <w:pPr>
              <w:ind w:firstLine="225"/>
              <w:rPr>
                <w:color w:val="000000"/>
              </w:rPr>
            </w:pPr>
            <w:r>
              <w:rPr>
                <w:color w:val="000000"/>
              </w:rPr>
              <w:t xml:space="preserve">Районный бюджет – 0,00 </w:t>
            </w:r>
            <w:r w:rsidRPr="002114E9">
              <w:t>тыс. рублей</w:t>
            </w:r>
          </w:p>
          <w:p w:rsidR="00F258D3" w:rsidRPr="008959A1" w:rsidRDefault="00F258D3" w:rsidP="000F3A8D">
            <w:pPr>
              <w:ind w:firstLine="225"/>
              <w:rPr>
                <w:color w:val="000000"/>
              </w:rPr>
            </w:pPr>
            <w:r>
              <w:rPr>
                <w:color w:val="000000"/>
              </w:rPr>
              <w:t xml:space="preserve">Местный бюджет- 18 319,6 </w:t>
            </w:r>
            <w:r w:rsidRPr="002114E9">
              <w:t>тыс. рублей</w:t>
            </w:r>
          </w:p>
          <w:p w:rsidR="00F258D3" w:rsidRDefault="00F258D3" w:rsidP="000F3A8D">
            <w:pPr>
              <w:ind w:firstLine="225"/>
              <w:rPr>
                <w:color w:val="000000"/>
              </w:rPr>
            </w:pPr>
            <w:r>
              <w:rPr>
                <w:color w:val="000000"/>
              </w:rPr>
              <w:t xml:space="preserve">в 2022 год- 18 650,5  </w:t>
            </w:r>
            <w:r w:rsidRPr="002114E9">
              <w:t>тыс. рублей</w:t>
            </w:r>
            <w:r>
              <w:rPr>
                <w:color w:val="000000"/>
              </w:rPr>
              <w:t xml:space="preserve">     в том числе:</w:t>
            </w:r>
          </w:p>
          <w:p w:rsidR="00F258D3" w:rsidRDefault="00F258D3" w:rsidP="000F3A8D">
            <w:pPr>
              <w:ind w:firstLine="225"/>
              <w:rPr>
                <w:color w:val="000000"/>
              </w:rPr>
            </w:pPr>
            <w:r>
              <w:rPr>
                <w:color w:val="000000"/>
              </w:rPr>
              <w:t>Областной бюджет – 0,00 тыс. рублей</w:t>
            </w:r>
          </w:p>
          <w:p w:rsidR="00F258D3" w:rsidRDefault="00F258D3" w:rsidP="000F3A8D">
            <w:pPr>
              <w:ind w:firstLine="225"/>
            </w:pPr>
            <w:r>
              <w:rPr>
                <w:color w:val="000000"/>
              </w:rPr>
              <w:t xml:space="preserve">Районный бюджет – 0,00 </w:t>
            </w:r>
            <w:r>
              <w:t>тыс. рублей</w:t>
            </w:r>
          </w:p>
          <w:p w:rsidR="00F258D3" w:rsidRPr="008D7CA4" w:rsidRDefault="00F258D3" w:rsidP="000F3A8D">
            <w:pPr>
              <w:ind w:firstLine="225"/>
            </w:pPr>
            <w:r>
              <w:rPr>
                <w:color w:val="000000"/>
              </w:rPr>
              <w:t xml:space="preserve">Местный бюджет- 18 650,5 </w:t>
            </w:r>
            <w:r w:rsidRPr="002114E9">
              <w:t>тыс. рублей</w:t>
            </w:r>
            <w:r>
              <w:t xml:space="preserve">. </w:t>
            </w:r>
          </w:p>
        </w:tc>
      </w:tr>
      <w:tr w:rsidR="00F258D3" w:rsidRPr="008D7CA4" w:rsidTr="000F3A8D">
        <w:trPr>
          <w:trHeight w:val="3841"/>
          <w:tblCellSpacing w:w="20" w:type="dxa"/>
        </w:trPr>
        <w:tc>
          <w:tcPr>
            <w:tcW w:w="2415" w:type="dxa"/>
            <w:shd w:val="clear" w:color="auto" w:fill="auto"/>
          </w:tcPr>
          <w:p w:rsidR="00F258D3" w:rsidRPr="008D7CA4" w:rsidRDefault="00F258D3" w:rsidP="000F3A8D">
            <w:pPr>
              <w:widowControl w:val="0"/>
              <w:jc w:val="both"/>
            </w:pPr>
            <w:r w:rsidRPr="008D7CA4">
              <w:t>Ожидаемые результаты реализации муниципальной программы</w:t>
            </w:r>
          </w:p>
        </w:tc>
        <w:tc>
          <w:tcPr>
            <w:tcW w:w="8074" w:type="dxa"/>
            <w:shd w:val="clear" w:color="auto" w:fill="auto"/>
          </w:tcPr>
          <w:p w:rsidR="00F258D3" w:rsidRPr="008D7CA4" w:rsidRDefault="00F258D3" w:rsidP="000F3A8D">
            <w:r w:rsidRPr="008D7CA4">
              <w:t xml:space="preserve">К концу </w:t>
            </w:r>
            <w:r>
              <w:t>2022</w:t>
            </w:r>
            <w:r w:rsidRPr="008D7CA4">
              <w:t xml:space="preserve"> года:</w:t>
            </w:r>
          </w:p>
          <w:p w:rsidR="00F258D3" w:rsidRPr="00DC5DC8" w:rsidRDefault="00F258D3" w:rsidP="000F3A8D">
            <w:pPr>
              <w:pStyle w:val="aff4"/>
              <w:ind w:firstLine="26"/>
              <w:jc w:val="both"/>
              <w:rPr>
                <w:lang w:eastAsia="en-US"/>
              </w:rPr>
            </w:pPr>
            <w:r w:rsidRPr="00DC5DC8">
              <w:t xml:space="preserve">- Реализация основных мероприятий муниципальной подпрограммы развитие культуры </w:t>
            </w:r>
            <w:r w:rsidRPr="00DC5DC8">
              <w:rPr>
                <w:lang w:eastAsia="en-US"/>
              </w:rPr>
              <w:t xml:space="preserve">позволит лучше организовать </w:t>
            </w:r>
            <w:r w:rsidRPr="00DC5DC8">
              <w:t>деятельность Дома культуры и библиотеки</w:t>
            </w:r>
            <w:r w:rsidRPr="00113392">
              <w:t xml:space="preserve">; </w:t>
            </w:r>
          </w:p>
          <w:p w:rsidR="00F258D3" w:rsidRPr="00113392" w:rsidRDefault="00F258D3" w:rsidP="000F3A8D">
            <w:pPr>
              <w:pStyle w:val="Default"/>
              <w:ind w:firstLine="26"/>
            </w:pPr>
            <w:r w:rsidRPr="00113392">
              <w:t xml:space="preserve">  </w:t>
            </w:r>
            <w:r>
              <w:t xml:space="preserve">- </w:t>
            </w:r>
            <w:r w:rsidRPr="00113392">
              <w:t xml:space="preserve">Реализация основных мероприятий муниципальной подпрограммы физической культуры и спорта  </w:t>
            </w:r>
            <w:r>
              <w:t>позволит  увеличить количество граждан, регулярно занимающихся спортом</w:t>
            </w:r>
          </w:p>
          <w:p w:rsidR="00F258D3" w:rsidRPr="008D7CA4" w:rsidRDefault="00F258D3" w:rsidP="000F3A8D">
            <w:r w:rsidRPr="00113392">
              <w:t xml:space="preserve">  </w:t>
            </w:r>
            <w:r>
              <w:t xml:space="preserve">- </w:t>
            </w:r>
            <w:r w:rsidRPr="00BE4216">
              <w:t>Реализация основных мероприятий муниципальной подпрограммы развитие молодежной политики направлена на обеспечение комплексного подхода к созданию благоприятных условий для самореализации молодёжи, улучшение социального положения молодёжи, а в целом – позитивное влияние на демографическую, политическую и экономическую составляющие жизни на селе</w:t>
            </w:r>
            <w:r>
              <w:t>.</w:t>
            </w:r>
          </w:p>
        </w:tc>
      </w:tr>
    </w:tbl>
    <w:p w:rsidR="00F258D3" w:rsidRDefault="00F258D3" w:rsidP="00F258D3">
      <w:pPr>
        <w:pStyle w:val="1"/>
        <w:spacing w:before="0" w:after="0"/>
        <w:ind w:left="1080"/>
        <w:rPr>
          <w:rFonts w:ascii="Times New Roman" w:hAnsi="Times New Roman"/>
          <w:sz w:val="26"/>
          <w:szCs w:val="26"/>
        </w:rPr>
      </w:pPr>
    </w:p>
    <w:p w:rsidR="00F258D3" w:rsidRDefault="00F258D3" w:rsidP="00F258D3">
      <w:pPr>
        <w:pStyle w:val="1"/>
        <w:numPr>
          <w:ilvl w:val="0"/>
          <w:numId w:val="12"/>
        </w:numPr>
        <w:spacing w:before="0" w:after="0"/>
        <w:jc w:val="center"/>
        <w:rPr>
          <w:rFonts w:ascii="Times New Roman" w:hAnsi="Times New Roman"/>
          <w:sz w:val="26"/>
          <w:szCs w:val="26"/>
        </w:rPr>
      </w:pPr>
      <w:r w:rsidRPr="007B12AC">
        <w:rPr>
          <w:rFonts w:ascii="Times New Roman" w:hAnsi="Times New Roman"/>
          <w:sz w:val="26"/>
          <w:szCs w:val="26"/>
        </w:rPr>
        <w:t>Общая характеристика, основные проблемы и прогноз развития сферы реализации муниципальной программы</w:t>
      </w:r>
    </w:p>
    <w:p w:rsidR="00F258D3" w:rsidRPr="00387B5C" w:rsidRDefault="00F258D3" w:rsidP="00F258D3">
      <w:pPr>
        <w:ind w:firstLine="426"/>
        <w:jc w:val="both"/>
      </w:pPr>
      <w:r w:rsidRPr="00387B5C">
        <w:t>В соответствии со статьей 44 Конституции Российской Федерации каждый человек, находящийся на территории России, имеет право на участие в культурной жизни и пользование учреждениями культуры, а также на доступ к культурным ценностям. Право граждан</w:t>
      </w:r>
      <w:r>
        <w:t>и</w:t>
      </w:r>
      <w:r w:rsidRPr="00387B5C">
        <w:t xml:space="preserve">на качественное удовлетворение культурных потребностей должно подкрепляться </w:t>
      </w:r>
      <w:r w:rsidRPr="00387B5C">
        <w:lastRenderedPageBreak/>
        <w:t>соответствующим финансовым обеспечением, поэтому разработка и реализация муниципальной Программы имеет огромное значение.</w:t>
      </w:r>
    </w:p>
    <w:p w:rsidR="00F258D3" w:rsidRPr="00784458" w:rsidRDefault="00F258D3" w:rsidP="00F258D3">
      <w:pPr>
        <w:ind w:firstLine="426"/>
        <w:jc w:val="both"/>
      </w:pPr>
      <w:r w:rsidRPr="00387B5C">
        <w:t xml:space="preserve">Отрасль культуры в </w:t>
      </w:r>
      <w:r>
        <w:t>учреждениях</w:t>
      </w:r>
      <w:r w:rsidRPr="00387B5C">
        <w:t xml:space="preserve"> объединяет деятельность по развитию библиотечного дела, поддержке и развитию исполнительских искусств, изобразительного искусства, развитию традиционной народной культуры, сохранению объектов культурного наследия и укреплению межнациональных связей в сфере культуры.</w:t>
      </w:r>
    </w:p>
    <w:p w:rsidR="00F258D3" w:rsidRDefault="00F258D3" w:rsidP="00F258D3">
      <w:pPr>
        <w:tabs>
          <w:tab w:val="num" w:pos="0"/>
        </w:tabs>
        <w:ind w:firstLine="426"/>
        <w:jc w:val="both"/>
      </w:pPr>
      <w:r w:rsidRPr="00784458">
        <w:t xml:space="preserve">Стратегический план развития сельского поселения отвечает потребностям  и проживающего на его территории населения, и объективно происходящих на его территории процессов. Программа </w:t>
      </w:r>
      <w:r>
        <w:t>развития социальной сферы</w:t>
      </w:r>
      <w:r w:rsidRPr="00784458">
        <w:t xml:space="preserve"> сельского поселения (далее – Программа) содержит  чёткое представление  о  стратегических целях, ресурсах, потенциале  и об основных направлениях социально-экономического развития поселения на плановый период. </w:t>
      </w:r>
    </w:p>
    <w:p w:rsidR="00F258D3" w:rsidRPr="00784458" w:rsidRDefault="00F258D3" w:rsidP="00F258D3">
      <w:pPr>
        <w:ind w:firstLine="708"/>
        <w:jc w:val="both"/>
      </w:pPr>
      <w:r w:rsidRPr="00784458">
        <w:t>Цели развития поселения и программные мероприятия, а также необходимые для их реализации ресурсы, обозначенные в Программе,  могут ежегодно корректироваться и дополняться в зависимости от складывающейся ситуации, изменения внутренних и внешних условий.</w:t>
      </w:r>
    </w:p>
    <w:p w:rsidR="00F258D3" w:rsidRPr="00784458" w:rsidRDefault="00F258D3" w:rsidP="00F258D3">
      <w:pPr>
        <w:ind w:firstLine="708"/>
        <w:jc w:val="both"/>
      </w:pPr>
      <w:r w:rsidRPr="00784458">
        <w:t xml:space="preserve">Для обеспечения условий  успешного выполнения мероприятий  Программы, необходимо на уровне поселения разрабатывать механизмы, способствующие эффективному протеканию процессов реализации Программы. К числу таких механизмов относится  совокупность необходимых нормативно-правовых актов, организационных, финансово-экономических,  кадровых и других мероприятий, составляющих условия и предпосылки  успешного выполнения мероприятий Программы и достижения целей и задач устойчивого развития  сельского поселения. </w:t>
      </w:r>
    </w:p>
    <w:p w:rsidR="00F258D3" w:rsidRDefault="00F258D3" w:rsidP="00F258D3">
      <w:pPr>
        <w:pStyle w:val="1"/>
        <w:spacing w:before="0" w:after="0"/>
        <w:ind w:firstLine="488"/>
        <w:jc w:val="both"/>
        <w:rPr>
          <w:rStyle w:val="FontStyle15"/>
          <w:b w:val="0"/>
        </w:rPr>
      </w:pPr>
      <w:r w:rsidRPr="005C7B1C">
        <w:rPr>
          <w:rStyle w:val="FontStyle15"/>
          <w:b w:val="0"/>
        </w:rPr>
        <w:t xml:space="preserve">Деятельность </w:t>
      </w:r>
      <w:r>
        <w:rPr>
          <w:rStyle w:val="FontStyle21"/>
          <w:b w:val="0"/>
          <w:sz w:val="24"/>
          <w:szCs w:val="24"/>
        </w:rPr>
        <w:t>учреждений</w:t>
      </w:r>
      <w:r w:rsidRPr="005C7B1C">
        <w:rPr>
          <w:rStyle w:val="FontStyle21"/>
          <w:b w:val="0"/>
          <w:sz w:val="24"/>
          <w:szCs w:val="24"/>
        </w:rPr>
        <w:t xml:space="preserve"> </w:t>
      </w:r>
      <w:r w:rsidRPr="005C7B1C">
        <w:rPr>
          <w:rStyle w:val="FontStyle15"/>
          <w:b w:val="0"/>
        </w:rPr>
        <w:t>направлена на поддержку самодеятельного художественного творчества, выявление наиболее ярких, талантливых представителей самодеятельных коллективов, создание равного доступа культурно-досуговой деятельности для всех слоев населения поселения, повышение культурного уровня населения, организация праздников</w:t>
      </w:r>
      <w:r>
        <w:rPr>
          <w:rStyle w:val="FontStyle15"/>
          <w:b w:val="0"/>
        </w:rPr>
        <w:t>.</w:t>
      </w:r>
    </w:p>
    <w:p w:rsidR="00F258D3" w:rsidRPr="005C7B1C" w:rsidRDefault="00F258D3" w:rsidP="00F258D3">
      <w:pPr>
        <w:pStyle w:val="Style12"/>
        <w:widowControl/>
        <w:spacing w:line="240" w:lineRule="auto"/>
        <w:ind w:firstLine="709"/>
        <w:rPr>
          <w:rStyle w:val="FontStyle21"/>
        </w:rPr>
      </w:pPr>
      <w:r w:rsidRPr="005C7B1C">
        <w:rPr>
          <w:rStyle w:val="FontStyle21"/>
        </w:rPr>
        <w:t xml:space="preserve">В настоящее время бюджетное финансирование культуры значительно отстает от стремительно возрастающих под влиянием инфляции потребностей организаций культуры в финансовых средствах. Отсюда следуют такие проблемы как: </w:t>
      </w:r>
      <w:r>
        <w:rPr>
          <w:rStyle w:val="FontStyle21"/>
        </w:rPr>
        <w:t>недостаточная оснащенность</w:t>
      </w:r>
      <w:r w:rsidRPr="005C7B1C">
        <w:rPr>
          <w:rStyle w:val="FontStyle21"/>
        </w:rPr>
        <w:t>, недостаточное внедрение информационных технологий. Необходима поддержка. Этими проблемами продиктована необходимость разработки и принятия настоящей Программы.</w:t>
      </w:r>
    </w:p>
    <w:p w:rsidR="00F258D3" w:rsidRPr="005C7B1C" w:rsidRDefault="00F258D3" w:rsidP="00F258D3">
      <w:pPr>
        <w:ind w:firstLine="709"/>
        <w:jc w:val="both"/>
        <w:rPr>
          <w:rFonts w:eastAsia="Times New Roman"/>
        </w:rPr>
      </w:pPr>
      <w:r w:rsidRPr="005C7B1C">
        <w:rPr>
          <w:rFonts w:eastAsia="Times New Roman"/>
        </w:rPr>
        <w:t>Развитие физической культуры и спорта является основополагающей задачей для полноценного и всестороннего развития общества. Физическая культура и спорт как составляющая часть здорового образа жизни населения могут выступать как эффективное средство реабилитации и социальной адаптации, а так же как фактор улучшения самочувствия, повышения уровня физической подготовленности, удовлетворения потребности в общении, расширении круга знакомств, самореализации при занятиях спортом.</w:t>
      </w:r>
    </w:p>
    <w:p w:rsidR="00F258D3" w:rsidRPr="005C7B1C" w:rsidRDefault="00F258D3" w:rsidP="00F258D3">
      <w:pPr>
        <w:pStyle w:val="aj"/>
        <w:spacing w:before="0" w:beforeAutospacing="0" w:after="0" w:afterAutospacing="0"/>
        <w:ind w:firstLine="709"/>
        <w:jc w:val="both"/>
      </w:pPr>
      <w:r w:rsidRPr="005C7B1C">
        <w:t>Главной проблемой результатов повышения роли физической культуры и спорта в формировании здорового образа жизни населения сельского поселения, является  обеспеченность спортивными сооружениями всех групп населения сельского поселения. Сдерживающими факторами развития физкультуры и спорта являются:</w:t>
      </w:r>
    </w:p>
    <w:p w:rsidR="00F258D3" w:rsidRPr="005C7B1C" w:rsidRDefault="00F258D3" w:rsidP="00F258D3">
      <w:pPr>
        <w:pStyle w:val="aj"/>
        <w:spacing w:before="0" w:beforeAutospacing="0" w:after="0" w:afterAutospacing="0"/>
        <w:jc w:val="both"/>
      </w:pPr>
      <w:r w:rsidRPr="005C7B1C">
        <w:t>- слабый уровень материальной базы для занятий спортом;</w:t>
      </w:r>
    </w:p>
    <w:p w:rsidR="00F258D3" w:rsidRPr="005C7B1C" w:rsidRDefault="00F258D3" w:rsidP="00F258D3">
      <w:pPr>
        <w:pStyle w:val="aj"/>
        <w:spacing w:before="0" w:beforeAutospacing="0" w:after="0" w:afterAutospacing="0"/>
        <w:jc w:val="both"/>
      </w:pPr>
      <w:r w:rsidRPr="005C7B1C">
        <w:t>- недоступность качественной спортивной формы и инвентаря.</w:t>
      </w:r>
    </w:p>
    <w:p w:rsidR="00F258D3" w:rsidRDefault="00F258D3" w:rsidP="00F258D3">
      <w:pPr>
        <w:pStyle w:val="aj"/>
        <w:spacing w:before="0" w:beforeAutospacing="0" w:after="0" w:afterAutospacing="0"/>
        <w:ind w:firstLine="709"/>
        <w:jc w:val="both"/>
      </w:pPr>
      <w:r w:rsidRPr="005C7B1C">
        <w:t>Несмотря на спортивно-оздоровительную работу, проводимую в сельском поселении, отмечается недостаточная вовлечённость в систематические занятия физической культурой и спортом граждан. В связи, с чем необходимо увеличивать количество проводимых мероприятий среди лиц разных возрастных категорий и создать необходимые для занятий условия.</w:t>
      </w:r>
    </w:p>
    <w:p w:rsidR="00F258D3" w:rsidRPr="005C7B1C" w:rsidRDefault="00F258D3" w:rsidP="00F258D3">
      <w:pPr>
        <w:pStyle w:val="aj"/>
        <w:spacing w:before="0" w:beforeAutospacing="0" w:after="0" w:afterAutospacing="0"/>
        <w:ind w:firstLine="709"/>
        <w:jc w:val="both"/>
      </w:pPr>
      <w:r w:rsidRPr="005C7B1C">
        <w:t xml:space="preserve">Муниципальная Программа носит комплексный характер и обеспечивает последовательность в реализации системы мер по решению вышеуказанных проблемных вопросов, направленных на обеспечение условий для развития на территории </w:t>
      </w:r>
      <w:r>
        <w:t>Бегуницкого</w:t>
      </w:r>
      <w:r w:rsidRPr="005C7B1C">
        <w:t xml:space="preserve"> сельского поселения физической культуры и массового спорта, организации проведения физкультурно-оздоровительных и спортивных мероприятий поселения.</w:t>
      </w:r>
    </w:p>
    <w:p w:rsidR="00F258D3" w:rsidRPr="00387B5C" w:rsidRDefault="00F258D3" w:rsidP="00F258D3">
      <w:pPr>
        <w:ind w:firstLine="720"/>
        <w:jc w:val="both"/>
        <w:rPr>
          <w:rFonts w:eastAsia="Times New Roman"/>
        </w:rPr>
      </w:pPr>
      <w:r w:rsidRPr="00387B5C">
        <w:rPr>
          <w:rFonts w:eastAsia="Times New Roman"/>
        </w:rPr>
        <w:lastRenderedPageBreak/>
        <w:t xml:space="preserve">В Концепции долгосрочного социально-экономического развития Российской Федерации до 2023 года, утвержденной распоряжением Правительства Российской Федерации от 17 ноября </w:t>
      </w:r>
      <w:smartTag w:uri="urn:schemas-microsoft-com:office:smarttags" w:element="metricconverter">
        <w:smartTagPr>
          <w:attr w:name="ProductID" w:val="2008 г"/>
        </w:smartTagPr>
        <w:r w:rsidRPr="00387B5C">
          <w:rPr>
            <w:rFonts w:eastAsia="Times New Roman"/>
          </w:rPr>
          <w:t>2008 г</w:t>
        </w:r>
      </w:smartTag>
      <w:r w:rsidRPr="00387B5C">
        <w:rPr>
          <w:rFonts w:eastAsia="Times New Roman"/>
        </w:rPr>
        <w:t>. № 1662-р, культуре отводится ведущая роль в формировании человеческого капитала.</w:t>
      </w:r>
    </w:p>
    <w:p w:rsidR="00F258D3" w:rsidRPr="005C7B1C" w:rsidRDefault="00F258D3" w:rsidP="00F258D3">
      <w:pPr>
        <w:jc w:val="both"/>
      </w:pPr>
      <w:r w:rsidRPr="00387B5C">
        <w:rPr>
          <w:rFonts w:eastAsia="Times New Roman"/>
        </w:rPr>
        <w:t>Основная цель реализации молодёжной политики на территории поселения - развитие трудового потенциала</w:t>
      </w:r>
      <w:r w:rsidRPr="005C7B1C">
        <w:t xml:space="preserve"> у молодёжи в интересах поселения, вовлечение молодёжи в социально-экономическую, политическую и общественную жизнь сельского поселения, т</w:t>
      </w:r>
      <w:proofErr w:type="gramStart"/>
      <w:r w:rsidRPr="005C7B1C">
        <w:t>.е</w:t>
      </w:r>
      <w:proofErr w:type="gramEnd"/>
      <w:r w:rsidRPr="005C7B1C">
        <w:t xml:space="preserve"> увеличение интереса молодежи к инновационной, научной и творческой деятельности, выявление и продвижение талантливой молодежи, поддержка молодых людей, оказавшихся в трудной жизненной ситуации.</w:t>
      </w:r>
    </w:p>
    <w:p w:rsidR="00F258D3" w:rsidRPr="005C7B1C" w:rsidRDefault="00F258D3" w:rsidP="00F258D3">
      <w:pPr>
        <w:ind w:firstLine="709"/>
        <w:jc w:val="both"/>
      </w:pPr>
      <w:r w:rsidRPr="005C7B1C">
        <w:rPr>
          <w:rFonts w:eastAsia="BatangChe"/>
        </w:rPr>
        <w:t>Муниципальная целевая программа призвана создавать условия, благоприятные для роста социальной активности молодёжи в противовес социальному иждивенчеству отдельных её представителей, сформировать систему поддержки социальной активности молодёжи.</w:t>
      </w:r>
      <w:r w:rsidRPr="005C7B1C">
        <w:t xml:space="preserve"> </w:t>
      </w:r>
    </w:p>
    <w:p w:rsidR="00F258D3" w:rsidRPr="005C7B1C" w:rsidRDefault="00F258D3" w:rsidP="00F258D3"/>
    <w:p w:rsidR="00F258D3" w:rsidRPr="005C7B1C" w:rsidRDefault="00F258D3" w:rsidP="00F258D3"/>
    <w:p w:rsidR="00F258D3" w:rsidRPr="00C53FDB" w:rsidRDefault="00F258D3" w:rsidP="00F258D3">
      <w:pPr>
        <w:numPr>
          <w:ilvl w:val="0"/>
          <w:numId w:val="12"/>
        </w:numPr>
        <w:jc w:val="center"/>
        <w:rPr>
          <w:b/>
          <w:sz w:val="28"/>
          <w:szCs w:val="28"/>
        </w:rPr>
      </w:pPr>
      <w:r w:rsidRPr="007B12AC">
        <w:rPr>
          <w:b/>
          <w:sz w:val="26"/>
          <w:szCs w:val="26"/>
        </w:rPr>
        <w:t xml:space="preserve">Приоритеты деятельности органов местного самоуправления в сфере обеспечения  развития </w:t>
      </w:r>
      <w:r>
        <w:rPr>
          <w:b/>
          <w:sz w:val="26"/>
          <w:szCs w:val="26"/>
        </w:rPr>
        <w:t xml:space="preserve">социальной сферы </w:t>
      </w:r>
      <w:r w:rsidRPr="007B12AC">
        <w:rPr>
          <w:b/>
          <w:sz w:val="26"/>
          <w:szCs w:val="26"/>
        </w:rPr>
        <w:t xml:space="preserve">муниципального образования </w:t>
      </w:r>
      <w:r>
        <w:rPr>
          <w:b/>
          <w:sz w:val="26"/>
          <w:szCs w:val="26"/>
        </w:rPr>
        <w:t>Бегуницкое</w:t>
      </w:r>
      <w:r w:rsidRPr="007B12AC">
        <w:rPr>
          <w:b/>
          <w:sz w:val="26"/>
          <w:szCs w:val="26"/>
        </w:rPr>
        <w:t xml:space="preserve"> сельское поселение Волосовского муниципального района</w:t>
      </w:r>
    </w:p>
    <w:p w:rsidR="00F258D3" w:rsidRDefault="00F258D3" w:rsidP="00F258D3">
      <w:pPr>
        <w:ind w:left="360"/>
        <w:rPr>
          <w:b/>
          <w:sz w:val="28"/>
          <w:szCs w:val="28"/>
        </w:rPr>
      </w:pPr>
    </w:p>
    <w:p w:rsidR="00F258D3" w:rsidRPr="002A1245" w:rsidRDefault="00F258D3" w:rsidP="00F258D3">
      <w:pPr>
        <w:widowControl w:val="0"/>
        <w:autoSpaceDE w:val="0"/>
        <w:autoSpaceDN w:val="0"/>
        <w:adjustRightInd w:val="0"/>
        <w:ind w:firstLine="709"/>
        <w:jc w:val="both"/>
      </w:pPr>
      <w:r w:rsidRPr="002A1245">
        <w:t xml:space="preserve">Приоритеты деятельности органов местного самоуправления в сфере </w:t>
      </w:r>
      <w:r>
        <w:t>создания условий для развития социальной сферы</w:t>
      </w:r>
      <w:r w:rsidRPr="00C65FB8">
        <w:t xml:space="preserve"> </w:t>
      </w:r>
      <w:r>
        <w:t>Бегуницкого сельского поселения</w:t>
      </w:r>
      <w:r w:rsidRPr="002A1245">
        <w:t xml:space="preserve"> сформированы на основе положений федеральных, региональных и муниципальных документов стратегического планирования, в том числе:</w:t>
      </w:r>
    </w:p>
    <w:p w:rsidR="00F258D3" w:rsidRPr="002A1245" w:rsidRDefault="00F258D3" w:rsidP="00F258D3">
      <w:pPr>
        <w:widowControl w:val="0"/>
        <w:numPr>
          <w:ilvl w:val="1"/>
          <w:numId w:val="13"/>
        </w:numPr>
        <w:autoSpaceDE w:val="0"/>
        <w:autoSpaceDN w:val="0"/>
        <w:adjustRightInd w:val="0"/>
        <w:ind w:left="0" w:firstLine="709"/>
        <w:jc w:val="both"/>
      </w:pPr>
      <w:r w:rsidRPr="002A1245">
        <w:t>Концепции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 1662-р;</w:t>
      </w:r>
    </w:p>
    <w:p w:rsidR="00F258D3" w:rsidRDefault="00F258D3" w:rsidP="00F258D3">
      <w:pPr>
        <w:ind w:left="357" w:firstLine="709"/>
      </w:pPr>
      <w:r w:rsidRPr="002A1245">
        <w:t>Концепции социально-экономического развития Ленингра</w:t>
      </w:r>
      <w:r>
        <w:t xml:space="preserve">дской области на период до 2025 </w:t>
      </w:r>
      <w:r w:rsidRPr="002A1245">
        <w:t>года, утвержденной законом Ленинградской области от 28 июня 2013 года № 45-оз</w:t>
      </w:r>
      <w:r>
        <w:t>.</w:t>
      </w:r>
    </w:p>
    <w:p w:rsidR="00F258D3" w:rsidRDefault="00F258D3" w:rsidP="00F258D3">
      <w:pPr>
        <w:ind w:left="360"/>
        <w:rPr>
          <w:b/>
          <w:sz w:val="26"/>
          <w:szCs w:val="26"/>
        </w:rPr>
      </w:pPr>
    </w:p>
    <w:p w:rsidR="00F258D3" w:rsidRDefault="00F258D3" w:rsidP="00F258D3">
      <w:pPr>
        <w:numPr>
          <w:ilvl w:val="0"/>
          <w:numId w:val="12"/>
        </w:numPr>
        <w:jc w:val="center"/>
        <w:rPr>
          <w:b/>
          <w:sz w:val="26"/>
          <w:szCs w:val="26"/>
        </w:rPr>
      </w:pPr>
      <w:r w:rsidRPr="007B12AC">
        <w:rPr>
          <w:b/>
          <w:sz w:val="26"/>
          <w:szCs w:val="26"/>
        </w:rPr>
        <w:t xml:space="preserve">Цели, </w:t>
      </w:r>
      <w:r>
        <w:rPr>
          <w:b/>
          <w:sz w:val="26"/>
          <w:szCs w:val="26"/>
        </w:rPr>
        <w:t>задачи, показатели (индикаторы), конечные результаты и сроки реализации муниципальной программы.</w:t>
      </w:r>
    </w:p>
    <w:p w:rsidR="00F258D3" w:rsidRDefault="00F258D3" w:rsidP="00F258D3">
      <w:pPr>
        <w:ind w:left="360"/>
        <w:rPr>
          <w:b/>
          <w:sz w:val="26"/>
          <w:szCs w:val="26"/>
        </w:rPr>
      </w:pPr>
    </w:p>
    <w:p w:rsidR="00F258D3" w:rsidRDefault="00F258D3" w:rsidP="00F258D3">
      <w:pPr>
        <w:widowControl w:val="0"/>
        <w:autoSpaceDE w:val="0"/>
        <w:autoSpaceDN w:val="0"/>
        <w:adjustRightInd w:val="0"/>
        <w:ind w:firstLine="748"/>
        <w:jc w:val="both"/>
      </w:pPr>
      <w:r w:rsidRPr="00386799">
        <w:t>Муниципальная программа направлена на создание благоприятных условий для развития</w:t>
      </w:r>
      <w:r>
        <w:t xml:space="preserve">  социальной сферы муниципального образования </w:t>
      </w:r>
      <w:r w:rsidRPr="00386799">
        <w:t xml:space="preserve"> </w:t>
      </w:r>
      <w:r>
        <w:t xml:space="preserve">Бегуницкое </w:t>
      </w:r>
      <w:r w:rsidRPr="00386799">
        <w:t>сельско</w:t>
      </w:r>
      <w:r>
        <w:t>е</w:t>
      </w:r>
      <w:r w:rsidRPr="00386799">
        <w:t xml:space="preserve"> поселени</w:t>
      </w:r>
      <w:r>
        <w:t>е</w:t>
      </w:r>
      <w:r w:rsidRPr="00386799">
        <w:t xml:space="preserve"> на долгосрочную перспективу.</w:t>
      </w:r>
    </w:p>
    <w:p w:rsidR="00F258D3" w:rsidRPr="00C94090" w:rsidRDefault="00F258D3" w:rsidP="00F258D3">
      <w:pPr>
        <w:pStyle w:val="Style2"/>
        <w:widowControl/>
        <w:tabs>
          <w:tab w:val="left" w:pos="490"/>
        </w:tabs>
        <w:spacing w:line="240" w:lineRule="auto"/>
        <w:ind w:firstLine="709"/>
        <w:jc w:val="both"/>
      </w:pPr>
      <w:r w:rsidRPr="00C94090">
        <w:t xml:space="preserve">Основной целью </w:t>
      </w:r>
      <w:r>
        <w:t>под</w:t>
      </w:r>
      <w:r w:rsidRPr="00C94090">
        <w:t>программы</w:t>
      </w:r>
      <w:r>
        <w:t xml:space="preserve"> развитие культуры </w:t>
      </w:r>
      <w:r w:rsidRPr="00C94090">
        <w:t xml:space="preserve"> является обеспечение сохранения, создания, распространения и освоения культурных ценностей и реализации прав граждан на участие в культурной жизни, эстетическое воспитание и художественное образование, формирование высоких духовно-нравственных качеств личности и общества, пользование учреждениями сферы культуры, доступ к культурным ценностям в сельском поселении.</w:t>
      </w:r>
    </w:p>
    <w:p w:rsidR="00F258D3" w:rsidRPr="00C94090" w:rsidRDefault="00F258D3" w:rsidP="00F258D3">
      <w:pPr>
        <w:widowControl w:val="0"/>
        <w:autoSpaceDE w:val="0"/>
        <w:autoSpaceDN w:val="0"/>
        <w:adjustRightInd w:val="0"/>
        <w:ind w:firstLine="709"/>
        <w:jc w:val="both"/>
        <w:rPr>
          <w:rStyle w:val="FontStyle11"/>
        </w:rPr>
      </w:pPr>
      <w:r w:rsidRPr="00C94090">
        <w:t xml:space="preserve">Для достижения цели Подпрограммы поставлена следующая основная задача - создание условий для организации досуга жителей поселения и обеспечения услугами организаций культуры детей и молодежи и </w:t>
      </w:r>
      <w:r w:rsidRPr="00C94090">
        <w:rPr>
          <w:bCs/>
        </w:rPr>
        <w:t>предусматриваются следующие решения</w:t>
      </w:r>
      <w:r w:rsidRPr="00C94090">
        <w:rPr>
          <w:rStyle w:val="FontStyle11"/>
        </w:rPr>
        <w:t>:</w:t>
      </w:r>
    </w:p>
    <w:p w:rsidR="00F258D3" w:rsidRPr="00C94090" w:rsidRDefault="00F258D3" w:rsidP="00F258D3">
      <w:pPr>
        <w:pStyle w:val="Style2"/>
        <w:widowControl/>
        <w:tabs>
          <w:tab w:val="left" w:pos="686"/>
        </w:tabs>
        <w:spacing w:line="240" w:lineRule="auto"/>
        <w:jc w:val="both"/>
        <w:rPr>
          <w:rStyle w:val="FontStyle11"/>
        </w:rPr>
      </w:pPr>
      <w:r w:rsidRPr="00C94090">
        <w:rPr>
          <w:rStyle w:val="FontStyle11"/>
        </w:rPr>
        <w:t>а) Разработать основные принципы взаимодействия с общественными организациями (религиозными, национальными, социальными), со сферой художественной практики, с философскими, общественными и гуманитарными науками, со сферой образования, средствами массовой информации и книгоиздателями, со сферой организации и обеспечения досуга и т.п. как основными субъектами практического воспроизводства культуры.</w:t>
      </w:r>
    </w:p>
    <w:p w:rsidR="00F258D3" w:rsidRPr="00C94090" w:rsidRDefault="00F258D3" w:rsidP="00F258D3">
      <w:pPr>
        <w:pStyle w:val="Style2"/>
        <w:widowControl/>
        <w:tabs>
          <w:tab w:val="left" w:pos="686"/>
        </w:tabs>
        <w:spacing w:line="240" w:lineRule="auto"/>
        <w:jc w:val="both"/>
        <w:rPr>
          <w:rStyle w:val="FontStyle11"/>
        </w:rPr>
      </w:pPr>
      <w:r w:rsidRPr="00C94090">
        <w:rPr>
          <w:rStyle w:val="FontStyle11"/>
        </w:rPr>
        <w:t>б) Сконцентрировать бюджетные средства на приоритетных направлениях развития культуры.</w:t>
      </w:r>
    </w:p>
    <w:p w:rsidR="00F258D3" w:rsidRPr="00C94090" w:rsidRDefault="00F258D3" w:rsidP="00F258D3">
      <w:pPr>
        <w:pStyle w:val="Style2"/>
        <w:widowControl/>
        <w:tabs>
          <w:tab w:val="left" w:pos="686"/>
        </w:tabs>
        <w:spacing w:line="240" w:lineRule="auto"/>
        <w:jc w:val="both"/>
        <w:rPr>
          <w:rStyle w:val="FontStyle11"/>
        </w:rPr>
      </w:pPr>
      <w:r w:rsidRPr="00C94090">
        <w:rPr>
          <w:rStyle w:val="FontStyle11"/>
        </w:rPr>
        <w:t>в) Оптимизировать расходование бюджетных средств.</w:t>
      </w:r>
    </w:p>
    <w:p w:rsidR="00F258D3" w:rsidRPr="00C94090" w:rsidRDefault="00F258D3" w:rsidP="00F258D3">
      <w:pPr>
        <w:pStyle w:val="Style2"/>
        <w:widowControl/>
        <w:tabs>
          <w:tab w:val="left" w:pos="686"/>
        </w:tabs>
        <w:spacing w:line="240" w:lineRule="auto"/>
        <w:jc w:val="both"/>
        <w:rPr>
          <w:rStyle w:val="FontStyle11"/>
        </w:rPr>
      </w:pPr>
      <w:r w:rsidRPr="00C94090">
        <w:rPr>
          <w:rStyle w:val="FontStyle11"/>
        </w:rPr>
        <w:t>г) Создать условия для развития профессионального искусства и системы доступа к профессиональному искусству.</w:t>
      </w:r>
    </w:p>
    <w:p w:rsidR="00F258D3" w:rsidRPr="00C94090" w:rsidRDefault="00F258D3" w:rsidP="00F258D3">
      <w:pPr>
        <w:pStyle w:val="Style2"/>
        <w:widowControl/>
        <w:tabs>
          <w:tab w:val="left" w:pos="686"/>
        </w:tabs>
        <w:spacing w:line="240" w:lineRule="auto"/>
        <w:jc w:val="both"/>
        <w:rPr>
          <w:rStyle w:val="FontStyle11"/>
        </w:rPr>
      </w:pPr>
      <w:r w:rsidRPr="00C94090">
        <w:rPr>
          <w:rStyle w:val="FontStyle11"/>
        </w:rPr>
        <w:t>д) Создать условия для выявления и становления одаренной творческой молодежи.</w:t>
      </w:r>
    </w:p>
    <w:p w:rsidR="00F258D3" w:rsidRPr="00C94090" w:rsidRDefault="00F258D3" w:rsidP="00F258D3">
      <w:pPr>
        <w:pStyle w:val="Style2"/>
        <w:widowControl/>
        <w:tabs>
          <w:tab w:val="left" w:pos="686"/>
        </w:tabs>
        <w:spacing w:line="240" w:lineRule="auto"/>
        <w:jc w:val="both"/>
        <w:rPr>
          <w:rStyle w:val="FontStyle11"/>
        </w:rPr>
      </w:pPr>
      <w:r w:rsidRPr="00C94090">
        <w:rPr>
          <w:rStyle w:val="FontStyle11"/>
        </w:rPr>
        <w:lastRenderedPageBreak/>
        <w:t>е) Сохранить и развивать различные формы культурно - досуговой деятельности и любительского творчества.</w:t>
      </w:r>
    </w:p>
    <w:p w:rsidR="00F258D3" w:rsidRPr="00C94090" w:rsidRDefault="00F258D3" w:rsidP="00F258D3">
      <w:pPr>
        <w:pStyle w:val="Style2"/>
        <w:widowControl/>
        <w:tabs>
          <w:tab w:val="left" w:pos="686"/>
        </w:tabs>
        <w:spacing w:line="240" w:lineRule="auto"/>
        <w:jc w:val="both"/>
        <w:rPr>
          <w:rStyle w:val="FontStyle11"/>
        </w:rPr>
      </w:pPr>
      <w:r w:rsidRPr="00C94090">
        <w:rPr>
          <w:rStyle w:val="FontStyle11"/>
        </w:rPr>
        <w:t>ж) Улучшать состояние материально-технической базы учреждений культуры с целью улучшения организации культурно-досуговой деятельности, культурно-воспитательной и идеологической функции в деятельности учреждений культуры.</w:t>
      </w:r>
    </w:p>
    <w:p w:rsidR="00F258D3" w:rsidRPr="00C94090" w:rsidRDefault="00F258D3" w:rsidP="00F258D3">
      <w:pPr>
        <w:pStyle w:val="Style2"/>
        <w:widowControl/>
        <w:tabs>
          <w:tab w:val="left" w:pos="686"/>
        </w:tabs>
        <w:spacing w:line="240" w:lineRule="auto"/>
        <w:jc w:val="both"/>
        <w:rPr>
          <w:rStyle w:val="FontStyle11"/>
        </w:rPr>
      </w:pPr>
      <w:r w:rsidRPr="00C94090">
        <w:rPr>
          <w:rStyle w:val="FontStyle11"/>
        </w:rPr>
        <w:t>з) Развивать конкурсно-фестивальное движение с целью стимулирования любительского художественного творчества, промыслов и ремесел.</w:t>
      </w:r>
    </w:p>
    <w:p w:rsidR="00F258D3" w:rsidRPr="00C94090" w:rsidRDefault="00F258D3" w:rsidP="00F258D3">
      <w:pPr>
        <w:pStyle w:val="aff4"/>
        <w:ind w:firstLine="708"/>
        <w:jc w:val="both"/>
      </w:pPr>
    </w:p>
    <w:p w:rsidR="00F258D3" w:rsidRPr="00C94090" w:rsidRDefault="00F258D3" w:rsidP="00F258D3">
      <w:pPr>
        <w:pStyle w:val="aff4"/>
        <w:ind w:firstLine="708"/>
        <w:jc w:val="both"/>
        <w:rPr>
          <w:lang w:eastAsia="en-US"/>
        </w:rPr>
      </w:pPr>
      <w:r w:rsidRPr="00C94090">
        <w:t xml:space="preserve">Реализация основных мероприятий муниципальной подпрограммы развитие культуры </w:t>
      </w:r>
      <w:r w:rsidRPr="00C94090">
        <w:rPr>
          <w:lang w:eastAsia="en-US"/>
        </w:rPr>
        <w:t>позволит лучше организовать:</w:t>
      </w:r>
    </w:p>
    <w:p w:rsidR="00F258D3" w:rsidRPr="00F258D3" w:rsidRDefault="00F258D3" w:rsidP="00F258D3">
      <w:pPr>
        <w:pStyle w:val="ae"/>
        <w:widowControl w:val="0"/>
        <w:autoSpaceDE w:val="0"/>
        <w:autoSpaceDN w:val="0"/>
        <w:adjustRightInd w:val="0"/>
        <w:ind w:left="0"/>
        <w:outlineLvl w:val="1"/>
        <w:rPr>
          <w:lang w:val="ru-RU"/>
        </w:rPr>
      </w:pPr>
      <w:r w:rsidRPr="00C94090">
        <w:rPr>
          <w:lang w:val="ru-RU"/>
        </w:rPr>
        <w:t xml:space="preserve">- </w:t>
      </w:r>
      <w:r w:rsidRPr="00F258D3">
        <w:rPr>
          <w:lang w:val="ru-RU"/>
        </w:rPr>
        <w:t>деятельност</w:t>
      </w:r>
      <w:r w:rsidRPr="00C94090">
        <w:rPr>
          <w:lang w:val="ru-RU"/>
        </w:rPr>
        <w:t>ь</w:t>
      </w:r>
      <w:r w:rsidRPr="00F258D3">
        <w:rPr>
          <w:lang w:val="ru-RU"/>
        </w:rPr>
        <w:t xml:space="preserve"> клубных формирований</w:t>
      </w:r>
    </w:p>
    <w:p w:rsidR="00F258D3" w:rsidRPr="00F258D3" w:rsidRDefault="00F258D3" w:rsidP="00F258D3">
      <w:pPr>
        <w:pStyle w:val="ae"/>
        <w:widowControl w:val="0"/>
        <w:autoSpaceDE w:val="0"/>
        <w:autoSpaceDN w:val="0"/>
        <w:adjustRightInd w:val="0"/>
        <w:ind w:left="0"/>
        <w:outlineLvl w:val="1"/>
        <w:rPr>
          <w:lang w:val="ru-RU"/>
        </w:rPr>
      </w:pPr>
      <w:r w:rsidRPr="00C94090">
        <w:rPr>
          <w:lang w:val="ru-RU"/>
        </w:rPr>
        <w:t>-</w:t>
      </w:r>
      <w:r w:rsidRPr="00F258D3">
        <w:rPr>
          <w:lang w:val="ru-RU"/>
        </w:rPr>
        <w:t xml:space="preserve"> культурно-досуговых мероприяти</w:t>
      </w:r>
      <w:r w:rsidRPr="00C94090">
        <w:rPr>
          <w:lang w:val="ru-RU"/>
        </w:rPr>
        <w:t xml:space="preserve">я </w:t>
      </w:r>
      <w:r w:rsidRPr="00F258D3">
        <w:rPr>
          <w:lang w:val="ru-RU"/>
        </w:rPr>
        <w:t>по</w:t>
      </w:r>
      <w:r w:rsidRPr="00F258D3">
        <w:rPr>
          <w:rStyle w:val="FontStyle15"/>
          <w:lang w:val="ru-RU"/>
        </w:rPr>
        <w:t xml:space="preserve"> установленным праздничным датам</w:t>
      </w:r>
      <w:r w:rsidRPr="00C94090">
        <w:rPr>
          <w:rStyle w:val="FontStyle15"/>
          <w:lang w:val="ru-RU"/>
        </w:rPr>
        <w:t xml:space="preserve"> и</w:t>
      </w:r>
      <w:r w:rsidRPr="00F258D3">
        <w:rPr>
          <w:lang w:val="ru-RU"/>
        </w:rPr>
        <w:t xml:space="preserve"> для разных возрастных групп</w:t>
      </w:r>
      <w:r w:rsidRPr="00C94090">
        <w:rPr>
          <w:lang w:val="ru-RU"/>
        </w:rPr>
        <w:t>;</w:t>
      </w:r>
      <w:r w:rsidRPr="00F258D3">
        <w:rPr>
          <w:lang w:val="ru-RU"/>
        </w:rPr>
        <w:t xml:space="preserve"> </w:t>
      </w:r>
    </w:p>
    <w:p w:rsidR="00F258D3" w:rsidRPr="00C94090" w:rsidRDefault="00F258D3" w:rsidP="00F258D3">
      <w:pPr>
        <w:pStyle w:val="ae"/>
        <w:widowControl w:val="0"/>
        <w:autoSpaceDE w:val="0"/>
        <w:autoSpaceDN w:val="0"/>
        <w:adjustRightInd w:val="0"/>
        <w:ind w:left="0"/>
        <w:jc w:val="both"/>
        <w:outlineLvl w:val="1"/>
        <w:rPr>
          <w:lang w:val="ru-RU"/>
        </w:rPr>
      </w:pPr>
      <w:r w:rsidRPr="00C94090">
        <w:rPr>
          <w:rStyle w:val="FontStyle15"/>
          <w:lang w:val="ru-RU"/>
        </w:rPr>
        <w:t xml:space="preserve">- </w:t>
      </w:r>
      <w:r w:rsidRPr="00F258D3">
        <w:rPr>
          <w:lang w:val="ru-RU"/>
        </w:rPr>
        <w:t>подготовк</w:t>
      </w:r>
      <w:r w:rsidRPr="00C94090">
        <w:rPr>
          <w:lang w:val="ru-RU"/>
        </w:rPr>
        <w:t>у</w:t>
      </w:r>
      <w:r w:rsidRPr="00F258D3">
        <w:rPr>
          <w:lang w:val="ru-RU"/>
        </w:rPr>
        <w:t xml:space="preserve"> и публикаци</w:t>
      </w:r>
      <w:r w:rsidRPr="00C94090">
        <w:rPr>
          <w:lang w:val="ru-RU"/>
        </w:rPr>
        <w:t>ю</w:t>
      </w:r>
      <w:r w:rsidRPr="00F258D3">
        <w:rPr>
          <w:lang w:val="ru-RU"/>
        </w:rPr>
        <w:t xml:space="preserve"> информации, посвященные вопросам культуры, организации культурно-досуговой деятельности, планах мероприятий, проведенных мероприятиях, конкурсах и фестивалях, а также о муниципальных правовых актах, регламентирующих деятельность в сфере организации досуга и предоставления услуг организаций культуры, в которых жители могли бы принять участие, реализовать свой творческий потенциал</w:t>
      </w:r>
      <w:r w:rsidRPr="00C94090">
        <w:rPr>
          <w:lang w:val="ru-RU"/>
        </w:rPr>
        <w:t>;</w:t>
      </w:r>
    </w:p>
    <w:p w:rsidR="00F258D3" w:rsidRPr="00F258D3" w:rsidRDefault="00F258D3" w:rsidP="00F258D3">
      <w:pPr>
        <w:pStyle w:val="ae"/>
        <w:widowControl w:val="0"/>
        <w:autoSpaceDE w:val="0"/>
        <w:autoSpaceDN w:val="0"/>
        <w:adjustRightInd w:val="0"/>
        <w:ind w:left="0"/>
        <w:outlineLvl w:val="1"/>
        <w:rPr>
          <w:lang w:val="ru-RU"/>
        </w:rPr>
      </w:pPr>
      <w:r w:rsidRPr="00C94090">
        <w:rPr>
          <w:lang w:val="ru-RU"/>
        </w:rPr>
        <w:t>-</w:t>
      </w:r>
      <w:r w:rsidRPr="00F258D3">
        <w:rPr>
          <w:lang w:val="ru-RU"/>
        </w:rPr>
        <w:t xml:space="preserve"> информировани</w:t>
      </w:r>
      <w:r w:rsidRPr="00C94090">
        <w:rPr>
          <w:lang w:val="ru-RU"/>
        </w:rPr>
        <w:t>е</w:t>
      </w:r>
      <w:r w:rsidRPr="00F258D3">
        <w:rPr>
          <w:lang w:val="ru-RU"/>
        </w:rPr>
        <w:t xml:space="preserve"> по итогам проведенных мероприятий,</w:t>
      </w:r>
    </w:p>
    <w:p w:rsidR="00F258D3" w:rsidRPr="00F258D3" w:rsidRDefault="00F258D3" w:rsidP="00F258D3">
      <w:pPr>
        <w:pStyle w:val="ae"/>
        <w:widowControl w:val="0"/>
        <w:autoSpaceDE w:val="0"/>
        <w:autoSpaceDN w:val="0"/>
        <w:adjustRightInd w:val="0"/>
        <w:ind w:left="0"/>
        <w:outlineLvl w:val="1"/>
        <w:rPr>
          <w:lang w:val="ru-RU"/>
        </w:rPr>
      </w:pPr>
      <w:r w:rsidRPr="00C94090">
        <w:rPr>
          <w:lang w:val="ru-RU"/>
        </w:rPr>
        <w:t xml:space="preserve">- </w:t>
      </w:r>
      <w:r w:rsidRPr="00F258D3">
        <w:rPr>
          <w:lang w:val="ru-RU"/>
        </w:rPr>
        <w:t xml:space="preserve">взаимодействие со СМИ в целях публикации информации в печатных средствах массовой информации; </w:t>
      </w:r>
    </w:p>
    <w:p w:rsidR="00F258D3" w:rsidRPr="00C94090" w:rsidRDefault="00F258D3" w:rsidP="00F258D3">
      <w:pPr>
        <w:pStyle w:val="Default"/>
      </w:pPr>
      <w:r w:rsidRPr="00C94090">
        <w:t>- обеспечение и обслуживанию пользователей нестационарного библиотечного обслуживания;</w:t>
      </w:r>
    </w:p>
    <w:p w:rsidR="00F258D3" w:rsidRPr="00C94090" w:rsidRDefault="00F258D3" w:rsidP="00F258D3">
      <w:pPr>
        <w:pStyle w:val="Default"/>
      </w:pPr>
      <w:r w:rsidRPr="00C94090">
        <w:t xml:space="preserve">- комплектование библиотечных фондов; </w:t>
      </w:r>
    </w:p>
    <w:p w:rsidR="00F258D3" w:rsidRPr="00C94090" w:rsidRDefault="00F258D3" w:rsidP="00F258D3">
      <w:pPr>
        <w:pStyle w:val="Default"/>
      </w:pPr>
      <w:r w:rsidRPr="00C94090">
        <w:t>- проведение мероприятий с целью продвижения чтения, повышения информационной культуры, организации досуга и популяризации различных областей знания:</w:t>
      </w:r>
    </w:p>
    <w:p w:rsidR="00F258D3" w:rsidRPr="00C94090" w:rsidRDefault="00F258D3" w:rsidP="00F258D3">
      <w:pPr>
        <w:pStyle w:val="Default"/>
      </w:pPr>
      <w:r w:rsidRPr="00C94090">
        <w:t xml:space="preserve">- проведение мероприятий тематической направленности, патриотическое, нравственное, экологическое, краеведческое просвещение (Общероссийский день библиотек, День славянской письменности и культуры) </w:t>
      </w:r>
    </w:p>
    <w:p w:rsidR="00F258D3" w:rsidRPr="00C94090" w:rsidRDefault="00F258D3" w:rsidP="00F258D3">
      <w:pPr>
        <w:pStyle w:val="ae"/>
        <w:widowControl w:val="0"/>
        <w:autoSpaceDE w:val="0"/>
        <w:autoSpaceDN w:val="0"/>
        <w:adjustRightInd w:val="0"/>
        <w:ind w:left="0"/>
        <w:outlineLvl w:val="1"/>
        <w:rPr>
          <w:lang w:val="ru-RU"/>
        </w:rPr>
      </w:pPr>
      <w:r w:rsidRPr="00C94090">
        <w:rPr>
          <w:lang w:val="ru-RU"/>
        </w:rPr>
        <w:t xml:space="preserve">- </w:t>
      </w:r>
      <w:r w:rsidRPr="00F258D3">
        <w:rPr>
          <w:lang w:val="ru-RU"/>
        </w:rPr>
        <w:t>внедре</w:t>
      </w:r>
      <w:r w:rsidRPr="00C94090">
        <w:rPr>
          <w:lang w:val="ru-RU"/>
        </w:rPr>
        <w:t>ние</w:t>
      </w:r>
      <w:r w:rsidRPr="00F258D3">
        <w:rPr>
          <w:lang w:val="ru-RU"/>
        </w:rPr>
        <w:t xml:space="preserve"> </w:t>
      </w:r>
      <w:proofErr w:type="gramStart"/>
      <w:r w:rsidRPr="00F258D3">
        <w:rPr>
          <w:lang w:val="ru-RU"/>
        </w:rPr>
        <w:t>системы регулярного мониторинга удовлетворенности потребителей предоставляемых услуг</w:t>
      </w:r>
      <w:proofErr w:type="gramEnd"/>
      <w:r w:rsidRPr="00F258D3">
        <w:rPr>
          <w:lang w:val="ru-RU"/>
        </w:rPr>
        <w:t xml:space="preserve"> </w:t>
      </w:r>
    </w:p>
    <w:p w:rsidR="00F258D3" w:rsidRPr="00C94090" w:rsidRDefault="00F258D3" w:rsidP="00F258D3">
      <w:pPr>
        <w:pStyle w:val="Default"/>
        <w:rPr>
          <w:lang/>
        </w:rPr>
      </w:pPr>
      <w:r w:rsidRPr="00C94090">
        <w:t>их качеством и доступностью;</w:t>
      </w:r>
      <w:r w:rsidRPr="00C94090">
        <w:rPr>
          <w:lang/>
        </w:rPr>
        <w:t xml:space="preserve"> </w:t>
      </w:r>
    </w:p>
    <w:p w:rsidR="00F258D3" w:rsidRPr="00C94090" w:rsidRDefault="00F258D3" w:rsidP="00F258D3">
      <w:pPr>
        <w:jc w:val="both"/>
      </w:pPr>
      <w:r w:rsidRPr="00C94090">
        <w:t>- взаимодействие со школой, детсадом, советом ветеранов, учреждениями культуры района;</w:t>
      </w:r>
    </w:p>
    <w:p w:rsidR="00F258D3" w:rsidRPr="00C94090" w:rsidRDefault="00F258D3" w:rsidP="00F258D3">
      <w:r w:rsidRPr="00C94090">
        <w:t>- укрепление материально-технической базы.</w:t>
      </w:r>
    </w:p>
    <w:p w:rsidR="00F258D3" w:rsidRPr="00C94090" w:rsidRDefault="00F258D3" w:rsidP="00F258D3">
      <w:pPr>
        <w:ind w:firstLine="708"/>
        <w:jc w:val="both"/>
      </w:pPr>
      <w:r w:rsidRPr="00C94090">
        <w:rPr>
          <w:rStyle w:val="FontStyle15"/>
        </w:rPr>
        <w:t>При выполнении всех мероприятий сельского поселения будут улучшены условия исполнения конституционных прав граждан, сохранен и преумножен творческий потенциал поселения.</w:t>
      </w:r>
    </w:p>
    <w:p w:rsidR="00F258D3" w:rsidRPr="00C94090" w:rsidRDefault="00F258D3" w:rsidP="00F258D3">
      <w:pPr>
        <w:ind w:firstLine="709"/>
        <w:jc w:val="both"/>
      </w:pPr>
      <w:r w:rsidRPr="00C94090">
        <w:t>Целями подпрограммы развитие физической культуры и спорта являются создание условий для укрепления здоровья населения, развитие инфраструктуры спорта и приобщение различных слоев населения области к регулярным занятиям физической культурой и спортом. Для достижения указанных целей необходимо решение следующих задач:</w:t>
      </w:r>
    </w:p>
    <w:p w:rsidR="00F258D3" w:rsidRPr="00C94090" w:rsidRDefault="00F258D3" w:rsidP="00F258D3">
      <w:pPr>
        <w:pStyle w:val="Style2"/>
        <w:widowControl/>
        <w:numPr>
          <w:ilvl w:val="0"/>
          <w:numId w:val="14"/>
        </w:numPr>
        <w:tabs>
          <w:tab w:val="left" w:pos="490"/>
        </w:tabs>
        <w:spacing w:before="120" w:after="120" w:line="240" w:lineRule="auto"/>
        <w:jc w:val="both"/>
        <w:rPr>
          <w:b/>
        </w:rPr>
      </w:pPr>
      <w:r w:rsidRPr="00C94090">
        <w:t>Проведение спортивно-массовых мероприятий по различным видам спорта, спортивных праздников в соответствии с Планом и участие команд между поселениями, в областных и районных соревнованиях по различным видам спорта.</w:t>
      </w:r>
    </w:p>
    <w:p w:rsidR="00F258D3" w:rsidRPr="00C94090" w:rsidRDefault="00F258D3" w:rsidP="00F258D3">
      <w:pPr>
        <w:numPr>
          <w:ilvl w:val="0"/>
          <w:numId w:val="14"/>
        </w:numPr>
        <w:spacing w:before="100" w:beforeAutospacing="1" w:after="100" w:afterAutospacing="1"/>
        <w:jc w:val="both"/>
        <w:rPr>
          <w:rFonts w:eastAsia="Times New Roman"/>
        </w:rPr>
      </w:pPr>
      <w:r w:rsidRPr="00C94090">
        <w:rPr>
          <w:rFonts w:eastAsia="Times New Roman"/>
        </w:rPr>
        <w:t>Вовлечение жителей сельского поселения в систематические занятия физической культурой и спортом;</w:t>
      </w:r>
    </w:p>
    <w:p w:rsidR="00F258D3" w:rsidRPr="00C94090" w:rsidRDefault="00F258D3" w:rsidP="00F258D3">
      <w:pPr>
        <w:pStyle w:val="af8"/>
        <w:numPr>
          <w:ilvl w:val="0"/>
          <w:numId w:val="14"/>
        </w:numPr>
        <w:spacing w:before="100" w:beforeAutospacing="1" w:after="100" w:afterAutospacing="1"/>
        <w:jc w:val="both"/>
      </w:pPr>
      <w:r w:rsidRPr="00C94090">
        <w:t>Увеличение числа людей, активно занимающихся физической культурой. Занятия физической культурой должны стать ежедневной потребностью большей части населения, создание имиджа здорового, спортивного образа жизни должно войти в моду.</w:t>
      </w:r>
    </w:p>
    <w:p w:rsidR="00F258D3" w:rsidRPr="00C94090" w:rsidRDefault="00F258D3" w:rsidP="00F258D3">
      <w:pPr>
        <w:pStyle w:val="af8"/>
        <w:numPr>
          <w:ilvl w:val="0"/>
          <w:numId w:val="14"/>
        </w:numPr>
        <w:spacing w:before="100" w:beforeAutospacing="1" w:after="100" w:afterAutospacing="1"/>
        <w:jc w:val="both"/>
      </w:pPr>
      <w:r w:rsidRPr="00C94090">
        <w:t> Создание необходимых условий и возможностей для систематических занятий физкультурой детского и взрослого населения в поселении.</w:t>
      </w:r>
    </w:p>
    <w:p w:rsidR="00F258D3" w:rsidRPr="00C94090" w:rsidRDefault="00F258D3" w:rsidP="00F258D3">
      <w:pPr>
        <w:pStyle w:val="af8"/>
        <w:numPr>
          <w:ilvl w:val="0"/>
          <w:numId w:val="14"/>
        </w:numPr>
        <w:spacing w:before="100" w:beforeAutospacing="1" w:after="100" w:afterAutospacing="1"/>
        <w:jc w:val="both"/>
      </w:pPr>
      <w:r w:rsidRPr="00C94090">
        <w:t>Укрепление материально-технической базы.</w:t>
      </w:r>
    </w:p>
    <w:p w:rsidR="00F258D3" w:rsidRPr="00C94090" w:rsidRDefault="00F258D3" w:rsidP="00F258D3">
      <w:pPr>
        <w:pStyle w:val="af8"/>
        <w:numPr>
          <w:ilvl w:val="0"/>
          <w:numId w:val="14"/>
        </w:numPr>
        <w:spacing w:before="100" w:beforeAutospacing="1" w:after="100" w:afterAutospacing="1"/>
        <w:jc w:val="both"/>
      </w:pPr>
      <w:r w:rsidRPr="00C94090">
        <w:lastRenderedPageBreak/>
        <w:t>Развитие сотрудничества в области физкультуры и спорта с другими ведомствами и органами местного самоуправления (образование, здравоохранение, культура, социальная защита населения, молодежная политика), а также со средствами массовой информации.</w:t>
      </w:r>
    </w:p>
    <w:p w:rsidR="00F258D3" w:rsidRPr="00C94090" w:rsidRDefault="00F258D3" w:rsidP="00F258D3">
      <w:pPr>
        <w:pStyle w:val="af8"/>
        <w:numPr>
          <w:ilvl w:val="0"/>
          <w:numId w:val="14"/>
        </w:numPr>
        <w:spacing w:before="100" w:beforeAutospacing="1" w:after="100" w:afterAutospacing="1"/>
        <w:jc w:val="both"/>
      </w:pPr>
      <w:r w:rsidRPr="00C94090">
        <w:t>Развитие массовой физической культуры, которая должна стать эффективным инструментом государственной политики, а также политики активной пропаганды здорового образа жизни для новых поколений.</w:t>
      </w:r>
    </w:p>
    <w:p w:rsidR="00F258D3" w:rsidRPr="00C94090" w:rsidRDefault="00F258D3" w:rsidP="00F258D3">
      <w:pPr>
        <w:pStyle w:val="af8"/>
        <w:numPr>
          <w:ilvl w:val="0"/>
          <w:numId w:val="14"/>
        </w:numPr>
        <w:spacing w:before="100" w:beforeAutospacing="1" w:after="100" w:afterAutospacing="1"/>
        <w:jc w:val="both"/>
      </w:pPr>
      <w:r w:rsidRPr="00C94090">
        <w:t xml:space="preserve"> Повышение эффективности средств физической культуры, для использования в профилактической работе по борьбе с наркоманией, пьянством, курением, правонарушениями.</w:t>
      </w:r>
    </w:p>
    <w:p w:rsidR="00F258D3" w:rsidRPr="00C94090" w:rsidRDefault="00F258D3" w:rsidP="00F258D3">
      <w:pPr>
        <w:pStyle w:val="af8"/>
        <w:numPr>
          <w:ilvl w:val="0"/>
          <w:numId w:val="14"/>
        </w:numPr>
        <w:spacing w:before="100" w:beforeAutospacing="1" w:after="100" w:afterAutospacing="1"/>
        <w:jc w:val="both"/>
      </w:pPr>
      <w:r w:rsidRPr="00C94090">
        <w:t>Совершенствование системы организации физической культуры, внедрение новых организационно-управленческих решений, направленных на создание эффективной системы массовой физкультурно-оздоровительной работы с населением.</w:t>
      </w:r>
    </w:p>
    <w:p w:rsidR="00F258D3" w:rsidRPr="00C94090" w:rsidRDefault="00F258D3" w:rsidP="00F258D3">
      <w:pPr>
        <w:jc w:val="both"/>
      </w:pPr>
      <w:r w:rsidRPr="00C94090">
        <w:t>Основная цель реализации подпрограммы молодежная политика - вовлечение молодежи в социально–экономическую, политическую и общественную жизнь сельского поселения, а так же создание условий для самореализации молодежи. Создание благоприятных условий и возможностей для успешной социализации и эффективной самореализации молодых людей вне зависимости от социального статуса.</w:t>
      </w:r>
    </w:p>
    <w:p w:rsidR="00F258D3" w:rsidRPr="00C94090" w:rsidRDefault="00F258D3" w:rsidP="00F258D3">
      <w:pPr>
        <w:jc w:val="both"/>
      </w:pPr>
      <w:r w:rsidRPr="00C94090">
        <w:t>Достижение поставленной цели предполагается за счет решения следующих задач:</w:t>
      </w:r>
    </w:p>
    <w:p w:rsidR="00F258D3" w:rsidRPr="00C94090" w:rsidRDefault="00F258D3" w:rsidP="00F258D3">
      <w:pPr>
        <w:jc w:val="both"/>
      </w:pPr>
      <w:r w:rsidRPr="00C94090">
        <w:t xml:space="preserve"> 1. Формирование целостной системы поддержки, обладающей лидерскими навыками, инициативной и талантливой молодежи, а именно: </w:t>
      </w:r>
    </w:p>
    <w:p w:rsidR="00F258D3" w:rsidRPr="00C94090" w:rsidRDefault="00F258D3" w:rsidP="00F258D3">
      <w:pPr>
        <w:jc w:val="both"/>
      </w:pPr>
      <w:r w:rsidRPr="00C94090">
        <w:t xml:space="preserve">-  совершенствование механизмов выявления, отбора и продвижения инициативных и талантливых молодых людей; </w:t>
      </w:r>
    </w:p>
    <w:p w:rsidR="00F258D3" w:rsidRPr="00C94090" w:rsidRDefault="00F258D3" w:rsidP="00F258D3">
      <w:pPr>
        <w:jc w:val="both"/>
      </w:pPr>
      <w:r w:rsidRPr="00C94090">
        <w:t>- активная пропаганда и популяризация достижений талантливой молодежи в России и в мире;</w:t>
      </w:r>
    </w:p>
    <w:p w:rsidR="00F258D3" w:rsidRPr="00C94090" w:rsidRDefault="00F258D3" w:rsidP="00F258D3">
      <w:pPr>
        <w:jc w:val="both"/>
      </w:pPr>
      <w:r w:rsidRPr="00C94090">
        <w:t>- мотивация молодежи к инновационной деятельности, изобретательству и научно-техническому творчеству.</w:t>
      </w:r>
    </w:p>
    <w:p w:rsidR="00F258D3" w:rsidRPr="00C94090" w:rsidRDefault="00F258D3" w:rsidP="00F258D3">
      <w:pPr>
        <w:jc w:val="both"/>
      </w:pPr>
      <w:r w:rsidRPr="00C94090">
        <w:t>2. Вовлечение молодежи в социальную практику и информирование ее о потенциальных возможностях собственного развития, что предполагает:</w:t>
      </w:r>
    </w:p>
    <w:p w:rsidR="00F258D3" w:rsidRPr="00C94090" w:rsidRDefault="00F258D3" w:rsidP="00F258D3">
      <w:pPr>
        <w:jc w:val="both"/>
      </w:pPr>
      <w:r w:rsidRPr="00C94090">
        <w:t>- стимулирование молодежи к самоуправлению, развитие всех моделей молодежного самоуправления и самоорганизации;</w:t>
      </w:r>
    </w:p>
    <w:p w:rsidR="00F258D3" w:rsidRPr="00C94090" w:rsidRDefault="00F258D3" w:rsidP="00F258D3">
      <w:pPr>
        <w:jc w:val="both"/>
      </w:pPr>
      <w:r w:rsidRPr="00C94090">
        <w:t>- вовлечение молодежи в активную общественную деятельность, развитие положительных навыков гражданского участия и лидерства, развитие добровольческой (волонтерской) деятельности молодежи;</w:t>
      </w:r>
    </w:p>
    <w:p w:rsidR="00F258D3" w:rsidRPr="00C94090" w:rsidRDefault="00F258D3" w:rsidP="00F258D3">
      <w:pPr>
        <w:jc w:val="both"/>
      </w:pPr>
      <w:r w:rsidRPr="00C94090">
        <w:t>- вовлечение молодежи в инновационные проекты в сфере образования, науки, культуры, технологий;</w:t>
      </w:r>
    </w:p>
    <w:p w:rsidR="00F258D3" w:rsidRPr="00C94090" w:rsidRDefault="00F258D3" w:rsidP="00F258D3">
      <w:pPr>
        <w:jc w:val="both"/>
      </w:pPr>
      <w:r w:rsidRPr="00C94090">
        <w:t>- развитие моделей и форм вовлечения молодежи в трудовую деятельность, выстраивание профессиональных установок и карьерных траекторий, популяризацию предпринимательства как перспективного вида деятельности в молодежной среде.</w:t>
      </w:r>
    </w:p>
    <w:p w:rsidR="00F258D3" w:rsidRPr="00C94090" w:rsidRDefault="00F258D3" w:rsidP="00F258D3">
      <w:pPr>
        <w:jc w:val="both"/>
      </w:pPr>
      <w:r w:rsidRPr="00C94090">
        <w:t>3. Формирование у молодежи российской идентичности и реализация мероприятий по профилактике асоциального поведения, этнического и религиозно-политического экстремизма в молодежной среде, что включает:</w:t>
      </w:r>
    </w:p>
    <w:p w:rsidR="00F258D3" w:rsidRPr="00C94090" w:rsidRDefault="00F258D3" w:rsidP="00F258D3">
      <w:pPr>
        <w:jc w:val="both"/>
      </w:pPr>
      <w:r w:rsidRPr="00C94090">
        <w:t>- формирование чувства патриотизма и гражданской ответственности, привитие гражданских ценностей, формирование российской идентичности (россияне);</w:t>
      </w:r>
    </w:p>
    <w:p w:rsidR="00F258D3" w:rsidRPr="00C94090" w:rsidRDefault="00F258D3" w:rsidP="00F258D3">
      <w:pPr>
        <w:jc w:val="both"/>
      </w:pPr>
      <w:r w:rsidRPr="00C94090">
        <w:t xml:space="preserve">- укрепление в молодежной среде нравственно-культурных и традиционных семейных ценностей, поддержка молодых семей и преодоление кризиса института семьи; </w:t>
      </w:r>
    </w:p>
    <w:p w:rsidR="00F258D3" w:rsidRPr="00C94090" w:rsidRDefault="00F258D3" w:rsidP="00F258D3">
      <w:pPr>
        <w:jc w:val="both"/>
      </w:pPr>
      <w:r w:rsidRPr="00C94090">
        <w:t xml:space="preserve">- популяризация здорового образа жизни, вовлечение молодежи в спортивные и туристические мероприятия; </w:t>
      </w:r>
    </w:p>
    <w:p w:rsidR="00F258D3" w:rsidRPr="00C94090" w:rsidRDefault="00F258D3" w:rsidP="00F258D3">
      <w:pPr>
        <w:jc w:val="both"/>
      </w:pPr>
      <w:r w:rsidRPr="00C94090">
        <w:t>- формирование у молодежи толерантности и уважения к представителям других народов, культур, религий, их традициям и духовно-нравственным ценностям;</w:t>
      </w:r>
    </w:p>
    <w:p w:rsidR="00F258D3" w:rsidRPr="00C94090" w:rsidRDefault="00F258D3" w:rsidP="00F258D3">
      <w:pPr>
        <w:jc w:val="both"/>
      </w:pPr>
      <w:r w:rsidRPr="00C94090">
        <w:t>- взаимодействие в сфере молодежной политики между странами, поддержка международных молодежных инициатив и проектов, развитие системы межрегиональных молодежных обменов.</w:t>
      </w:r>
    </w:p>
    <w:p w:rsidR="00F258D3" w:rsidRPr="00C94090" w:rsidRDefault="00F258D3" w:rsidP="00F258D3">
      <w:pPr>
        <w:jc w:val="both"/>
      </w:pPr>
      <w:r w:rsidRPr="00C94090">
        <w:t xml:space="preserve">4. Развитие современной структуры органов по работе с молодежью, </w:t>
      </w:r>
      <w:r w:rsidRPr="00C94090">
        <w:br/>
        <w:t>а именно:</w:t>
      </w:r>
    </w:p>
    <w:p w:rsidR="00F258D3" w:rsidRPr="00C94090" w:rsidRDefault="00F258D3" w:rsidP="00F258D3">
      <w:pPr>
        <w:jc w:val="both"/>
      </w:pPr>
      <w:r w:rsidRPr="00C94090">
        <w:lastRenderedPageBreak/>
        <w:t>- создание современной инфраструктуры работы с молодыми людьми;</w:t>
      </w:r>
      <w:r w:rsidRPr="00C94090">
        <w:br/>
        <w:t>развитие сети молодежных досуговых учреждений (центры досуга, спортивные секции);</w:t>
      </w:r>
    </w:p>
    <w:p w:rsidR="00F258D3" w:rsidRPr="00C94090" w:rsidRDefault="00F258D3" w:rsidP="00F258D3">
      <w:pPr>
        <w:jc w:val="both"/>
      </w:pPr>
      <w:r w:rsidRPr="00C94090">
        <w:t>- нормативное и методическое обеспечение работы с молодежью;</w:t>
      </w:r>
      <w:r w:rsidRPr="00C94090">
        <w:br/>
        <w:t>распространение разработанных методик и программ работы с молодежью;</w:t>
      </w:r>
    </w:p>
    <w:p w:rsidR="00F258D3" w:rsidRPr="00C94090" w:rsidRDefault="00F258D3" w:rsidP="00F258D3">
      <w:pPr>
        <w:jc w:val="both"/>
      </w:pPr>
      <w:r w:rsidRPr="00C94090">
        <w:t>- обеспечение доступности для молодежи информации о создаваемых для нее условиях и предоставляемых возможностях;</w:t>
      </w:r>
    </w:p>
    <w:p w:rsidR="00F258D3" w:rsidRPr="00C94090" w:rsidRDefault="00F258D3" w:rsidP="00F258D3">
      <w:pPr>
        <w:jc w:val="both"/>
      </w:pPr>
      <w:r w:rsidRPr="00C94090">
        <w:t xml:space="preserve">- обеспечение согласованности мер по реализации государственной молодежной политики. </w:t>
      </w:r>
    </w:p>
    <w:p w:rsidR="00F258D3" w:rsidRPr="00C94090" w:rsidRDefault="00F258D3" w:rsidP="00F258D3">
      <w:pPr>
        <w:ind w:firstLine="708"/>
        <w:jc w:val="both"/>
      </w:pPr>
      <w:r w:rsidRPr="00C94090">
        <w:t>Реализация программных мероприятий происходить по следующим направлениям:</w:t>
      </w:r>
    </w:p>
    <w:p w:rsidR="00F258D3" w:rsidRPr="00C94090" w:rsidRDefault="00F258D3" w:rsidP="00F258D3">
      <w:pPr>
        <w:jc w:val="both"/>
      </w:pPr>
      <w:r w:rsidRPr="00C94090">
        <w:t xml:space="preserve">- реализация информационно-просветительского комплекса мер по развитию созидательных форм жизнедеятельности в молодежной среде; </w:t>
      </w:r>
    </w:p>
    <w:p w:rsidR="00F258D3" w:rsidRPr="00C94090" w:rsidRDefault="00F258D3" w:rsidP="00F258D3">
      <w:pPr>
        <w:jc w:val="both"/>
      </w:pPr>
      <w:r w:rsidRPr="00C94090">
        <w:t xml:space="preserve">- проведение мероприятий, направленных на создание системы эффективного функционирования творческих и профессиональных объединений молодежи; </w:t>
      </w:r>
    </w:p>
    <w:p w:rsidR="00F258D3" w:rsidRPr="00C94090" w:rsidRDefault="00F258D3" w:rsidP="00F258D3">
      <w:pPr>
        <w:jc w:val="both"/>
      </w:pPr>
      <w:r w:rsidRPr="00C94090">
        <w:t>- проведение серии мероприятий, популяризирующих молодежную моду на духовное и физическое благополучие;</w:t>
      </w:r>
    </w:p>
    <w:p w:rsidR="00F258D3" w:rsidRPr="00C94090" w:rsidRDefault="00F258D3" w:rsidP="00F258D3">
      <w:pPr>
        <w:jc w:val="both"/>
      </w:pPr>
      <w:r w:rsidRPr="00C94090">
        <w:t>- реализация комплекса мер по выработке у молодежи иммунитета к асоциальной модели поведения;</w:t>
      </w:r>
    </w:p>
    <w:p w:rsidR="00F258D3" w:rsidRPr="00C94090" w:rsidRDefault="00F258D3" w:rsidP="00F258D3">
      <w:pPr>
        <w:jc w:val="both"/>
      </w:pPr>
      <w:r w:rsidRPr="00C94090">
        <w:t>- реализация информационно-просветительского комплекса мер по распространению</w:t>
      </w:r>
      <w:r>
        <w:t xml:space="preserve"> культурно-исторических знаний</w:t>
      </w:r>
    </w:p>
    <w:p w:rsidR="00F258D3" w:rsidRPr="00C94090" w:rsidRDefault="00F258D3" w:rsidP="00F258D3">
      <w:pPr>
        <w:jc w:val="both"/>
      </w:pPr>
    </w:p>
    <w:p w:rsidR="00F258D3" w:rsidRDefault="00F258D3" w:rsidP="00F258D3">
      <w:pPr>
        <w:numPr>
          <w:ilvl w:val="0"/>
          <w:numId w:val="12"/>
        </w:numPr>
        <w:jc w:val="center"/>
        <w:rPr>
          <w:b/>
          <w:sz w:val="26"/>
          <w:szCs w:val="26"/>
        </w:rPr>
      </w:pPr>
      <w:r>
        <w:rPr>
          <w:b/>
          <w:sz w:val="26"/>
          <w:szCs w:val="26"/>
        </w:rPr>
        <w:t>Характеристика основных мероприятий муниципальной программы</w:t>
      </w:r>
    </w:p>
    <w:p w:rsidR="00F258D3" w:rsidRDefault="00F258D3" w:rsidP="00F258D3">
      <w:pPr>
        <w:ind w:left="360"/>
        <w:rPr>
          <w:b/>
          <w:sz w:val="26"/>
          <w:szCs w:val="26"/>
        </w:rPr>
      </w:pPr>
    </w:p>
    <w:p w:rsidR="00F258D3" w:rsidRDefault="00F258D3" w:rsidP="00F258D3">
      <w:pPr>
        <w:pStyle w:val="affd"/>
        <w:ind w:firstLine="748"/>
        <w:rPr>
          <w:rFonts w:ascii="Times New Roman" w:hAnsi="Times New Roman" w:cs="Times New Roman"/>
          <w:sz w:val="24"/>
          <w:szCs w:val="24"/>
        </w:rPr>
      </w:pPr>
      <w:r w:rsidRPr="00C83819">
        <w:rPr>
          <w:rFonts w:ascii="Times New Roman" w:hAnsi="Times New Roman" w:cs="Times New Roman"/>
          <w:sz w:val="24"/>
          <w:szCs w:val="24"/>
        </w:rPr>
        <w:t>Каждая из подпрограмм имеет собственную систему целевых ориентиров, согласующихся с целями и задачами муниципальной программы и подкрепленных конкретными комплексами мероприятий, реализуемых в рамках соответствующих основных мероприятий. Выстроенная в рамках муниципальной программы система целевых ориентиров (цели, задачи, ожидаемые результаты) представляет собой четкую согласованную структуру, посредством которой установлена прозрачная и понятная связь реализации отдельных мероприятий с достижением конкретных целей на всех уровнях муниципальной программы.</w:t>
      </w:r>
    </w:p>
    <w:p w:rsidR="00F258D3" w:rsidRPr="00BC466D" w:rsidRDefault="00F258D3" w:rsidP="00F258D3">
      <w:pPr>
        <w:rPr>
          <w:lang w:eastAsia="ar-SA"/>
        </w:rPr>
      </w:pPr>
    </w:p>
    <w:p w:rsidR="00F258D3" w:rsidRDefault="00F258D3" w:rsidP="00F258D3">
      <w:pPr>
        <w:pStyle w:val="affd"/>
        <w:ind w:firstLine="748"/>
        <w:rPr>
          <w:rFonts w:ascii="Times New Roman" w:hAnsi="Times New Roman" w:cs="Times New Roman"/>
          <w:b/>
          <w:bCs/>
          <w:sz w:val="24"/>
          <w:szCs w:val="24"/>
        </w:rPr>
      </w:pPr>
      <w:r w:rsidRPr="00380A1E">
        <w:rPr>
          <w:rFonts w:ascii="Times New Roman" w:hAnsi="Times New Roman" w:cs="Times New Roman"/>
          <w:b/>
          <w:bCs/>
          <w:sz w:val="24"/>
          <w:szCs w:val="24"/>
        </w:rPr>
        <w:t xml:space="preserve">Подпрограмма №  1 </w:t>
      </w:r>
      <w:r w:rsidRPr="008236BC">
        <w:rPr>
          <w:rFonts w:ascii="Times New Roman" w:hAnsi="Times New Roman" w:cs="Times New Roman"/>
          <w:b/>
          <w:bCs/>
          <w:sz w:val="24"/>
          <w:szCs w:val="24"/>
        </w:rPr>
        <w:t xml:space="preserve">«Развитие культуры муниципального образования </w:t>
      </w:r>
      <w:r>
        <w:rPr>
          <w:rFonts w:ascii="Times New Roman" w:hAnsi="Times New Roman" w:cs="Times New Roman"/>
          <w:b/>
          <w:bCs/>
          <w:sz w:val="24"/>
          <w:szCs w:val="24"/>
        </w:rPr>
        <w:t>Бегуницкое</w:t>
      </w:r>
      <w:r w:rsidRPr="008236BC">
        <w:rPr>
          <w:rFonts w:ascii="Times New Roman" w:hAnsi="Times New Roman" w:cs="Times New Roman"/>
          <w:b/>
          <w:bCs/>
          <w:sz w:val="24"/>
          <w:szCs w:val="24"/>
        </w:rPr>
        <w:t xml:space="preserve"> сельское поселение Волосовского муниципального района Ленинградской области »</w:t>
      </w:r>
    </w:p>
    <w:p w:rsidR="00F258D3" w:rsidRDefault="00F258D3" w:rsidP="00F258D3">
      <w:pPr>
        <w:ind w:firstLine="709"/>
        <w:rPr>
          <w:lang w:eastAsia="ar-SA"/>
        </w:rPr>
      </w:pPr>
      <w:r>
        <w:rPr>
          <w:lang w:eastAsia="ar-SA"/>
        </w:rPr>
        <w:t>В рамках подпрограммы реализуются следующие мероприятия:</w:t>
      </w:r>
    </w:p>
    <w:p w:rsidR="00F258D3" w:rsidRDefault="00F258D3" w:rsidP="00F258D3">
      <w:pPr>
        <w:widowControl w:val="0"/>
        <w:autoSpaceDE w:val="0"/>
        <w:autoSpaceDN w:val="0"/>
        <w:adjustRightInd w:val="0"/>
        <w:spacing w:before="120" w:after="120"/>
        <w:ind w:firstLine="709"/>
        <w:jc w:val="both"/>
        <w:outlineLvl w:val="1"/>
      </w:pPr>
      <w:r w:rsidRPr="001F5CAA">
        <w:rPr>
          <w:lang w:eastAsia="ar-SA"/>
        </w:rPr>
        <w:t xml:space="preserve">- </w:t>
      </w:r>
      <w:r w:rsidRPr="001F5CAA">
        <w:t>Расходы на обеспечение деятельности муниципальных учреждений культуры</w:t>
      </w:r>
      <w:r>
        <w:t>;</w:t>
      </w:r>
      <w:r w:rsidRPr="001F5CAA">
        <w:rPr>
          <w:b/>
        </w:rPr>
        <w:t xml:space="preserve"> </w:t>
      </w:r>
    </w:p>
    <w:p w:rsidR="00F258D3" w:rsidRPr="001F5CAA" w:rsidRDefault="00F258D3" w:rsidP="00F258D3">
      <w:pPr>
        <w:widowControl w:val="0"/>
        <w:autoSpaceDE w:val="0"/>
        <w:autoSpaceDN w:val="0"/>
        <w:adjustRightInd w:val="0"/>
        <w:spacing w:before="120" w:after="120"/>
        <w:ind w:firstLine="709"/>
        <w:jc w:val="both"/>
        <w:outlineLvl w:val="1"/>
      </w:pPr>
      <w:r w:rsidRPr="001F5CAA">
        <w:rPr>
          <w:b/>
        </w:rPr>
        <w:t xml:space="preserve">- </w:t>
      </w:r>
      <w:r w:rsidRPr="001F5CAA">
        <w:t>Расходы на обеспечение деятельности муниципальных учреждений культуры в части содержания библиотечных отделов (секторов)</w:t>
      </w:r>
      <w:r>
        <w:t>;</w:t>
      </w:r>
      <w:r w:rsidRPr="001F5CAA">
        <w:t xml:space="preserve"> </w:t>
      </w:r>
    </w:p>
    <w:p w:rsidR="00F258D3" w:rsidRPr="001F5CAA" w:rsidRDefault="00F258D3" w:rsidP="00F258D3">
      <w:pPr>
        <w:widowControl w:val="0"/>
        <w:autoSpaceDE w:val="0"/>
        <w:autoSpaceDN w:val="0"/>
        <w:adjustRightInd w:val="0"/>
        <w:spacing w:before="120" w:after="120"/>
        <w:ind w:firstLine="709"/>
        <w:jc w:val="both"/>
        <w:outlineLvl w:val="1"/>
      </w:pPr>
      <w:r w:rsidRPr="001F5CAA">
        <w:t xml:space="preserve">- </w:t>
      </w:r>
      <w:r>
        <w:t>Расходы на организацию и проведение культурно-досуговых мероприятий;</w:t>
      </w:r>
      <w:r w:rsidRPr="001F5CAA">
        <w:t xml:space="preserve"> </w:t>
      </w:r>
    </w:p>
    <w:p w:rsidR="00F258D3" w:rsidRPr="00FF1F7D" w:rsidRDefault="00F258D3" w:rsidP="00F258D3">
      <w:pPr>
        <w:widowControl w:val="0"/>
        <w:autoSpaceDE w:val="0"/>
        <w:autoSpaceDN w:val="0"/>
        <w:adjustRightInd w:val="0"/>
        <w:spacing w:before="120" w:after="120"/>
        <w:ind w:firstLine="709"/>
        <w:jc w:val="both"/>
        <w:outlineLvl w:val="1"/>
      </w:pPr>
      <w:r w:rsidRPr="001F5CAA">
        <w:t xml:space="preserve">- </w:t>
      </w:r>
      <w:r w:rsidRPr="001F5CAA">
        <w:rPr>
          <w:color w:val="000000"/>
        </w:rPr>
        <w:t xml:space="preserve"> Мероприятия по исполнению Указов Президента РФ, предусматривающие поэтапное повышение заработной платы работников учреждений культуры </w:t>
      </w:r>
    </w:p>
    <w:p w:rsidR="00F258D3" w:rsidRDefault="00F258D3" w:rsidP="00F258D3">
      <w:pPr>
        <w:widowControl w:val="0"/>
        <w:autoSpaceDE w:val="0"/>
        <w:autoSpaceDN w:val="0"/>
        <w:adjustRightInd w:val="0"/>
        <w:ind w:firstLine="709"/>
        <w:contextualSpacing/>
        <w:jc w:val="both"/>
        <w:rPr>
          <w:b/>
        </w:rPr>
      </w:pPr>
      <w:r w:rsidRPr="008732E0">
        <w:rPr>
          <w:b/>
        </w:rPr>
        <w:t>Подпрограмма 2</w:t>
      </w:r>
      <w:r>
        <w:rPr>
          <w:b/>
        </w:rPr>
        <w:t>:</w:t>
      </w:r>
      <w:r w:rsidRPr="008732E0">
        <w:rPr>
          <w:b/>
        </w:rPr>
        <w:t xml:space="preserve"> </w:t>
      </w:r>
      <w:r w:rsidRPr="008236BC">
        <w:rPr>
          <w:b/>
          <w:bCs/>
        </w:rPr>
        <w:t xml:space="preserve">«Развитие физической культуры и спорта муниципального    образования </w:t>
      </w:r>
      <w:r>
        <w:rPr>
          <w:b/>
          <w:bCs/>
        </w:rPr>
        <w:t>Бегуницкое</w:t>
      </w:r>
      <w:r w:rsidRPr="008236BC">
        <w:rPr>
          <w:b/>
          <w:bCs/>
        </w:rPr>
        <w:t xml:space="preserve"> сельское поселение Волосовского муниципального района Ленинградской области»</w:t>
      </w:r>
      <w:r>
        <w:rPr>
          <w:bCs/>
        </w:rPr>
        <w:t>;</w:t>
      </w:r>
    </w:p>
    <w:p w:rsidR="00F258D3" w:rsidRPr="00FF1F7D" w:rsidRDefault="00F258D3" w:rsidP="00F258D3">
      <w:pPr>
        <w:widowControl w:val="0"/>
        <w:autoSpaceDE w:val="0"/>
        <w:autoSpaceDN w:val="0"/>
        <w:adjustRightInd w:val="0"/>
        <w:ind w:firstLine="709"/>
        <w:contextualSpacing/>
        <w:jc w:val="both"/>
      </w:pPr>
      <w:r>
        <w:t>В рамках подпрограммы реализую</w:t>
      </w:r>
      <w:r w:rsidRPr="00FF1F7D">
        <w:t xml:space="preserve">тся </w:t>
      </w:r>
      <w:r>
        <w:t xml:space="preserve">следующие </w:t>
      </w:r>
      <w:r w:rsidRPr="00FF1F7D">
        <w:t xml:space="preserve"> мероприятия:</w:t>
      </w:r>
    </w:p>
    <w:p w:rsidR="00F258D3" w:rsidRPr="00201C8C" w:rsidRDefault="00F258D3" w:rsidP="00F258D3">
      <w:pPr>
        <w:widowControl w:val="0"/>
        <w:autoSpaceDE w:val="0"/>
        <w:autoSpaceDN w:val="0"/>
        <w:adjustRightInd w:val="0"/>
        <w:ind w:firstLine="709"/>
        <w:jc w:val="both"/>
        <w:outlineLvl w:val="1"/>
        <w:rPr>
          <w:color w:val="000000"/>
        </w:rPr>
      </w:pPr>
      <w:r w:rsidRPr="00201C8C">
        <w:rPr>
          <w:color w:val="000000"/>
        </w:rPr>
        <w:t>- Расходы на обеспечение участия команд поселения в районных, областны</w:t>
      </w:r>
      <w:r>
        <w:rPr>
          <w:color w:val="000000"/>
        </w:rPr>
        <w:t>х и всероссийских соревнованиях;</w:t>
      </w:r>
    </w:p>
    <w:p w:rsidR="00F258D3" w:rsidRPr="00380A1E" w:rsidRDefault="00F258D3" w:rsidP="00F258D3">
      <w:pPr>
        <w:widowControl w:val="0"/>
        <w:tabs>
          <w:tab w:val="left" w:pos="993"/>
        </w:tabs>
        <w:autoSpaceDE w:val="0"/>
        <w:autoSpaceDN w:val="0"/>
        <w:adjustRightInd w:val="0"/>
        <w:ind w:firstLine="709"/>
        <w:jc w:val="both"/>
        <w:rPr>
          <w:b/>
        </w:rPr>
      </w:pPr>
      <w:r w:rsidRPr="008732E0">
        <w:rPr>
          <w:b/>
        </w:rPr>
        <w:t>Подпрограмма 3</w:t>
      </w:r>
      <w:r>
        <w:rPr>
          <w:b/>
        </w:rPr>
        <w:t>:</w:t>
      </w:r>
      <w:r w:rsidRPr="008732E0">
        <w:rPr>
          <w:b/>
        </w:rPr>
        <w:t xml:space="preserve"> </w:t>
      </w:r>
      <w:r w:rsidRPr="008236BC">
        <w:rPr>
          <w:b/>
          <w:bCs/>
        </w:rPr>
        <w:t xml:space="preserve">«Молодежная политика  муниципального образования </w:t>
      </w:r>
      <w:r>
        <w:rPr>
          <w:b/>
          <w:bCs/>
        </w:rPr>
        <w:t>Бегуницкое</w:t>
      </w:r>
      <w:r w:rsidRPr="008236BC">
        <w:rPr>
          <w:b/>
          <w:bCs/>
        </w:rPr>
        <w:t xml:space="preserve"> сельское поселение  Волосовского муниципального района Ленинградской области»</w:t>
      </w:r>
    </w:p>
    <w:p w:rsidR="00F258D3" w:rsidRDefault="00F258D3" w:rsidP="00F258D3">
      <w:pPr>
        <w:widowControl w:val="0"/>
        <w:tabs>
          <w:tab w:val="left" w:pos="993"/>
        </w:tabs>
        <w:autoSpaceDE w:val="0"/>
        <w:autoSpaceDN w:val="0"/>
        <w:adjustRightInd w:val="0"/>
        <w:ind w:firstLine="709"/>
        <w:jc w:val="both"/>
      </w:pPr>
      <w:r>
        <w:t>В рамках подпрограммы  реализуются два основных мероприятия:</w:t>
      </w:r>
    </w:p>
    <w:p w:rsidR="00F258D3" w:rsidRPr="004230F2" w:rsidRDefault="00F258D3" w:rsidP="00F258D3">
      <w:pPr>
        <w:ind w:firstLine="709"/>
        <w:jc w:val="both"/>
        <w:rPr>
          <w:color w:val="000000"/>
        </w:rPr>
      </w:pPr>
      <w:r w:rsidRPr="00201C8C">
        <w:rPr>
          <w:color w:val="000000"/>
        </w:rPr>
        <w:t>- Проведение мероприятий для детей и мол</w:t>
      </w:r>
      <w:r>
        <w:rPr>
          <w:color w:val="000000"/>
        </w:rPr>
        <w:t>одежи.</w:t>
      </w:r>
    </w:p>
    <w:p w:rsidR="00F258D3" w:rsidRDefault="00F258D3" w:rsidP="00F258D3">
      <w:pPr>
        <w:jc w:val="center"/>
        <w:rPr>
          <w:b/>
          <w:sz w:val="26"/>
          <w:szCs w:val="26"/>
        </w:rPr>
      </w:pPr>
    </w:p>
    <w:p w:rsidR="00F258D3" w:rsidRDefault="00F258D3" w:rsidP="00F258D3">
      <w:pPr>
        <w:numPr>
          <w:ilvl w:val="0"/>
          <w:numId w:val="12"/>
        </w:numPr>
        <w:jc w:val="center"/>
        <w:rPr>
          <w:b/>
          <w:sz w:val="26"/>
          <w:szCs w:val="26"/>
        </w:rPr>
      </w:pPr>
      <w:r>
        <w:rPr>
          <w:b/>
          <w:sz w:val="26"/>
          <w:szCs w:val="26"/>
        </w:rPr>
        <w:t>Ресурсное обеспечение муниципальной программы</w:t>
      </w:r>
    </w:p>
    <w:p w:rsidR="00F258D3" w:rsidRDefault="00F258D3" w:rsidP="00F258D3">
      <w:pPr>
        <w:ind w:left="360"/>
        <w:rPr>
          <w:b/>
          <w:sz w:val="26"/>
          <w:szCs w:val="26"/>
        </w:rPr>
      </w:pPr>
    </w:p>
    <w:p w:rsidR="00F258D3" w:rsidRPr="002114E9" w:rsidRDefault="00F258D3" w:rsidP="00F258D3">
      <w:pPr>
        <w:ind w:firstLine="709"/>
        <w:jc w:val="both"/>
      </w:pPr>
      <w:r w:rsidRPr="002114E9">
        <w:lastRenderedPageBreak/>
        <w:t xml:space="preserve">Финансирование программы осуществляется за счет средств местного бюджета </w:t>
      </w:r>
      <w:r>
        <w:t>Бегуницкого  сельского поселения</w:t>
      </w:r>
      <w:r w:rsidRPr="002114E9">
        <w:t xml:space="preserve">. </w:t>
      </w:r>
    </w:p>
    <w:p w:rsidR="00F258D3" w:rsidRPr="002114E9" w:rsidRDefault="00F258D3" w:rsidP="00F258D3">
      <w:pPr>
        <w:ind w:firstLine="709"/>
        <w:jc w:val="both"/>
      </w:pPr>
      <w:r w:rsidRPr="002114E9">
        <w:t xml:space="preserve">Общий объем финансирования программы за весь период реализации составит </w:t>
      </w:r>
      <w:r>
        <w:t>55 577,9</w:t>
      </w:r>
      <w:r w:rsidRPr="002114E9">
        <w:t xml:space="preserve"> тыс. рублей</w:t>
      </w:r>
      <w:r>
        <w:t xml:space="preserve"> в том числе</w:t>
      </w:r>
      <w:proofErr w:type="gramStart"/>
      <w:r>
        <w:t xml:space="preserve"> </w:t>
      </w:r>
      <w:r w:rsidRPr="002114E9">
        <w:t>:</w:t>
      </w:r>
      <w:proofErr w:type="gramEnd"/>
    </w:p>
    <w:p w:rsidR="00F258D3" w:rsidRDefault="00F258D3" w:rsidP="00F258D3">
      <w:pPr>
        <w:ind w:firstLine="225"/>
        <w:rPr>
          <w:color w:val="000000"/>
        </w:rPr>
      </w:pPr>
      <w:r>
        <w:rPr>
          <w:color w:val="000000"/>
        </w:rPr>
        <w:t xml:space="preserve">Областной бюджет –0,0 </w:t>
      </w:r>
      <w:r w:rsidRPr="002114E9">
        <w:t>тыс. рублей</w:t>
      </w:r>
    </w:p>
    <w:p w:rsidR="00F258D3" w:rsidRDefault="00F258D3" w:rsidP="00F258D3">
      <w:pPr>
        <w:ind w:firstLine="225"/>
        <w:rPr>
          <w:color w:val="000000"/>
        </w:rPr>
      </w:pPr>
      <w:r>
        <w:rPr>
          <w:color w:val="000000"/>
        </w:rPr>
        <w:t>Районный бюджет – 0,00</w:t>
      </w:r>
      <w:r w:rsidRPr="005268C2">
        <w:t xml:space="preserve"> </w:t>
      </w:r>
      <w:r w:rsidRPr="002114E9">
        <w:t>тыс. рублей</w:t>
      </w:r>
    </w:p>
    <w:p w:rsidR="00F258D3" w:rsidRDefault="00F258D3" w:rsidP="00F258D3">
      <w:pPr>
        <w:ind w:firstLine="225"/>
        <w:rPr>
          <w:color w:val="000000"/>
        </w:rPr>
      </w:pPr>
      <w:r>
        <w:rPr>
          <w:color w:val="000000"/>
        </w:rPr>
        <w:t xml:space="preserve">Местный бюджет- 55 577,9 </w:t>
      </w:r>
      <w:r w:rsidRPr="002114E9">
        <w:t>тыс. рублей</w:t>
      </w:r>
    </w:p>
    <w:p w:rsidR="00F258D3" w:rsidRPr="008959A1" w:rsidRDefault="00F258D3" w:rsidP="00F258D3">
      <w:pPr>
        <w:ind w:firstLine="225"/>
        <w:rPr>
          <w:color w:val="000000"/>
        </w:rPr>
      </w:pPr>
      <w:r>
        <w:rPr>
          <w:color w:val="000000"/>
        </w:rPr>
        <w:t xml:space="preserve">Из них по годам реализации: </w:t>
      </w:r>
    </w:p>
    <w:p w:rsidR="00F258D3" w:rsidRDefault="00F258D3" w:rsidP="00F258D3">
      <w:pPr>
        <w:ind w:firstLine="225"/>
        <w:rPr>
          <w:color w:val="000000"/>
        </w:rPr>
      </w:pPr>
      <w:r>
        <w:rPr>
          <w:color w:val="000000"/>
        </w:rPr>
        <w:t xml:space="preserve">в 2020 год-   18 607,8 </w:t>
      </w:r>
      <w:r w:rsidRPr="002114E9">
        <w:t>тыс. рублей</w:t>
      </w:r>
      <w:r>
        <w:rPr>
          <w:color w:val="000000"/>
        </w:rPr>
        <w:t xml:space="preserve">  в том числе:</w:t>
      </w:r>
    </w:p>
    <w:p w:rsidR="00F258D3" w:rsidRDefault="00F258D3" w:rsidP="00F258D3">
      <w:pPr>
        <w:ind w:firstLine="225"/>
        <w:rPr>
          <w:color w:val="000000"/>
        </w:rPr>
      </w:pPr>
      <w:r>
        <w:rPr>
          <w:color w:val="000000"/>
        </w:rPr>
        <w:t xml:space="preserve">Областной бюджет – 0,0 </w:t>
      </w:r>
      <w:r w:rsidRPr="002114E9">
        <w:t>тыс. рублей</w:t>
      </w:r>
    </w:p>
    <w:p w:rsidR="00F258D3" w:rsidRDefault="00F258D3" w:rsidP="00F258D3">
      <w:pPr>
        <w:ind w:firstLine="225"/>
        <w:rPr>
          <w:color w:val="000000"/>
        </w:rPr>
      </w:pPr>
      <w:r>
        <w:rPr>
          <w:color w:val="000000"/>
        </w:rPr>
        <w:t xml:space="preserve">Районный бюджет – 0,00 </w:t>
      </w:r>
      <w:r w:rsidRPr="002114E9">
        <w:t>тыс. рублей</w:t>
      </w:r>
    </w:p>
    <w:p w:rsidR="00F258D3" w:rsidRPr="008959A1" w:rsidRDefault="00F258D3" w:rsidP="00F258D3">
      <w:pPr>
        <w:ind w:firstLine="225"/>
        <w:rPr>
          <w:color w:val="000000"/>
        </w:rPr>
      </w:pPr>
      <w:r>
        <w:rPr>
          <w:color w:val="000000"/>
        </w:rPr>
        <w:t>Местный бюджет- 18 607,8</w:t>
      </w:r>
      <w:r w:rsidRPr="005268C2">
        <w:t xml:space="preserve"> </w:t>
      </w:r>
      <w:r w:rsidRPr="002114E9">
        <w:t>тыс. рублей</w:t>
      </w:r>
    </w:p>
    <w:p w:rsidR="00F258D3" w:rsidRDefault="00F258D3" w:rsidP="00F258D3">
      <w:pPr>
        <w:ind w:firstLine="225"/>
        <w:rPr>
          <w:color w:val="000000"/>
        </w:rPr>
      </w:pPr>
      <w:r>
        <w:rPr>
          <w:color w:val="000000"/>
        </w:rPr>
        <w:t>в 2021 год-     18  319,6</w:t>
      </w:r>
      <w:r w:rsidRPr="005268C2">
        <w:t xml:space="preserve"> </w:t>
      </w:r>
      <w:r w:rsidRPr="002114E9">
        <w:t>тыс. рублей</w:t>
      </w:r>
      <w:r>
        <w:t xml:space="preserve"> </w:t>
      </w:r>
      <w:r>
        <w:rPr>
          <w:color w:val="000000"/>
        </w:rPr>
        <w:t>в том числе:</w:t>
      </w:r>
    </w:p>
    <w:p w:rsidR="00F258D3" w:rsidRDefault="00F258D3" w:rsidP="00F258D3">
      <w:pPr>
        <w:ind w:firstLine="225"/>
        <w:rPr>
          <w:color w:val="000000"/>
        </w:rPr>
      </w:pPr>
      <w:r>
        <w:rPr>
          <w:color w:val="000000"/>
        </w:rPr>
        <w:t xml:space="preserve">Областной бюджет – 0,00 </w:t>
      </w:r>
      <w:r w:rsidRPr="002114E9">
        <w:t>тыс. рублей</w:t>
      </w:r>
    </w:p>
    <w:p w:rsidR="00F258D3" w:rsidRDefault="00F258D3" w:rsidP="00F258D3">
      <w:pPr>
        <w:ind w:firstLine="225"/>
        <w:rPr>
          <w:color w:val="000000"/>
        </w:rPr>
      </w:pPr>
      <w:r>
        <w:rPr>
          <w:color w:val="000000"/>
        </w:rPr>
        <w:t xml:space="preserve">Районный бюджет – 0,00 </w:t>
      </w:r>
      <w:r w:rsidRPr="002114E9">
        <w:t>тыс. рублей</w:t>
      </w:r>
    </w:p>
    <w:p w:rsidR="00F258D3" w:rsidRPr="008959A1" w:rsidRDefault="00F258D3" w:rsidP="00F258D3">
      <w:pPr>
        <w:ind w:firstLine="225"/>
        <w:rPr>
          <w:color w:val="000000"/>
        </w:rPr>
      </w:pPr>
      <w:r>
        <w:rPr>
          <w:color w:val="000000"/>
        </w:rPr>
        <w:t xml:space="preserve">Местный бюджет- 18 319,6 </w:t>
      </w:r>
      <w:r w:rsidRPr="002114E9">
        <w:t>тыс. рублей</w:t>
      </w:r>
    </w:p>
    <w:p w:rsidR="00F258D3" w:rsidRDefault="00F258D3" w:rsidP="00F258D3">
      <w:pPr>
        <w:ind w:firstLine="225"/>
        <w:rPr>
          <w:color w:val="000000"/>
        </w:rPr>
      </w:pPr>
      <w:r>
        <w:rPr>
          <w:color w:val="000000"/>
        </w:rPr>
        <w:t xml:space="preserve">в 2022 год-   18 650,5  </w:t>
      </w:r>
      <w:r w:rsidRPr="002114E9">
        <w:t>тыс. рублей</w:t>
      </w:r>
      <w:r>
        <w:rPr>
          <w:color w:val="000000"/>
        </w:rPr>
        <w:t xml:space="preserve">     в том числе:</w:t>
      </w:r>
    </w:p>
    <w:p w:rsidR="00F258D3" w:rsidRDefault="00F258D3" w:rsidP="00F258D3">
      <w:pPr>
        <w:ind w:firstLine="225"/>
        <w:rPr>
          <w:color w:val="000000"/>
        </w:rPr>
      </w:pPr>
      <w:r>
        <w:rPr>
          <w:color w:val="000000"/>
        </w:rPr>
        <w:t>Областной бюджет – 0,00 тыс. рублей</w:t>
      </w:r>
    </w:p>
    <w:p w:rsidR="00F258D3" w:rsidRDefault="00F258D3" w:rsidP="00F258D3">
      <w:pPr>
        <w:ind w:firstLine="225"/>
      </w:pPr>
      <w:r>
        <w:rPr>
          <w:color w:val="000000"/>
        </w:rPr>
        <w:t xml:space="preserve">Районный бюджет – 0,00 </w:t>
      </w:r>
      <w:r>
        <w:t>тыс. рублей</w:t>
      </w:r>
    </w:p>
    <w:p w:rsidR="00F258D3" w:rsidRDefault="00F258D3" w:rsidP="00F258D3">
      <w:pPr>
        <w:ind w:firstLine="225"/>
      </w:pPr>
      <w:r>
        <w:rPr>
          <w:color w:val="000000"/>
        </w:rPr>
        <w:t xml:space="preserve">Местный бюджет- 18 650,5 </w:t>
      </w:r>
      <w:r w:rsidRPr="002114E9">
        <w:t>тыс. рублей</w:t>
      </w:r>
      <w:r>
        <w:t xml:space="preserve">. </w:t>
      </w:r>
    </w:p>
    <w:p w:rsidR="00F258D3" w:rsidRPr="007315DB" w:rsidRDefault="00F258D3" w:rsidP="00F258D3">
      <w:pPr>
        <w:ind w:firstLine="225"/>
        <w:rPr>
          <w:color w:val="000000"/>
        </w:rPr>
      </w:pPr>
      <w:r w:rsidRPr="002114E9">
        <w:t xml:space="preserve">Объемы финансирования Программы на очередной финансовый год за счет средств местного бюджета </w:t>
      </w:r>
      <w:r>
        <w:t xml:space="preserve">Бегуницкого </w:t>
      </w:r>
      <w:r w:rsidRPr="002114E9">
        <w:t xml:space="preserve"> сельского поселения определяются Решением о бюджете </w:t>
      </w:r>
      <w:r>
        <w:t xml:space="preserve">Бегуницкого </w:t>
      </w:r>
      <w:r w:rsidRPr="002114E9">
        <w:t xml:space="preserve"> сельского поселения на очередной финансовый год и </w:t>
      </w:r>
      <w:r w:rsidRPr="002114E9">
        <w:rPr>
          <w:bCs/>
        </w:rPr>
        <w:t xml:space="preserve">устанавливаются не ниже финансирования предыдущего года </w:t>
      </w:r>
      <w:r>
        <w:rPr>
          <w:bCs/>
        </w:rPr>
        <w:t>с учетом коэффициентов инфляции.</w:t>
      </w:r>
    </w:p>
    <w:p w:rsidR="00F258D3" w:rsidRDefault="00F258D3" w:rsidP="00F258D3">
      <w:pPr>
        <w:jc w:val="both"/>
        <w:rPr>
          <w:bCs/>
        </w:rPr>
      </w:pPr>
    </w:p>
    <w:p w:rsidR="00F258D3" w:rsidRPr="002114E9" w:rsidRDefault="00F258D3" w:rsidP="00F258D3">
      <w:pPr>
        <w:ind w:firstLine="708"/>
        <w:jc w:val="both"/>
        <w:rPr>
          <w:bCs/>
        </w:rPr>
      </w:pPr>
    </w:p>
    <w:p w:rsidR="00F258D3" w:rsidRDefault="00F258D3" w:rsidP="00F258D3">
      <w:pPr>
        <w:numPr>
          <w:ilvl w:val="0"/>
          <w:numId w:val="12"/>
        </w:numPr>
        <w:jc w:val="center"/>
        <w:outlineLvl w:val="0"/>
        <w:rPr>
          <w:b/>
          <w:bCs/>
          <w:sz w:val="26"/>
          <w:szCs w:val="26"/>
        </w:rPr>
      </w:pPr>
      <w:r w:rsidRPr="00C52085">
        <w:rPr>
          <w:b/>
          <w:sz w:val="26"/>
          <w:szCs w:val="26"/>
        </w:rPr>
        <w:t xml:space="preserve">Методика оценки </w:t>
      </w:r>
      <w:r w:rsidRPr="00C52085">
        <w:rPr>
          <w:b/>
          <w:bCs/>
          <w:sz w:val="26"/>
          <w:szCs w:val="26"/>
        </w:rPr>
        <w:t xml:space="preserve">эффективности муниципальной программы </w:t>
      </w:r>
    </w:p>
    <w:p w:rsidR="00F258D3" w:rsidRPr="00C52085" w:rsidRDefault="00F258D3" w:rsidP="00F258D3">
      <w:pPr>
        <w:ind w:left="1080"/>
        <w:outlineLvl w:val="0"/>
        <w:rPr>
          <w:b/>
          <w:bCs/>
          <w:sz w:val="26"/>
          <w:szCs w:val="26"/>
        </w:rPr>
      </w:pPr>
    </w:p>
    <w:p w:rsidR="00F258D3" w:rsidRPr="00C447BE" w:rsidRDefault="00F258D3" w:rsidP="00F258D3">
      <w:pPr>
        <w:pStyle w:val="ConsPlusNormal"/>
        <w:ind w:firstLine="709"/>
        <w:jc w:val="both"/>
        <w:rPr>
          <w:rFonts w:ascii="Times New Roman" w:hAnsi="Times New Roman"/>
          <w:sz w:val="24"/>
          <w:szCs w:val="24"/>
        </w:rPr>
      </w:pPr>
      <w:r w:rsidRPr="00C447BE">
        <w:rPr>
          <w:rFonts w:ascii="Times New Roman" w:hAnsi="Times New Roman"/>
          <w:sz w:val="24"/>
          <w:szCs w:val="24"/>
        </w:rPr>
        <w:t>Оценка планируемой эффективности муниципальной программы проводится с учетом влияния на макроэкономические, демографические, социальные показатели, в том числе на качество жизни населения, финансово-экономические последствия (динамику бюджетных доходов).</w:t>
      </w:r>
    </w:p>
    <w:p w:rsidR="00F258D3" w:rsidRPr="00C447BE" w:rsidRDefault="00F258D3" w:rsidP="00F258D3">
      <w:pPr>
        <w:spacing w:line="100" w:lineRule="atLeast"/>
        <w:ind w:firstLine="713"/>
        <w:jc w:val="both"/>
      </w:pPr>
      <w:r w:rsidRPr="00C447BE">
        <w:t>Оценка эффективности реализации программы проводится на основе:</w:t>
      </w:r>
    </w:p>
    <w:p w:rsidR="00F258D3" w:rsidRPr="00C447BE" w:rsidRDefault="00F258D3" w:rsidP="00F258D3">
      <w:pPr>
        <w:spacing w:line="100" w:lineRule="atLeast"/>
        <w:ind w:firstLine="713"/>
        <w:jc w:val="both"/>
      </w:pPr>
      <w:r w:rsidRPr="00C447BE">
        <w:t xml:space="preserve">а) оценки степени достижения целей и решения задач программы путем </w:t>
      </w:r>
      <w:proofErr w:type="gramStart"/>
      <w:r w:rsidRPr="00C447BE">
        <w:t>сопоставления</w:t>
      </w:r>
      <w:proofErr w:type="gramEnd"/>
      <w:r w:rsidRPr="00C447BE">
        <w:t xml:space="preserve"> фактически достигнутых в отчетном году значений показателей (индикаторов) программы и входящих в нее подпрограмм и их плановых значений, приведенных в Таблице 2 , по формуле:</w:t>
      </w:r>
    </w:p>
    <w:p w:rsidR="00F258D3" w:rsidRPr="00C447BE" w:rsidRDefault="00F258D3" w:rsidP="00F258D3">
      <w:pPr>
        <w:spacing w:line="100" w:lineRule="atLeast"/>
        <w:ind w:firstLine="713"/>
        <w:jc w:val="both"/>
      </w:pPr>
    </w:p>
    <w:p w:rsidR="00F258D3" w:rsidRPr="00C447BE" w:rsidRDefault="00F258D3" w:rsidP="00F258D3">
      <w:pPr>
        <w:widowControl w:val="0"/>
        <w:autoSpaceDE w:val="0"/>
        <w:autoSpaceDN w:val="0"/>
        <w:adjustRightInd w:val="0"/>
        <w:ind w:firstLine="540"/>
        <w:jc w:val="center"/>
      </w:pPr>
      <w:r w:rsidRPr="00C447BE">
        <w:rPr>
          <w:position w:val="-24"/>
        </w:rPr>
        <w:object w:dxaOrig="458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29.45pt;height:32.25pt" o:ole="">
            <v:imagedata r:id="rId20" o:title=""/>
          </v:shape>
          <o:OLEObject Type="Embed" ProgID="Equation.3" ShapeID="_x0000_i1027" DrawAspect="Content" ObjectID="_1642592599" r:id="rId21"/>
        </w:object>
      </w:r>
      <w:r w:rsidRPr="00C447BE">
        <w:t>, где                        (1)</w:t>
      </w:r>
    </w:p>
    <w:p w:rsidR="00F258D3" w:rsidRPr="00C447BE" w:rsidRDefault="00F258D3" w:rsidP="00F258D3">
      <w:pPr>
        <w:widowControl w:val="0"/>
        <w:autoSpaceDE w:val="0"/>
        <w:autoSpaceDN w:val="0"/>
        <w:adjustRightInd w:val="0"/>
        <w:ind w:firstLine="540"/>
        <w:jc w:val="both"/>
      </w:pPr>
      <w:r>
        <w:rPr>
          <w:noProof/>
        </w:rPr>
        <w:drawing>
          <wp:inline distT="0" distB="0" distL="0" distR="0">
            <wp:extent cx="273050" cy="259080"/>
            <wp:effectExtent l="0" t="0" r="0" b="0"/>
            <wp:docPr id="4"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2" cstate="print"/>
                    <a:srcRect/>
                    <a:stretch>
                      <a:fillRect/>
                    </a:stretch>
                  </pic:blipFill>
                  <pic:spPr bwMode="auto">
                    <a:xfrm>
                      <a:off x="0" y="0"/>
                      <a:ext cx="273050" cy="259080"/>
                    </a:xfrm>
                    <a:prstGeom prst="rect">
                      <a:avLst/>
                    </a:prstGeom>
                    <a:noFill/>
                    <a:ln w="9525">
                      <a:noFill/>
                      <a:miter lim="800000"/>
                      <a:headEnd/>
                      <a:tailEnd/>
                    </a:ln>
                  </pic:spPr>
                </pic:pic>
              </a:graphicData>
            </a:graphic>
          </wp:inline>
        </w:drawing>
      </w:r>
      <w:r w:rsidRPr="00C447BE">
        <w:t xml:space="preserve"> - показатель достижения целей и решения задач муниципальной программы;</w:t>
      </w:r>
    </w:p>
    <w:p w:rsidR="00F258D3" w:rsidRPr="00C447BE" w:rsidRDefault="00F258D3" w:rsidP="00F258D3">
      <w:pPr>
        <w:widowControl w:val="0"/>
        <w:autoSpaceDE w:val="0"/>
        <w:autoSpaceDN w:val="0"/>
        <w:adjustRightInd w:val="0"/>
        <w:ind w:firstLine="540"/>
        <w:jc w:val="both"/>
      </w:pPr>
      <w:proofErr w:type="gramStart"/>
      <w:r w:rsidRPr="00C447BE">
        <w:t>к</w:t>
      </w:r>
      <w:proofErr w:type="gramEnd"/>
      <w:r w:rsidRPr="00C447BE">
        <w:t xml:space="preserve"> - количество показателей муниципальной программы;</w:t>
      </w:r>
    </w:p>
    <w:p w:rsidR="00F258D3" w:rsidRPr="00C447BE" w:rsidRDefault="00F258D3" w:rsidP="00F258D3">
      <w:pPr>
        <w:widowControl w:val="0"/>
        <w:autoSpaceDE w:val="0"/>
        <w:autoSpaceDN w:val="0"/>
        <w:adjustRightInd w:val="0"/>
        <w:ind w:firstLine="540"/>
        <w:jc w:val="both"/>
      </w:pPr>
      <w:r w:rsidRPr="00C447BE">
        <w:t>Ф</w:t>
      </w:r>
      <w:r w:rsidRPr="00C447BE">
        <w:rPr>
          <w:vertAlign w:val="subscript"/>
        </w:rPr>
        <w:t>п</w:t>
      </w:r>
      <w:r w:rsidRPr="00C447BE">
        <w:t xml:space="preserve"> - фактические значения показателей муниципальной программы за рассматриваемый период;</w:t>
      </w:r>
    </w:p>
    <w:p w:rsidR="00F258D3" w:rsidRPr="00C447BE" w:rsidRDefault="00F258D3" w:rsidP="00F258D3">
      <w:pPr>
        <w:widowControl w:val="0"/>
        <w:autoSpaceDE w:val="0"/>
        <w:autoSpaceDN w:val="0"/>
        <w:adjustRightInd w:val="0"/>
        <w:ind w:firstLine="540"/>
        <w:jc w:val="both"/>
      </w:pPr>
      <w:r w:rsidRPr="00C447BE">
        <w:t>П</w:t>
      </w:r>
      <w:r w:rsidRPr="00C447BE">
        <w:rPr>
          <w:vertAlign w:val="subscript"/>
        </w:rPr>
        <w:t>п</w:t>
      </w:r>
      <w:r w:rsidRPr="00C447BE">
        <w:t xml:space="preserve"> - планируемые значения достижения показателей муниципальной программы за рассматриваемый период;</w:t>
      </w:r>
    </w:p>
    <w:p w:rsidR="00F258D3" w:rsidRPr="00C447BE" w:rsidRDefault="00F258D3" w:rsidP="00F258D3">
      <w:pPr>
        <w:widowControl w:val="0"/>
        <w:autoSpaceDE w:val="0"/>
        <w:autoSpaceDN w:val="0"/>
        <w:adjustRightInd w:val="0"/>
        <w:ind w:firstLine="540"/>
        <w:jc w:val="both"/>
      </w:pPr>
      <w:r w:rsidRPr="00C447BE">
        <w:t xml:space="preserve">В случае, когда уменьшение значения целевого показателя является положительной динамикой, показатели Ф и </w:t>
      </w:r>
      <w:proofErr w:type="gramStart"/>
      <w:r w:rsidRPr="00C447BE">
        <w:t>П</w:t>
      </w:r>
      <w:proofErr w:type="gramEnd"/>
      <w:r w:rsidRPr="00C447BE">
        <w:t xml:space="preserve"> в формуле меняются местами (например, П1 / Ф1 + П2 / Ф2 + ...).</w:t>
      </w:r>
    </w:p>
    <w:p w:rsidR="00F258D3" w:rsidRPr="00C447BE" w:rsidRDefault="00F258D3" w:rsidP="00F258D3">
      <w:pPr>
        <w:widowControl w:val="0"/>
        <w:autoSpaceDE w:val="0"/>
        <w:autoSpaceDN w:val="0"/>
        <w:adjustRightInd w:val="0"/>
        <w:ind w:firstLine="540"/>
        <w:jc w:val="both"/>
      </w:pPr>
    </w:p>
    <w:p w:rsidR="00F258D3" w:rsidRPr="00C447BE" w:rsidRDefault="00F258D3" w:rsidP="00F258D3">
      <w:pPr>
        <w:ind w:firstLine="709"/>
        <w:jc w:val="both"/>
      </w:pPr>
      <w:r w:rsidRPr="00C447BE">
        <w:t>б) степени соответствия запланированному уровню затрат и эффективности использования средств местного бюджета и иных источников ресурсного обеспечения муниципальной программы по формулам:</w:t>
      </w:r>
    </w:p>
    <w:p w:rsidR="00F258D3" w:rsidRPr="00C447BE" w:rsidRDefault="00F258D3" w:rsidP="00F258D3">
      <w:pPr>
        <w:ind w:firstLine="709"/>
        <w:jc w:val="center"/>
      </w:pPr>
      <w:r w:rsidRPr="00C447BE">
        <w:rPr>
          <w:position w:val="-24"/>
        </w:rPr>
        <w:object w:dxaOrig="4540" w:dyaOrig="639">
          <v:shape id="_x0000_i1029" type="#_x0000_t75" style="width:227.3pt;height:32.25pt" o:ole="">
            <v:imagedata r:id="rId23" o:title=""/>
          </v:shape>
          <o:OLEObject Type="Embed" ProgID="Equation.3" ShapeID="_x0000_i1029" DrawAspect="Content" ObjectID="_1642592600" r:id="rId24"/>
        </w:object>
      </w:r>
      <w:r w:rsidRPr="00C447BE">
        <w:t>, где                        (2)</w:t>
      </w:r>
    </w:p>
    <w:p w:rsidR="00F258D3" w:rsidRPr="00C447BE" w:rsidRDefault="00F258D3" w:rsidP="00F258D3">
      <w:pPr>
        <w:ind w:firstLine="709"/>
        <w:jc w:val="both"/>
      </w:pPr>
      <w:r>
        <w:rPr>
          <w:noProof/>
        </w:rPr>
        <w:lastRenderedPageBreak/>
        <w:drawing>
          <wp:inline distT="0" distB="0" distL="0" distR="0">
            <wp:extent cx="273050" cy="238760"/>
            <wp:effectExtent l="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5" cstate="print"/>
                    <a:srcRect/>
                    <a:stretch>
                      <a:fillRect/>
                    </a:stretch>
                  </pic:blipFill>
                  <pic:spPr bwMode="auto">
                    <a:xfrm>
                      <a:off x="0" y="0"/>
                      <a:ext cx="273050" cy="238760"/>
                    </a:xfrm>
                    <a:prstGeom prst="rect">
                      <a:avLst/>
                    </a:prstGeom>
                    <a:noFill/>
                    <a:ln w="9525">
                      <a:noFill/>
                      <a:miter lim="800000"/>
                      <a:headEnd/>
                      <a:tailEnd/>
                    </a:ln>
                  </pic:spPr>
                </pic:pic>
              </a:graphicData>
            </a:graphic>
          </wp:inline>
        </w:drawing>
      </w:r>
      <w:r w:rsidRPr="00C447BE">
        <w:t xml:space="preserve"> - показатель степени выполнения запланированного уровня затрат;</w:t>
      </w:r>
    </w:p>
    <w:p w:rsidR="00F258D3" w:rsidRPr="00C447BE" w:rsidRDefault="00F258D3" w:rsidP="00F258D3">
      <w:pPr>
        <w:widowControl w:val="0"/>
        <w:autoSpaceDE w:val="0"/>
        <w:autoSpaceDN w:val="0"/>
        <w:adjustRightInd w:val="0"/>
        <w:ind w:firstLine="709"/>
        <w:jc w:val="both"/>
      </w:pPr>
      <w:proofErr w:type="gramStart"/>
      <w:r w:rsidRPr="00C447BE">
        <w:t>к</w:t>
      </w:r>
      <w:proofErr w:type="gramEnd"/>
      <w:r w:rsidRPr="00C447BE">
        <w:t xml:space="preserve"> - количество финансируемых мероприятий муниципальной программы;</w:t>
      </w:r>
    </w:p>
    <w:p w:rsidR="00F258D3" w:rsidRPr="00C447BE" w:rsidRDefault="00F258D3" w:rsidP="00F258D3">
      <w:pPr>
        <w:widowControl w:val="0"/>
        <w:autoSpaceDE w:val="0"/>
        <w:autoSpaceDN w:val="0"/>
        <w:adjustRightInd w:val="0"/>
        <w:ind w:firstLine="709"/>
        <w:jc w:val="both"/>
      </w:pPr>
      <w:r w:rsidRPr="00C447BE">
        <w:t>Ф</w:t>
      </w:r>
      <w:r w:rsidRPr="00C447BE">
        <w:rPr>
          <w:vertAlign w:val="subscript"/>
        </w:rPr>
        <w:t>с</w:t>
      </w:r>
      <w:r w:rsidRPr="00C447BE">
        <w:t xml:space="preserve"> - фактический объем финансовых ресурсов, направленный на реализацию мероприятий муниципальной программы;</w:t>
      </w:r>
    </w:p>
    <w:p w:rsidR="00F258D3" w:rsidRPr="00C447BE" w:rsidRDefault="00F258D3" w:rsidP="00F258D3">
      <w:pPr>
        <w:widowControl w:val="0"/>
        <w:autoSpaceDE w:val="0"/>
        <w:autoSpaceDN w:val="0"/>
        <w:adjustRightInd w:val="0"/>
        <w:ind w:firstLine="709"/>
        <w:jc w:val="both"/>
      </w:pPr>
      <w:r w:rsidRPr="00C447BE">
        <w:t>П</w:t>
      </w:r>
      <w:r w:rsidRPr="00C447BE">
        <w:rPr>
          <w:vertAlign w:val="subscript"/>
        </w:rPr>
        <w:t>с</w:t>
      </w:r>
      <w:r w:rsidRPr="00C447BE">
        <w:t xml:space="preserve"> - плановый объем финансовых ресурсов на реализацию мероприятий муниципальной программы на соответствующий отчетный период;</w:t>
      </w:r>
    </w:p>
    <w:p w:rsidR="00F258D3" w:rsidRPr="00C447BE" w:rsidRDefault="00F258D3" w:rsidP="00F258D3">
      <w:pPr>
        <w:widowControl w:val="0"/>
        <w:autoSpaceDE w:val="0"/>
        <w:autoSpaceDN w:val="0"/>
        <w:adjustRightInd w:val="0"/>
        <w:ind w:firstLine="709"/>
        <w:jc w:val="both"/>
      </w:pPr>
      <w:r w:rsidRPr="00C447BE">
        <w:t>Оценка эффективности использования средств местного бюджета</w:t>
      </w:r>
      <w:proofErr w:type="gramStart"/>
      <w:r w:rsidRPr="00C447BE">
        <w:t xml:space="preserve"> (</w:t>
      </w:r>
      <w:r>
        <w:rPr>
          <w:noProof/>
        </w:rPr>
        <w:drawing>
          <wp:inline distT="0" distB="0" distL="0" distR="0">
            <wp:extent cx="259080" cy="259080"/>
            <wp:effectExtent l="0" t="0" r="7620" b="0"/>
            <wp:docPr id="7"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6" cstate="print"/>
                    <a:srcRect/>
                    <a:stretch>
                      <a:fillRect/>
                    </a:stretch>
                  </pic:blipFill>
                  <pic:spPr bwMode="auto">
                    <a:xfrm>
                      <a:off x="0" y="0"/>
                      <a:ext cx="259080" cy="259080"/>
                    </a:xfrm>
                    <a:prstGeom prst="rect">
                      <a:avLst/>
                    </a:prstGeom>
                    <a:noFill/>
                    <a:ln w="9525">
                      <a:noFill/>
                      <a:miter lim="800000"/>
                      <a:headEnd/>
                      <a:tailEnd/>
                    </a:ln>
                  </pic:spPr>
                </pic:pic>
              </a:graphicData>
            </a:graphic>
          </wp:inline>
        </w:drawing>
      </w:r>
      <w:r w:rsidRPr="00C447BE">
        <w:t xml:space="preserve">) </w:t>
      </w:r>
      <w:proofErr w:type="gramEnd"/>
      <w:r w:rsidRPr="00C447BE">
        <w:t>проводится ежегодно и рассчитывается как:</w:t>
      </w:r>
    </w:p>
    <w:p w:rsidR="00F258D3" w:rsidRPr="00C447BE" w:rsidRDefault="00F258D3" w:rsidP="00F258D3">
      <w:pPr>
        <w:widowControl w:val="0"/>
        <w:autoSpaceDE w:val="0"/>
        <w:autoSpaceDN w:val="0"/>
        <w:adjustRightInd w:val="0"/>
        <w:ind w:firstLine="709"/>
        <w:jc w:val="center"/>
      </w:pPr>
      <w:r>
        <w:rPr>
          <w:noProof/>
        </w:rPr>
        <w:drawing>
          <wp:inline distT="0" distB="0" distL="0" distR="0">
            <wp:extent cx="702945" cy="450215"/>
            <wp:effectExtent l="0" t="0" r="1905" b="0"/>
            <wp:docPr id="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7" cstate="print"/>
                    <a:srcRect/>
                    <a:stretch>
                      <a:fillRect/>
                    </a:stretch>
                  </pic:blipFill>
                  <pic:spPr bwMode="auto">
                    <a:xfrm>
                      <a:off x="0" y="0"/>
                      <a:ext cx="702945" cy="450215"/>
                    </a:xfrm>
                    <a:prstGeom prst="rect">
                      <a:avLst/>
                    </a:prstGeom>
                    <a:noFill/>
                    <a:ln w="9525">
                      <a:noFill/>
                      <a:miter lim="800000"/>
                      <a:headEnd/>
                      <a:tailEnd/>
                    </a:ln>
                  </pic:spPr>
                </pic:pic>
              </a:graphicData>
            </a:graphic>
          </wp:inline>
        </w:drawing>
      </w:r>
      <w:r w:rsidRPr="00C447BE">
        <w:t>, где                        (3)</w:t>
      </w:r>
    </w:p>
    <w:p w:rsidR="00F258D3" w:rsidRPr="00C447BE" w:rsidRDefault="00F258D3" w:rsidP="00F258D3">
      <w:pPr>
        <w:widowControl w:val="0"/>
        <w:autoSpaceDE w:val="0"/>
        <w:autoSpaceDN w:val="0"/>
        <w:adjustRightInd w:val="0"/>
        <w:ind w:firstLine="709"/>
        <w:jc w:val="both"/>
      </w:pPr>
      <w:r>
        <w:rPr>
          <w:noProof/>
        </w:rPr>
        <w:drawing>
          <wp:inline distT="0" distB="0" distL="0" distR="0">
            <wp:extent cx="259080" cy="259080"/>
            <wp:effectExtent l="0" t="0" r="7620" b="0"/>
            <wp:docPr id="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6" cstate="print"/>
                    <a:srcRect/>
                    <a:stretch>
                      <a:fillRect/>
                    </a:stretch>
                  </pic:blipFill>
                  <pic:spPr bwMode="auto">
                    <a:xfrm>
                      <a:off x="0" y="0"/>
                      <a:ext cx="259080" cy="259080"/>
                    </a:xfrm>
                    <a:prstGeom prst="rect">
                      <a:avLst/>
                    </a:prstGeom>
                    <a:noFill/>
                    <a:ln w="9525">
                      <a:noFill/>
                      <a:miter lim="800000"/>
                      <a:headEnd/>
                      <a:tailEnd/>
                    </a:ln>
                  </pic:spPr>
                </pic:pic>
              </a:graphicData>
            </a:graphic>
          </wp:inline>
        </w:drawing>
      </w:r>
      <w:r w:rsidRPr="00C447BE">
        <w:t xml:space="preserve"> - показатель эффективности использования средств местного бюджета;</w:t>
      </w:r>
    </w:p>
    <w:p w:rsidR="00F258D3" w:rsidRPr="00C447BE" w:rsidRDefault="00F258D3" w:rsidP="00F258D3">
      <w:pPr>
        <w:widowControl w:val="0"/>
        <w:autoSpaceDE w:val="0"/>
        <w:autoSpaceDN w:val="0"/>
        <w:adjustRightInd w:val="0"/>
        <w:ind w:firstLine="709"/>
        <w:jc w:val="both"/>
      </w:pPr>
      <w:r>
        <w:rPr>
          <w:noProof/>
        </w:rPr>
        <w:drawing>
          <wp:inline distT="0" distB="0" distL="0" distR="0">
            <wp:extent cx="273050" cy="259080"/>
            <wp:effectExtent l="0" t="0" r="0" b="0"/>
            <wp:docPr id="1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8" cstate="print"/>
                    <a:srcRect/>
                    <a:stretch>
                      <a:fillRect/>
                    </a:stretch>
                  </pic:blipFill>
                  <pic:spPr bwMode="auto">
                    <a:xfrm>
                      <a:off x="0" y="0"/>
                      <a:ext cx="273050" cy="259080"/>
                    </a:xfrm>
                    <a:prstGeom prst="rect">
                      <a:avLst/>
                    </a:prstGeom>
                    <a:noFill/>
                    <a:ln w="9525">
                      <a:noFill/>
                      <a:miter lim="800000"/>
                      <a:headEnd/>
                      <a:tailEnd/>
                    </a:ln>
                  </pic:spPr>
                </pic:pic>
              </a:graphicData>
            </a:graphic>
          </wp:inline>
        </w:drawing>
      </w:r>
      <w:r w:rsidRPr="00C447BE">
        <w:t>- показатель достижения целей и решения задач муниципальной программы;</w:t>
      </w:r>
    </w:p>
    <w:p w:rsidR="00F258D3" w:rsidRPr="00C447BE" w:rsidRDefault="00F258D3" w:rsidP="00F258D3">
      <w:pPr>
        <w:widowControl w:val="0"/>
        <w:autoSpaceDE w:val="0"/>
        <w:autoSpaceDN w:val="0"/>
        <w:adjustRightInd w:val="0"/>
        <w:ind w:firstLine="709"/>
        <w:jc w:val="both"/>
      </w:pPr>
      <w:r>
        <w:rPr>
          <w:noProof/>
        </w:rPr>
        <w:drawing>
          <wp:inline distT="0" distB="0" distL="0" distR="0">
            <wp:extent cx="273050" cy="238760"/>
            <wp:effectExtent l="0" t="0" r="0" b="0"/>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5" cstate="print"/>
                    <a:srcRect/>
                    <a:stretch>
                      <a:fillRect/>
                    </a:stretch>
                  </pic:blipFill>
                  <pic:spPr bwMode="auto">
                    <a:xfrm>
                      <a:off x="0" y="0"/>
                      <a:ext cx="273050" cy="238760"/>
                    </a:xfrm>
                    <a:prstGeom prst="rect">
                      <a:avLst/>
                    </a:prstGeom>
                    <a:noFill/>
                    <a:ln w="9525">
                      <a:noFill/>
                      <a:miter lim="800000"/>
                      <a:headEnd/>
                      <a:tailEnd/>
                    </a:ln>
                  </pic:spPr>
                </pic:pic>
              </a:graphicData>
            </a:graphic>
          </wp:inline>
        </w:drawing>
      </w:r>
      <w:r w:rsidRPr="00C447BE">
        <w:t xml:space="preserve"> - показатель степени выполнения запланированного уровня затрат.</w:t>
      </w:r>
    </w:p>
    <w:p w:rsidR="00F258D3" w:rsidRPr="00C447BE" w:rsidRDefault="00F258D3" w:rsidP="00F258D3">
      <w:pPr>
        <w:ind w:firstLine="709"/>
        <w:jc w:val="both"/>
      </w:pPr>
    </w:p>
    <w:p w:rsidR="00F258D3" w:rsidRPr="00C447BE" w:rsidRDefault="00F258D3" w:rsidP="00F258D3">
      <w:pPr>
        <w:ind w:firstLine="709"/>
        <w:jc w:val="both"/>
      </w:pPr>
      <w:r w:rsidRPr="00C447BE">
        <w:t>в) степени реализации мероприятий муниципальной программы (достижения результатов) на основе сопоставления ожидаемых и фактически полученных непосредственных результатов реализации основных мероприятий подпрограммы.</w:t>
      </w:r>
    </w:p>
    <w:p w:rsidR="00F258D3" w:rsidRPr="00C447BE" w:rsidRDefault="00F258D3" w:rsidP="00F258D3">
      <w:pPr>
        <w:spacing w:line="100" w:lineRule="atLeast"/>
        <w:ind w:firstLine="713"/>
        <w:jc w:val="both"/>
      </w:pPr>
      <w:r w:rsidRPr="00C447BE">
        <w:t xml:space="preserve">Реализация программы характеризуется: </w:t>
      </w:r>
    </w:p>
    <w:p w:rsidR="00F258D3" w:rsidRPr="00C447BE" w:rsidRDefault="00F258D3" w:rsidP="00F258D3">
      <w:pPr>
        <w:spacing w:line="100" w:lineRule="atLeast"/>
        <w:ind w:firstLine="713"/>
        <w:jc w:val="both"/>
      </w:pPr>
      <w:r w:rsidRPr="00C447BE">
        <w:t>- высоким уровнем эффективности;</w:t>
      </w:r>
    </w:p>
    <w:p w:rsidR="00F258D3" w:rsidRPr="00C447BE" w:rsidRDefault="00F258D3" w:rsidP="00F258D3">
      <w:pPr>
        <w:spacing w:line="100" w:lineRule="atLeast"/>
        <w:ind w:firstLine="713"/>
        <w:jc w:val="both"/>
      </w:pPr>
      <w:r w:rsidRPr="00C447BE">
        <w:t>- удовлетворительным уровнем эффективности;</w:t>
      </w:r>
    </w:p>
    <w:p w:rsidR="00F258D3" w:rsidRPr="00C447BE" w:rsidRDefault="00F258D3" w:rsidP="00F258D3">
      <w:pPr>
        <w:ind w:firstLine="713"/>
        <w:jc w:val="both"/>
      </w:pPr>
      <w:r w:rsidRPr="00C447BE">
        <w:t>- неудовлетворительным уровнем эффективности.</w:t>
      </w:r>
    </w:p>
    <w:p w:rsidR="00F258D3" w:rsidRPr="00C447BE" w:rsidRDefault="00F258D3" w:rsidP="00F258D3">
      <w:pPr>
        <w:ind w:firstLine="713"/>
        <w:jc w:val="both"/>
      </w:pPr>
      <w:r w:rsidRPr="00C447BE">
        <w:t>Нижняя граница интервала значений показателя (индикатора) для целей отнесения программы к высокому уровню эффективности не может быть ниже, чем значение, соответствующее степени достижения цели на соответствующий год, равной 90 процентов. Нижняя граница интервала значений показателя для целей отнесения программы к удовлетворительному уровню эффективности не может быть ниже, чем значение, соответствующее степени достижения цели на соответствующий год, равной 70 процентов.</w:t>
      </w:r>
    </w:p>
    <w:p w:rsidR="00F258D3" w:rsidRPr="00C447BE" w:rsidRDefault="00F258D3" w:rsidP="00F258D3">
      <w:pPr>
        <w:ind w:firstLine="713"/>
        <w:jc w:val="both"/>
      </w:pPr>
      <w:r w:rsidRPr="00C447BE">
        <w:t>Программа считается реализуемой с высоким уровнем эффективности, если:</w:t>
      </w:r>
    </w:p>
    <w:p w:rsidR="00F258D3" w:rsidRPr="00C447BE" w:rsidRDefault="00F258D3" w:rsidP="00F258D3">
      <w:pPr>
        <w:jc w:val="both"/>
      </w:pPr>
      <w:r w:rsidRPr="00C447BE">
        <w:t>- значения 90% и более показателей программы и ее подпрограмм соответствуют установленным интервалам значений для целей отнесения программы к высокому уровню эффективности;</w:t>
      </w:r>
    </w:p>
    <w:p w:rsidR="00F258D3" w:rsidRPr="00C447BE" w:rsidRDefault="00F258D3" w:rsidP="00F258D3">
      <w:pPr>
        <w:jc w:val="both"/>
      </w:pPr>
      <w:r w:rsidRPr="00C447BE">
        <w:t xml:space="preserve">- не менее 90% мероприятий, запланированных на отчетный год, </w:t>
      </w:r>
      <w:proofErr w:type="gramStart"/>
      <w:r w:rsidRPr="00C447BE">
        <w:t>выполнены</w:t>
      </w:r>
      <w:proofErr w:type="gramEnd"/>
      <w:r w:rsidRPr="00C447BE">
        <w:t xml:space="preserve"> в полном объеме;</w:t>
      </w:r>
    </w:p>
    <w:p w:rsidR="00F258D3" w:rsidRPr="00C447BE" w:rsidRDefault="00F258D3" w:rsidP="00F258D3">
      <w:pPr>
        <w:jc w:val="both"/>
      </w:pPr>
      <w:r w:rsidRPr="00C447BE">
        <w:t>- освоено не менее 90% средств, запланированных для реализации программы в отчетном году.</w:t>
      </w:r>
    </w:p>
    <w:p w:rsidR="00F258D3" w:rsidRPr="00C447BE" w:rsidRDefault="00F258D3" w:rsidP="00F258D3">
      <w:pPr>
        <w:ind w:firstLine="713"/>
        <w:jc w:val="both"/>
      </w:pPr>
      <w:r w:rsidRPr="00C447BE">
        <w:t xml:space="preserve"> Программа считается реализуемой с удовлетворительным уровнем эффективности, если:</w:t>
      </w:r>
    </w:p>
    <w:p w:rsidR="00F258D3" w:rsidRPr="00C447BE" w:rsidRDefault="00F258D3" w:rsidP="00F258D3">
      <w:pPr>
        <w:jc w:val="both"/>
      </w:pPr>
      <w:r w:rsidRPr="00C447BE">
        <w:t>- значения 80% и более показателей государственной программы и ее подпрограмм соответствуют установленным интервалам значений для целей отнесения государственной программы к высокому уровню эффективности;</w:t>
      </w:r>
    </w:p>
    <w:p w:rsidR="00F258D3" w:rsidRPr="00C447BE" w:rsidRDefault="00F258D3" w:rsidP="00F258D3">
      <w:pPr>
        <w:jc w:val="both"/>
      </w:pPr>
      <w:r w:rsidRPr="00C447BE">
        <w:t xml:space="preserve">- не менее 80% мероприятий, запланированных на отчетный год, </w:t>
      </w:r>
      <w:proofErr w:type="gramStart"/>
      <w:r w:rsidRPr="00C447BE">
        <w:t>выполнены</w:t>
      </w:r>
      <w:proofErr w:type="gramEnd"/>
      <w:r w:rsidRPr="00C447BE">
        <w:t xml:space="preserve"> в полном объеме;</w:t>
      </w:r>
    </w:p>
    <w:p w:rsidR="00F258D3" w:rsidRPr="00C447BE" w:rsidRDefault="00F258D3" w:rsidP="00F258D3">
      <w:pPr>
        <w:jc w:val="both"/>
      </w:pPr>
      <w:r w:rsidRPr="00C447BE">
        <w:t>освоено от 80 до 90% средств, запланированных для реализации программы в отчетном году.</w:t>
      </w:r>
    </w:p>
    <w:p w:rsidR="00F258D3" w:rsidRPr="00C447BE" w:rsidRDefault="00F258D3" w:rsidP="00F258D3">
      <w:pPr>
        <w:ind w:firstLine="709"/>
        <w:jc w:val="both"/>
      </w:pPr>
      <w:r w:rsidRPr="00C447BE">
        <w:t>Если реализация программы не отвечает приведенным выше критериям, уровень эффективности ее реализации в отчетном году признается неудовлетворительным.</w:t>
      </w:r>
    </w:p>
    <w:p w:rsidR="00F258D3" w:rsidRPr="00C447BE" w:rsidRDefault="00F258D3" w:rsidP="00F258D3">
      <w:pPr>
        <w:pStyle w:val="ConsPlusNormal"/>
        <w:ind w:firstLine="709"/>
        <w:jc w:val="both"/>
        <w:rPr>
          <w:rFonts w:ascii="Times New Roman" w:hAnsi="Times New Roman"/>
          <w:sz w:val="24"/>
          <w:szCs w:val="24"/>
        </w:rPr>
      </w:pPr>
      <w:r w:rsidRPr="00C447BE">
        <w:rPr>
          <w:rFonts w:ascii="Times New Roman" w:hAnsi="Times New Roman"/>
          <w:sz w:val="24"/>
          <w:szCs w:val="24"/>
        </w:rPr>
        <w:t>Проведение оценки эффективности муниципальной программы проводится не реже одного раза в год.</w:t>
      </w:r>
    </w:p>
    <w:p w:rsidR="00F258D3" w:rsidRPr="00C447BE" w:rsidRDefault="00F258D3" w:rsidP="00F258D3">
      <w:pPr>
        <w:jc w:val="center"/>
        <w:rPr>
          <w:b/>
        </w:rPr>
      </w:pPr>
    </w:p>
    <w:p w:rsidR="00F258D3" w:rsidRPr="008922E0" w:rsidRDefault="00F258D3" w:rsidP="00F258D3">
      <w:pPr>
        <w:pStyle w:val="1"/>
        <w:numPr>
          <w:ilvl w:val="0"/>
          <w:numId w:val="12"/>
        </w:numPr>
        <w:spacing w:before="0" w:after="0"/>
        <w:jc w:val="center"/>
        <w:rPr>
          <w:rFonts w:ascii="Times New Roman" w:hAnsi="Times New Roman"/>
          <w:sz w:val="26"/>
          <w:szCs w:val="26"/>
        </w:rPr>
      </w:pPr>
      <w:r w:rsidRPr="008922E0">
        <w:rPr>
          <w:rFonts w:ascii="Times New Roman" w:hAnsi="Times New Roman"/>
          <w:sz w:val="26"/>
          <w:szCs w:val="26"/>
        </w:rPr>
        <w:t>Анализ рисков реализации муниципальной программы и описание мер по минимизации их негативного влияния</w:t>
      </w:r>
    </w:p>
    <w:p w:rsidR="00F258D3" w:rsidRPr="008922E0" w:rsidRDefault="00F258D3" w:rsidP="00F258D3">
      <w:pPr>
        <w:ind w:left="360"/>
      </w:pPr>
    </w:p>
    <w:p w:rsidR="00F258D3" w:rsidRPr="002114E9" w:rsidRDefault="00F258D3" w:rsidP="00F258D3">
      <w:pPr>
        <w:ind w:firstLine="748"/>
        <w:jc w:val="both"/>
      </w:pPr>
      <w:r w:rsidRPr="002114E9">
        <w:t xml:space="preserve">Реализация муниципальной программы подвержена влиянию общих групп рисков и негативных факторов. Можно также выделить индивидуализированные риски, характерные для </w:t>
      </w:r>
      <w:r w:rsidRPr="002114E9">
        <w:lastRenderedPageBreak/>
        <w:t>отдельных подпрограмм. Существуют некоторые рисковые события, наступление которых может исказить (уменьшить) положительный эффект от реализации муниципальной программы.</w:t>
      </w:r>
    </w:p>
    <w:p w:rsidR="00F258D3" w:rsidRPr="002114E9" w:rsidRDefault="00F258D3" w:rsidP="00F258D3">
      <w:pPr>
        <w:ind w:firstLine="539"/>
        <w:jc w:val="both"/>
      </w:pPr>
      <w:r w:rsidRPr="002114E9">
        <w:t xml:space="preserve">Основным риском реализации муниципальной программы является неэффективное и неполное использование возможностей, предоставляемых в рамках реализации мероприятий муниципальной программы. </w:t>
      </w:r>
    </w:p>
    <w:p w:rsidR="00F258D3" w:rsidRPr="002114E9" w:rsidRDefault="00F258D3" w:rsidP="00F258D3">
      <w:pPr>
        <w:widowControl w:val="0"/>
        <w:autoSpaceDE w:val="0"/>
        <w:autoSpaceDN w:val="0"/>
        <w:adjustRightInd w:val="0"/>
        <w:ind w:firstLine="539"/>
        <w:jc w:val="both"/>
      </w:pPr>
      <w:r w:rsidRPr="002114E9">
        <w:t>Отсутствие финансирования либо финансирование в недостаточном объеме мероприятий муниципальной программы. В этом случае будет затруднена реализация запланированных мероприятий муниципальной программы.</w:t>
      </w:r>
    </w:p>
    <w:p w:rsidR="00F258D3" w:rsidRPr="002114E9" w:rsidRDefault="00F258D3" w:rsidP="00F258D3">
      <w:pPr>
        <w:ind w:firstLine="539"/>
        <w:jc w:val="both"/>
      </w:pPr>
      <w:r w:rsidRPr="002114E9">
        <w:t xml:space="preserve">Минимизация рисков общего характера осуществляется на основе формирования ежегодных планов реализации муниципальной программы и мониторинга хода ее выполнения, позволяющего выявлять причины и принять соответствующие меры регулирования. </w:t>
      </w:r>
    </w:p>
    <w:p w:rsidR="00F258D3" w:rsidRDefault="00F258D3" w:rsidP="00F258D3">
      <w:pPr>
        <w:jc w:val="center"/>
        <w:rPr>
          <w:b/>
          <w:bCs/>
          <w:sz w:val="28"/>
          <w:szCs w:val="28"/>
        </w:rPr>
      </w:pPr>
    </w:p>
    <w:p w:rsidR="00F258D3" w:rsidRDefault="00F258D3" w:rsidP="00F258D3">
      <w:pPr>
        <w:jc w:val="center"/>
        <w:rPr>
          <w:b/>
          <w:bCs/>
          <w:sz w:val="28"/>
          <w:szCs w:val="28"/>
        </w:rPr>
      </w:pPr>
    </w:p>
    <w:p w:rsidR="00F258D3" w:rsidRDefault="00F258D3" w:rsidP="00F258D3">
      <w:pPr>
        <w:jc w:val="center"/>
        <w:rPr>
          <w:b/>
          <w:bCs/>
          <w:sz w:val="28"/>
          <w:szCs w:val="28"/>
        </w:rPr>
      </w:pPr>
    </w:p>
    <w:p w:rsidR="00F258D3" w:rsidRDefault="00F258D3" w:rsidP="00F258D3">
      <w:pPr>
        <w:jc w:val="center"/>
        <w:rPr>
          <w:b/>
          <w:bCs/>
          <w:sz w:val="28"/>
          <w:szCs w:val="28"/>
        </w:rPr>
      </w:pPr>
    </w:p>
    <w:p w:rsidR="00F258D3" w:rsidRDefault="00F258D3" w:rsidP="00F258D3">
      <w:pPr>
        <w:jc w:val="center"/>
        <w:rPr>
          <w:b/>
          <w:bCs/>
          <w:sz w:val="28"/>
          <w:szCs w:val="28"/>
        </w:rPr>
      </w:pPr>
    </w:p>
    <w:p w:rsidR="00F258D3" w:rsidRDefault="00F258D3" w:rsidP="00F258D3">
      <w:pPr>
        <w:jc w:val="center"/>
        <w:rPr>
          <w:b/>
          <w:bCs/>
          <w:sz w:val="28"/>
          <w:szCs w:val="28"/>
        </w:rPr>
      </w:pPr>
    </w:p>
    <w:p w:rsidR="00F258D3" w:rsidRDefault="00F258D3" w:rsidP="00F258D3">
      <w:pPr>
        <w:jc w:val="center"/>
        <w:rPr>
          <w:b/>
          <w:bCs/>
          <w:sz w:val="28"/>
          <w:szCs w:val="28"/>
        </w:rPr>
      </w:pPr>
    </w:p>
    <w:p w:rsidR="00F258D3" w:rsidRDefault="00F258D3" w:rsidP="00F258D3">
      <w:pPr>
        <w:jc w:val="center"/>
        <w:rPr>
          <w:b/>
          <w:bCs/>
          <w:sz w:val="28"/>
          <w:szCs w:val="28"/>
        </w:rPr>
      </w:pPr>
    </w:p>
    <w:p w:rsidR="00F258D3" w:rsidRDefault="00F258D3" w:rsidP="00F258D3">
      <w:pPr>
        <w:jc w:val="center"/>
        <w:rPr>
          <w:b/>
          <w:bCs/>
          <w:sz w:val="28"/>
          <w:szCs w:val="28"/>
        </w:rPr>
      </w:pPr>
    </w:p>
    <w:p w:rsidR="00F258D3" w:rsidRDefault="00F258D3" w:rsidP="00F258D3">
      <w:pPr>
        <w:jc w:val="center"/>
        <w:rPr>
          <w:b/>
          <w:bCs/>
          <w:sz w:val="28"/>
          <w:szCs w:val="28"/>
        </w:rPr>
      </w:pPr>
    </w:p>
    <w:p w:rsidR="00F258D3" w:rsidRDefault="00F258D3" w:rsidP="00F258D3">
      <w:pPr>
        <w:jc w:val="center"/>
        <w:rPr>
          <w:b/>
          <w:bCs/>
          <w:sz w:val="28"/>
          <w:szCs w:val="28"/>
        </w:rPr>
      </w:pPr>
    </w:p>
    <w:p w:rsidR="00F258D3" w:rsidRDefault="00F258D3" w:rsidP="00F258D3">
      <w:pPr>
        <w:jc w:val="center"/>
        <w:rPr>
          <w:b/>
          <w:bCs/>
          <w:sz w:val="28"/>
          <w:szCs w:val="28"/>
        </w:rPr>
      </w:pPr>
    </w:p>
    <w:p w:rsidR="00F258D3" w:rsidRDefault="00F258D3" w:rsidP="00F258D3">
      <w:pPr>
        <w:jc w:val="center"/>
        <w:rPr>
          <w:b/>
          <w:bCs/>
          <w:sz w:val="28"/>
          <w:szCs w:val="28"/>
        </w:rPr>
      </w:pPr>
    </w:p>
    <w:p w:rsidR="00F258D3" w:rsidRDefault="00F258D3">
      <w:r>
        <w:br w:type="page"/>
      </w:r>
    </w:p>
    <w:p w:rsidR="00F258D3" w:rsidRDefault="00F258D3" w:rsidP="00F258D3"/>
    <w:p w:rsidR="00F258D3" w:rsidRPr="00BE08FE" w:rsidRDefault="00F258D3" w:rsidP="00F258D3">
      <w:pPr>
        <w:jc w:val="center"/>
        <w:rPr>
          <w:b/>
          <w:sz w:val="26"/>
          <w:szCs w:val="26"/>
        </w:rPr>
      </w:pPr>
      <w:r w:rsidRPr="00BE08FE">
        <w:rPr>
          <w:b/>
          <w:sz w:val="26"/>
          <w:szCs w:val="26"/>
        </w:rPr>
        <w:t>ПАСПОРТ</w:t>
      </w:r>
    </w:p>
    <w:p w:rsidR="00F258D3" w:rsidRPr="00BE08FE" w:rsidRDefault="00F258D3" w:rsidP="00F258D3">
      <w:pPr>
        <w:jc w:val="center"/>
        <w:rPr>
          <w:b/>
          <w:color w:val="000000"/>
          <w:sz w:val="26"/>
          <w:szCs w:val="26"/>
        </w:rPr>
      </w:pPr>
      <w:r w:rsidRPr="00BE08FE">
        <w:rPr>
          <w:b/>
          <w:bCs/>
          <w:color w:val="000000"/>
          <w:sz w:val="26"/>
          <w:szCs w:val="26"/>
        </w:rPr>
        <w:t xml:space="preserve">подпрограммы № </w:t>
      </w:r>
      <w:r>
        <w:rPr>
          <w:b/>
          <w:bCs/>
          <w:color w:val="000000"/>
          <w:sz w:val="26"/>
          <w:szCs w:val="26"/>
        </w:rPr>
        <w:t>1</w:t>
      </w:r>
      <w:r w:rsidRPr="00BE08FE">
        <w:rPr>
          <w:b/>
          <w:bCs/>
          <w:color w:val="000000"/>
          <w:sz w:val="26"/>
          <w:szCs w:val="26"/>
        </w:rPr>
        <w:t xml:space="preserve"> «</w:t>
      </w:r>
      <w:r>
        <w:rPr>
          <w:b/>
          <w:bCs/>
          <w:color w:val="000000"/>
          <w:sz w:val="26"/>
          <w:szCs w:val="26"/>
        </w:rPr>
        <w:t>Развитие культуры</w:t>
      </w:r>
      <w:r w:rsidRPr="00BE08FE">
        <w:rPr>
          <w:b/>
          <w:bCs/>
          <w:color w:val="000000"/>
          <w:sz w:val="26"/>
          <w:szCs w:val="26"/>
        </w:rPr>
        <w:t xml:space="preserve"> </w:t>
      </w:r>
      <w:r>
        <w:rPr>
          <w:b/>
          <w:bCs/>
          <w:color w:val="000000"/>
          <w:sz w:val="26"/>
          <w:szCs w:val="26"/>
        </w:rPr>
        <w:t>Бегуницкого</w:t>
      </w:r>
      <w:r w:rsidRPr="00BE08FE">
        <w:rPr>
          <w:b/>
          <w:bCs/>
          <w:color w:val="000000"/>
          <w:sz w:val="26"/>
          <w:szCs w:val="26"/>
        </w:rPr>
        <w:t xml:space="preserve"> сельско</w:t>
      </w:r>
      <w:r>
        <w:rPr>
          <w:b/>
          <w:bCs/>
          <w:color w:val="000000"/>
          <w:sz w:val="26"/>
          <w:szCs w:val="26"/>
        </w:rPr>
        <w:t>го</w:t>
      </w:r>
      <w:r w:rsidRPr="00BE08FE">
        <w:rPr>
          <w:b/>
          <w:bCs/>
          <w:color w:val="000000"/>
          <w:sz w:val="26"/>
          <w:szCs w:val="26"/>
        </w:rPr>
        <w:t xml:space="preserve"> поселени</w:t>
      </w:r>
      <w:r>
        <w:rPr>
          <w:b/>
          <w:bCs/>
          <w:color w:val="000000"/>
          <w:sz w:val="26"/>
          <w:szCs w:val="26"/>
        </w:rPr>
        <w:t>я</w:t>
      </w:r>
      <w:r w:rsidRPr="00BE08FE">
        <w:rPr>
          <w:b/>
          <w:bCs/>
          <w:color w:val="000000"/>
          <w:sz w:val="26"/>
          <w:szCs w:val="26"/>
        </w:rPr>
        <w:t xml:space="preserve"> Волосовского муниципального района</w:t>
      </w:r>
      <w:r>
        <w:rPr>
          <w:b/>
          <w:bCs/>
          <w:color w:val="000000"/>
          <w:sz w:val="26"/>
          <w:szCs w:val="26"/>
        </w:rPr>
        <w:t xml:space="preserve"> Ленинградской области</w:t>
      </w:r>
      <w:r w:rsidRPr="00BE08FE">
        <w:rPr>
          <w:b/>
          <w:color w:val="000000"/>
          <w:sz w:val="26"/>
          <w:szCs w:val="26"/>
        </w:rPr>
        <w:t>»</w:t>
      </w:r>
    </w:p>
    <w:p w:rsidR="00F258D3" w:rsidRPr="008959A1" w:rsidRDefault="00F258D3" w:rsidP="00F258D3">
      <w:pPr>
        <w:jc w:val="center"/>
        <w:rPr>
          <w:color w:val="000000"/>
        </w:rPr>
      </w:pPr>
    </w:p>
    <w:tbl>
      <w:tblPr>
        <w:tblW w:w="10364"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000"/>
      </w:tblPr>
      <w:tblGrid>
        <w:gridCol w:w="3285"/>
        <w:gridCol w:w="7079"/>
      </w:tblGrid>
      <w:tr w:rsidR="00F258D3" w:rsidRPr="008959A1" w:rsidTr="000F3A8D">
        <w:trPr>
          <w:trHeight w:val="892"/>
          <w:tblCellSpacing w:w="20" w:type="dxa"/>
        </w:trPr>
        <w:tc>
          <w:tcPr>
            <w:tcW w:w="3261" w:type="dxa"/>
            <w:shd w:val="clear" w:color="auto" w:fill="auto"/>
          </w:tcPr>
          <w:p w:rsidR="00F258D3" w:rsidRPr="00DC5DC8" w:rsidRDefault="00F258D3" w:rsidP="000F3A8D">
            <w:pPr>
              <w:rPr>
                <w:color w:val="000000"/>
              </w:rPr>
            </w:pPr>
            <w:r w:rsidRPr="00DC5DC8">
              <w:rPr>
                <w:color w:val="000000"/>
              </w:rPr>
              <w:t>Полное наименование муниципальной подпрограммы</w:t>
            </w:r>
          </w:p>
          <w:p w:rsidR="00F258D3" w:rsidRPr="00DC5DC8" w:rsidRDefault="00F258D3" w:rsidP="000F3A8D">
            <w:pPr>
              <w:widowControl w:val="0"/>
              <w:autoSpaceDE w:val="0"/>
              <w:autoSpaceDN w:val="0"/>
              <w:adjustRightInd w:val="0"/>
              <w:rPr>
                <w:color w:val="000000"/>
              </w:rPr>
            </w:pPr>
          </w:p>
        </w:tc>
        <w:tc>
          <w:tcPr>
            <w:tcW w:w="7103" w:type="dxa"/>
            <w:shd w:val="clear" w:color="auto" w:fill="auto"/>
          </w:tcPr>
          <w:p w:rsidR="00F258D3" w:rsidRPr="00DC5DC8" w:rsidRDefault="00F258D3" w:rsidP="000F3A8D">
            <w:pPr>
              <w:rPr>
                <w:color w:val="000000"/>
              </w:rPr>
            </w:pPr>
            <w:r w:rsidRPr="00DC5DC8">
              <w:rPr>
                <w:bCs/>
                <w:color w:val="000000"/>
              </w:rPr>
              <w:t xml:space="preserve">«Развитие культуры  </w:t>
            </w:r>
            <w:r>
              <w:rPr>
                <w:bCs/>
                <w:color w:val="000000"/>
              </w:rPr>
              <w:t>Бегуницкого</w:t>
            </w:r>
            <w:r w:rsidRPr="00DC5DC8">
              <w:rPr>
                <w:bCs/>
                <w:color w:val="000000"/>
              </w:rPr>
              <w:t xml:space="preserve"> сельского поселения Волосовского муниципального района Ленинградской области</w:t>
            </w:r>
            <w:r w:rsidRPr="00DC5DC8">
              <w:rPr>
                <w:color w:val="000000"/>
              </w:rPr>
              <w:t>»</w:t>
            </w:r>
          </w:p>
          <w:p w:rsidR="00F258D3" w:rsidRPr="00DC5DC8" w:rsidRDefault="00F258D3" w:rsidP="000F3A8D">
            <w:pPr>
              <w:widowControl w:val="0"/>
              <w:autoSpaceDE w:val="0"/>
              <w:autoSpaceDN w:val="0"/>
              <w:adjustRightInd w:val="0"/>
              <w:rPr>
                <w:color w:val="000000"/>
              </w:rPr>
            </w:pPr>
          </w:p>
        </w:tc>
      </w:tr>
      <w:tr w:rsidR="00F258D3" w:rsidRPr="008959A1" w:rsidTr="000F3A8D">
        <w:trPr>
          <w:tblCellSpacing w:w="20" w:type="dxa"/>
        </w:trPr>
        <w:tc>
          <w:tcPr>
            <w:tcW w:w="3261" w:type="dxa"/>
            <w:shd w:val="clear" w:color="auto" w:fill="auto"/>
          </w:tcPr>
          <w:p w:rsidR="00F258D3" w:rsidRPr="00DC5DC8" w:rsidRDefault="00F258D3" w:rsidP="000F3A8D">
            <w:pPr>
              <w:widowControl w:val="0"/>
              <w:autoSpaceDE w:val="0"/>
              <w:autoSpaceDN w:val="0"/>
              <w:adjustRightInd w:val="0"/>
              <w:rPr>
                <w:color w:val="000000"/>
              </w:rPr>
            </w:pPr>
            <w:r w:rsidRPr="00DC5DC8">
              <w:rPr>
                <w:color w:val="000000"/>
              </w:rPr>
              <w:t>Ответственный исполнитель муниципальной  подпрограммы</w:t>
            </w:r>
          </w:p>
        </w:tc>
        <w:tc>
          <w:tcPr>
            <w:tcW w:w="7103" w:type="dxa"/>
            <w:shd w:val="clear" w:color="auto" w:fill="auto"/>
          </w:tcPr>
          <w:p w:rsidR="00F258D3" w:rsidRPr="008D7CA4" w:rsidRDefault="00F258D3" w:rsidP="000F3A8D">
            <w:pPr>
              <w:widowControl w:val="0"/>
              <w:jc w:val="both"/>
            </w:pPr>
            <w:r w:rsidRPr="008D7CA4">
              <w:t>Администрация</w:t>
            </w:r>
            <w:r>
              <w:t xml:space="preserve"> муниципального образования</w:t>
            </w:r>
            <w:r w:rsidRPr="008D7CA4">
              <w:t xml:space="preserve"> </w:t>
            </w:r>
            <w:r>
              <w:t>Бегуницкое</w:t>
            </w:r>
            <w:r w:rsidRPr="008D7CA4">
              <w:t xml:space="preserve"> сельско</w:t>
            </w:r>
            <w:r>
              <w:t>е</w:t>
            </w:r>
            <w:r w:rsidRPr="008D7CA4">
              <w:t xml:space="preserve"> поселени</w:t>
            </w:r>
            <w:r>
              <w:t>е Волосовского муниципального района Ленинградской области</w:t>
            </w:r>
          </w:p>
          <w:p w:rsidR="00F258D3" w:rsidRPr="00DC5DC8" w:rsidRDefault="00F258D3" w:rsidP="000F3A8D">
            <w:pPr>
              <w:widowControl w:val="0"/>
              <w:autoSpaceDE w:val="0"/>
              <w:autoSpaceDN w:val="0"/>
              <w:adjustRightInd w:val="0"/>
              <w:rPr>
                <w:color w:val="000000"/>
              </w:rPr>
            </w:pPr>
          </w:p>
        </w:tc>
      </w:tr>
      <w:tr w:rsidR="00F258D3" w:rsidRPr="008959A1" w:rsidTr="000F3A8D">
        <w:trPr>
          <w:tblCellSpacing w:w="20" w:type="dxa"/>
        </w:trPr>
        <w:tc>
          <w:tcPr>
            <w:tcW w:w="3261" w:type="dxa"/>
            <w:shd w:val="clear" w:color="auto" w:fill="auto"/>
          </w:tcPr>
          <w:p w:rsidR="00F258D3" w:rsidRPr="00DC5DC8" w:rsidRDefault="00F258D3" w:rsidP="000F3A8D">
            <w:pPr>
              <w:widowControl w:val="0"/>
              <w:autoSpaceDE w:val="0"/>
              <w:autoSpaceDN w:val="0"/>
              <w:adjustRightInd w:val="0"/>
              <w:rPr>
                <w:color w:val="000000"/>
              </w:rPr>
            </w:pPr>
            <w:r w:rsidRPr="00DC5DC8">
              <w:rPr>
                <w:color w:val="000000"/>
              </w:rPr>
              <w:t xml:space="preserve">Цели муниципальной подпрограммы </w:t>
            </w:r>
          </w:p>
        </w:tc>
        <w:tc>
          <w:tcPr>
            <w:tcW w:w="7103" w:type="dxa"/>
            <w:shd w:val="clear" w:color="auto" w:fill="auto"/>
          </w:tcPr>
          <w:p w:rsidR="00F258D3" w:rsidRPr="00DC5DC8" w:rsidRDefault="00F258D3" w:rsidP="000F3A8D">
            <w:pPr>
              <w:rPr>
                <w:color w:val="000000"/>
              </w:rPr>
            </w:pPr>
            <w:r w:rsidRPr="00DC5DC8">
              <w:rPr>
                <w:bCs/>
              </w:rPr>
              <w:t xml:space="preserve">Создание благоприятных  условий для развития культуры </w:t>
            </w:r>
            <w:r>
              <w:rPr>
                <w:bCs/>
              </w:rPr>
              <w:t>Бегуницкого</w:t>
            </w:r>
            <w:r w:rsidRPr="00DC5DC8">
              <w:rPr>
                <w:bCs/>
              </w:rPr>
              <w:t xml:space="preserve"> сельского поселения  Волосовского муниципального района </w:t>
            </w:r>
            <w:r w:rsidRPr="00DC5DC8">
              <w:rPr>
                <w:bCs/>
                <w:sz w:val="22"/>
                <w:szCs w:val="22"/>
              </w:rPr>
              <w:t>Ленинградской области</w:t>
            </w:r>
            <w:r w:rsidRPr="00DC5DC8">
              <w:rPr>
                <w:bCs/>
              </w:rPr>
              <w:t xml:space="preserve"> на планируемый период.</w:t>
            </w:r>
          </w:p>
        </w:tc>
      </w:tr>
      <w:tr w:rsidR="00F258D3" w:rsidRPr="008959A1" w:rsidTr="000F3A8D">
        <w:trPr>
          <w:tblCellSpacing w:w="20" w:type="dxa"/>
        </w:trPr>
        <w:tc>
          <w:tcPr>
            <w:tcW w:w="3261" w:type="dxa"/>
            <w:shd w:val="clear" w:color="auto" w:fill="auto"/>
          </w:tcPr>
          <w:p w:rsidR="00F258D3" w:rsidRPr="00DC5DC8" w:rsidRDefault="00F258D3" w:rsidP="000F3A8D">
            <w:pPr>
              <w:widowControl w:val="0"/>
              <w:autoSpaceDE w:val="0"/>
              <w:autoSpaceDN w:val="0"/>
              <w:adjustRightInd w:val="0"/>
              <w:rPr>
                <w:color w:val="000000"/>
              </w:rPr>
            </w:pPr>
            <w:r w:rsidRPr="00DC5DC8">
              <w:rPr>
                <w:color w:val="000000"/>
              </w:rPr>
              <w:t>Задачи муниципальной подпрограммы</w:t>
            </w:r>
          </w:p>
        </w:tc>
        <w:tc>
          <w:tcPr>
            <w:tcW w:w="7103" w:type="dxa"/>
            <w:shd w:val="clear" w:color="auto" w:fill="auto"/>
          </w:tcPr>
          <w:p w:rsidR="00F258D3" w:rsidRPr="00DC5DC8" w:rsidRDefault="00F258D3" w:rsidP="000F3A8D">
            <w:pPr>
              <w:widowControl w:val="0"/>
              <w:autoSpaceDE w:val="0"/>
              <w:autoSpaceDN w:val="0"/>
              <w:adjustRightInd w:val="0"/>
              <w:rPr>
                <w:color w:val="000000"/>
              </w:rPr>
            </w:pPr>
            <w:r w:rsidRPr="00113392">
              <w:t>Создание условий для организации досуга жителей поселения и обеспечения услугами организаций культуры детей, молодежи и людей старшего поколения</w:t>
            </w:r>
          </w:p>
        </w:tc>
      </w:tr>
      <w:tr w:rsidR="00F258D3" w:rsidRPr="008959A1" w:rsidTr="000F3A8D">
        <w:trPr>
          <w:tblCellSpacing w:w="20" w:type="dxa"/>
        </w:trPr>
        <w:tc>
          <w:tcPr>
            <w:tcW w:w="3261" w:type="dxa"/>
            <w:shd w:val="clear" w:color="auto" w:fill="auto"/>
          </w:tcPr>
          <w:p w:rsidR="00F258D3" w:rsidRPr="00DC5DC8" w:rsidRDefault="00F258D3" w:rsidP="000F3A8D">
            <w:pPr>
              <w:widowControl w:val="0"/>
              <w:autoSpaceDE w:val="0"/>
              <w:autoSpaceDN w:val="0"/>
              <w:adjustRightInd w:val="0"/>
              <w:rPr>
                <w:color w:val="000000"/>
              </w:rPr>
            </w:pPr>
            <w:r w:rsidRPr="00DC5DC8">
              <w:rPr>
                <w:color w:val="000000"/>
              </w:rPr>
              <w:t>Целевые индикаторы и  показатели муниципальной программы</w:t>
            </w:r>
          </w:p>
        </w:tc>
        <w:tc>
          <w:tcPr>
            <w:tcW w:w="7103" w:type="dxa"/>
            <w:shd w:val="clear" w:color="auto" w:fill="auto"/>
          </w:tcPr>
          <w:p w:rsidR="00F258D3" w:rsidRPr="00380A1E" w:rsidRDefault="00F258D3" w:rsidP="000F3A8D">
            <w:pPr>
              <w:widowControl w:val="0"/>
              <w:autoSpaceDE w:val="0"/>
              <w:autoSpaceDN w:val="0"/>
              <w:adjustRightInd w:val="0"/>
            </w:pPr>
            <w:r w:rsidRPr="00380A1E">
              <w:t>- охват бюджетных ассигнований местного бюджета показателями, характеризующими цели и результаты их использования;</w:t>
            </w:r>
          </w:p>
          <w:p w:rsidR="00F258D3" w:rsidRPr="00DC5DC8" w:rsidRDefault="00F258D3" w:rsidP="000F3A8D">
            <w:pPr>
              <w:widowControl w:val="0"/>
              <w:autoSpaceDE w:val="0"/>
              <w:autoSpaceDN w:val="0"/>
              <w:adjustRightInd w:val="0"/>
              <w:rPr>
                <w:color w:val="000000"/>
              </w:rPr>
            </w:pPr>
            <w:r w:rsidRPr="00380A1E">
              <w:t>- обеспечение</w:t>
            </w:r>
            <w:r>
              <w:t xml:space="preserve"> развития </w:t>
            </w:r>
            <w:r w:rsidRPr="00380A1E">
              <w:t xml:space="preserve">социальной </w:t>
            </w:r>
            <w:r>
              <w:t>сферы</w:t>
            </w:r>
            <w:r w:rsidRPr="00380A1E">
              <w:t>.</w:t>
            </w:r>
          </w:p>
        </w:tc>
      </w:tr>
      <w:tr w:rsidR="00F258D3" w:rsidRPr="008959A1" w:rsidTr="000F3A8D">
        <w:trPr>
          <w:tblCellSpacing w:w="20" w:type="dxa"/>
        </w:trPr>
        <w:tc>
          <w:tcPr>
            <w:tcW w:w="3261" w:type="dxa"/>
            <w:shd w:val="clear" w:color="auto" w:fill="auto"/>
          </w:tcPr>
          <w:p w:rsidR="00F258D3" w:rsidRPr="00267314" w:rsidRDefault="00F258D3" w:rsidP="000F3A8D">
            <w:pPr>
              <w:widowControl w:val="0"/>
              <w:autoSpaceDE w:val="0"/>
              <w:autoSpaceDN w:val="0"/>
              <w:adjustRightInd w:val="0"/>
              <w:rPr>
                <w:color w:val="000000"/>
              </w:rPr>
            </w:pPr>
            <w:r w:rsidRPr="00267314">
              <w:rPr>
                <w:color w:val="000000"/>
              </w:rPr>
              <w:t xml:space="preserve">Этапы и сроки реализации муниципальной  программы </w:t>
            </w:r>
          </w:p>
        </w:tc>
        <w:tc>
          <w:tcPr>
            <w:tcW w:w="7103" w:type="dxa"/>
            <w:shd w:val="clear" w:color="auto" w:fill="auto"/>
          </w:tcPr>
          <w:p w:rsidR="00F258D3" w:rsidRPr="00267314" w:rsidRDefault="00F258D3" w:rsidP="000F3A8D">
            <w:pPr>
              <w:rPr>
                <w:color w:val="000000"/>
              </w:rPr>
            </w:pPr>
            <w:r w:rsidRPr="00267314">
              <w:rPr>
                <w:color w:val="000000"/>
              </w:rPr>
              <w:t xml:space="preserve">2020-2022 годы. </w:t>
            </w:r>
          </w:p>
          <w:p w:rsidR="00F258D3" w:rsidRPr="00267314" w:rsidRDefault="00F258D3" w:rsidP="000F3A8D">
            <w:pPr>
              <w:widowControl w:val="0"/>
              <w:autoSpaceDE w:val="0"/>
              <w:autoSpaceDN w:val="0"/>
              <w:adjustRightInd w:val="0"/>
              <w:ind w:firstLine="225"/>
              <w:rPr>
                <w:color w:val="000000"/>
              </w:rPr>
            </w:pPr>
          </w:p>
        </w:tc>
      </w:tr>
      <w:tr w:rsidR="00F258D3" w:rsidRPr="008959A1" w:rsidTr="000F3A8D">
        <w:trPr>
          <w:tblCellSpacing w:w="20" w:type="dxa"/>
        </w:trPr>
        <w:tc>
          <w:tcPr>
            <w:tcW w:w="3261" w:type="dxa"/>
            <w:shd w:val="clear" w:color="auto" w:fill="auto"/>
          </w:tcPr>
          <w:p w:rsidR="00F258D3" w:rsidRPr="00DC5DC8" w:rsidRDefault="00F258D3" w:rsidP="000F3A8D">
            <w:pPr>
              <w:widowControl w:val="0"/>
              <w:autoSpaceDE w:val="0"/>
              <w:autoSpaceDN w:val="0"/>
              <w:adjustRightInd w:val="0"/>
              <w:rPr>
                <w:color w:val="000000"/>
              </w:rPr>
            </w:pPr>
            <w:r w:rsidRPr="00DC5DC8">
              <w:rPr>
                <w:color w:val="000000"/>
              </w:rPr>
              <w:t xml:space="preserve">Объемы бюджетных ассигнований муниципальной программы </w:t>
            </w:r>
          </w:p>
        </w:tc>
        <w:tc>
          <w:tcPr>
            <w:tcW w:w="7103" w:type="dxa"/>
            <w:shd w:val="clear" w:color="auto" w:fill="auto"/>
          </w:tcPr>
          <w:p w:rsidR="00F258D3" w:rsidRPr="006354CA" w:rsidRDefault="00F258D3" w:rsidP="000F3A8D">
            <w:pPr>
              <w:ind w:left="41"/>
            </w:pPr>
            <w:r w:rsidRPr="00DC5DC8">
              <w:rPr>
                <w:color w:val="000000"/>
              </w:rPr>
              <w:t xml:space="preserve">Общий объем финансирования подпрограммы составит  </w:t>
            </w:r>
            <w:r>
              <w:t xml:space="preserve">54 857,9 </w:t>
            </w:r>
            <w:r w:rsidRPr="00650914">
              <w:t>тыс. руб.</w:t>
            </w:r>
            <w:r>
              <w:t xml:space="preserve"> </w:t>
            </w:r>
            <w:r w:rsidRPr="008959A1">
              <w:rPr>
                <w:color w:val="000000"/>
              </w:rPr>
              <w:t>в том числе:</w:t>
            </w:r>
          </w:p>
          <w:p w:rsidR="00F258D3" w:rsidRDefault="00F258D3" w:rsidP="000F3A8D">
            <w:pPr>
              <w:ind w:left="41"/>
              <w:rPr>
                <w:color w:val="000000"/>
              </w:rPr>
            </w:pPr>
            <w:r>
              <w:rPr>
                <w:color w:val="000000"/>
              </w:rPr>
              <w:t>Областной бюджет –   0,00 тыс. руб.</w:t>
            </w:r>
          </w:p>
          <w:p w:rsidR="00F258D3" w:rsidRDefault="00F258D3" w:rsidP="000F3A8D">
            <w:pPr>
              <w:ind w:left="41"/>
              <w:rPr>
                <w:color w:val="000000"/>
              </w:rPr>
            </w:pPr>
            <w:r>
              <w:rPr>
                <w:color w:val="000000"/>
              </w:rPr>
              <w:t>Районный бюджет – 0,00  тыс. руб.</w:t>
            </w:r>
          </w:p>
          <w:p w:rsidR="00F258D3" w:rsidRDefault="00F258D3" w:rsidP="000F3A8D">
            <w:pPr>
              <w:ind w:left="41"/>
              <w:rPr>
                <w:color w:val="000000"/>
              </w:rPr>
            </w:pPr>
            <w:r>
              <w:rPr>
                <w:color w:val="000000"/>
              </w:rPr>
              <w:t>Местный бюджет- 54 857,9 тыс. руб.</w:t>
            </w:r>
          </w:p>
          <w:p w:rsidR="00F258D3" w:rsidRPr="00BB5DAC" w:rsidRDefault="00F258D3" w:rsidP="000F3A8D">
            <w:pPr>
              <w:ind w:left="41"/>
              <w:rPr>
                <w:color w:val="000000"/>
              </w:rPr>
            </w:pPr>
            <w:r w:rsidRPr="00BB5DAC">
              <w:rPr>
                <w:color w:val="000000"/>
              </w:rPr>
              <w:t xml:space="preserve">Из них по годам реализации: </w:t>
            </w:r>
          </w:p>
          <w:p w:rsidR="00F258D3" w:rsidRDefault="00F258D3" w:rsidP="000F3A8D">
            <w:pPr>
              <w:ind w:left="41"/>
              <w:rPr>
                <w:color w:val="000000"/>
              </w:rPr>
            </w:pPr>
            <w:r>
              <w:rPr>
                <w:color w:val="000000"/>
              </w:rPr>
              <w:t>в 2020 год-  18 367,8  тыс. руб</w:t>
            </w:r>
            <w:proofErr w:type="gramStart"/>
            <w:r>
              <w:rPr>
                <w:color w:val="000000"/>
              </w:rPr>
              <w:t>.в</w:t>
            </w:r>
            <w:proofErr w:type="gramEnd"/>
            <w:r>
              <w:rPr>
                <w:color w:val="000000"/>
              </w:rPr>
              <w:t xml:space="preserve"> том числе:</w:t>
            </w:r>
          </w:p>
          <w:p w:rsidR="00F258D3" w:rsidRDefault="00F258D3" w:rsidP="000F3A8D">
            <w:pPr>
              <w:ind w:left="41"/>
              <w:rPr>
                <w:color w:val="000000"/>
              </w:rPr>
            </w:pPr>
            <w:r>
              <w:rPr>
                <w:color w:val="000000"/>
              </w:rPr>
              <w:t>Областной бюджет –0,00 тыс. руб.</w:t>
            </w:r>
          </w:p>
          <w:p w:rsidR="00F258D3" w:rsidRDefault="00F258D3" w:rsidP="000F3A8D">
            <w:pPr>
              <w:ind w:left="41"/>
              <w:rPr>
                <w:color w:val="000000"/>
              </w:rPr>
            </w:pPr>
            <w:r>
              <w:rPr>
                <w:color w:val="000000"/>
              </w:rPr>
              <w:t>Районный бюджет – 0,00 тыс. руб.</w:t>
            </w:r>
          </w:p>
          <w:p w:rsidR="00F258D3" w:rsidRPr="008959A1" w:rsidRDefault="00F258D3" w:rsidP="000F3A8D">
            <w:pPr>
              <w:ind w:left="41"/>
              <w:rPr>
                <w:color w:val="000000"/>
              </w:rPr>
            </w:pPr>
            <w:r>
              <w:rPr>
                <w:color w:val="000000"/>
              </w:rPr>
              <w:t>Местный бюджет- 18 367,8 тыс. руб.</w:t>
            </w:r>
          </w:p>
          <w:p w:rsidR="00F258D3" w:rsidRDefault="00F258D3" w:rsidP="000F3A8D">
            <w:pPr>
              <w:ind w:left="41"/>
              <w:rPr>
                <w:color w:val="000000"/>
              </w:rPr>
            </w:pPr>
            <w:r>
              <w:rPr>
                <w:color w:val="000000"/>
              </w:rPr>
              <w:t>в 2021 год-  18 079,6 тыс. руб. в том числе:</w:t>
            </w:r>
          </w:p>
          <w:p w:rsidR="00F258D3" w:rsidRDefault="00F258D3" w:rsidP="000F3A8D">
            <w:pPr>
              <w:ind w:left="41"/>
              <w:rPr>
                <w:color w:val="000000"/>
              </w:rPr>
            </w:pPr>
            <w:r>
              <w:rPr>
                <w:color w:val="000000"/>
              </w:rPr>
              <w:t>Областной бюджет – 0,00 тыс. руб.</w:t>
            </w:r>
          </w:p>
          <w:p w:rsidR="00F258D3" w:rsidRDefault="00F258D3" w:rsidP="000F3A8D">
            <w:pPr>
              <w:ind w:left="41"/>
              <w:rPr>
                <w:color w:val="000000"/>
              </w:rPr>
            </w:pPr>
            <w:r>
              <w:rPr>
                <w:color w:val="000000"/>
              </w:rPr>
              <w:t>Районный бюджет – 0,00 тыс. руб.</w:t>
            </w:r>
          </w:p>
          <w:p w:rsidR="00F258D3" w:rsidRPr="008959A1" w:rsidRDefault="00F258D3" w:rsidP="000F3A8D">
            <w:pPr>
              <w:ind w:left="41"/>
              <w:rPr>
                <w:color w:val="000000"/>
              </w:rPr>
            </w:pPr>
            <w:r>
              <w:rPr>
                <w:color w:val="000000"/>
              </w:rPr>
              <w:t xml:space="preserve">Местный бюджет- </w:t>
            </w:r>
            <w:r>
              <w:t xml:space="preserve">18 079,6 </w:t>
            </w:r>
            <w:r w:rsidRPr="000C7372">
              <w:rPr>
                <w:color w:val="000000"/>
              </w:rPr>
              <w:t>тыс</w:t>
            </w:r>
            <w:r>
              <w:rPr>
                <w:color w:val="000000"/>
              </w:rPr>
              <w:t>. руб.</w:t>
            </w:r>
          </w:p>
          <w:p w:rsidR="00F258D3" w:rsidRDefault="00F258D3" w:rsidP="000F3A8D">
            <w:pPr>
              <w:ind w:left="41"/>
              <w:rPr>
                <w:color w:val="000000"/>
              </w:rPr>
            </w:pPr>
            <w:r>
              <w:rPr>
                <w:color w:val="000000"/>
              </w:rPr>
              <w:t>в 2022 год- 18 410,5 тыс. руб. в том числе:</w:t>
            </w:r>
          </w:p>
          <w:p w:rsidR="00F258D3" w:rsidRDefault="00F258D3" w:rsidP="000F3A8D">
            <w:pPr>
              <w:ind w:left="41"/>
              <w:rPr>
                <w:color w:val="000000"/>
              </w:rPr>
            </w:pPr>
            <w:r>
              <w:rPr>
                <w:color w:val="000000"/>
              </w:rPr>
              <w:t>Областной бюджет – 0,00 тыс. руб.</w:t>
            </w:r>
          </w:p>
          <w:p w:rsidR="00F258D3" w:rsidRDefault="00F258D3" w:rsidP="000F3A8D">
            <w:pPr>
              <w:ind w:left="41"/>
              <w:rPr>
                <w:color w:val="000000"/>
              </w:rPr>
            </w:pPr>
            <w:r>
              <w:rPr>
                <w:color w:val="000000"/>
              </w:rPr>
              <w:t>Районный бюджет – 0,00 тыс. руб.</w:t>
            </w:r>
          </w:p>
          <w:p w:rsidR="00F258D3" w:rsidRPr="00DC5DC8" w:rsidRDefault="00F258D3" w:rsidP="000F3A8D">
            <w:pPr>
              <w:ind w:left="41"/>
              <w:jc w:val="both"/>
              <w:rPr>
                <w:color w:val="000000"/>
              </w:rPr>
            </w:pPr>
            <w:r>
              <w:rPr>
                <w:color w:val="000000"/>
              </w:rPr>
              <w:t xml:space="preserve">   Местный бюджет- </w:t>
            </w:r>
            <w:r>
              <w:t xml:space="preserve">18 410,5 </w:t>
            </w:r>
            <w:r w:rsidRPr="000C7372">
              <w:rPr>
                <w:color w:val="000000"/>
              </w:rPr>
              <w:t>тыс</w:t>
            </w:r>
            <w:r>
              <w:rPr>
                <w:color w:val="000000"/>
              </w:rPr>
              <w:t>. руб.</w:t>
            </w:r>
          </w:p>
        </w:tc>
      </w:tr>
      <w:tr w:rsidR="00F258D3" w:rsidRPr="008959A1" w:rsidTr="000F3A8D">
        <w:trPr>
          <w:tblCellSpacing w:w="20" w:type="dxa"/>
        </w:trPr>
        <w:tc>
          <w:tcPr>
            <w:tcW w:w="3261" w:type="dxa"/>
            <w:shd w:val="clear" w:color="auto" w:fill="auto"/>
          </w:tcPr>
          <w:p w:rsidR="00F258D3" w:rsidRPr="00DC5DC8" w:rsidRDefault="00F258D3" w:rsidP="000F3A8D">
            <w:pPr>
              <w:widowControl w:val="0"/>
              <w:autoSpaceDE w:val="0"/>
              <w:autoSpaceDN w:val="0"/>
              <w:adjustRightInd w:val="0"/>
              <w:rPr>
                <w:color w:val="000000"/>
              </w:rPr>
            </w:pPr>
            <w:r w:rsidRPr="00DC5DC8">
              <w:rPr>
                <w:color w:val="000000"/>
              </w:rPr>
              <w:t xml:space="preserve">Ожидаемые результаты реализации муниципальной программы </w:t>
            </w:r>
          </w:p>
        </w:tc>
        <w:tc>
          <w:tcPr>
            <w:tcW w:w="7103" w:type="dxa"/>
            <w:shd w:val="clear" w:color="auto" w:fill="auto"/>
          </w:tcPr>
          <w:p w:rsidR="00F258D3" w:rsidRPr="00DC5DC8" w:rsidRDefault="00F258D3" w:rsidP="000F3A8D">
            <w:pPr>
              <w:autoSpaceDE w:val="0"/>
              <w:autoSpaceDN w:val="0"/>
              <w:adjustRightInd w:val="0"/>
              <w:jc w:val="both"/>
              <w:rPr>
                <w:rFonts w:ascii="Times New Roman CYR" w:hAnsi="Times New Roman CYR" w:cs="Times New Roman CYR"/>
              </w:rPr>
            </w:pPr>
            <w:r w:rsidRPr="00113392">
              <w:t xml:space="preserve">Реализация основных мероприятий муниципальной подпрограммы развитие культуры </w:t>
            </w:r>
            <w:r w:rsidRPr="00113392">
              <w:rPr>
                <w:lang w:eastAsia="en-US"/>
              </w:rPr>
              <w:t xml:space="preserve">позволит лучше организовать </w:t>
            </w:r>
            <w:r w:rsidRPr="00113392">
              <w:t>деятельность Дома культуры и библиотеки</w:t>
            </w:r>
            <w:r w:rsidRPr="00DC5DC8">
              <w:rPr>
                <w:rFonts w:ascii="Times New Roman CYR" w:hAnsi="Times New Roman CYR" w:cs="Times New Roman CYR"/>
              </w:rPr>
              <w:t>.</w:t>
            </w:r>
          </w:p>
          <w:p w:rsidR="00F258D3" w:rsidRPr="00DC5DC8" w:rsidRDefault="00F258D3" w:rsidP="000F3A8D">
            <w:pPr>
              <w:widowControl w:val="0"/>
              <w:autoSpaceDE w:val="0"/>
              <w:autoSpaceDN w:val="0"/>
              <w:adjustRightInd w:val="0"/>
              <w:rPr>
                <w:color w:val="000000"/>
              </w:rPr>
            </w:pPr>
          </w:p>
        </w:tc>
      </w:tr>
    </w:tbl>
    <w:p w:rsidR="00F258D3" w:rsidRPr="008959A1" w:rsidRDefault="00F258D3" w:rsidP="00F258D3">
      <w:pPr>
        <w:rPr>
          <w:color w:val="000000"/>
        </w:rPr>
      </w:pPr>
    </w:p>
    <w:p w:rsidR="00F258D3" w:rsidRPr="008959A1" w:rsidRDefault="00F258D3" w:rsidP="00F258D3">
      <w:pPr>
        <w:ind w:left="360"/>
        <w:jc w:val="center"/>
        <w:rPr>
          <w:b/>
          <w:bCs/>
          <w:color w:val="000000"/>
        </w:rPr>
      </w:pPr>
      <w:r w:rsidRPr="008959A1">
        <w:rPr>
          <w:b/>
          <w:bCs/>
          <w:color w:val="000000"/>
        </w:rPr>
        <w:t>1.</w:t>
      </w:r>
      <w:r>
        <w:rPr>
          <w:b/>
          <w:bCs/>
          <w:color w:val="000000"/>
        </w:rPr>
        <w:t>Общая характеристика, основные проблемы развития сферы реализации подпрограммы</w:t>
      </w:r>
    </w:p>
    <w:p w:rsidR="00F258D3" w:rsidRPr="00CC03D5" w:rsidRDefault="00F258D3" w:rsidP="00F258D3">
      <w:pPr>
        <w:ind w:firstLine="851"/>
        <w:jc w:val="both"/>
      </w:pPr>
      <w:r w:rsidRPr="00CC03D5">
        <w:lastRenderedPageBreak/>
        <w:t xml:space="preserve">Главная цель развития культуры муниципального образования </w:t>
      </w:r>
      <w:r>
        <w:t>Бегуницкое</w:t>
      </w:r>
      <w:r w:rsidRPr="00CC03D5">
        <w:t xml:space="preserve"> сельское поселение </w:t>
      </w:r>
      <w:r>
        <w:t>Волосовского муниципального</w:t>
      </w:r>
      <w:r w:rsidRPr="00CC03D5">
        <w:t xml:space="preserve"> района Ленинградской области - создание благоприятных условий для обеспечения местных жителей услугами культуры, а также развитие художественного творчества.</w:t>
      </w:r>
    </w:p>
    <w:p w:rsidR="00F258D3" w:rsidRPr="00CC03D5" w:rsidRDefault="00F258D3" w:rsidP="00F258D3">
      <w:pPr>
        <w:ind w:firstLine="851"/>
        <w:jc w:val="both"/>
      </w:pPr>
      <w:r w:rsidRPr="00CC03D5">
        <w:t xml:space="preserve">Основной целью </w:t>
      </w:r>
      <w:r>
        <w:t>подп</w:t>
      </w:r>
      <w:r w:rsidRPr="00CC03D5">
        <w:t xml:space="preserve">рограммы является обеспечение  свободы  творчества  и  прав  граждан  на участие в культурной жизни путем создания условий для   творческой самореализации населения и сохранения единого культурно-информационного </w:t>
      </w:r>
      <w:r>
        <w:t xml:space="preserve"> сельского поселения</w:t>
      </w:r>
    </w:p>
    <w:p w:rsidR="00F258D3" w:rsidRPr="00CC03D5" w:rsidRDefault="00F258D3" w:rsidP="00F258D3">
      <w:pPr>
        <w:ind w:firstLine="851"/>
        <w:jc w:val="both"/>
      </w:pPr>
      <w:r w:rsidRPr="00CC03D5">
        <w:t>Для достижения этой цели необходим комплексный подход к решению следующих вопросов:</w:t>
      </w:r>
    </w:p>
    <w:p w:rsidR="00F258D3" w:rsidRPr="00CC03D5" w:rsidRDefault="00F258D3" w:rsidP="00F258D3">
      <w:pPr>
        <w:ind w:firstLine="851"/>
        <w:jc w:val="both"/>
      </w:pPr>
      <w:r w:rsidRPr="00CC03D5">
        <w:t>- повышения качества услуг для наиболее полного удовлетворения потребностей разных категорий жителей поселения;</w:t>
      </w:r>
    </w:p>
    <w:p w:rsidR="00F258D3" w:rsidRPr="00CC03D5" w:rsidRDefault="00F258D3" w:rsidP="00F258D3">
      <w:pPr>
        <w:ind w:firstLine="851"/>
        <w:jc w:val="both"/>
      </w:pPr>
      <w:r w:rsidRPr="00CC03D5">
        <w:t>- обеспечения комфортных условий обслуживания населения;</w:t>
      </w:r>
    </w:p>
    <w:p w:rsidR="00F258D3" w:rsidRPr="00CC03D5" w:rsidRDefault="00F258D3" w:rsidP="00F258D3">
      <w:pPr>
        <w:ind w:firstLine="851"/>
        <w:jc w:val="both"/>
      </w:pPr>
      <w:r w:rsidRPr="00CC03D5">
        <w:t xml:space="preserve">- воспитания подрастающего поколения в духе правовой демократии, гражданственности и патриотизма, причастности к инновационной культуре и свободе творчества; </w:t>
      </w:r>
    </w:p>
    <w:p w:rsidR="00F258D3" w:rsidRPr="00CC03D5" w:rsidRDefault="00F258D3" w:rsidP="00F258D3">
      <w:pPr>
        <w:ind w:firstLine="851"/>
        <w:jc w:val="both"/>
      </w:pPr>
      <w:r w:rsidRPr="00CC03D5">
        <w:t>- развития творческого потенциала нации, обеспечивающего широкий доступ всех социальных слоев к ценностям отечественной и мировой культуры;</w:t>
      </w:r>
    </w:p>
    <w:p w:rsidR="00F258D3" w:rsidRPr="00CC03D5" w:rsidRDefault="00F258D3" w:rsidP="00F258D3">
      <w:pPr>
        <w:ind w:firstLine="851"/>
        <w:jc w:val="both"/>
      </w:pPr>
      <w:r w:rsidRPr="00CC03D5">
        <w:t>- сохранения и умножения культурных ценностей и традиций народов, населяющих сельского поселения, материальное и нематериальное наследие культуры поселения и использования его в качестве ресурса духовного и экономического развития.</w:t>
      </w:r>
    </w:p>
    <w:p w:rsidR="00F258D3" w:rsidRPr="00CC03D5" w:rsidRDefault="00F258D3" w:rsidP="00F258D3">
      <w:pPr>
        <w:ind w:firstLine="851"/>
        <w:jc w:val="both"/>
      </w:pPr>
      <w:r w:rsidRPr="00CC03D5">
        <w:t xml:space="preserve">На основе этого сформулированы основные задачи данной </w:t>
      </w:r>
      <w:r>
        <w:t>под</w:t>
      </w:r>
      <w:r w:rsidRPr="00CC03D5">
        <w:t>программы.</w:t>
      </w:r>
    </w:p>
    <w:p w:rsidR="00F258D3" w:rsidRPr="00650914" w:rsidRDefault="00F258D3" w:rsidP="00F258D3">
      <w:pPr>
        <w:pStyle w:val="af8"/>
        <w:spacing w:before="0" w:after="0"/>
        <w:jc w:val="both"/>
        <w:rPr>
          <w:bCs/>
          <w:color w:val="000000"/>
          <w:spacing w:val="-1"/>
        </w:rPr>
      </w:pPr>
    </w:p>
    <w:p w:rsidR="00F258D3" w:rsidRPr="00650914" w:rsidRDefault="00F258D3" w:rsidP="00F258D3">
      <w:pPr>
        <w:pStyle w:val="af8"/>
        <w:spacing w:before="0" w:after="0"/>
        <w:ind w:firstLine="708"/>
        <w:jc w:val="center"/>
        <w:rPr>
          <w:b/>
          <w:bCs/>
          <w:color w:val="000000"/>
          <w:spacing w:val="-1"/>
        </w:rPr>
      </w:pPr>
      <w:r w:rsidRPr="00650914">
        <w:rPr>
          <w:b/>
          <w:bCs/>
          <w:color w:val="000000"/>
          <w:spacing w:val="-1"/>
        </w:rPr>
        <w:t>2.</w:t>
      </w:r>
      <w:r w:rsidRPr="00650914">
        <w:rPr>
          <w:b/>
        </w:rPr>
        <w:t xml:space="preserve"> Цели, задачи и индикаторы достижения целей и решения задач, основные ожидаемые конечные результаты программы, сроки и этапы реализации программы</w:t>
      </w:r>
    </w:p>
    <w:p w:rsidR="00F258D3" w:rsidRPr="00650914" w:rsidRDefault="00F258D3" w:rsidP="00F258D3">
      <w:pPr>
        <w:pStyle w:val="af8"/>
        <w:spacing w:before="0" w:after="0"/>
        <w:ind w:firstLine="708"/>
        <w:jc w:val="both"/>
        <w:rPr>
          <w:bCs/>
          <w:color w:val="000000"/>
          <w:spacing w:val="-1"/>
        </w:rPr>
      </w:pPr>
    </w:p>
    <w:p w:rsidR="00F258D3" w:rsidRPr="00C94090" w:rsidRDefault="00F258D3" w:rsidP="00F258D3">
      <w:pPr>
        <w:pStyle w:val="Style2"/>
        <w:widowControl/>
        <w:tabs>
          <w:tab w:val="left" w:pos="490"/>
        </w:tabs>
        <w:spacing w:line="240" w:lineRule="auto"/>
        <w:ind w:firstLine="709"/>
        <w:jc w:val="both"/>
      </w:pPr>
      <w:r w:rsidRPr="008959A1">
        <w:rPr>
          <w:rFonts w:ascii="Times New Roman CYR" w:hAnsi="Times New Roman CYR" w:cs="Times New Roman CYR"/>
          <w:b/>
          <w:bCs/>
        </w:rPr>
        <w:t xml:space="preserve">          </w:t>
      </w:r>
      <w:r w:rsidRPr="00C94090">
        <w:t xml:space="preserve">Основной целью </w:t>
      </w:r>
      <w:r>
        <w:t>под</w:t>
      </w:r>
      <w:r w:rsidRPr="00C94090">
        <w:t>программы</w:t>
      </w:r>
      <w:r>
        <w:t xml:space="preserve"> развитие культуры </w:t>
      </w:r>
      <w:r w:rsidRPr="00C94090">
        <w:t xml:space="preserve"> является обеспечение сохранения, создания, распространения и освоения культурных ценностей и реализации прав граждан на участие в культурной жизни, эстетическое воспитание и художественное образование, формирование высоких духовно-нравственных качеств личности и общества, пользование учреждениями сферы культуры, доступ к культурным ценностям в сельском поселении.</w:t>
      </w:r>
    </w:p>
    <w:p w:rsidR="00F258D3" w:rsidRDefault="00F258D3" w:rsidP="00F258D3">
      <w:pPr>
        <w:widowControl w:val="0"/>
        <w:autoSpaceDE w:val="0"/>
        <w:autoSpaceDN w:val="0"/>
        <w:adjustRightInd w:val="0"/>
        <w:ind w:firstLine="540"/>
        <w:jc w:val="both"/>
        <w:rPr>
          <w:rFonts w:cs="Calibri"/>
        </w:rPr>
      </w:pPr>
      <w:r w:rsidRPr="00C94090">
        <w:t xml:space="preserve">Для достижения цели </w:t>
      </w:r>
      <w:r>
        <w:t>п</w:t>
      </w:r>
      <w:r w:rsidRPr="00C94090">
        <w:t>одпрограммы поставлена следующая основная задача - создание условий для организации досуга жителей поселения и обеспечения услугами организаций культуры детей и молодежи</w:t>
      </w:r>
    </w:p>
    <w:p w:rsidR="00F258D3" w:rsidRPr="00650914" w:rsidRDefault="00F258D3" w:rsidP="00F258D3">
      <w:pPr>
        <w:widowControl w:val="0"/>
        <w:autoSpaceDE w:val="0"/>
        <w:autoSpaceDN w:val="0"/>
        <w:adjustRightInd w:val="0"/>
        <w:ind w:firstLine="540"/>
        <w:jc w:val="both"/>
        <w:rPr>
          <w:rFonts w:cs="Calibri"/>
        </w:rPr>
      </w:pPr>
      <w:r w:rsidRPr="00650914">
        <w:rPr>
          <w:rFonts w:cs="Calibri"/>
        </w:rPr>
        <w:t xml:space="preserve">Решение указанных задач в пределах рассматриваемого периода с учетом прогнозируемых расходных обязательств областного бюджета и бюджета поселения на достижение цели будет достигаться путем концентрации финансовых средств на приоритетных направлениях развития </w:t>
      </w:r>
      <w:r>
        <w:rPr>
          <w:rFonts w:cs="Calibri"/>
        </w:rPr>
        <w:t>социальной сферы</w:t>
      </w:r>
      <w:r w:rsidRPr="00650914">
        <w:rPr>
          <w:rFonts w:cs="Calibri"/>
        </w:rPr>
        <w:t>, обеспечивающих наибольший социально-экономический эффект.</w:t>
      </w:r>
    </w:p>
    <w:p w:rsidR="00F258D3" w:rsidRPr="008959A1" w:rsidRDefault="00F258D3" w:rsidP="00F258D3">
      <w:pPr>
        <w:autoSpaceDE w:val="0"/>
        <w:autoSpaceDN w:val="0"/>
        <w:adjustRightInd w:val="0"/>
        <w:jc w:val="both"/>
      </w:pPr>
      <w:r w:rsidRPr="00650914">
        <w:rPr>
          <w:rFonts w:cs="Calibri"/>
        </w:rPr>
        <w:t xml:space="preserve">       Срок реализации программы рассчитан на период </w:t>
      </w:r>
      <w:r>
        <w:rPr>
          <w:rFonts w:cs="Calibri"/>
        </w:rPr>
        <w:t>2020-2022</w:t>
      </w:r>
      <w:r w:rsidRPr="00650914">
        <w:rPr>
          <w:rFonts w:cs="Calibri"/>
        </w:rPr>
        <w:t xml:space="preserve"> год</w:t>
      </w:r>
      <w:r>
        <w:rPr>
          <w:rFonts w:cs="Calibri"/>
        </w:rPr>
        <w:t>ы</w:t>
      </w:r>
      <w:r w:rsidRPr="00650914">
        <w:rPr>
          <w:rFonts w:cs="Calibri"/>
        </w:rPr>
        <w:t>.</w:t>
      </w:r>
      <w:r w:rsidRPr="00650914">
        <w:t xml:space="preserve"> </w:t>
      </w:r>
    </w:p>
    <w:p w:rsidR="00F258D3" w:rsidRDefault="00F258D3" w:rsidP="00F258D3">
      <w:pPr>
        <w:pStyle w:val="af8"/>
        <w:jc w:val="center"/>
        <w:rPr>
          <w:b/>
          <w:color w:val="000000"/>
        </w:rPr>
      </w:pPr>
      <w:r w:rsidRPr="00650914">
        <w:rPr>
          <w:b/>
          <w:color w:val="000000"/>
        </w:rPr>
        <w:t xml:space="preserve">3. </w:t>
      </w:r>
      <w:r>
        <w:rPr>
          <w:b/>
          <w:color w:val="000000"/>
        </w:rPr>
        <w:t>Х</w:t>
      </w:r>
      <w:r w:rsidRPr="00650914">
        <w:rPr>
          <w:b/>
          <w:color w:val="000000"/>
        </w:rPr>
        <w:t>арактеристика основных мероприятий сельского поселения</w:t>
      </w:r>
    </w:p>
    <w:p w:rsidR="00F258D3" w:rsidRPr="00400A4B" w:rsidRDefault="00F258D3" w:rsidP="00F258D3">
      <w:pPr>
        <w:widowControl w:val="0"/>
        <w:autoSpaceDE w:val="0"/>
        <w:autoSpaceDN w:val="0"/>
        <w:adjustRightInd w:val="0"/>
        <w:spacing w:line="235" w:lineRule="auto"/>
        <w:ind w:firstLine="709"/>
        <w:jc w:val="both"/>
        <w:outlineLvl w:val="1"/>
        <w:rPr>
          <w:rFonts w:cs="Arial"/>
        </w:rPr>
      </w:pPr>
      <w:r w:rsidRPr="00400A4B">
        <w:rPr>
          <w:rFonts w:cs="Arial"/>
        </w:rPr>
        <w:t>Для реализации поставленных целей и решения задач подпрограммы, достижения планируемых значений показателей и индикаторов предусмотрено выполнение следующих мероприятий:</w:t>
      </w:r>
    </w:p>
    <w:p w:rsidR="00F258D3" w:rsidRDefault="00F258D3" w:rsidP="00F258D3">
      <w:pPr>
        <w:ind w:firstLine="709"/>
        <w:jc w:val="both"/>
        <w:rPr>
          <w:b/>
        </w:rPr>
      </w:pPr>
      <w:r w:rsidRPr="00380A1E">
        <w:rPr>
          <w:b/>
        </w:rPr>
        <w:t>Основное мероприятие 1</w:t>
      </w:r>
      <w:r>
        <w:rPr>
          <w:b/>
        </w:rPr>
        <w:t>.</w:t>
      </w:r>
      <w:r w:rsidRPr="00380A1E">
        <w:rPr>
          <w:b/>
        </w:rPr>
        <w:t xml:space="preserve">  </w:t>
      </w:r>
      <w:r>
        <w:rPr>
          <w:b/>
        </w:rPr>
        <w:t>Расходы на обеспечение деятельности муниципальных учреждений культуры.</w:t>
      </w:r>
    </w:p>
    <w:p w:rsidR="00F258D3" w:rsidRPr="00B531A3" w:rsidRDefault="00F258D3" w:rsidP="00F258D3">
      <w:pPr>
        <w:ind w:firstLine="709"/>
        <w:jc w:val="both"/>
        <w:rPr>
          <w:rFonts w:cs="Arial"/>
        </w:rPr>
      </w:pPr>
      <w:r w:rsidRPr="00B531A3">
        <w:rPr>
          <w:rFonts w:cs="Arial"/>
        </w:rPr>
        <w:t>Включают в себя все расходы на обеспечение деятельности в МКУК «Зимитицкий ДК», МКУК «Терпилицкий культурно-досуговый центр» и МКУ Бегуницкий Дом Культуры</w:t>
      </w:r>
      <w:r>
        <w:rPr>
          <w:rFonts w:cs="Arial"/>
        </w:rPr>
        <w:t>.</w:t>
      </w:r>
    </w:p>
    <w:p w:rsidR="00F258D3" w:rsidRDefault="00F258D3" w:rsidP="00F258D3">
      <w:pPr>
        <w:ind w:firstLine="709"/>
        <w:jc w:val="both"/>
        <w:rPr>
          <w:b/>
        </w:rPr>
      </w:pPr>
      <w:r w:rsidRPr="00B531A3">
        <w:rPr>
          <w:b/>
        </w:rPr>
        <w:t>Основное мероприятие 2. Расходы на обеспечение деятельности муниципальных учреждений культуры в части содержания библиотечных фондов</w:t>
      </w:r>
      <w:r w:rsidRPr="00380A1E">
        <w:rPr>
          <w:b/>
        </w:rPr>
        <w:t>.</w:t>
      </w:r>
    </w:p>
    <w:p w:rsidR="00F258D3" w:rsidRPr="00A94F1A" w:rsidRDefault="00F258D3" w:rsidP="00F258D3">
      <w:pPr>
        <w:ind w:firstLine="709"/>
        <w:jc w:val="both"/>
      </w:pPr>
      <w:r w:rsidRPr="00A94F1A">
        <w:t xml:space="preserve">Включают в себя все расходы </w:t>
      </w:r>
      <w:r>
        <w:t xml:space="preserve">на обеспечение деятельности в МКУК «Зимитицкий ДК», </w:t>
      </w:r>
      <w:r w:rsidRPr="00B531A3">
        <w:t>МКУК «Терпилицкий культурно-досуговый центр» и МКУ Бегуницкий Дом Культуры</w:t>
      </w:r>
      <w:r>
        <w:t xml:space="preserve"> в части библиотеки.</w:t>
      </w:r>
    </w:p>
    <w:p w:rsidR="00F258D3" w:rsidRDefault="00F258D3" w:rsidP="00F258D3">
      <w:pPr>
        <w:ind w:firstLine="709"/>
        <w:jc w:val="both"/>
        <w:rPr>
          <w:b/>
        </w:rPr>
      </w:pPr>
      <w:r>
        <w:rPr>
          <w:b/>
        </w:rPr>
        <w:lastRenderedPageBreak/>
        <w:t>Основное мероприятие 3. Расходы на организацию и проведение культурно-досуговых мероприятий.</w:t>
      </w:r>
    </w:p>
    <w:p w:rsidR="00F258D3" w:rsidRPr="00B531A3" w:rsidRDefault="00F258D3" w:rsidP="00F258D3">
      <w:pPr>
        <w:ind w:firstLine="709"/>
        <w:jc w:val="both"/>
      </w:pPr>
      <w:r>
        <w:rPr>
          <w:b/>
        </w:rPr>
        <w:t xml:space="preserve"> </w:t>
      </w:r>
      <w:r w:rsidRPr="00A94F1A">
        <w:t xml:space="preserve">Включают в себя все расходы </w:t>
      </w:r>
      <w:r>
        <w:t xml:space="preserve">на  организацию и проведение культурно-досуговых мероприятий в МКУК «Зимитицкий ДК», </w:t>
      </w:r>
      <w:r w:rsidRPr="00B531A3">
        <w:t>МКУК «Терпилицкий культурно-досуговый центр» и МКУ Бегуницкий Дом Культуры.</w:t>
      </w:r>
    </w:p>
    <w:p w:rsidR="00F258D3" w:rsidRDefault="00F258D3" w:rsidP="00F258D3">
      <w:pPr>
        <w:ind w:firstLine="709"/>
        <w:jc w:val="both"/>
        <w:rPr>
          <w:b/>
        </w:rPr>
      </w:pPr>
      <w:r>
        <w:rPr>
          <w:b/>
        </w:rPr>
        <w:t>Основное мероприятие 4. Мероприятия по исполнению Указов Президента РФ, предусматривающие поэтапное повышение заработной платы работников учреждений культуры.</w:t>
      </w:r>
    </w:p>
    <w:p w:rsidR="00F258D3" w:rsidRPr="00380A1E" w:rsidRDefault="00F258D3" w:rsidP="00F258D3">
      <w:pPr>
        <w:ind w:firstLine="709"/>
        <w:jc w:val="both"/>
        <w:rPr>
          <w:b/>
          <w:sz w:val="22"/>
          <w:szCs w:val="22"/>
        </w:rPr>
      </w:pPr>
      <w:r w:rsidRPr="00A94F1A">
        <w:t xml:space="preserve">Включают в себя расходы </w:t>
      </w:r>
      <w:r>
        <w:t xml:space="preserve">на  поэтапное  повышение заработной платы работникам   МКУК «Зимитицкий ДК», </w:t>
      </w:r>
      <w:r w:rsidRPr="00B531A3">
        <w:t>МКУК «Терпилицкий культурно-досуговый центр» и МКУ Бегуницкий Дом Культуры.</w:t>
      </w:r>
    </w:p>
    <w:p w:rsidR="00F258D3" w:rsidRDefault="00F258D3" w:rsidP="00F258D3">
      <w:pPr>
        <w:pStyle w:val="af8"/>
        <w:spacing w:before="0" w:after="0"/>
        <w:ind w:firstLine="708"/>
        <w:jc w:val="center"/>
        <w:rPr>
          <w:b/>
        </w:rPr>
      </w:pPr>
      <w:r w:rsidRPr="007D2588">
        <w:rPr>
          <w:b/>
        </w:rPr>
        <w:t>4.</w:t>
      </w:r>
      <w:r w:rsidRPr="00650914">
        <w:t xml:space="preserve"> </w:t>
      </w:r>
      <w:r>
        <w:rPr>
          <w:b/>
        </w:rPr>
        <w:t>Ресурсное обеспечение подпрограммы</w:t>
      </w:r>
    </w:p>
    <w:p w:rsidR="00F258D3" w:rsidRPr="00650914" w:rsidRDefault="00F258D3" w:rsidP="00F258D3">
      <w:pPr>
        <w:pStyle w:val="af8"/>
        <w:spacing w:before="0" w:after="0"/>
        <w:ind w:firstLine="708"/>
        <w:jc w:val="center"/>
      </w:pPr>
    </w:p>
    <w:p w:rsidR="00F258D3" w:rsidRPr="006354CA" w:rsidRDefault="00F258D3" w:rsidP="00F258D3">
      <w:pPr>
        <w:ind w:firstLine="708"/>
        <w:jc w:val="both"/>
      </w:pPr>
      <w:r w:rsidRPr="00650914">
        <w:t xml:space="preserve">Объем финансирования программы носит прогнозный характер и подлежит корректировке с учетом решения о бюджете муниципального образования </w:t>
      </w:r>
      <w:r>
        <w:t xml:space="preserve">Бегуницкое сельское поселение </w:t>
      </w:r>
      <w:r w:rsidRPr="00650914">
        <w:t>на 20</w:t>
      </w:r>
      <w:r>
        <w:t>20</w:t>
      </w:r>
      <w:r w:rsidRPr="00650914">
        <w:t xml:space="preserve"> год и на плановый период 20</w:t>
      </w:r>
      <w:r>
        <w:t>21</w:t>
      </w:r>
      <w:r w:rsidRPr="00650914">
        <w:t xml:space="preserve"> и </w:t>
      </w:r>
      <w:r>
        <w:t>2022</w:t>
      </w:r>
      <w:r w:rsidRPr="00650914">
        <w:t xml:space="preserve"> год</w:t>
      </w:r>
      <w:r>
        <w:t>ы</w:t>
      </w:r>
      <w:r w:rsidRPr="00650914">
        <w:t xml:space="preserve">. На финансирование мероприятий подпрограммы из бюджета МО  </w:t>
      </w:r>
      <w:r>
        <w:t xml:space="preserve">Бегуницкое сельское поселение планируется </w:t>
      </w:r>
      <w:r w:rsidRPr="00650914">
        <w:t xml:space="preserve">  выделить </w:t>
      </w:r>
      <w:r>
        <w:t xml:space="preserve">54 857,9 </w:t>
      </w:r>
      <w:r w:rsidRPr="00650914">
        <w:t>тыс. руб.</w:t>
      </w:r>
      <w:r>
        <w:t xml:space="preserve"> </w:t>
      </w:r>
      <w:r w:rsidRPr="008959A1">
        <w:rPr>
          <w:color w:val="000000"/>
        </w:rPr>
        <w:t>в том числе</w:t>
      </w:r>
      <w:proofErr w:type="gramStart"/>
      <w:r w:rsidRPr="008959A1">
        <w:rPr>
          <w:color w:val="000000"/>
        </w:rPr>
        <w:t xml:space="preserve"> </w:t>
      </w:r>
      <w:r>
        <w:rPr>
          <w:color w:val="000000"/>
        </w:rPr>
        <w:t>:</w:t>
      </w:r>
      <w:proofErr w:type="gramEnd"/>
    </w:p>
    <w:p w:rsidR="00F258D3" w:rsidRDefault="00F258D3" w:rsidP="00F258D3">
      <w:pPr>
        <w:ind w:firstLine="225"/>
        <w:rPr>
          <w:color w:val="000000"/>
        </w:rPr>
      </w:pPr>
      <w:r>
        <w:rPr>
          <w:color w:val="000000"/>
        </w:rPr>
        <w:t>Областной бюджет –   0,00 тыс. руб.</w:t>
      </w:r>
    </w:p>
    <w:p w:rsidR="00F258D3" w:rsidRDefault="00F258D3" w:rsidP="00F258D3">
      <w:pPr>
        <w:ind w:firstLine="225"/>
        <w:rPr>
          <w:color w:val="000000"/>
        </w:rPr>
      </w:pPr>
      <w:r>
        <w:rPr>
          <w:color w:val="000000"/>
        </w:rPr>
        <w:t>Районный бюджет – 0,00 тыс. руб.</w:t>
      </w:r>
    </w:p>
    <w:p w:rsidR="00F258D3" w:rsidRDefault="00F258D3" w:rsidP="00F258D3">
      <w:pPr>
        <w:ind w:firstLine="225"/>
        <w:rPr>
          <w:color w:val="000000"/>
        </w:rPr>
      </w:pPr>
      <w:r>
        <w:rPr>
          <w:color w:val="000000"/>
        </w:rPr>
        <w:t>Местный бюджет- 54 857,9 тыс. руб.</w:t>
      </w:r>
    </w:p>
    <w:p w:rsidR="00F258D3" w:rsidRPr="00BB5DAC" w:rsidRDefault="00F258D3" w:rsidP="00F258D3">
      <w:pPr>
        <w:ind w:firstLine="225"/>
        <w:rPr>
          <w:color w:val="000000"/>
        </w:rPr>
      </w:pPr>
      <w:r w:rsidRPr="00BB5DAC">
        <w:rPr>
          <w:color w:val="000000"/>
        </w:rPr>
        <w:t xml:space="preserve">Из них по годам реализации: </w:t>
      </w:r>
    </w:p>
    <w:p w:rsidR="00F258D3" w:rsidRDefault="00F258D3" w:rsidP="00F258D3">
      <w:pPr>
        <w:ind w:firstLine="225"/>
        <w:rPr>
          <w:color w:val="000000"/>
        </w:rPr>
      </w:pPr>
      <w:r>
        <w:rPr>
          <w:color w:val="000000"/>
        </w:rPr>
        <w:t>в 2020 год-  18 367,8  тыс. руб</w:t>
      </w:r>
      <w:proofErr w:type="gramStart"/>
      <w:r>
        <w:rPr>
          <w:color w:val="000000"/>
        </w:rPr>
        <w:t>.в</w:t>
      </w:r>
      <w:proofErr w:type="gramEnd"/>
      <w:r>
        <w:rPr>
          <w:color w:val="000000"/>
        </w:rPr>
        <w:t xml:space="preserve"> том числе:</w:t>
      </w:r>
    </w:p>
    <w:p w:rsidR="00F258D3" w:rsidRDefault="00F258D3" w:rsidP="00F258D3">
      <w:pPr>
        <w:ind w:firstLine="225"/>
        <w:rPr>
          <w:color w:val="000000"/>
        </w:rPr>
      </w:pPr>
      <w:r>
        <w:rPr>
          <w:color w:val="000000"/>
        </w:rPr>
        <w:t>Областной бюджет –0,00 тыс. руб.</w:t>
      </w:r>
    </w:p>
    <w:p w:rsidR="00F258D3" w:rsidRDefault="00F258D3" w:rsidP="00F258D3">
      <w:pPr>
        <w:ind w:firstLine="225"/>
        <w:rPr>
          <w:color w:val="000000"/>
        </w:rPr>
      </w:pPr>
      <w:r>
        <w:rPr>
          <w:color w:val="000000"/>
        </w:rPr>
        <w:t>Районный бюджет – 0,00 тыс. руб.</w:t>
      </w:r>
    </w:p>
    <w:p w:rsidR="00F258D3" w:rsidRPr="008959A1" w:rsidRDefault="00F258D3" w:rsidP="00F258D3">
      <w:pPr>
        <w:ind w:firstLine="225"/>
        <w:rPr>
          <w:color w:val="000000"/>
        </w:rPr>
      </w:pPr>
      <w:r>
        <w:rPr>
          <w:color w:val="000000"/>
        </w:rPr>
        <w:t>Местный бюджет- 18 367,8 тыс. руб.</w:t>
      </w:r>
    </w:p>
    <w:p w:rsidR="00F258D3" w:rsidRDefault="00F258D3" w:rsidP="00F258D3">
      <w:pPr>
        <w:ind w:firstLine="225"/>
        <w:rPr>
          <w:color w:val="000000"/>
        </w:rPr>
      </w:pPr>
      <w:r>
        <w:rPr>
          <w:color w:val="000000"/>
        </w:rPr>
        <w:t>в 2021 год-  18 079,6 тыс. руб. в том числе:</w:t>
      </w:r>
    </w:p>
    <w:p w:rsidR="00F258D3" w:rsidRDefault="00F258D3" w:rsidP="00F258D3">
      <w:pPr>
        <w:ind w:firstLine="225"/>
        <w:rPr>
          <w:color w:val="000000"/>
        </w:rPr>
      </w:pPr>
      <w:r>
        <w:rPr>
          <w:color w:val="000000"/>
        </w:rPr>
        <w:t>Областной бюджет – 0,00 тыс. руб.</w:t>
      </w:r>
    </w:p>
    <w:p w:rsidR="00F258D3" w:rsidRDefault="00F258D3" w:rsidP="00F258D3">
      <w:pPr>
        <w:ind w:firstLine="225"/>
        <w:rPr>
          <w:color w:val="000000"/>
        </w:rPr>
      </w:pPr>
      <w:r>
        <w:rPr>
          <w:color w:val="000000"/>
        </w:rPr>
        <w:t>Районный бюджет – 0,00 тыс. руб.</w:t>
      </w:r>
    </w:p>
    <w:p w:rsidR="00F258D3" w:rsidRPr="008959A1" w:rsidRDefault="00F258D3" w:rsidP="00F258D3">
      <w:pPr>
        <w:ind w:firstLine="225"/>
        <w:rPr>
          <w:color w:val="000000"/>
        </w:rPr>
      </w:pPr>
      <w:r>
        <w:rPr>
          <w:color w:val="000000"/>
        </w:rPr>
        <w:t xml:space="preserve">Местный бюджет- </w:t>
      </w:r>
      <w:r>
        <w:t xml:space="preserve">18 079,6 </w:t>
      </w:r>
      <w:r w:rsidRPr="000C7372">
        <w:rPr>
          <w:color w:val="000000"/>
        </w:rPr>
        <w:t>тыс</w:t>
      </w:r>
      <w:r>
        <w:rPr>
          <w:color w:val="000000"/>
        </w:rPr>
        <w:t>. руб.</w:t>
      </w:r>
    </w:p>
    <w:p w:rsidR="00F258D3" w:rsidRDefault="00F258D3" w:rsidP="00F258D3">
      <w:pPr>
        <w:ind w:firstLine="225"/>
        <w:rPr>
          <w:color w:val="000000"/>
        </w:rPr>
      </w:pPr>
      <w:r>
        <w:rPr>
          <w:color w:val="000000"/>
        </w:rPr>
        <w:t>в 2022 год- 18 410,5 тыс. руб.    в том числе:</w:t>
      </w:r>
    </w:p>
    <w:p w:rsidR="00F258D3" w:rsidRDefault="00F258D3" w:rsidP="00F258D3">
      <w:pPr>
        <w:ind w:firstLine="225"/>
        <w:rPr>
          <w:color w:val="000000"/>
        </w:rPr>
      </w:pPr>
      <w:r>
        <w:rPr>
          <w:color w:val="000000"/>
        </w:rPr>
        <w:t>Областной бюджет – 0,00 тыс. руб.</w:t>
      </w:r>
    </w:p>
    <w:p w:rsidR="00F258D3" w:rsidRDefault="00F258D3" w:rsidP="00F258D3">
      <w:pPr>
        <w:ind w:firstLine="225"/>
        <w:rPr>
          <w:color w:val="000000"/>
        </w:rPr>
      </w:pPr>
      <w:r>
        <w:rPr>
          <w:color w:val="000000"/>
        </w:rPr>
        <w:t>Районный бюджет – 0,00 тыс. руб.</w:t>
      </w:r>
    </w:p>
    <w:p w:rsidR="00F258D3" w:rsidRDefault="00F258D3" w:rsidP="00F258D3">
      <w:pPr>
        <w:jc w:val="both"/>
        <w:rPr>
          <w:color w:val="000000"/>
        </w:rPr>
      </w:pPr>
      <w:r>
        <w:rPr>
          <w:color w:val="000000"/>
        </w:rPr>
        <w:t xml:space="preserve">   Местный бюджет- </w:t>
      </w:r>
      <w:r>
        <w:t xml:space="preserve">18 410,5 </w:t>
      </w:r>
      <w:r w:rsidRPr="000C7372">
        <w:rPr>
          <w:color w:val="000000"/>
        </w:rPr>
        <w:t>тыс</w:t>
      </w:r>
      <w:r>
        <w:rPr>
          <w:color w:val="000000"/>
        </w:rPr>
        <w:t>. руб.</w:t>
      </w:r>
    </w:p>
    <w:p w:rsidR="00F258D3" w:rsidRPr="008959A1" w:rsidRDefault="00F258D3" w:rsidP="00F258D3">
      <w:pPr>
        <w:ind w:firstLine="709"/>
        <w:jc w:val="both"/>
        <w:rPr>
          <w:color w:val="000000"/>
        </w:rPr>
      </w:pPr>
      <w:r>
        <w:rPr>
          <w:color w:val="000000"/>
        </w:rPr>
        <w:t>Предоставление средств из областного бюджета и  районного бюджета осуществляется  на основании соглашений заключаемых с администрацией поселения.</w:t>
      </w:r>
      <w:r w:rsidRPr="00650914">
        <w:rPr>
          <w:color w:val="000000"/>
        </w:rPr>
        <w:tab/>
      </w:r>
    </w:p>
    <w:p w:rsidR="00F258D3" w:rsidRPr="008959A1" w:rsidRDefault="00F258D3" w:rsidP="00F258D3">
      <w:pPr>
        <w:autoSpaceDE w:val="0"/>
        <w:autoSpaceDN w:val="0"/>
        <w:adjustRightInd w:val="0"/>
        <w:jc w:val="both"/>
        <w:rPr>
          <w:rFonts w:ascii="Times New Roman CYR" w:hAnsi="Times New Roman CYR" w:cs="Times New Roman CYR"/>
        </w:rPr>
      </w:pPr>
    </w:p>
    <w:p w:rsidR="00F258D3" w:rsidRPr="008959A1" w:rsidRDefault="00F258D3" w:rsidP="00F258D3">
      <w:pPr>
        <w:ind w:firstLine="708"/>
        <w:jc w:val="both"/>
        <w:rPr>
          <w:color w:val="000000"/>
        </w:rPr>
      </w:pPr>
    </w:p>
    <w:p w:rsidR="00F258D3" w:rsidRPr="00207B6D" w:rsidRDefault="00F258D3" w:rsidP="00F258D3">
      <w:pPr>
        <w:ind w:firstLine="6120"/>
        <w:contextualSpacing/>
        <w:rPr>
          <w:sz w:val="28"/>
          <w:szCs w:val="28"/>
        </w:rPr>
      </w:pPr>
    </w:p>
    <w:p w:rsidR="00F258D3" w:rsidRPr="00207B6D" w:rsidRDefault="00F258D3" w:rsidP="00F258D3">
      <w:pPr>
        <w:ind w:firstLine="6120"/>
        <w:contextualSpacing/>
        <w:rPr>
          <w:sz w:val="28"/>
          <w:szCs w:val="28"/>
        </w:rPr>
      </w:pPr>
    </w:p>
    <w:p w:rsidR="00F258D3" w:rsidRDefault="00F258D3" w:rsidP="00F258D3">
      <w:pPr>
        <w:ind w:firstLine="708"/>
        <w:rPr>
          <w:b/>
        </w:rPr>
        <w:sectPr w:rsidR="00F258D3" w:rsidSect="000F3A8D">
          <w:footerReference w:type="even" r:id="rId29"/>
          <w:pgSz w:w="11906" w:h="16838"/>
          <w:pgMar w:top="567" w:right="851" w:bottom="1134" w:left="1134" w:header="709" w:footer="709" w:gutter="0"/>
          <w:cols w:space="708"/>
          <w:docGrid w:linePitch="360"/>
        </w:sectPr>
      </w:pPr>
    </w:p>
    <w:p w:rsidR="00F258D3" w:rsidRDefault="00F258D3" w:rsidP="00F258D3">
      <w:pPr>
        <w:rPr>
          <w:b/>
        </w:rPr>
      </w:pPr>
    </w:p>
    <w:p w:rsidR="00F258D3" w:rsidRDefault="00F258D3" w:rsidP="00F258D3">
      <w:pPr>
        <w:rPr>
          <w:b/>
        </w:rPr>
      </w:pPr>
    </w:p>
    <w:p w:rsidR="00F258D3" w:rsidRPr="000B7F79" w:rsidRDefault="00F258D3" w:rsidP="00F258D3">
      <w:pPr>
        <w:jc w:val="center"/>
        <w:rPr>
          <w:b/>
          <w:bCs/>
          <w:color w:val="000000"/>
        </w:rPr>
      </w:pPr>
      <w:r w:rsidRPr="000B7F79">
        <w:rPr>
          <w:b/>
          <w:bCs/>
          <w:color w:val="000000"/>
        </w:rPr>
        <w:t>Сведения о показателях (индикат</w:t>
      </w:r>
      <w:r>
        <w:rPr>
          <w:b/>
          <w:bCs/>
          <w:color w:val="000000"/>
        </w:rPr>
        <w:t>орах) достижения цели  и их значениях</w:t>
      </w:r>
    </w:p>
    <w:p w:rsidR="00F258D3" w:rsidRPr="00C462AA" w:rsidRDefault="00F258D3" w:rsidP="00F258D3">
      <w:pPr>
        <w:jc w:val="right"/>
        <w:rPr>
          <w:bCs/>
          <w:color w:val="000000"/>
        </w:rPr>
      </w:pPr>
      <w:r w:rsidRPr="00C462AA">
        <w:rPr>
          <w:bCs/>
          <w:color w:val="000000"/>
        </w:rPr>
        <w:t xml:space="preserve">Таблица </w:t>
      </w:r>
      <w:r>
        <w:rPr>
          <w:bCs/>
          <w:color w:val="000000"/>
        </w:rPr>
        <w:t>1</w:t>
      </w:r>
    </w:p>
    <w:tbl>
      <w:tblPr>
        <w:tblW w:w="4966" w:type="pct"/>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4A0"/>
      </w:tblPr>
      <w:tblGrid>
        <w:gridCol w:w="914"/>
        <w:gridCol w:w="6370"/>
        <w:gridCol w:w="1881"/>
        <w:gridCol w:w="1356"/>
        <w:gridCol w:w="2075"/>
        <w:gridCol w:w="2851"/>
      </w:tblGrid>
      <w:tr w:rsidR="00F258D3" w:rsidRPr="000B7F79" w:rsidTr="000F3A8D">
        <w:trPr>
          <w:trHeight w:val="57"/>
          <w:tblCellSpacing w:w="20" w:type="dxa"/>
        </w:trPr>
        <w:tc>
          <w:tcPr>
            <w:tcW w:w="278" w:type="pct"/>
            <w:vMerge w:val="restart"/>
            <w:shd w:val="clear" w:color="auto" w:fill="auto"/>
          </w:tcPr>
          <w:p w:rsidR="00F258D3" w:rsidRPr="000B7F79" w:rsidRDefault="00F258D3" w:rsidP="000F3A8D">
            <w:pPr>
              <w:jc w:val="center"/>
            </w:pPr>
            <w:r w:rsidRPr="000B7F79">
              <w:t>№</w:t>
            </w:r>
            <w:r w:rsidRPr="000B7F79">
              <w:br/>
            </w:r>
            <w:proofErr w:type="gramStart"/>
            <w:r w:rsidRPr="000B7F79">
              <w:t>п</w:t>
            </w:r>
            <w:proofErr w:type="gramEnd"/>
            <w:r w:rsidRPr="000B7F79">
              <w:t>/п</w:t>
            </w:r>
          </w:p>
        </w:tc>
        <w:tc>
          <w:tcPr>
            <w:tcW w:w="2060" w:type="pct"/>
            <w:vMerge w:val="restart"/>
            <w:shd w:val="clear" w:color="auto" w:fill="auto"/>
          </w:tcPr>
          <w:p w:rsidR="00F258D3" w:rsidRPr="000B7F79" w:rsidRDefault="00F258D3" w:rsidP="000F3A8D">
            <w:pPr>
              <w:jc w:val="center"/>
            </w:pPr>
            <w:r w:rsidRPr="000B7F79">
              <w:t>Показатель (индикатор) (наименование)</w:t>
            </w:r>
          </w:p>
        </w:tc>
        <w:tc>
          <w:tcPr>
            <w:tcW w:w="599" w:type="pct"/>
            <w:vMerge w:val="restart"/>
            <w:shd w:val="clear" w:color="auto" w:fill="auto"/>
          </w:tcPr>
          <w:p w:rsidR="00F258D3" w:rsidRPr="000B7F79" w:rsidRDefault="00F258D3" w:rsidP="000F3A8D">
            <w:pPr>
              <w:jc w:val="center"/>
            </w:pPr>
            <w:r w:rsidRPr="000B7F79">
              <w:t>Ед. измерения</w:t>
            </w:r>
          </w:p>
        </w:tc>
        <w:tc>
          <w:tcPr>
            <w:tcW w:w="1998" w:type="pct"/>
            <w:gridSpan w:val="3"/>
            <w:shd w:val="clear" w:color="auto" w:fill="auto"/>
          </w:tcPr>
          <w:p w:rsidR="00F258D3" w:rsidRPr="000B7F79" w:rsidRDefault="00F258D3" w:rsidP="000F3A8D">
            <w:pPr>
              <w:jc w:val="center"/>
            </w:pPr>
            <w:r w:rsidRPr="000B7F79">
              <w:t>Значения показателей</w:t>
            </w:r>
          </w:p>
        </w:tc>
      </w:tr>
      <w:tr w:rsidR="00F258D3" w:rsidRPr="000B7F79" w:rsidTr="000F3A8D">
        <w:trPr>
          <w:trHeight w:val="57"/>
          <w:tblCellSpacing w:w="20" w:type="dxa"/>
        </w:trPr>
        <w:tc>
          <w:tcPr>
            <w:tcW w:w="278" w:type="pct"/>
            <w:vMerge/>
            <w:shd w:val="clear" w:color="auto" w:fill="auto"/>
          </w:tcPr>
          <w:p w:rsidR="00F258D3" w:rsidRPr="000B7F79" w:rsidRDefault="00F258D3" w:rsidP="000F3A8D"/>
        </w:tc>
        <w:tc>
          <w:tcPr>
            <w:tcW w:w="2060" w:type="pct"/>
            <w:vMerge/>
            <w:shd w:val="clear" w:color="auto" w:fill="auto"/>
          </w:tcPr>
          <w:p w:rsidR="00F258D3" w:rsidRPr="000B7F79" w:rsidRDefault="00F258D3" w:rsidP="000F3A8D"/>
        </w:tc>
        <w:tc>
          <w:tcPr>
            <w:tcW w:w="599" w:type="pct"/>
            <w:vMerge/>
            <w:shd w:val="clear" w:color="auto" w:fill="auto"/>
          </w:tcPr>
          <w:p w:rsidR="00F258D3" w:rsidRPr="000B7F79" w:rsidRDefault="00F258D3" w:rsidP="000F3A8D">
            <w:pPr>
              <w:jc w:val="center"/>
            </w:pPr>
          </w:p>
        </w:tc>
        <w:tc>
          <w:tcPr>
            <w:tcW w:w="428" w:type="pct"/>
            <w:shd w:val="clear" w:color="auto" w:fill="auto"/>
          </w:tcPr>
          <w:p w:rsidR="00F258D3" w:rsidRPr="000B7F79" w:rsidRDefault="00F258D3" w:rsidP="000F3A8D">
            <w:pPr>
              <w:jc w:val="center"/>
            </w:pPr>
            <w:r w:rsidRPr="000B7F79">
              <w:t>20</w:t>
            </w:r>
            <w:r>
              <w:t>20</w:t>
            </w:r>
          </w:p>
        </w:tc>
        <w:tc>
          <w:tcPr>
            <w:tcW w:w="662" w:type="pct"/>
            <w:shd w:val="clear" w:color="auto" w:fill="auto"/>
          </w:tcPr>
          <w:p w:rsidR="00F258D3" w:rsidRPr="000B7F79" w:rsidRDefault="00F258D3" w:rsidP="000F3A8D">
            <w:pPr>
              <w:jc w:val="center"/>
            </w:pPr>
            <w:r w:rsidRPr="000B7F79">
              <w:t>20</w:t>
            </w:r>
            <w:r>
              <w:t>21</w:t>
            </w:r>
          </w:p>
        </w:tc>
        <w:tc>
          <w:tcPr>
            <w:tcW w:w="882" w:type="pct"/>
            <w:tcBorders>
              <w:right w:val="outset" w:sz="24" w:space="0" w:color="A0A0A0"/>
            </w:tcBorders>
            <w:shd w:val="clear" w:color="auto" w:fill="auto"/>
          </w:tcPr>
          <w:p w:rsidR="00F258D3" w:rsidRPr="000B7F79" w:rsidRDefault="00F258D3" w:rsidP="000F3A8D">
            <w:pPr>
              <w:jc w:val="center"/>
            </w:pPr>
            <w:r w:rsidRPr="000B7F79">
              <w:t>20</w:t>
            </w:r>
            <w:r>
              <w:t>22</w:t>
            </w:r>
          </w:p>
        </w:tc>
      </w:tr>
      <w:tr w:rsidR="00F258D3" w:rsidRPr="000B7F79" w:rsidTr="000F3A8D">
        <w:trPr>
          <w:trHeight w:val="57"/>
          <w:tblCellSpacing w:w="20" w:type="dxa"/>
        </w:trPr>
        <w:tc>
          <w:tcPr>
            <w:tcW w:w="278" w:type="pct"/>
            <w:shd w:val="clear" w:color="auto" w:fill="auto"/>
          </w:tcPr>
          <w:p w:rsidR="00F258D3" w:rsidRPr="000B7F79" w:rsidRDefault="00F258D3" w:rsidP="000F3A8D">
            <w:pPr>
              <w:jc w:val="center"/>
            </w:pPr>
            <w:r w:rsidRPr="000B7F79">
              <w:t>1</w:t>
            </w:r>
          </w:p>
        </w:tc>
        <w:tc>
          <w:tcPr>
            <w:tcW w:w="2060" w:type="pct"/>
            <w:shd w:val="clear" w:color="auto" w:fill="auto"/>
          </w:tcPr>
          <w:p w:rsidR="00F258D3" w:rsidRPr="000B7F79" w:rsidRDefault="00F258D3" w:rsidP="000F3A8D">
            <w:r w:rsidRPr="000B7F79">
              <w:t xml:space="preserve">Количество клубных формирований </w:t>
            </w:r>
          </w:p>
        </w:tc>
        <w:tc>
          <w:tcPr>
            <w:tcW w:w="599" w:type="pct"/>
            <w:shd w:val="clear" w:color="auto" w:fill="auto"/>
          </w:tcPr>
          <w:p w:rsidR="00F258D3" w:rsidRPr="000B7F79" w:rsidRDefault="00F258D3" w:rsidP="000F3A8D">
            <w:pPr>
              <w:jc w:val="center"/>
            </w:pPr>
            <w:r w:rsidRPr="000B7F79">
              <w:t>Ед.</w:t>
            </w:r>
          </w:p>
        </w:tc>
        <w:tc>
          <w:tcPr>
            <w:tcW w:w="428" w:type="pct"/>
            <w:shd w:val="clear" w:color="auto" w:fill="auto"/>
          </w:tcPr>
          <w:p w:rsidR="00F258D3" w:rsidRPr="000B7F79" w:rsidRDefault="00F258D3" w:rsidP="000F3A8D">
            <w:pPr>
              <w:jc w:val="center"/>
            </w:pPr>
            <w:r>
              <w:t>46</w:t>
            </w:r>
          </w:p>
        </w:tc>
        <w:tc>
          <w:tcPr>
            <w:tcW w:w="662" w:type="pct"/>
            <w:shd w:val="clear" w:color="auto" w:fill="auto"/>
          </w:tcPr>
          <w:p w:rsidR="00F258D3" w:rsidRPr="000B7F79" w:rsidRDefault="00F258D3" w:rsidP="000F3A8D">
            <w:pPr>
              <w:jc w:val="center"/>
            </w:pPr>
            <w:r>
              <w:t>53</w:t>
            </w:r>
          </w:p>
        </w:tc>
        <w:tc>
          <w:tcPr>
            <w:tcW w:w="882" w:type="pct"/>
            <w:tcBorders>
              <w:right w:val="outset" w:sz="24" w:space="0" w:color="A0A0A0"/>
            </w:tcBorders>
            <w:shd w:val="clear" w:color="auto" w:fill="auto"/>
          </w:tcPr>
          <w:p w:rsidR="00F258D3" w:rsidRPr="000B7F79" w:rsidRDefault="00F258D3" w:rsidP="000F3A8D">
            <w:pPr>
              <w:jc w:val="center"/>
            </w:pPr>
            <w:r>
              <w:t>55</w:t>
            </w:r>
          </w:p>
        </w:tc>
      </w:tr>
      <w:tr w:rsidR="00F258D3" w:rsidRPr="000B7F79" w:rsidTr="000F3A8D">
        <w:trPr>
          <w:trHeight w:val="57"/>
          <w:tblCellSpacing w:w="20" w:type="dxa"/>
        </w:trPr>
        <w:tc>
          <w:tcPr>
            <w:tcW w:w="278" w:type="pct"/>
            <w:shd w:val="clear" w:color="auto" w:fill="auto"/>
          </w:tcPr>
          <w:p w:rsidR="00F258D3" w:rsidRPr="000B7F79" w:rsidRDefault="00F258D3" w:rsidP="000F3A8D">
            <w:pPr>
              <w:jc w:val="center"/>
            </w:pPr>
            <w:r w:rsidRPr="000B7F79">
              <w:t>2</w:t>
            </w:r>
          </w:p>
        </w:tc>
        <w:tc>
          <w:tcPr>
            <w:tcW w:w="2060" w:type="pct"/>
            <w:shd w:val="clear" w:color="auto" w:fill="auto"/>
          </w:tcPr>
          <w:p w:rsidR="00F258D3" w:rsidRPr="000B7F79" w:rsidRDefault="00F258D3" w:rsidP="000F3A8D">
            <w:r w:rsidRPr="000B7F79">
              <w:t>Количество участников клубных формирований</w:t>
            </w:r>
          </w:p>
        </w:tc>
        <w:tc>
          <w:tcPr>
            <w:tcW w:w="599" w:type="pct"/>
            <w:shd w:val="clear" w:color="auto" w:fill="auto"/>
          </w:tcPr>
          <w:p w:rsidR="00F258D3" w:rsidRPr="000B7F79" w:rsidRDefault="00F258D3" w:rsidP="000F3A8D">
            <w:pPr>
              <w:jc w:val="center"/>
            </w:pPr>
            <w:r w:rsidRPr="000B7F79">
              <w:t>Ед.</w:t>
            </w:r>
          </w:p>
        </w:tc>
        <w:tc>
          <w:tcPr>
            <w:tcW w:w="428" w:type="pct"/>
            <w:shd w:val="clear" w:color="auto" w:fill="auto"/>
          </w:tcPr>
          <w:p w:rsidR="00F258D3" w:rsidRPr="000B7F79" w:rsidRDefault="00F258D3" w:rsidP="000F3A8D">
            <w:pPr>
              <w:jc w:val="center"/>
            </w:pPr>
            <w:r>
              <w:t>1043</w:t>
            </w:r>
          </w:p>
        </w:tc>
        <w:tc>
          <w:tcPr>
            <w:tcW w:w="662" w:type="pct"/>
            <w:shd w:val="clear" w:color="auto" w:fill="auto"/>
          </w:tcPr>
          <w:p w:rsidR="00F258D3" w:rsidRPr="000B7F79" w:rsidRDefault="00F258D3" w:rsidP="000F3A8D">
            <w:pPr>
              <w:jc w:val="center"/>
            </w:pPr>
            <w:r>
              <w:t>1058</w:t>
            </w:r>
          </w:p>
        </w:tc>
        <w:tc>
          <w:tcPr>
            <w:tcW w:w="882" w:type="pct"/>
            <w:tcBorders>
              <w:right w:val="outset" w:sz="24" w:space="0" w:color="A0A0A0"/>
            </w:tcBorders>
            <w:shd w:val="clear" w:color="auto" w:fill="auto"/>
          </w:tcPr>
          <w:p w:rsidR="00F258D3" w:rsidRPr="000B7F79" w:rsidRDefault="00F258D3" w:rsidP="000F3A8D">
            <w:pPr>
              <w:jc w:val="center"/>
            </w:pPr>
            <w:r>
              <w:t>1079</w:t>
            </w:r>
          </w:p>
        </w:tc>
      </w:tr>
      <w:tr w:rsidR="00F258D3" w:rsidRPr="000B7F79" w:rsidTr="000F3A8D">
        <w:trPr>
          <w:trHeight w:val="57"/>
          <w:tblCellSpacing w:w="20" w:type="dxa"/>
        </w:trPr>
        <w:tc>
          <w:tcPr>
            <w:tcW w:w="278" w:type="pct"/>
            <w:shd w:val="clear" w:color="auto" w:fill="auto"/>
          </w:tcPr>
          <w:p w:rsidR="00F258D3" w:rsidRPr="000B7F79" w:rsidRDefault="00F258D3" w:rsidP="000F3A8D">
            <w:pPr>
              <w:jc w:val="center"/>
            </w:pPr>
            <w:r w:rsidRPr="000B7F79">
              <w:t>3</w:t>
            </w:r>
          </w:p>
        </w:tc>
        <w:tc>
          <w:tcPr>
            <w:tcW w:w="2060" w:type="pct"/>
            <w:shd w:val="clear" w:color="auto" w:fill="auto"/>
          </w:tcPr>
          <w:p w:rsidR="00F258D3" w:rsidRPr="000B7F79" w:rsidRDefault="00F258D3" w:rsidP="000F3A8D">
            <w:r w:rsidRPr="000B7F79">
              <w:t>Количество проведенных культурно-досуговых мероприятий  в учреждениях</w:t>
            </w:r>
          </w:p>
        </w:tc>
        <w:tc>
          <w:tcPr>
            <w:tcW w:w="599" w:type="pct"/>
            <w:shd w:val="clear" w:color="auto" w:fill="auto"/>
          </w:tcPr>
          <w:p w:rsidR="00F258D3" w:rsidRPr="000B7F79" w:rsidRDefault="00F258D3" w:rsidP="000F3A8D">
            <w:pPr>
              <w:jc w:val="center"/>
            </w:pPr>
            <w:r w:rsidRPr="000B7F79">
              <w:t>Ед.</w:t>
            </w:r>
          </w:p>
        </w:tc>
        <w:tc>
          <w:tcPr>
            <w:tcW w:w="428" w:type="pct"/>
            <w:shd w:val="clear" w:color="auto" w:fill="auto"/>
          </w:tcPr>
          <w:p w:rsidR="00F258D3" w:rsidRPr="000B7F79" w:rsidRDefault="00F258D3" w:rsidP="000F3A8D">
            <w:pPr>
              <w:jc w:val="center"/>
            </w:pPr>
            <w:r>
              <w:t>766</w:t>
            </w:r>
          </w:p>
        </w:tc>
        <w:tc>
          <w:tcPr>
            <w:tcW w:w="662" w:type="pct"/>
            <w:shd w:val="clear" w:color="auto" w:fill="auto"/>
          </w:tcPr>
          <w:p w:rsidR="00F258D3" w:rsidRPr="000B7F79" w:rsidRDefault="00F258D3" w:rsidP="000F3A8D">
            <w:pPr>
              <w:jc w:val="center"/>
            </w:pPr>
            <w:r>
              <w:t>777</w:t>
            </w:r>
          </w:p>
        </w:tc>
        <w:tc>
          <w:tcPr>
            <w:tcW w:w="882" w:type="pct"/>
            <w:tcBorders>
              <w:right w:val="outset" w:sz="24" w:space="0" w:color="A0A0A0"/>
            </w:tcBorders>
            <w:shd w:val="clear" w:color="auto" w:fill="auto"/>
          </w:tcPr>
          <w:p w:rsidR="00F258D3" w:rsidRPr="000B7F79" w:rsidRDefault="00F258D3" w:rsidP="000F3A8D">
            <w:pPr>
              <w:jc w:val="center"/>
            </w:pPr>
            <w:r>
              <w:t>787</w:t>
            </w:r>
          </w:p>
        </w:tc>
      </w:tr>
      <w:tr w:rsidR="00F258D3" w:rsidRPr="000B7F79" w:rsidTr="000F3A8D">
        <w:trPr>
          <w:trHeight w:val="57"/>
          <w:tblCellSpacing w:w="20" w:type="dxa"/>
        </w:trPr>
        <w:tc>
          <w:tcPr>
            <w:tcW w:w="278" w:type="pct"/>
            <w:shd w:val="clear" w:color="auto" w:fill="auto"/>
          </w:tcPr>
          <w:p w:rsidR="00F258D3" w:rsidRPr="000B7F79" w:rsidRDefault="00F258D3" w:rsidP="000F3A8D">
            <w:pPr>
              <w:jc w:val="center"/>
            </w:pPr>
            <w:r w:rsidRPr="000B7F79">
              <w:t>4</w:t>
            </w:r>
          </w:p>
        </w:tc>
        <w:tc>
          <w:tcPr>
            <w:tcW w:w="2060" w:type="pct"/>
            <w:shd w:val="clear" w:color="auto" w:fill="auto"/>
          </w:tcPr>
          <w:p w:rsidR="00F258D3" w:rsidRPr="000B7F79" w:rsidRDefault="00F258D3" w:rsidP="000F3A8D">
            <w:r w:rsidRPr="000B7F79">
              <w:t>Уровень удовле</w:t>
            </w:r>
            <w:r>
              <w:t xml:space="preserve">творенности населения культурно </w:t>
            </w:r>
            <w:proofErr w:type="gramStart"/>
            <w:r>
              <w:t>-</w:t>
            </w:r>
            <w:r w:rsidRPr="000B7F79">
              <w:t>д</w:t>
            </w:r>
            <w:proofErr w:type="gramEnd"/>
            <w:r w:rsidRPr="000B7F79">
              <w:t>осуговых мероприятий (процент от числа опрошенных)         </w:t>
            </w:r>
          </w:p>
        </w:tc>
        <w:tc>
          <w:tcPr>
            <w:tcW w:w="599" w:type="pct"/>
            <w:shd w:val="clear" w:color="auto" w:fill="auto"/>
          </w:tcPr>
          <w:p w:rsidR="00F258D3" w:rsidRPr="000B7F79" w:rsidRDefault="00F258D3" w:rsidP="000F3A8D">
            <w:pPr>
              <w:jc w:val="center"/>
            </w:pPr>
            <w:r w:rsidRPr="000B7F79">
              <w:t>%</w:t>
            </w:r>
          </w:p>
        </w:tc>
        <w:tc>
          <w:tcPr>
            <w:tcW w:w="428" w:type="pct"/>
            <w:shd w:val="clear" w:color="auto" w:fill="auto"/>
          </w:tcPr>
          <w:p w:rsidR="00F258D3" w:rsidRPr="000B7F79" w:rsidRDefault="00F258D3" w:rsidP="000F3A8D">
            <w:pPr>
              <w:jc w:val="center"/>
            </w:pPr>
            <w:r>
              <w:t>147</w:t>
            </w:r>
          </w:p>
        </w:tc>
        <w:tc>
          <w:tcPr>
            <w:tcW w:w="662" w:type="pct"/>
            <w:shd w:val="clear" w:color="auto" w:fill="auto"/>
          </w:tcPr>
          <w:p w:rsidR="00F258D3" w:rsidRPr="000B7F79" w:rsidRDefault="00F258D3" w:rsidP="000F3A8D">
            <w:pPr>
              <w:jc w:val="center"/>
            </w:pPr>
            <w:r>
              <w:t>157</w:t>
            </w:r>
          </w:p>
        </w:tc>
        <w:tc>
          <w:tcPr>
            <w:tcW w:w="882" w:type="pct"/>
            <w:tcBorders>
              <w:right w:val="outset" w:sz="24" w:space="0" w:color="A0A0A0"/>
            </w:tcBorders>
            <w:shd w:val="clear" w:color="auto" w:fill="auto"/>
          </w:tcPr>
          <w:p w:rsidR="00F258D3" w:rsidRPr="000B7F79" w:rsidRDefault="00F258D3" w:rsidP="000F3A8D">
            <w:pPr>
              <w:jc w:val="center"/>
            </w:pPr>
            <w:r>
              <w:t>170</w:t>
            </w:r>
          </w:p>
        </w:tc>
      </w:tr>
      <w:tr w:rsidR="00F258D3" w:rsidRPr="000B7F79" w:rsidTr="000F3A8D">
        <w:trPr>
          <w:trHeight w:val="57"/>
          <w:tblCellSpacing w:w="20" w:type="dxa"/>
        </w:trPr>
        <w:tc>
          <w:tcPr>
            <w:tcW w:w="278" w:type="pct"/>
            <w:shd w:val="clear" w:color="auto" w:fill="auto"/>
          </w:tcPr>
          <w:p w:rsidR="00F258D3" w:rsidRPr="000B7F79" w:rsidRDefault="00F258D3" w:rsidP="000F3A8D">
            <w:pPr>
              <w:jc w:val="center"/>
            </w:pPr>
            <w:r w:rsidRPr="000B7F79">
              <w:t>5</w:t>
            </w:r>
          </w:p>
        </w:tc>
        <w:tc>
          <w:tcPr>
            <w:tcW w:w="2060" w:type="pct"/>
            <w:shd w:val="clear" w:color="auto" w:fill="auto"/>
          </w:tcPr>
          <w:p w:rsidR="00F258D3" w:rsidRPr="000B7F79" w:rsidRDefault="00F258D3" w:rsidP="000F3A8D">
            <w:r w:rsidRPr="000B7F79">
              <w:t>Количество экземпляров новых поступлений в библиотечные фонды публичных библиотек, единиц в год</w:t>
            </w:r>
          </w:p>
        </w:tc>
        <w:tc>
          <w:tcPr>
            <w:tcW w:w="599" w:type="pct"/>
            <w:shd w:val="clear" w:color="auto" w:fill="auto"/>
          </w:tcPr>
          <w:p w:rsidR="00F258D3" w:rsidRPr="000B7F79" w:rsidRDefault="00F258D3" w:rsidP="000F3A8D">
            <w:pPr>
              <w:jc w:val="center"/>
            </w:pPr>
            <w:r w:rsidRPr="000B7F79">
              <w:t>Ед.</w:t>
            </w:r>
          </w:p>
        </w:tc>
        <w:tc>
          <w:tcPr>
            <w:tcW w:w="428" w:type="pct"/>
            <w:shd w:val="clear" w:color="auto" w:fill="auto"/>
          </w:tcPr>
          <w:p w:rsidR="00F258D3" w:rsidRPr="000B7F79" w:rsidRDefault="00F258D3" w:rsidP="000F3A8D">
            <w:pPr>
              <w:jc w:val="center"/>
            </w:pPr>
            <w:r>
              <w:t>466</w:t>
            </w:r>
          </w:p>
        </w:tc>
        <w:tc>
          <w:tcPr>
            <w:tcW w:w="662" w:type="pct"/>
            <w:shd w:val="clear" w:color="auto" w:fill="auto"/>
          </w:tcPr>
          <w:p w:rsidR="00F258D3" w:rsidRPr="000B7F79" w:rsidRDefault="00F258D3" w:rsidP="000F3A8D">
            <w:pPr>
              <w:jc w:val="center"/>
            </w:pPr>
            <w:r>
              <w:t>565</w:t>
            </w:r>
          </w:p>
        </w:tc>
        <w:tc>
          <w:tcPr>
            <w:tcW w:w="882" w:type="pct"/>
            <w:tcBorders>
              <w:right w:val="outset" w:sz="24" w:space="0" w:color="A0A0A0"/>
            </w:tcBorders>
            <w:shd w:val="clear" w:color="auto" w:fill="auto"/>
          </w:tcPr>
          <w:p w:rsidR="00F258D3" w:rsidRPr="000B7F79" w:rsidRDefault="00F258D3" w:rsidP="000F3A8D">
            <w:pPr>
              <w:jc w:val="center"/>
            </w:pPr>
            <w:r>
              <w:t>580</w:t>
            </w:r>
          </w:p>
        </w:tc>
      </w:tr>
      <w:tr w:rsidR="00F258D3" w:rsidRPr="000B7F79" w:rsidTr="000F3A8D">
        <w:trPr>
          <w:trHeight w:val="57"/>
          <w:tblCellSpacing w:w="20" w:type="dxa"/>
        </w:trPr>
        <w:tc>
          <w:tcPr>
            <w:tcW w:w="278" w:type="pct"/>
            <w:shd w:val="clear" w:color="auto" w:fill="auto"/>
          </w:tcPr>
          <w:p w:rsidR="00F258D3" w:rsidRPr="000B7F79" w:rsidRDefault="00F258D3" w:rsidP="000F3A8D">
            <w:pPr>
              <w:jc w:val="center"/>
            </w:pPr>
            <w:r w:rsidRPr="000B7F79">
              <w:t>6</w:t>
            </w:r>
          </w:p>
        </w:tc>
        <w:tc>
          <w:tcPr>
            <w:tcW w:w="2060" w:type="pct"/>
            <w:shd w:val="clear" w:color="auto" w:fill="auto"/>
          </w:tcPr>
          <w:p w:rsidR="00F258D3" w:rsidRPr="000B7F79" w:rsidRDefault="00F258D3" w:rsidP="000F3A8D">
            <w:r w:rsidRPr="000B7F79">
              <w:t xml:space="preserve">Количество зарегистрированных пользователей </w:t>
            </w:r>
          </w:p>
        </w:tc>
        <w:tc>
          <w:tcPr>
            <w:tcW w:w="599" w:type="pct"/>
            <w:shd w:val="clear" w:color="auto" w:fill="auto"/>
          </w:tcPr>
          <w:p w:rsidR="00F258D3" w:rsidRPr="000B7F79" w:rsidRDefault="00F258D3" w:rsidP="000F3A8D">
            <w:pPr>
              <w:jc w:val="center"/>
            </w:pPr>
            <w:r w:rsidRPr="000B7F79">
              <w:t>Ед.</w:t>
            </w:r>
          </w:p>
        </w:tc>
        <w:tc>
          <w:tcPr>
            <w:tcW w:w="428" w:type="pct"/>
            <w:shd w:val="clear" w:color="auto" w:fill="auto"/>
          </w:tcPr>
          <w:p w:rsidR="00F258D3" w:rsidRPr="000B7F79" w:rsidRDefault="00F258D3" w:rsidP="000F3A8D">
            <w:pPr>
              <w:jc w:val="center"/>
            </w:pPr>
            <w:r>
              <w:t>1858</w:t>
            </w:r>
          </w:p>
        </w:tc>
        <w:tc>
          <w:tcPr>
            <w:tcW w:w="662" w:type="pct"/>
            <w:shd w:val="clear" w:color="auto" w:fill="auto"/>
          </w:tcPr>
          <w:p w:rsidR="00F258D3" w:rsidRPr="000B7F79" w:rsidRDefault="00F258D3" w:rsidP="000F3A8D">
            <w:pPr>
              <w:jc w:val="center"/>
            </w:pPr>
            <w:r>
              <w:t>1919</w:t>
            </w:r>
          </w:p>
        </w:tc>
        <w:tc>
          <w:tcPr>
            <w:tcW w:w="882" w:type="pct"/>
            <w:tcBorders>
              <w:right w:val="outset" w:sz="24" w:space="0" w:color="A0A0A0"/>
            </w:tcBorders>
            <w:shd w:val="clear" w:color="auto" w:fill="auto"/>
          </w:tcPr>
          <w:p w:rsidR="00F258D3" w:rsidRPr="000B7F79" w:rsidRDefault="00F258D3" w:rsidP="000F3A8D">
            <w:pPr>
              <w:jc w:val="center"/>
            </w:pPr>
            <w:r>
              <w:t>1964</w:t>
            </w:r>
          </w:p>
        </w:tc>
      </w:tr>
      <w:tr w:rsidR="00F258D3" w:rsidRPr="000B7F79" w:rsidTr="000F3A8D">
        <w:trPr>
          <w:trHeight w:val="57"/>
          <w:tblCellSpacing w:w="20" w:type="dxa"/>
        </w:trPr>
        <w:tc>
          <w:tcPr>
            <w:tcW w:w="278" w:type="pct"/>
            <w:shd w:val="clear" w:color="auto" w:fill="auto"/>
          </w:tcPr>
          <w:p w:rsidR="00F258D3" w:rsidRPr="000B7F79" w:rsidRDefault="00F258D3" w:rsidP="000F3A8D">
            <w:pPr>
              <w:jc w:val="center"/>
            </w:pPr>
            <w:r w:rsidRPr="000B7F79">
              <w:t>7</w:t>
            </w:r>
          </w:p>
        </w:tc>
        <w:tc>
          <w:tcPr>
            <w:tcW w:w="2060" w:type="pct"/>
            <w:shd w:val="clear" w:color="auto" w:fill="auto"/>
          </w:tcPr>
          <w:p w:rsidR="00F258D3" w:rsidRPr="000B7F79" w:rsidRDefault="00F258D3" w:rsidP="000F3A8D">
            <w:r w:rsidRPr="000B7F79">
              <w:t>Количество организованных и проведенных в течение года мероприятий с целью продвижения чтения, повышения информационной культуры, организации досуга и популяризации различных областей знания</w:t>
            </w:r>
          </w:p>
        </w:tc>
        <w:tc>
          <w:tcPr>
            <w:tcW w:w="599" w:type="pct"/>
            <w:shd w:val="clear" w:color="auto" w:fill="auto"/>
          </w:tcPr>
          <w:p w:rsidR="00F258D3" w:rsidRPr="000B7F79" w:rsidRDefault="00F258D3" w:rsidP="000F3A8D">
            <w:pPr>
              <w:jc w:val="center"/>
            </w:pPr>
            <w:r w:rsidRPr="000B7F79">
              <w:t>Ед.</w:t>
            </w:r>
          </w:p>
        </w:tc>
        <w:tc>
          <w:tcPr>
            <w:tcW w:w="428" w:type="pct"/>
            <w:shd w:val="clear" w:color="auto" w:fill="auto"/>
          </w:tcPr>
          <w:p w:rsidR="00F258D3" w:rsidRPr="000B7F79" w:rsidRDefault="00F258D3" w:rsidP="000F3A8D">
            <w:pPr>
              <w:jc w:val="center"/>
            </w:pPr>
            <w:r>
              <w:t>299</w:t>
            </w:r>
          </w:p>
        </w:tc>
        <w:tc>
          <w:tcPr>
            <w:tcW w:w="662" w:type="pct"/>
            <w:shd w:val="clear" w:color="auto" w:fill="auto"/>
          </w:tcPr>
          <w:p w:rsidR="00F258D3" w:rsidRPr="000B7F79" w:rsidRDefault="00F258D3" w:rsidP="000F3A8D">
            <w:pPr>
              <w:jc w:val="center"/>
            </w:pPr>
            <w:r>
              <w:t>326</w:t>
            </w:r>
          </w:p>
        </w:tc>
        <w:tc>
          <w:tcPr>
            <w:tcW w:w="882" w:type="pct"/>
            <w:tcBorders>
              <w:right w:val="outset" w:sz="24" w:space="0" w:color="A0A0A0"/>
            </w:tcBorders>
            <w:shd w:val="clear" w:color="auto" w:fill="auto"/>
          </w:tcPr>
          <w:p w:rsidR="00F258D3" w:rsidRPr="000B7F79" w:rsidRDefault="00F258D3" w:rsidP="000F3A8D">
            <w:pPr>
              <w:jc w:val="center"/>
            </w:pPr>
            <w:r>
              <w:t>349</w:t>
            </w:r>
          </w:p>
        </w:tc>
      </w:tr>
    </w:tbl>
    <w:p w:rsidR="00F258D3" w:rsidRDefault="00F258D3" w:rsidP="00F258D3">
      <w:pPr>
        <w:jc w:val="center"/>
        <w:rPr>
          <w:b/>
        </w:rPr>
      </w:pPr>
    </w:p>
    <w:p w:rsidR="00F258D3" w:rsidRDefault="00F258D3" w:rsidP="00F258D3">
      <w:pPr>
        <w:jc w:val="center"/>
        <w:rPr>
          <w:b/>
        </w:rPr>
      </w:pPr>
    </w:p>
    <w:p w:rsidR="00F258D3" w:rsidRDefault="00F258D3" w:rsidP="00F258D3">
      <w:pPr>
        <w:jc w:val="center"/>
        <w:rPr>
          <w:b/>
        </w:rPr>
      </w:pPr>
    </w:p>
    <w:p w:rsidR="00F258D3" w:rsidRDefault="00F258D3" w:rsidP="00F258D3">
      <w:pPr>
        <w:jc w:val="center"/>
        <w:rPr>
          <w:b/>
        </w:rPr>
      </w:pPr>
    </w:p>
    <w:p w:rsidR="00F258D3" w:rsidRDefault="00F258D3" w:rsidP="00F258D3">
      <w:pPr>
        <w:jc w:val="center"/>
        <w:rPr>
          <w:b/>
        </w:rPr>
      </w:pPr>
    </w:p>
    <w:p w:rsidR="00F258D3" w:rsidRDefault="00F258D3" w:rsidP="00F258D3">
      <w:pPr>
        <w:jc w:val="center"/>
        <w:rPr>
          <w:b/>
        </w:rPr>
      </w:pPr>
    </w:p>
    <w:p w:rsidR="00F258D3" w:rsidRDefault="00F258D3" w:rsidP="00F258D3">
      <w:pPr>
        <w:jc w:val="center"/>
        <w:rPr>
          <w:b/>
        </w:rPr>
      </w:pPr>
    </w:p>
    <w:p w:rsidR="00F258D3" w:rsidRDefault="00F258D3" w:rsidP="00F258D3">
      <w:pPr>
        <w:jc w:val="center"/>
        <w:rPr>
          <w:b/>
        </w:rPr>
      </w:pPr>
    </w:p>
    <w:p w:rsidR="00F258D3" w:rsidRDefault="00F258D3" w:rsidP="00F258D3">
      <w:pPr>
        <w:jc w:val="center"/>
        <w:rPr>
          <w:b/>
        </w:rPr>
      </w:pPr>
    </w:p>
    <w:p w:rsidR="00F258D3" w:rsidRDefault="00F258D3" w:rsidP="00F258D3">
      <w:pPr>
        <w:jc w:val="center"/>
        <w:rPr>
          <w:b/>
        </w:rPr>
      </w:pPr>
    </w:p>
    <w:p w:rsidR="00F258D3" w:rsidRDefault="00F258D3" w:rsidP="00F258D3">
      <w:pPr>
        <w:jc w:val="center"/>
        <w:rPr>
          <w:b/>
        </w:rPr>
      </w:pPr>
    </w:p>
    <w:p w:rsidR="00F258D3" w:rsidRDefault="00F258D3" w:rsidP="00F258D3">
      <w:pPr>
        <w:jc w:val="center"/>
        <w:rPr>
          <w:b/>
        </w:rPr>
      </w:pPr>
    </w:p>
    <w:p w:rsidR="00F258D3" w:rsidRPr="00C462AA" w:rsidRDefault="00F258D3" w:rsidP="00F258D3">
      <w:pPr>
        <w:jc w:val="center"/>
        <w:rPr>
          <w:b/>
        </w:rPr>
      </w:pPr>
      <w:r w:rsidRPr="00C462AA">
        <w:rPr>
          <w:b/>
        </w:rPr>
        <w:lastRenderedPageBreak/>
        <w:t>План реализации</w:t>
      </w:r>
    </w:p>
    <w:p w:rsidR="00F258D3" w:rsidRPr="00C462AA" w:rsidRDefault="00F258D3" w:rsidP="00F258D3">
      <w:pPr>
        <w:jc w:val="center"/>
        <w:rPr>
          <w:b/>
        </w:rPr>
      </w:pPr>
      <w:r w:rsidRPr="00C462AA">
        <w:rPr>
          <w:b/>
        </w:rPr>
        <w:t>Подпрограммы №1 «</w:t>
      </w:r>
      <w:r w:rsidRPr="00C462AA">
        <w:rPr>
          <w:b/>
          <w:bCs/>
        </w:rPr>
        <w:t xml:space="preserve">Развитие культуры муниципального образования </w:t>
      </w:r>
      <w:r>
        <w:rPr>
          <w:b/>
          <w:bCs/>
        </w:rPr>
        <w:t>Бегуницкое</w:t>
      </w:r>
      <w:r w:rsidRPr="00C462AA">
        <w:rPr>
          <w:b/>
          <w:bCs/>
        </w:rPr>
        <w:t xml:space="preserve"> сельское поселение Волосовского муниципального района»</w:t>
      </w:r>
    </w:p>
    <w:p w:rsidR="00F258D3" w:rsidRPr="00053182" w:rsidRDefault="00F258D3" w:rsidP="00F258D3">
      <w:pPr>
        <w:ind w:firstLine="708"/>
        <w:jc w:val="right"/>
        <w:rPr>
          <w:b/>
        </w:rPr>
      </w:pPr>
      <w:r w:rsidRPr="00053182">
        <w:rPr>
          <w:b/>
        </w:rPr>
        <w:t xml:space="preserve">Таблица </w:t>
      </w:r>
      <w:r>
        <w:rPr>
          <w:b/>
        </w:rPr>
        <w:t>2</w:t>
      </w:r>
    </w:p>
    <w:tbl>
      <w:tblPr>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tblPr>
      <w:tblGrid>
        <w:gridCol w:w="707"/>
        <w:gridCol w:w="3959"/>
        <w:gridCol w:w="1655"/>
        <w:gridCol w:w="1825"/>
        <w:gridCol w:w="2542"/>
        <w:gridCol w:w="2634"/>
        <w:gridCol w:w="2231"/>
      </w:tblGrid>
      <w:tr w:rsidR="00F258D3" w:rsidTr="000F3A8D">
        <w:trPr>
          <w:trHeight w:val="150"/>
          <w:tblCellSpacing w:w="20" w:type="dxa"/>
        </w:trPr>
        <w:tc>
          <w:tcPr>
            <w:tcW w:w="647" w:type="dxa"/>
            <w:vMerge w:val="restart"/>
            <w:shd w:val="clear" w:color="auto" w:fill="auto"/>
          </w:tcPr>
          <w:p w:rsidR="00F258D3" w:rsidRPr="009078DA" w:rsidRDefault="00F258D3" w:rsidP="000F3A8D">
            <w:pPr>
              <w:jc w:val="both"/>
              <w:rPr>
                <w:b/>
                <w:sz w:val="22"/>
                <w:szCs w:val="22"/>
              </w:rPr>
            </w:pPr>
            <w:r w:rsidRPr="009078DA">
              <w:rPr>
                <w:b/>
                <w:sz w:val="22"/>
                <w:szCs w:val="22"/>
              </w:rPr>
              <w:t>№ п</w:t>
            </w:r>
            <w:proofErr w:type="gramStart"/>
            <w:r w:rsidRPr="009078DA">
              <w:rPr>
                <w:b/>
                <w:sz w:val="22"/>
                <w:szCs w:val="22"/>
              </w:rPr>
              <w:t>.п</w:t>
            </w:r>
            <w:proofErr w:type="gramEnd"/>
          </w:p>
        </w:tc>
        <w:tc>
          <w:tcPr>
            <w:tcW w:w="3919" w:type="dxa"/>
            <w:vMerge w:val="restart"/>
            <w:shd w:val="clear" w:color="auto" w:fill="auto"/>
          </w:tcPr>
          <w:p w:rsidR="00F258D3" w:rsidRPr="009078DA" w:rsidRDefault="00F258D3" w:rsidP="000F3A8D">
            <w:pPr>
              <w:jc w:val="center"/>
              <w:rPr>
                <w:b/>
                <w:sz w:val="22"/>
                <w:szCs w:val="22"/>
              </w:rPr>
            </w:pPr>
            <w:r w:rsidRPr="009078DA">
              <w:rPr>
                <w:b/>
                <w:sz w:val="22"/>
                <w:szCs w:val="22"/>
              </w:rPr>
              <w:t>Наименование основного мероприятия</w:t>
            </w:r>
          </w:p>
        </w:tc>
        <w:tc>
          <w:tcPr>
            <w:tcW w:w="1615" w:type="dxa"/>
            <w:vMerge w:val="restart"/>
            <w:shd w:val="clear" w:color="auto" w:fill="auto"/>
          </w:tcPr>
          <w:p w:rsidR="00F258D3" w:rsidRPr="009078DA" w:rsidRDefault="00F258D3" w:rsidP="000F3A8D">
            <w:pPr>
              <w:jc w:val="center"/>
              <w:rPr>
                <w:b/>
                <w:sz w:val="22"/>
                <w:szCs w:val="22"/>
              </w:rPr>
            </w:pPr>
            <w:r w:rsidRPr="009078DA">
              <w:rPr>
                <w:b/>
                <w:sz w:val="22"/>
                <w:szCs w:val="22"/>
              </w:rPr>
              <w:t>Годы реализации</w:t>
            </w:r>
          </w:p>
        </w:tc>
        <w:tc>
          <w:tcPr>
            <w:tcW w:w="9172" w:type="dxa"/>
            <w:gridSpan w:val="4"/>
            <w:shd w:val="clear" w:color="auto" w:fill="auto"/>
          </w:tcPr>
          <w:p w:rsidR="00F258D3" w:rsidRPr="009078DA" w:rsidRDefault="00F258D3" w:rsidP="000F3A8D">
            <w:pPr>
              <w:jc w:val="center"/>
              <w:rPr>
                <w:b/>
                <w:sz w:val="22"/>
                <w:szCs w:val="22"/>
              </w:rPr>
            </w:pPr>
            <w:r w:rsidRPr="009078DA">
              <w:rPr>
                <w:b/>
                <w:sz w:val="22"/>
                <w:szCs w:val="22"/>
              </w:rPr>
              <w:t>Оценка расходов (тыс. руб., в ценах соответствующих лет)</w:t>
            </w:r>
          </w:p>
        </w:tc>
      </w:tr>
      <w:tr w:rsidR="00F258D3" w:rsidTr="000F3A8D">
        <w:trPr>
          <w:trHeight w:val="345"/>
          <w:tblCellSpacing w:w="20" w:type="dxa"/>
        </w:trPr>
        <w:tc>
          <w:tcPr>
            <w:tcW w:w="647" w:type="dxa"/>
            <w:vMerge/>
            <w:shd w:val="clear" w:color="auto" w:fill="auto"/>
          </w:tcPr>
          <w:p w:rsidR="00F258D3" w:rsidRPr="009078DA" w:rsidRDefault="00F258D3" w:rsidP="000F3A8D">
            <w:pPr>
              <w:jc w:val="both"/>
              <w:rPr>
                <w:b/>
                <w:sz w:val="22"/>
                <w:szCs w:val="22"/>
              </w:rPr>
            </w:pPr>
          </w:p>
        </w:tc>
        <w:tc>
          <w:tcPr>
            <w:tcW w:w="3919" w:type="dxa"/>
            <w:vMerge/>
            <w:shd w:val="clear" w:color="auto" w:fill="auto"/>
          </w:tcPr>
          <w:p w:rsidR="00F258D3" w:rsidRPr="009078DA" w:rsidRDefault="00F258D3" w:rsidP="000F3A8D">
            <w:pPr>
              <w:jc w:val="center"/>
              <w:rPr>
                <w:b/>
                <w:sz w:val="22"/>
                <w:szCs w:val="22"/>
              </w:rPr>
            </w:pPr>
          </w:p>
        </w:tc>
        <w:tc>
          <w:tcPr>
            <w:tcW w:w="1615" w:type="dxa"/>
            <w:vMerge/>
            <w:shd w:val="clear" w:color="auto" w:fill="auto"/>
          </w:tcPr>
          <w:p w:rsidR="00F258D3" w:rsidRPr="009078DA" w:rsidRDefault="00F258D3" w:rsidP="000F3A8D">
            <w:pPr>
              <w:jc w:val="center"/>
              <w:rPr>
                <w:b/>
                <w:sz w:val="22"/>
                <w:szCs w:val="22"/>
              </w:rPr>
            </w:pPr>
          </w:p>
        </w:tc>
        <w:tc>
          <w:tcPr>
            <w:tcW w:w="1785" w:type="dxa"/>
            <w:shd w:val="clear" w:color="auto" w:fill="auto"/>
          </w:tcPr>
          <w:p w:rsidR="00F258D3" w:rsidRPr="009078DA" w:rsidRDefault="00F258D3" w:rsidP="000F3A8D">
            <w:pPr>
              <w:jc w:val="center"/>
              <w:rPr>
                <w:b/>
                <w:sz w:val="22"/>
                <w:szCs w:val="22"/>
              </w:rPr>
            </w:pPr>
            <w:r w:rsidRPr="009078DA">
              <w:rPr>
                <w:b/>
                <w:sz w:val="22"/>
                <w:szCs w:val="22"/>
              </w:rPr>
              <w:t>Всего</w:t>
            </w:r>
          </w:p>
        </w:tc>
        <w:tc>
          <w:tcPr>
            <w:tcW w:w="2502" w:type="dxa"/>
            <w:shd w:val="clear" w:color="auto" w:fill="auto"/>
          </w:tcPr>
          <w:p w:rsidR="00F258D3" w:rsidRPr="009078DA" w:rsidRDefault="00F258D3" w:rsidP="000F3A8D">
            <w:pPr>
              <w:jc w:val="center"/>
              <w:rPr>
                <w:b/>
                <w:sz w:val="22"/>
                <w:szCs w:val="22"/>
              </w:rPr>
            </w:pPr>
            <w:r>
              <w:rPr>
                <w:b/>
                <w:sz w:val="22"/>
                <w:szCs w:val="22"/>
              </w:rPr>
              <w:t xml:space="preserve">2020 год </w:t>
            </w:r>
          </w:p>
        </w:tc>
        <w:tc>
          <w:tcPr>
            <w:tcW w:w="2594" w:type="dxa"/>
            <w:shd w:val="clear" w:color="auto" w:fill="auto"/>
          </w:tcPr>
          <w:p w:rsidR="00F258D3" w:rsidRPr="009078DA" w:rsidRDefault="00F258D3" w:rsidP="000F3A8D">
            <w:pPr>
              <w:jc w:val="center"/>
              <w:rPr>
                <w:b/>
                <w:sz w:val="22"/>
                <w:szCs w:val="22"/>
              </w:rPr>
            </w:pPr>
            <w:r>
              <w:rPr>
                <w:b/>
                <w:sz w:val="22"/>
                <w:szCs w:val="22"/>
              </w:rPr>
              <w:t>2021 год</w:t>
            </w:r>
          </w:p>
        </w:tc>
        <w:tc>
          <w:tcPr>
            <w:tcW w:w="2171" w:type="dxa"/>
            <w:shd w:val="clear" w:color="auto" w:fill="auto"/>
          </w:tcPr>
          <w:p w:rsidR="00F258D3" w:rsidRPr="009078DA" w:rsidRDefault="00F258D3" w:rsidP="000F3A8D">
            <w:pPr>
              <w:jc w:val="center"/>
              <w:rPr>
                <w:b/>
                <w:sz w:val="22"/>
                <w:szCs w:val="22"/>
              </w:rPr>
            </w:pPr>
            <w:r>
              <w:rPr>
                <w:b/>
                <w:sz w:val="22"/>
                <w:szCs w:val="22"/>
              </w:rPr>
              <w:t>2022 год</w:t>
            </w:r>
          </w:p>
        </w:tc>
      </w:tr>
      <w:tr w:rsidR="00F258D3" w:rsidTr="000F3A8D">
        <w:trPr>
          <w:tblCellSpacing w:w="20" w:type="dxa"/>
        </w:trPr>
        <w:tc>
          <w:tcPr>
            <w:tcW w:w="647" w:type="dxa"/>
            <w:shd w:val="clear" w:color="auto" w:fill="auto"/>
          </w:tcPr>
          <w:p w:rsidR="00F258D3" w:rsidRPr="009078DA" w:rsidRDefault="00F258D3" w:rsidP="000F3A8D">
            <w:pPr>
              <w:jc w:val="center"/>
              <w:rPr>
                <w:b/>
                <w:sz w:val="18"/>
                <w:szCs w:val="18"/>
              </w:rPr>
            </w:pPr>
            <w:r w:rsidRPr="009078DA">
              <w:rPr>
                <w:b/>
                <w:sz w:val="18"/>
                <w:szCs w:val="18"/>
              </w:rPr>
              <w:t>1</w:t>
            </w:r>
          </w:p>
        </w:tc>
        <w:tc>
          <w:tcPr>
            <w:tcW w:w="3919" w:type="dxa"/>
            <w:shd w:val="clear" w:color="auto" w:fill="auto"/>
          </w:tcPr>
          <w:p w:rsidR="00F258D3" w:rsidRPr="009078DA" w:rsidRDefault="00F258D3" w:rsidP="000F3A8D">
            <w:pPr>
              <w:jc w:val="center"/>
              <w:rPr>
                <w:b/>
                <w:sz w:val="18"/>
                <w:szCs w:val="18"/>
              </w:rPr>
            </w:pPr>
            <w:r w:rsidRPr="009078DA">
              <w:rPr>
                <w:b/>
                <w:sz w:val="18"/>
                <w:szCs w:val="18"/>
              </w:rPr>
              <w:t>2</w:t>
            </w:r>
          </w:p>
        </w:tc>
        <w:tc>
          <w:tcPr>
            <w:tcW w:w="1615" w:type="dxa"/>
            <w:shd w:val="clear" w:color="auto" w:fill="auto"/>
          </w:tcPr>
          <w:p w:rsidR="00F258D3" w:rsidRPr="009078DA" w:rsidRDefault="00F258D3" w:rsidP="000F3A8D">
            <w:pPr>
              <w:jc w:val="center"/>
              <w:rPr>
                <w:b/>
                <w:sz w:val="18"/>
                <w:szCs w:val="18"/>
              </w:rPr>
            </w:pPr>
            <w:r w:rsidRPr="009078DA">
              <w:rPr>
                <w:b/>
                <w:sz w:val="18"/>
                <w:szCs w:val="18"/>
              </w:rPr>
              <w:t>3</w:t>
            </w:r>
          </w:p>
        </w:tc>
        <w:tc>
          <w:tcPr>
            <w:tcW w:w="1785" w:type="dxa"/>
            <w:shd w:val="clear" w:color="auto" w:fill="auto"/>
          </w:tcPr>
          <w:p w:rsidR="00F258D3" w:rsidRPr="009078DA" w:rsidRDefault="00F258D3" w:rsidP="000F3A8D">
            <w:pPr>
              <w:jc w:val="center"/>
              <w:rPr>
                <w:b/>
                <w:sz w:val="18"/>
                <w:szCs w:val="18"/>
              </w:rPr>
            </w:pPr>
            <w:r w:rsidRPr="009078DA">
              <w:rPr>
                <w:b/>
                <w:sz w:val="18"/>
                <w:szCs w:val="18"/>
              </w:rPr>
              <w:t>4</w:t>
            </w:r>
          </w:p>
        </w:tc>
        <w:tc>
          <w:tcPr>
            <w:tcW w:w="2502" w:type="dxa"/>
            <w:shd w:val="clear" w:color="auto" w:fill="auto"/>
          </w:tcPr>
          <w:p w:rsidR="00F258D3" w:rsidRPr="009078DA" w:rsidRDefault="00F258D3" w:rsidP="000F3A8D">
            <w:pPr>
              <w:jc w:val="center"/>
              <w:rPr>
                <w:b/>
                <w:sz w:val="18"/>
                <w:szCs w:val="18"/>
              </w:rPr>
            </w:pPr>
            <w:r w:rsidRPr="009078DA">
              <w:rPr>
                <w:b/>
                <w:sz w:val="18"/>
                <w:szCs w:val="18"/>
              </w:rPr>
              <w:t>5</w:t>
            </w:r>
          </w:p>
        </w:tc>
        <w:tc>
          <w:tcPr>
            <w:tcW w:w="2594" w:type="dxa"/>
            <w:shd w:val="clear" w:color="auto" w:fill="auto"/>
          </w:tcPr>
          <w:p w:rsidR="00F258D3" w:rsidRPr="009078DA" w:rsidRDefault="00F258D3" w:rsidP="000F3A8D">
            <w:pPr>
              <w:jc w:val="center"/>
              <w:rPr>
                <w:b/>
                <w:sz w:val="18"/>
                <w:szCs w:val="18"/>
              </w:rPr>
            </w:pPr>
            <w:r w:rsidRPr="009078DA">
              <w:rPr>
                <w:b/>
                <w:sz w:val="18"/>
                <w:szCs w:val="18"/>
              </w:rPr>
              <w:t>6</w:t>
            </w:r>
          </w:p>
        </w:tc>
        <w:tc>
          <w:tcPr>
            <w:tcW w:w="2171" w:type="dxa"/>
            <w:shd w:val="clear" w:color="auto" w:fill="auto"/>
          </w:tcPr>
          <w:p w:rsidR="00F258D3" w:rsidRPr="009078DA" w:rsidRDefault="00F258D3" w:rsidP="000F3A8D">
            <w:pPr>
              <w:jc w:val="center"/>
              <w:rPr>
                <w:b/>
                <w:sz w:val="18"/>
                <w:szCs w:val="18"/>
              </w:rPr>
            </w:pPr>
            <w:r w:rsidRPr="009078DA">
              <w:rPr>
                <w:b/>
                <w:sz w:val="18"/>
                <w:szCs w:val="18"/>
              </w:rPr>
              <w:t>7</w:t>
            </w:r>
          </w:p>
        </w:tc>
      </w:tr>
      <w:tr w:rsidR="00F258D3" w:rsidTr="000F3A8D">
        <w:trPr>
          <w:trHeight w:val="243"/>
          <w:tblCellSpacing w:w="20" w:type="dxa"/>
        </w:trPr>
        <w:tc>
          <w:tcPr>
            <w:tcW w:w="647" w:type="dxa"/>
            <w:vMerge w:val="restart"/>
            <w:shd w:val="clear" w:color="auto" w:fill="FFFF99"/>
          </w:tcPr>
          <w:p w:rsidR="00F258D3" w:rsidRPr="009078DA" w:rsidRDefault="00F258D3" w:rsidP="000F3A8D">
            <w:pPr>
              <w:jc w:val="both"/>
              <w:rPr>
                <w:b/>
                <w:sz w:val="22"/>
                <w:szCs w:val="22"/>
              </w:rPr>
            </w:pPr>
          </w:p>
        </w:tc>
        <w:tc>
          <w:tcPr>
            <w:tcW w:w="3919" w:type="dxa"/>
            <w:vMerge w:val="restart"/>
            <w:shd w:val="clear" w:color="auto" w:fill="FFFF99"/>
          </w:tcPr>
          <w:p w:rsidR="00F258D3" w:rsidRPr="009078DA" w:rsidRDefault="00F258D3" w:rsidP="000F3A8D">
            <w:pPr>
              <w:rPr>
                <w:b/>
              </w:rPr>
            </w:pPr>
            <w:r w:rsidRPr="009078DA">
              <w:rPr>
                <w:b/>
                <w:bCs/>
              </w:rPr>
              <w:t xml:space="preserve">Подпрограмма №  1 «Развитие культуры </w:t>
            </w:r>
            <w:r>
              <w:rPr>
                <w:b/>
                <w:bCs/>
              </w:rPr>
              <w:t>Бегуницкого</w:t>
            </w:r>
            <w:r w:rsidRPr="009078DA">
              <w:rPr>
                <w:b/>
                <w:bCs/>
              </w:rPr>
              <w:t xml:space="preserve"> сельского поселения Волосовского муниципального района»</w:t>
            </w:r>
          </w:p>
        </w:tc>
        <w:tc>
          <w:tcPr>
            <w:tcW w:w="1615" w:type="dxa"/>
            <w:shd w:val="clear" w:color="auto" w:fill="FFFF99"/>
          </w:tcPr>
          <w:p w:rsidR="00F258D3" w:rsidRPr="009078DA" w:rsidRDefault="00F258D3" w:rsidP="000F3A8D">
            <w:pPr>
              <w:jc w:val="both"/>
              <w:rPr>
                <w:b/>
              </w:rPr>
            </w:pPr>
            <w:r>
              <w:rPr>
                <w:b/>
              </w:rPr>
              <w:t>Областной бюджет</w:t>
            </w:r>
          </w:p>
        </w:tc>
        <w:tc>
          <w:tcPr>
            <w:tcW w:w="1785" w:type="dxa"/>
            <w:shd w:val="clear" w:color="auto" w:fill="FFFF99"/>
          </w:tcPr>
          <w:p w:rsidR="00F258D3" w:rsidRPr="009078DA" w:rsidRDefault="00F258D3" w:rsidP="000F3A8D">
            <w:pPr>
              <w:jc w:val="right"/>
              <w:rPr>
                <w:b/>
              </w:rPr>
            </w:pPr>
            <w:r>
              <w:rPr>
                <w:b/>
              </w:rPr>
              <w:t>0,00</w:t>
            </w:r>
          </w:p>
        </w:tc>
        <w:tc>
          <w:tcPr>
            <w:tcW w:w="2502" w:type="dxa"/>
            <w:shd w:val="clear" w:color="auto" w:fill="FFFF99"/>
          </w:tcPr>
          <w:p w:rsidR="00F258D3" w:rsidRPr="009078DA" w:rsidRDefault="00F258D3" w:rsidP="000F3A8D">
            <w:pPr>
              <w:jc w:val="right"/>
              <w:rPr>
                <w:b/>
              </w:rPr>
            </w:pPr>
            <w:r>
              <w:rPr>
                <w:b/>
              </w:rPr>
              <w:t>0,00</w:t>
            </w:r>
          </w:p>
        </w:tc>
        <w:tc>
          <w:tcPr>
            <w:tcW w:w="2594" w:type="dxa"/>
            <w:shd w:val="clear" w:color="auto" w:fill="FFFF99"/>
          </w:tcPr>
          <w:p w:rsidR="00F258D3" w:rsidRPr="009078DA" w:rsidRDefault="00F258D3" w:rsidP="000F3A8D">
            <w:pPr>
              <w:jc w:val="right"/>
              <w:rPr>
                <w:b/>
              </w:rPr>
            </w:pPr>
            <w:r>
              <w:rPr>
                <w:b/>
              </w:rPr>
              <w:t>0,00</w:t>
            </w:r>
          </w:p>
        </w:tc>
        <w:tc>
          <w:tcPr>
            <w:tcW w:w="2171" w:type="dxa"/>
            <w:shd w:val="clear" w:color="auto" w:fill="FFFF99"/>
          </w:tcPr>
          <w:p w:rsidR="00F258D3" w:rsidRPr="009078DA" w:rsidRDefault="00F258D3" w:rsidP="000F3A8D">
            <w:pPr>
              <w:jc w:val="right"/>
              <w:rPr>
                <w:b/>
              </w:rPr>
            </w:pPr>
            <w:r>
              <w:rPr>
                <w:b/>
              </w:rPr>
              <w:t>0,00</w:t>
            </w:r>
          </w:p>
        </w:tc>
      </w:tr>
      <w:tr w:rsidR="00F258D3" w:rsidTr="000F3A8D">
        <w:trPr>
          <w:trHeight w:val="170"/>
          <w:tblCellSpacing w:w="20" w:type="dxa"/>
        </w:trPr>
        <w:tc>
          <w:tcPr>
            <w:tcW w:w="647" w:type="dxa"/>
            <w:vMerge/>
            <w:shd w:val="clear" w:color="auto" w:fill="FFFF99"/>
          </w:tcPr>
          <w:p w:rsidR="00F258D3" w:rsidRPr="009078DA" w:rsidRDefault="00F258D3" w:rsidP="000F3A8D">
            <w:pPr>
              <w:jc w:val="both"/>
              <w:rPr>
                <w:b/>
                <w:color w:val="FF0000"/>
                <w:sz w:val="22"/>
                <w:szCs w:val="22"/>
              </w:rPr>
            </w:pPr>
          </w:p>
        </w:tc>
        <w:tc>
          <w:tcPr>
            <w:tcW w:w="3919" w:type="dxa"/>
            <w:vMerge/>
            <w:shd w:val="clear" w:color="auto" w:fill="FFFF99"/>
          </w:tcPr>
          <w:p w:rsidR="00F258D3" w:rsidRPr="009078DA" w:rsidRDefault="00F258D3" w:rsidP="000F3A8D">
            <w:pPr>
              <w:rPr>
                <w:b/>
                <w:color w:val="FF0000"/>
                <w:sz w:val="22"/>
                <w:szCs w:val="22"/>
              </w:rPr>
            </w:pPr>
          </w:p>
        </w:tc>
        <w:tc>
          <w:tcPr>
            <w:tcW w:w="1615" w:type="dxa"/>
            <w:shd w:val="clear" w:color="auto" w:fill="FFFF99"/>
          </w:tcPr>
          <w:p w:rsidR="00F258D3" w:rsidRPr="009078DA" w:rsidRDefault="00F258D3" w:rsidP="000F3A8D">
            <w:pPr>
              <w:jc w:val="both"/>
              <w:rPr>
                <w:b/>
              </w:rPr>
            </w:pPr>
            <w:r>
              <w:rPr>
                <w:b/>
              </w:rPr>
              <w:t>Районный бюджет</w:t>
            </w:r>
          </w:p>
        </w:tc>
        <w:tc>
          <w:tcPr>
            <w:tcW w:w="1785" w:type="dxa"/>
            <w:shd w:val="clear" w:color="auto" w:fill="FFFF99"/>
          </w:tcPr>
          <w:p w:rsidR="00F258D3" w:rsidRPr="009078DA" w:rsidRDefault="00F258D3" w:rsidP="000F3A8D">
            <w:pPr>
              <w:jc w:val="right"/>
              <w:rPr>
                <w:b/>
              </w:rPr>
            </w:pPr>
            <w:r>
              <w:rPr>
                <w:b/>
              </w:rPr>
              <w:t>0,00</w:t>
            </w:r>
          </w:p>
        </w:tc>
        <w:tc>
          <w:tcPr>
            <w:tcW w:w="2502" w:type="dxa"/>
            <w:shd w:val="clear" w:color="auto" w:fill="FFFF99"/>
          </w:tcPr>
          <w:p w:rsidR="00F258D3" w:rsidRPr="009078DA" w:rsidRDefault="00F258D3" w:rsidP="000F3A8D">
            <w:pPr>
              <w:jc w:val="right"/>
              <w:rPr>
                <w:b/>
              </w:rPr>
            </w:pPr>
            <w:r>
              <w:rPr>
                <w:b/>
              </w:rPr>
              <w:t>0,00</w:t>
            </w:r>
          </w:p>
        </w:tc>
        <w:tc>
          <w:tcPr>
            <w:tcW w:w="2594" w:type="dxa"/>
            <w:shd w:val="clear" w:color="auto" w:fill="FFFF99"/>
          </w:tcPr>
          <w:p w:rsidR="00F258D3" w:rsidRPr="009078DA" w:rsidRDefault="00F258D3" w:rsidP="000F3A8D">
            <w:pPr>
              <w:jc w:val="right"/>
              <w:rPr>
                <w:b/>
              </w:rPr>
            </w:pPr>
            <w:r>
              <w:rPr>
                <w:b/>
              </w:rPr>
              <w:t>0,00</w:t>
            </w:r>
          </w:p>
        </w:tc>
        <w:tc>
          <w:tcPr>
            <w:tcW w:w="2171" w:type="dxa"/>
            <w:shd w:val="clear" w:color="auto" w:fill="FFFF99"/>
          </w:tcPr>
          <w:p w:rsidR="00F258D3" w:rsidRPr="009078DA" w:rsidRDefault="00F258D3" w:rsidP="000F3A8D">
            <w:pPr>
              <w:jc w:val="right"/>
              <w:rPr>
                <w:b/>
              </w:rPr>
            </w:pPr>
            <w:r>
              <w:rPr>
                <w:b/>
              </w:rPr>
              <w:t>0,00</w:t>
            </w:r>
          </w:p>
        </w:tc>
      </w:tr>
      <w:tr w:rsidR="00F258D3" w:rsidTr="000F3A8D">
        <w:trPr>
          <w:trHeight w:val="358"/>
          <w:tblCellSpacing w:w="20" w:type="dxa"/>
        </w:trPr>
        <w:tc>
          <w:tcPr>
            <w:tcW w:w="647" w:type="dxa"/>
            <w:vMerge/>
            <w:shd w:val="clear" w:color="auto" w:fill="FFFF99"/>
          </w:tcPr>
          <w:p w:rsidR="00F258D3" w:rsidRPr="009078DA" w:rsidRDefault="00F258D3" w:rsidP="000F3A8D">
            <w:pPr>
              <w:jc w:val="both"/>
              <w:rPr>
                <w:b/>
                <w:color w:val="FF0000"/>
                <w:sz w:val="22"/>
                <w:szCs w:val="22"/>
              </w:rPr>
            </w:pPr>
          </w:p>
        </w:tc>
        <w:tc>
          <w:tcPr>
            <w:tcW w:w="3919" w:type="dxa"/>
            <w:vMerge/>
            <w:shd w:val="clear" w:color="auto" w:fill="FFFF99"/>
          </w:tcPr>
          <w:p w:rsidR="00F258D3" w:rsidRPr="009078DA" w:rsidRDefault="00F258D3" w:rsidP="000F3A8D">
            <w:pPr>
              <w:rPr>
                <w:b/>
                <w:color w:val="FF0000"/>
                <w:sz w:val="22"/>
                <w:szCs w:val="22"/>
              </w:rPr>
            </w:pPr>
          </w:p>
        </w:tc>
        <w:tc>
          <w:tcPr>
            <w:tcW w:w="1615" w:type="dxa"/>
            <w:shd w:val="clear" w:color="auto" w:fill="FFFF99"/>
          </w:tcPr>
          <w:p w:rsidR="00F258D3" w:rsidRPr="009078DA" w:rsidRDefault="00F258D3" w:rsidP="000F3A8D">
            <w:pPr>
              <w:jc w:val="both"/>
              <w:rPr>
                <w:b/>
              </w:rPr>
            </w:pPr>
            <w:r>
              <w:rPr>
                <w:b/>
              </w:rPr>
              <w:t>Местный бюджет</w:t>
            </w:r>
          </w:p>
        </w:tc>
        <w:tc>
          <w:tcPr>
            <w:tcW w:w="1785" w:type="dxa"/>
            <w:shd w:val="clear" w:color="auto" w:fill="FFFF99"/>
          </w:tcPr>
          <w:p w:rsidR="00F258D3" w:rsidRPr="009078DA" w:rsidRDefault="00F258D3" w:rsidP="000F3A8D">
            <w:pPr>
              <w:jc w:val="right"/>
              <w:rPr>
                <w:b/>
              </w:rPr>
            </w:pPr>
            <w:r>
              <w:rPr>
                <w:b/>
              </w:rPr>
              <w:t>54 857,9</w:t>
            </w:r>
          </w:p>
        </w:tc>
        <w:tc>
          <w:tcPr>
            <w:tcW w:w="2502" w:type="dxa"/>
            <w:shd w:val="clear" w:color="auto" w:fill="FFFF99"/>
          </w:tcPr>
          <w:p w:rsidR="00F258D3" w:rsidRPr="009078DA" w:rsidRDefault="00F258D3" w:rsidP="000F3A8D">
            <w:pPr>
              <w:jc w:val="right"/>
              <w:rPr>
                <w:b/>
              </w:rPr>
            </w:pPr>
            <w:r>
              <w:rPr>
                <w:b/>
              </w:rPr>
              <w:t>18 367,8</w:t>
            </w:r>
          </w:p>
        </w:tc>
        <w:tc>
          <w:tcPr>
            <w:tcW w:w="2594" w:type="dxa"/>
            <w:shd w:val="clear" w:color="auto" w:fill="FFFF99"/>
          </w:tcPr>
          <w:p w:rsidR="00F258D3" w:rsidRPr="009078DA" w:rsidRDefault="00F258D3" w:rsidP="000F3A8D">
            <w:pPr>
              <w:jc w:val="right"/>
              <w:rPr>
                <w:b/>
              </w:rPr>
            </w:pPr>
            <w:r>
              <w:rPr>
                <w:b/>
              </w:rPr>
              <w:t>18 079,6</w:t>
            </w:r>
          </w:p>
        </w:tc>
        <w:tc>
          <w:tcPr>
            <w:tcW w:w="2171" w:type="dxa"/>
            <w:shd w:val="clear" w:color="auto" w:fill="FFFF99"/>
          </w:tcPr>
          <w:p w:rsidR="00F258D3" w:rsidRPr="009078DA" w:rsidRDefault="00F258D3" w:rsidP="000F3A8D">
            <w:pPr>
              <w:jc w:val="right"/>
              <w:rPr>
                <w:b/>
              </w:rPr>
            </w:pPr>
            <w:r>
              <w:rPr>
                <w:b/>
              </w:rPr>
              <w:t>18 410,5</w:t>
            </w:r>
          </w:p>
        </w:tc>
      </w:tr>
      <w:tr w:rsidR="00F258D3" w:rsidTr="000F3A8D">
        <w:trPr>
          <w:trHeight w:val="229"/>
          <w:tblCellSpacing w:w="20" w:type="dxa"/>
        </w:trPr>
        <w:tc>
          <w:tcPr>
            <w:tcW w:w="6261" w:type="dxa"/>
            <w:gridSpan w:val="3"/>
            <w:shd w:val="clear" w:color="auto" w:fill="FFFF99"/>
          </w:tcPr>
          <w:p w:rsidR="00F258D3" w:rsidRPr="009078DA" w:rsidRDefault="00F258D3" w:rsidP="000F3A8D">
            <w:pPr>
              <w:jc w:val="both"/>
              <w:rPr>
                <w:b/>
              </w:rPr>
            </w:pPr>
            <w:r w:rsidRPr="009078DA">
              <w:rPr>
                <w:b/>
                <w:sz w:val="22"/>
                <w:szCs w:val="22"/>
              </w:rPr>
              <w:t>Итого</w:t>
            </w:r>
          </w:p>
        </w:tc>
        <w:tc>
          <w:tcPr>
            <w:tcW w:w="1785" w:type="dxa"/>
            <w:shd w:val="clear" w:color="auto" w:fill="FFFF99"/>
          </w:tcPr>
          <w:p w:rsidR="00F258D3" w:rsidRPr="009078DA" w:rsidRDefault="00F258D3" w:rsidP="000F3A8D">
            <w:pPr>
              <w:jc w:val="right"/>
              <w:rPr>
                <w:b/>
              </w:rPr>
            </w:pPr>
            <w:r>
              <w:rPr>
                <w:b/>
              </w:rPr>
              <w:t>54 857,9</w:t>
            </w:r>
          </w:p>
        </w:tc>
        <w:tc>
          <w:tcPr>
            <w:tcW w:w="2502" w:type="dxa"/>
            <w:shd w:val="clear" w:color="auto" w:fill="FFFF99"/>
          </w:tcPr>
          <w:p w:rsidR="00F258D3" w:rsidRPr="009078DA" w:rsidRDefault="00F258D3" w:rsidP="000F3A8D">
            <w:pPr>
              <w:jc w:val="right"/>
              <w:rPr>
                <w:b/>
              </w:rPr>
            </w:pPr>
            <w:r>
              <w:rPr>
                <w:b/>
              </w:rPr>
              <w:t>18 367,8</w:t>
            </w:r>
          </w:p>
        </w:tc>
        <w:tc>
          <w:tcPr>
            <w:tcW w:w="2594" w:type="dxa"/>
            <w:shd w:val="clear" w:color="auto" w:fill="FFFF99"/>
          </w:tcPr>
          <w:p w:rsidR="00F258D3" w:rsidRPr="009078DA" w:rsidRDefault="00F258D3" w:rsidP="000F3A8D">
            <w:pPr>
              <w:jc w:val="right"/>
              <w:rPr>
                <w:b/>
              </w:rPr>
            </w:pPr>
            <w:r>
              <w:rPr>
                <w:b/>
              </w:rPr>
              <w:t>18 079,6</w:t>
            </w:r>
          </w:p>
        </w:tc>
        <w:tc>
          <w:tcPr>
            <w:tcW w:w="2171" w:type="dxa"/>
            <w:shd w:val="clear" w:color="auto" w:fill="FFFF99"/>
          </w:tcPr>
          <w:p w:rsidR="00F258D3" w:rsidRPr="009078DA" w:rsidRDefault="00F258D3" w:rsidP="000F3A8D">
            <w:pPr>
              <w:jc w:val="right"/>
              <w:rPr>
                <w:b/>
              </w:rPr>
            </w:pPr>
            <w:r>
              <w:rPr>
                <w:b/>
              </w:rPr>
              <w:t>18 410,5</w:t>
            </w:r>
          </w:p>
        </w:tc>
      </w:tr>
      <w:tr w:rsidR="00F258D3" w:rsidTr="000F3A8D">
        <w:trPr>
          <w:tblCellSpacing w:w="20" w:type="dxa"/>
        </w:trPr>
        <w:tc>
          <w:tcPr>
            <w:tcW w:w="647" w:type="dxa"/>
            <w:vMerge w:val="restart"/>
            <w:shd w:val="clear" w:color="auto" w:fill="auto"/>
          </w:tcPr>
          <w:p w:rsidR="00F258D3" w:rsidRPr="009078DA" w:rsidRDefault="00F258D3" w:rsidP="000F3A8D">
            <w:pPr>
              <w:jc w:val="both"/>
              <w:rPr>
                <w:b/>
                <w:i/>
              </w:rPr>
            </w:pPr>
            <w:r w:rsidRPr="009078DA">
              <w:rPr>
                <w:b/>
                <w:i/>
              </w:rPr>
              <w:t>1</w:t>
            </w:r>
          </w:p>
        </w:tc>
        <w:tc>
          <w:tcPr>
            <w:tcW w:w="3919" w:type="dxa"/>
            <w:vMerge w:val="restart"/>
            <w:shd w:val="clear" w:color="auto" w:fill="auto"/>
          </w:tcPr>
          <w:p w:rsidR="00F258D3" w:rsidRPr="009078DA" w:rsidRDefault="00F258D3" w:rsidP="000F3A8D">
            <w:pPr>
              <w:jc w:val="both"/>
              <w:rPr>
                <w:b/>
                <w:i/>
              </w:rPr>
            </w:pPr>
            <w:r w:rsidRPr="009078DA">
              <w:rPr>
                <w:b/>
                <w:i/>
              </w:rPr>
              <w:t xml:space="preserve">Основное мероприятие 1. </w:t>
            </w:r>
          </w:p>
          <w:p w:rsidR="00F258D3" w:rsidRPr="009078DA" w:rsidRDefault="00F258D3" w:rsidP="000F3A8D">
            <w:pPr>
              <w:rPr>
                <w:b/>
                <w:i/>
              </w:rPr>
            </w:pPr>
            <w:r w:rsidRPr="009078DA">
              <w:rPr>
                <w:b/>
                <w:i/>
              </w:rPr>
              <w:t>Расходы на обеспечение деятельности муниципальных учреждений культуры</w:t>
            </w:r>
          </w:p>
        </w:tc>
        <w:tc>
          <w:tcPr>
            <w:tcW w:w="1615" w:type="dxa"/>
            <w:shd w:val="clear" w:color="auto" w:fill="auto"/>
          </w:tcPr>
          <w:p w:rsidR="00F258D3" w:rsidRPr="006354CA" w:rsidRDefault="00F258D3" w:rsidP="000F3A8D">
            <w:pPr>
              <w:jc w:val="both"/>
              <w:rPr>
                <w:b/>
                <w:i/>
              </w:rPr>
            </w:pPr>
            <w:r w:rsidRPr="006354CA">
              <w:rPr>
                <w:b/>
                <w:i/>
              </w:rPr>
              <w:t>Областной бюджет</w:t>
            </w:r>
          </w:p>
        </w:tc>
        <w:tc>
          <w:tcPr>
            <w:tcW w:w="1785" w:type="dxa"/>
            <w:shd w:val="clear" w:color="auto" w:fill="auto"/>
          </w:tcPr>
          <w:p w:rsidR="00F258D3" w:rsidRPr="009078DA" w:rsidRDefault="00F258D3" w:rsidP="000F3A8D">
            <w:pPr>
              <w:jc w:val="right"/>
              <w:rPr>
                <w:b/>
                <w:i/>
              </w:rPr>
            </w:pPr>
            <w:r>
              <w:rPr>
                <w:b/>
                <w:i/>
              </w:rPr>
              <w:t>0,00</w:t>
            </w:r>
          </w:p>
        </w:tc>
        <w:tc>
          <w:tcPr>
            <w:tcW w:w="2502" w:type="dxa"/>
            <w:shd w:val="clear" w:color="auto" w:fill="auto"/>
          </w:tcPr>
          <w:p w:rsidR="00F258D3" w:rsidRPr="009078DA" w:rsidRDefault="00F258D3" w:rsidP="000F3A8D">
            <w:pPr>
              <w:jc w:val="right"/>
              <w:rPr>
                <w:b/>
                <w:i/>
              </w:rPr>
            </w:pPr>
            <w:r>
              <w:rPr>
                <w:b/>
                <w:i/>
              </w:rPr>
              <w:t>0,00</w:t>
            </w:r>
          </w:p>
        </w:tc>
        <w:tc>
          <w:tcPr>
            <w:tcW w:w="2594" w:type="dxa"/>
            <w:shd w:val="clear" w:color="auto" w:fill="auto"/>
          </w:tcPr>
          <w:p w:rsidR="00F258D3" w:rsidRPr="009078DA" w:rsidRDefault="00F258D3" w:rsidP="000F3A8D">
            <w:pPr>
              <w:jc w:val="right"/>
              <w:rPr>
                <w:b/>
                <w:i/>
              </w:rPr>
            </w:pPr>
            <w:r>
              <w:rPr>
                <w:b/>
                <w:i/>
              </w:rPr>
              <w:t>0,00</w:t>
            </w:r>
          </w:p>
        </w:tc>
        <w:tc>
          <w:tcPr>
            <w:tcW w:w="2171" w:type="dxa"/>
            <w:shd w:val="clear" w:color="auto" w:fill="auto"/>
          </w:tcPr>
          <w:p w:rsidR="00F258D3" w:rsidRPr="009078DA" w:rsidRDefault="00F258D3" w:rsidP="000F3A8D">
            <w:pPr>
              <w:jc w:val="right"/>
              <w:rPr>
                <w:b/>
                <w:i/>
              </w:rPr>
            </w:pPr>
            <w:r>
              <w:rPr>
                <w:b/>
                <w:i/>
              </w:rPr>
              <w:t>0,00</w:t>
            </w:r>
          </w:p>
        </w:tc>
      </w:tr>
      <w:tr w:rsidR="00F258D3" w:rsidTr="000F3A8D">
        <w:trPr>
          <w:tblCellSpacing w:w="20" w:type="dxa"/>
        </w:trPr>
        <w:tc>
          <w:tcPr>
            <w:tcW w:w="647" w:type="dxa"/>
            <w:vMerge/>
            <w:shd w:val="clear" w:color="auto" w:fill="auto"/>
          </w:tcPr>
          <w:p w:rsidR="00F258D3" w:rsidRPr="009078DA" w:rsidRDefault="00F258D3" w:rsidP="000F3A8D">
            <w:pPr>
              <w:jc w:val="both"/>
              <w:rPr>
                <w:b/>
                <w:i/>
              </w:rPr>
            </w:pPr>
          </w:p>
        </w:tc>
        <w:tc>
          <w:tcPr>
            <w:tcW w:w="3919" w:type="dxa"/>
            <w:vMerge/>
            <w:shd w:val="clear" w:color="auto" w:fill="auto"/>
          </w:tcPr>
          <w:p w:rsidR="00F258D3" w:rsidRPr="009078DA" w:rsidRDefault="00F258D3" w:rsidP="000F3A8D">
            <w:pPr>
              <w:jc w:val="both"/>
              <w:rPr>
                <w:b/>
                <w:i/>
              </w:rPr>
            </w:pPr>
          </w:p>
        </w:tc>
        <w:tc>
          <w:tcPr>
            <w:tcW w:w="1615" w:type="dxa"/>
            <w:shd w:val="clear" w:color="auto" w:fill="auto"/>
          </w:tcPr>
          <w:p w:rsidR="00F258D3" w:rsidRPr="006354CA" w:rsidRDefault="00F258D3" w:rsidP="000F3A8D">
            <w:pPr>
              <w:jc w:val="both"/>
              <w:rPr>
                <w:b/>
                <w:i/>
              </w:rPr>
            </w:pPr>
            <w:r w:rsidRPr="006354CA">
              <w:rPr>
                <w:b/>
                <w:i/>
              </w:rPr>
              <w:t>Районный бюджет</w:t>
            </w:r>
          </w:p>
        </w:tc>
        <w:tc>
          <w:tcPr>
            <w:tcW w:w="1785" w:type="dxa"/>
            <w:shd w:val="clear" w:color="auto" w:fill="auto"/>
          </w:tcPr>
          <w:p w:rsidR="00F258D3" w:rsidRPr="009078DA" w:rsidRDefault="00F258D3" w:rsidP="000F3A8D">
            <w:pPr>
              <w:jc w:val="right"/>
              <w:rPr>
                <w:b/>
                <w:i/>
              </w:rPr>
            </w:pPr>
            <w:r>
              <w:rPr>
                <w:b/>
                <w:i/>
              </w:rPr>
              <w:t>0,00</w:t>
            </w:r>
          </w:p>
        </w:tc>
        <w:tc>
          <w:tcPr>
            <w:tcW w:w="2502" w:type="dxa"/>
            <w:shd w:val="clear" w:color="auto" w:fill="auto"/>
          </w:tcPr>
          <w:p w:rsidR="00F258D3" w:rsidRPr="009078DA" w:rsidRDefault="00F258D3" w:rsidP="000F3A8D">
            <w:pPr>
              <w:jc w:val="right"/>
              <w:rPr>
                <w:b/>
                <w:i/>
              </w:rPr>
            </w:pPr>
            <w:r>
              <w:rPr>
                <w:b/>
                <w:i/>
              </w:rPr>
              <w:t>0,00</w:t>
            </w:r>
          </w:p>
        </w:tc>
        <w:tc>
          <w:tcPr>
            <w:tcW w:w="2594" w:type="dxa"/>
            <w:shd w:val="clear" w:color="auto" w:fill="auto"/>
          </w:tcPr>
          <w:p w:rsidR="00F258D3" w:rsidRPr="009078DA" w:rsidRDefault="00F258D3" w:rsidP="000F3A8D">
            <w:pPr>
              <w:jc w:val="right"/>
              <w:rPr>
                <w:b/>
                <w:i/>
              </w:rPr>
            </w:pPr>
            <w:r>
              <w:rPr>
                <w:b/>
                <w:i/>
              </w:rPr>
              <w:t>0,00</w:t>
            </w:r>
          </w:p>
        </w:tc>
        <w:tc>
          <w:tcPr>
            <w:tcW w:w="2171" w:type="dxa"/>
            <w:shd w:val="clear" w:color="auto" w:fill="auto"/>
          </w:tcPr>
          <w:p w:rsidR="00F258D3" w:rsidRPr="009078DA" w:rsidRDefault="00F258D3" w:rsidP="000F3A8D">
            <w:pPr>
              <w:jc w:val="right"/>
              <w:rPr>
                <w:b/>
                <w:i/>
              </w:rPr>
            </w:pPr>
            <w:r>
              <w:rPr>
                <w:b/>
                <w:i/>
              </w:rPr>
              <w:t>0,00</w:t>
            </w:r>
          </w:p>
        </w:tc>
      </w:tr>
      <w:tr w:rsidR="00F258D3" w:rsidTr="000F3A8D">
        <w:trPr>
          <w:trHeight w:val="312"/>
          <w:tblCellSpacing w:w="20" w:type="dxa"/>
        </w:trPr>
        <w:tc>
          <w:tcPr>
            <w:tcW w:w="647" w:type="dxa"/>
            <w:vMerge/>
            <w:shd w:val="clear" w:color="auto" w:fill="auto"/>
          </w:tcPr>
          <w:p w:rsidR="00F258D3" w:rsidRPr="009078DA" w:rsidRDefault="00F258D3" w:rsidP="000F3A8D">
            <w:pPr>
              <w:jc w:val="both"/>
              <w:rPr>
                <w:b/>
                <w:i/>
              </w:rPr>
            </w:pPr>
          </w:p>
        </w:tc>
        <w:tc>
          <w:tcPr>
            <w:tcW w:w="3919" w:type="dxa"/>
            <w:vMerge/>
            <w:shd w:val="clear" w:color="auto" w:fill="auto"/>
          </w:tcPr>
          <w:p w:rsidR="00F258D3" w:rsidRPr="009078DA" w:rsidRDefault="00F258D3" w:rsidP="000F3A8D">
            <w:pPr>
              <w:jc w:val="both"/>
              <w:rPr>
                <w:b/>
                <w:i/>
              </w:rPr>
            </w:pPr>
          </w:p>
        </w:tc>
        <w:tc>
          <w:tcPr>
            <w:tcW w:w="1615" w:type="dxa"/>
            <w:shd w:val="clear" w:color="auto" w:fill="auto"/>
          </w:tcPr>
          <w:p w:rsidR="00F258D3" w:rsidRPr="006354CA" w:rsidRDefault="00F258D3" w:rsidP="000F3A8D">
            <w:pPr>
              <w:jc w:val="both"/>
              <w:rPr>
                <w:b/>
                <w:i/>
              </w:rPr>
            </w:pPr>
            <w:r w:rsidRPr="006354CA">
              <w:rPr>
                <w:b/>
                <w:i/>
              </w:rPr>
              <w:t>Местный бюджет</w:t>
            </w:r>
          </w:p>
        </w:tc>
        <w:tc>
          <w:tcPr>
            <w:tcW w:w="1785" w:type="dxa"/>
            <w:shd w:val="clear" w:color="auto" w:fill="auto"/>
          </w:tcPr>
          <w:p w:rsidR="00F258D3" w:rsidRPr="004D543E" w:rsidRDefault="00F258D3" w:rsidP="000F3A8D">
            <w:pPr>
              <w:jc w:val="right"/>
              <w:rPr>
                <w:b/>
                <w:i/>
              </w:rPr>
            </w:pPr>
            <w:r w:rsidRPr="004D543E">
              <w:rPr>
                <w:b/>
                <w:i/>
              </w:rPr>
              <w:t>38 622,9</w:t>
            </w:r>
          </w:p>
        </w:tc>
        <w:tc>
          <w:tcPr>
            <w:tcW w:w="2502" w:type="dxa"/>
            <w:shd w:val="clear" w:color="auto" w:fill="auto"/>
          </w:tcPr>
          <w:p w:rsidR="00F258D3" w:rsidRPr="004D543E" w:rsidRDefault="00F258D3" w:rsidP="000F3A8D">
            <w:pPr>
              <w:jc w:val="right"/>
              <w:rPr>
                <w:b/>
                <w:i/>
              </w:rPr>
            </w:pPr>
            <w:r w:rsidRPr="004D543E">
              <w:rPr>
                <w:b/>
                <w:i/>
              </w:rPr>
              <w:t>12 976,6</w:t>
            </w:r>
          </w:p>
        </w:tc>
        <w:tc>
          <w:tcPr>
            <w:tcW w:w="2594" w:type="dxa"/>
            <w:shd w:val="clear" w:color="auto" w:fill="auto"/>
          </w:tcPr>
          <w:p w:rsidR="00F258D3" w:rsidRPr="004D543E" w:rsidRDefault="00F258D3" w:rsidP="000F3A8D">
            <w:pPr>
              <w:jc w:val="right"/>
              <w:rPr>
                <w:b/>
                <w:i/>
              </w:rPr>
            </w:pPr>
            <w:r w:rsidRPr="004D543E">
              <w:rPr>
                <w:b/>
                <w:i/>
              </w:rPr>
              <w:t>12 688,7</w:t>
            </w:r>
          </w:p>
        </w:tc>
        <w:tc>
          <w:tcPr>
            <w:tcW w:w="2171" w:type="dxa"/>
            <w:shd w:val="clear" w:color="auto" w:fill="auto"/>
          </w:tcPr>
          <w:p w:rsidR="00F258D3" w:rsidRPr="004D543E" w:rsidRDefault="00F258D3" w:rsidP="000F3A8D">
            <w:pPr>
              <w:jc w:val="right"/>
              <w:rPr>
                <w:b/>
                <w:i/>
              </w:rPr>
            </w:pPr>
            <w:r w:rsidRPr="004D543E">
              <w:rPr>
                <w:b/>
                <w:i/>
              </w:rPr>
              <w:t>12 957,6</w:t>
            </w:r>
          </w:p>
        </w:tc>
      </w:tr>
      <w:tr w:rsidR="00F258D3" w:rsidTr="000F3A8D">
        <w:trPr>
          <w:trHeight w:val="292"/>
          <w:tblCellSpacing w:w="20" w:type="dxa"/>
        </w:trPr>
        <w:tc>
          <w:tcPr>
            <w:tcW w:w="6261" w:type="dxa"/>
            <w:gridSpan w:val="3"/>
            <w:shd w:val="clear" w:color="auto" w:fill="auto"/>
          </w:tcPr>
          <w:p w:rsidR="00F258D3" w:rsidRPr="009078DA" w:rsidRDefault="00F258D3" w:rsidP="000F3A8D">
            <w:pPr>
              <w:jc w:val="both"/>
              <w:rPr>
                <w:b/>
                <w:i/>
                <w:sz w:val="22"/>
                <w:szCs w:val="22"/>
              </w:rPr>
            </w:pPr>
            <w:r w:rsidRPr="009078DA">
              <w:rPr>
                <w:b/>
                <w:i/>
                <w:sz w:val="22"/>
                <w:szCs w:val="22"/>
              </w:rPr>
              <w:t>Итого</w:t>
            </w:r>
          </w:p>
        </w:tc>
        <w:tc>
          <w:tcPr>
            <w:tcW w:w="1785" w:type="dxa"/>
            <w:shd w:val="clear" w:color="auto" w:fill="auto"/>
          </w:tcPr>
          <w:p w:rsidR="00F258D3" w:rsidRPr="004D543E" w:rsidRDefault="00F258D3" w:rsidP="000F3A8D">
            <w:pPr>
              <w:jc w:val="right"/>
              <w:rPr>
                <w:b/>
                <w:i/>
              </w:rPr>
            </w:pPr>
            <w:r w:rsidRPr="004D543E">
              <w:rPr>
                <w:b/>
                <w:i/>
              </w:rPr>
              <w:t>38 622,9</w:t>
            </w:r>
          </w:p>
        </w:tc>
        <w:tc>
          <w:tcPr>
            <w:tcW w:w="2502" w:type="dxa"/>
            <w:shd w:val="clear" w:color="auto" w:fill="auto"/>
          </w:tcPr>
          <w:p w:rsidR="00F258D3" w:rsidRPr="004D543E" w:rsidRDefault="00F258D3" w:rsidP="000F3A8D">
            <w:pPr>
              <w:jc w:val="right"/>
              <w:rPr>
                <w:b/>
                <w:i/>
              </w:rPr>
            </w:pPr>
            <w:r w:rsidRPr="004D543E">
              <w:rPr>
                <w:b/>
                <w:i/>
              </w:rPr>
              <w:t>12 976,6</w:t>
            </w:r>
          </w:p>
        </w:tc>
        <w:tc>
          <w:tcPr>
            <w:tcW w:w="2594" w:type="dxa"/>
            <w:shd w:val="clear" w:color="auto" w:fill="auto"/>
          </w:tcPr>
          <w:p w:rsidR="00F258D3" w:rsidRPr="004D543E" w:rsidRDefault="00F258D3" w:rsidP="000F3A8D">
            <w:pPr>
              <w:jc w:val="right"/>
              <w:rPr>
                <w:b/>
                <w:i/>
              </w:rPr>
            </w:pPr>
            <w:r w:rsidRPr="004D543E">
              <w:rPr>
                <w:b/>
                <w:i/>
              </w:rPr>
              <w:t>12 688,7</w:t>
            </w:r>
          </w:p>
        </w:tc>
        <w:tc>
          <w:tcPr>
            <w:tcW w:w="2171" w:type="dxa"/>
            <w:shd w:val="clear" w:color="auto" w:fill="auto"/>
          </w:tcPr>
          <w:p w:rsidR="00F258D3" w:rsidRPr="004D543E" w:rsidRDefault="00F258D3" w:rsidP="000F3A8D">
            <w:pPr>
              <w:jc w:val="right"/>
              <w:rPr>
                <w:b/>
                <w:i/>
              </w:rPr>
            </w:pPr>
            <w:r w:rsidRPr="004D543E">
              <w:rPr>
                <w:b/>
                <w:i/>
              </w:rPr>
              <w:t>12 957,6</w:t>
            </w:r>
          </w:p>
        </w:tc>
      </w:tr>
      <w:tr w:rsidR="00F258D3" w:rsidTr="000F3A8D">
        <w:trPr>
          <w:tblCellSpacing w:w="20" w:type="dxa"/>
        </w:trPr>
        <w:tc>
          <w:tcPr>
            <w:tcW w:w="647" w:type="dxa"/>
            <w:vMerge w:val="restart"/>
            <w:shd w:val="clear" w:color="auto" w:fill="auto"/>
          </w:tcPr>
          <w:p w:rsidR="00F258D3" w:rsidRPr="00061A22" w:rsidRDefault="00F258D3" w:rsidP="000F3A8D">
            <w:pPr>
              <w:jc w:val="both"/>
            </w:pPr>
            <w:r w:rsidRPr="00061A22">
              <w:t>1.1</w:t>
            </w:r>
          </w:p>
        </w:tc>
        <w:tc>
          <w:tcPr>
            <w:tcW w:w="3919" w:type="dxa"/>
            <w:vMerge w:val="restart"/>
            <w:shd w:val="clear" w:color="auto" w:fill="auto"/>
          </w:tcPr>
          <w:p w:rsidR="00F258D3" w:rsidRPr="00061A22" w:rsidRDefault="00F258D3" w:rsidP="000F3A8D">
            <w:pPr>
              <w:jc w:val="both"/>
            </w:pPr>
            <w:r w:rsidRPr="00061A22">
              <w:t xml:space="preserve">Мероприятие 1.1 </w:t>
            </w:r>
          </w:p>
          <w:p w:rsidR="00F258D3" w:rsidRPr="00061A22" w:rsidRDefault="00F258D3" w:rsidP="000F3A8D">
            <w:pPr>
              <w:jc w:val="both"/>
            </w:pPr>
            <w:r>
              <w:t>Расходы на обеспечение деятельности муниципальных учреждений  культуры</w:t>
            </w:r>
          </w:p>
        </w:tc>
        <w:tc>
          <w:tcPr>
            <w:tcW w:w="1615" w:type="dxa"/>
            <w:shd w:val="clear" w:color="auto" w:fill="auto"/>
          </w:tcPr>
          <w:p w:rsidR="00F258D3" w:rsidRPr="006354CA" w:rsidRDefault="00F258D3" w:rsidP="000F3A8D">
            <w:pPr>
              <w:jc w:val="both"/>
            </w:pPr>
            <w:r w:rsidRPr="006354CA">
              <w:t>Областной бюджет</w:t>
            </w:r>
          </w:p>
        </w:tc>
        <w:tc>
          <w:tcPr>
            <w:tcW w:w="1785" w:type="dxa"/>
            <w:shd w:val="clear" w:color="auto" w:fill="auto"/>
          </w:tcPr>
          <w:p w:rsidR="00F258D3" w:rsidRPr="00FB5BB5" w:rsidRDefault="00F258D3" w:rsidP="000F3A8D">
            <w:pPr>
              <w:jc w:val="right"/>
            </w:pPr>
            <w:r>
              <w:t>0,00</w:t>
            </w:r>
          </w:p>
        </w:tc>
        <w:tc>
          <w:tcPr>
            <w:tcW w:w="2502" w:type="dxa"/>
            <w:shd w:val="clear" w:color="auto" w:fill="auto"/>
          </w:tcPr>
          <w:p w:rsidR="00F258D3" w:rsidRPr="00FB5BB5" w:rsidRDefault="00F258D3" w:rsidP="000F3A8D">
            <w:pPr>
              <w:jc w:val="right"/>
            </w:pPr>
            <w:r>
              <w:t>0,00</w:t>
            </w:r>
          </w:p>
        </w:tc>
        <w:tc>
          <w:tcPr>
            <w:tcW w:w="2594" w:type="dxa"/>
            <w:shd w:val="clear" w:color="auto" w:fill="auto"/>
          </w:tcPr>
          <w:p w:rsidR="00F258D3" w:rsidRPr="00FB5BB5" w:rsidRDefault="00F258D3" w:rsidP="000F3A8D">
            <w:pPr>
              <w:jc w:val="right"/>
            </w:pPr>
            <w:r>
              <w:t>0,00</w:t>
            </w:r>
          </w:p>
        </w:tc>
        <w:tc>
          <w:tcPr>
            <w:tcW w:w="2171" w:type="dxa"/>
            <w:shd w:val="clear" w:color="auto" w:fill="auto"/>
          </w:tcPr>
          <w:p w:rsidR="00F258D3" w:rsidRPr="00FB5BB5" w:rsidRDefault="00F258D3" w:rsidP="000F3A8D">
            <w:pPr>
              <w:jc w:val="right"/>
            </w:pPr>
            <w:r>
              <w:t>0,00</w:t>
            </w:r>
          </w:p>
        </w:tc>
      </w:tr>
      <w:tr w:rsidR="00F258D3" w:rsidTr="000F3A8D">
        <w:trPr>
          <w:tblCellSpacing w:w="20" w:type="dxa"/>
        </w:trPr>
        <w:tc>
          <w:tcPr>
            <w:tcW w:w="647" w:type="dxa"/>
            <w:vMerge/>
            <w:shd w:val="clear" w:color="auto" w:fill="auto"/>
          </w:tcPr>
          <w:p w:rsidR="00F258D3" w:rsidRPr="00061A22" w:rsidRDefault="00F258D3" w:rsidP="000F3A8D">
            <w:pPr>
              <w:jc w:val="both"/>
            </w:pPr>
          </w:p>
        </w:tc>
        <w:tc>
          <w:tcPr>
            <w:tcW w:w="3919" w:type="dxa"/>
            <w:vMerge/>
            <w:shd w:val="clear" w:color="auto" w:fill="auto"/>
          </w:tcPr>
          <w:p w:rsidR="00F258D3" w:rsidRPr="00061A22" w:rsidRDefault="00F258D3" w:rsidP="000F3A8D">
            <w:pPr>
              <w:jc w:val="both"/>
            </w:pPr>
          </w:p>
        </w:tc>
        <w:tc>
          <w:tcPr>
            <w:tcW w:w="1615" w:type="dxa"/>
            <w:shd w:val="clear" w:color="auto" w:fill="auto"/>
          </w:tcPr>
          <w:p w:rsidR="00F258D3" w:rsidRPr="006354CA" w:rsidRDefault="00F258D3" w:rsidP="000F3A8D">
            <w:pPr>
              <w:jc w:val="both"/>
            </w:pPr>
            <w:r w:rsidRPr="006354CA">
              <w:t>Районный бюджет</w:t>
            </w:r>
          </w:p>
        </w:tc>
        <w:tc>
          <w:tcPr>
            <w:tcW w:w="1785" w:type="dxa"/>
            <w:shd w:val="clear" w:color="auto" w:fill="auto"/>
          </w:tcPr>
          <w:p w:rsidR="00F258D3" w:rsidRPr="00FB5BB5" w:rsidRDefault="00F258D3" w:rsidP="000F3A8D">
            <w:pPr>
              <w:jc w:val="right"/>
            </w:pPr>
            <w:r>
              <w:t>0,00</w:t>
            </w:r>
          </w:p>
        </w:tc>
        <w:tc>
          <w:tcPr>
            <w:tcW w:w="2502" w:type="dxa"/>
            <w:shd w:val="clear" w:color="auto" w:fill="auto"/>
          </w:tcPr>
          <w:p w:rsidR="00F258D3" w:rsidRPr="00FB5BB5" w:rsidRDefault="00F258D3" w:rsidP="000F3A8D">
            <w:pPr>
              <w:jc w:val="right"/>
            </w:pPr>
            <w:r>
              <w:t>0,00</w:t>
            </w:r>
          </w:p>
        </w:tc>
        <w:tc>
          <w:tcPr>
            <w:tcW w:w="2594" w:type="dxa"/>
            <w:shd w:val="clear" w:color="auto" w:fill="auto"/>
          </w:tcPr>
          <w:p w:rsidR="00F258D3" w:rsidRPr="00FB5BB5" w:rsidRDefault="00F258D3" w:rsidP="000F3A8D">
            <w:pPr>
              <w:jc w:val="right"/>
            </w:pPr>
            <w:r>
              <w:t>0,00</w:t>
            </w:r>
          </w:p>
        </w:tc>
        <w:tc>
          <w:tcPr>
            <w:tcW w:w="2171" w:type="dxa"/>
            <w:shd w:val="clear" w:color="auto" w:fill="auto"/>
          </w:tcPr>
          <w:p w:rsidR="00F258D3" w:rsidRPr="00FB5BB5" w:rsidRDefault="00F258D3" w:rsidP="000F3A8D">
            <w:pPr>
              <w:jc w:val="right"/>
            </w:pPr>
            <w:r>
              <w:t>0,00</w:t>
            </w:r>
          </w:p>
        </w:tc>
      </w:tr>
      <w:tr w:rsidR="00F258D3" w:rsidTr="000F3A8D">
        <w:trPr>
          <w:tblCellSpacing w:w="20" w:type="dxa"/>
        </w:trPr>
        <w:tc>
          <w:tcPr>
            <w:tcW w:w="647" w:type="dxa"/>
            <w:vMerge/>
            <w:shd w:val="clear" w:color="auto" w:fill="auto"/>
          </w:tcPr>
          <w:p w:rsidR="00F258D3" w:rsidRPr="00061A22" w:rsidRDefault="00F258D3" w:rsidP="000F3A8D">
            <w:pPr>
              <w:jc w:val="both"/>
            </w:pPr>
          </w:p>
        </w:tc>
        <w:tc>
          <w:tcPr>
            <w:tcW w:w="3919" w:type="dxa"/>
            <w:vMerge/>
            <w:shd w:val="clear" w:color="auto" w:fill="auto"/>
          </w:tcPr>
          <w:p w:rsidR="00F258D3" w:rsidRPr="00061A22" w:rsidRDefault="00F258D3" w:rsidP="000F3A8D">
            <w:pPr>
              <w:jc w:val="both"/>
            </w:pPr>
          </w:p>
        </w:tc>
        <w:tc>
          <w:tcPr>
            <w:tcW w:w="1615" w:type="dxa"/>
            <w:shd w:val="clear" w:color="auto" w:fill="auto"/>
          </w:tcPr>
          <w:p w:rsidR="00F258D3" w:rsidRPr="006354CA" w:rsidRDefault="00F258D3" w:rsidP="000F3A8D">
            <w:pPr>
              <w:jc w:val="both"/>
            </w:pPr>
            <w:r w:rsidRPr="006354CA">
              <w:t>Местный бюджет</w:t>
            </w:r>
          </w:p>
        </w:tc>
        <w:tc>
          <w:tcPr>
            <w:tcW w:w="1785" w:type="dxa"/>
            <w:shd w:val="clear" w:color="auto" w:fill="auto"/>
          </w:tcPr>
          <w:p w:rsidR="00F258D3" w:rsidRPr="00FB5BB5" w:rsidRDefault="00F258D3" w:rsidP="000F3A8D">
            <w:pPr>
              <w:jc w:val="right"/>
            </w:pPr>
            <w:r>
              <w:t>38 622,9</w:t>
            </w:r>
          </w:p>
        </w:tc>
        <w:tc>
          <w:tcPr>
            <w:tcW w:w="2502" w:type="dxa"/>
            <w:shd w:val="clear" w:color="auto" w:fill="auto"/>
          </w:tcPr>
          <w:p w:rsidR="00F258D3" w:rsidRPr="00FB5BB5" w:rsidRDefault="00F258D3" w:rsidP="000F3A8D">
            <w:pPr>
              <w:jc w:val="right"/>
            </w:pPr>
            <w:r>
              <w:t>12 976,6</w:t>
            </w:r>
          </w:p>
        </w:tc>
        <w:tc>
          <w:tcPr>
            <w:tcW w:w="2594" w:type="dxa"/>
            <w:shd w:val="clear" w:color="auto" w:fill="auto"/>
          </w:tcPr>
          <w:p w:rsidR="00F258D3" w:rsidRPr="00FB5BB5" w:rsidRDefault="00F258D3" w:rsidP="000F3A8D">
            <w:pPr>
              <w:jc w:val="right"/>
            </w:pPr>
            <w:r>
              <w:t>12 688,7</w:t>
            </w:r>
          </w:p>
        </w:tc>
        <w:tc>
          <w:tcPr>
            <w:tcW w:w="2171" w:type="dxa"/>
            <w:shd w:val="clear" w:color="auto" w:fill="auto"/>
          </w:tcPr>
          <w:p w:rsidR="00F258D3" w:rsidRPr="00FB5BB5" w:rsidRDefault="00F258D3" w:rsidP="000F3A8D">
            <w:pPr>
              <w:jc w:val="right"/>
            </w:pPr>
            <w:r>
              <w:t>12 957,6</w:t>
            </w:r>
          </w:p>
        </w:tc>
      </w:tr>
      <w:tr w:rsidR="00F258D3" w:rsidTr="000F3A8D">
        <w:trPr>
          <w:trHeight w:val="435"/>
          <w:tblCellSpacing w:w="20" w:type="dxa"/>
        </w:trPr>
        <w:tc>
          <w:tcPr>
            <w:tcW w:w="647" w:type="dxa"/>
            <w:vMerge w:val="restart"/>
            <w:shd w:val="clear" w:color="auto" w:fill="auto"/>
          </w:tcPr>
          <w:p w:rsidR="00F258D3" w:rsidRPr="009078DA" w:rsidRDefault="00F258D3" w:rsidP="000F3A8D">
            <w:pPr>
              <w:jc w:val="both"/>
              <w:rPr>
                <w:b/>
                <w:i/>
                <w:sz w:val="22"/>
                <w:szCs w:val="22"/>
              </w:rPr>
            </w:pPr>
            <w:r w:rsidRPr="009078DA">
              <w:rPr>
                <w:b/>
                <w:i/>
                <w:sz w:val="22"/>
                <w:szCs w:val="22"/>
              </w:rPr>
              <w:t xml:space="preserve"> 2</w:t>
            </w:r>
          </w:p>
        </w:tc>
        <w:tc>
          <w:tcPr>
            <w:tcW w:w="3919" w:type="dxa"/>
            <w:vMerge w:val="restart"/>
            <w:shd w:val="clear" w:color="auto" w:fill="auto"/>
          </w:tcPr>
          <w:p w:rsidR="00F258D3" w:rsidRPr="009078DA" w:rsidRDefault="00F258D3" w:rsidP="000F3A8D">
            <w:pPr>
              <w:jc w:val="both"/>
              <w:rPr>
                <w:b/>
                <w:i/>
                <w:sz w:val="22"/>
                <w:szCs w:val="22"/>
              </w:rPr>
            </w:pPr>
            <w:r w:rsidRPr="009078DA">
              <w:rPr>
                <w:b/>
                <w:i/>
                <w:sz w:val="22"/>
                <w:szCs w:val="22"/>
              </w:rPr>
              <w:t>Основное мероприятие 2.</w:t>
            </w:r>
          </w:p>
          <w:p w:rsidR="00F258D3" w:rsidRPr="009078DA" w:rsidRDefault="00F258D3" w:rsidP="000F3A8D">
            <w:pPr>
              <w:rPr>
                <w:i/>
                <w:sz w:val="22"/>
                <w:szCs w:val="22"/>
              </w:rPr>
            </w:pPr>
            <w:r w:rsidRPr="009078DA">
              <w:rPr>
                <w:b/>
                <w:i/>
                <w:sz w:val="22"/>
                <w:szCs w:val="22"/>
              </w:rPr>
              <w:t xml:space="preserve">Расходы на обеспечение деятельности муниципальных учреждений культуры в части </w:t>
            </w:r>
            <w:r w:rsidRPr="009078DA">
              <w:rPr>
                <w:b/>
                <w:i/>
                <w:sz w:val="22"/>
                <w:szCs w:val="22"/>
              </w:rPr>
              <w:lastRenderedPageBreak/>
              <w:t>содержания библиотечных отделов (секторов)</w:t>
            </w:r>
          </w:p>
        </w:tc>
        <w:tc>
          <w:tcPr>
            <w:tcW w:w="1615" w:type="dxa"/>
            <w:shd w:val="clear" w:color="auto" w:fill="auto"/>
          </w:tcPr>
          <w:p w:rsidR="00F258D3" w:rsidRPr="006354CA" w:rsidRDefault="00F258D3" w:rsidP="000F3A8D">
            <w:pPr>
              <w:jc w:val="both"/>
              <w:rPr>
                <w:b/>
                <w:i/>
              </w:rPr>
            </w:pPr>
            <w:r w:rsidRPr="006354CA">
              <w:rPr>
                <w:b/>
                <w:i/>
              </w:rPr>
              <w:lastRenderedPageBreak/>
              <w:t>Областной бюджет</w:t>
            </w:r>
          </w:p>
        </w:tc>
        <w:tc>
          <w:tcPr>
            <w:tcW w:w="1785" w:type="dxa"/>
            <w:shd w:val="clear" w:color="auto" w:fill="auto"/>
          </w:tcPr>
          <w:p w:rsidR="00F258D3" w:rsidRPr="00062886" w:rsidRDefault="00F258D3" w:rsidP="000F3A8D">
            <w:pPr>
              <w:jc w:val="right"/>
              <w:rPr>
                <w:b/>
                <w:i/>
              </w:rPr>
            </w:pPr>
            <w:r w:rsidRPr="00062886">
              <w:rPr>
                <w:b/>
                <w:i/>
              </w:rPr>
              <w:t>0,00</w:t>
            </w:r>
          </w:p>
        </w:tc>
        <w:tc>
          <w:tcPr>
            <w:tcW w:w="2502" w:type="dxa"/>
            <w:shd w:val="clear" w:color="auto" w:fill="auto"/>
          </w:tcPr>
          <w:p w:rsidR="00F258D3" w:rsidRPr="00062886" w:rsidRDefault="00F258D3" w:rsidP="000F3A8D">
            <w:pPr>
              <w:jc w:val="right"/>
              <w:rPr>
                <w:b/>
                <w:i/>
              </w:rPr>
            </w:pPr>
            <w:r w:rsidRPr="00062886">
              <w:rPr>
                <w:b/>
                <w:i/>
              </w:rPr>
              <w:t>0,00</w:t>
            </w:r>
          </w:p>
        </w:tc>
        <w:tc>
          <w:tcPr>
            <w:tcW w:w="2594" w:type="dxa"/>
            <w:shd w:val="clear" w:color="auto" w:fill="auto"/>
          </w:tcPr>
          <w:p w:rsidR="00F258D3" w:rsidRPr="00062886" w:rsidRDefault="00F258D3" w:rsidP="000F3A8D">
            <w:pPr>
              <w:jc w:val="right"/>
              <w:rPr>
                <w:b/>
                <w:i/>
              </w:rPr>
            </w:pPr>
            <w:r w:rsidRPr="00062886">
              <w:rPr>
                <w:b/>
                <w:i/>
              </w:rPr>
              <w:t>0,00</w:t>
            </w:r>
          </w:p>
        </w:tc>
        <w:tc>
          <w:tcPr>
            <w:tcW w:w="2171" w:type="dxa"/>
            <w:shd w:val="clear" w:color="auto" w:fill="auto"/>
          </w:tcPr>
          <w:p w:rsidR="00F258D3" w:rsidRPr="00062886" w:rsidRDefault="00F258D3" w:rsidP="000F3A8D">
            <w:pPr>
              <w:jc w:val="right"/>
              <w:rPr>
                <w:b/>
                <w:i/>
              </w:rPr>
            </w:pPr>
            <w:r w:rsidRPr="00062886">
              <w:rPr>
                <w:b/>
                <w:i/>
              </w:rPr>
              <w:t>0,00</w:t>
            </w:r>
          </w:p>
        </w:tc>
      </w:tr>
      <w:tr w:rsidR="00F258D3" w:rsidTr="000F3A8D">
        <w:trPr>
          <w:trHeight w:val="503"/>
          <w:tblCellSpacing w:w="20" w:type="dxa"/>
        </w:trPr>
        <w:tc>
          <w:tcPr>
            <w:tcW w:w="647" w:type="dxa"/>
            <w:vMerge/>
            <w:shd w:val="clear" w:color="auto" w:fill="auto"/>
          </w:tcPr>
          <w:p w:rsidR="00F258D3" w:rsidRPr="009078DA" w:rsidRDefault="00F258D3" w:rsidP="000F3A8D">
            <w:pPr>
              <w:jc w:val="both"/>
              <w:rPr>
                <w:sz w:val="22"/>
                <w:szCs w:val="22"/>
              </w:rPr>
            </w:pPr>
          </w:p>
        </w:tc>
        <w:tc>
          <w:tcPr>
            <w:tcW w:w="3919" w:type="dxa"/>
            <w:vMerge/>
            <w:shd w:val="clear" w:color="auto" w:fill="auto"/>
          </w:tcPr>
          <w:p w:rsidR="00F258D3" w:rsidRPr="009078DA" w:rsidRDefault="00F258D3" w:rsidP="000F3A8D">
            <w:pPr>
              <w:rPr>
                <w:b/>
                <w:bCs/>
                <w:sz w:val="20"/>
                <w:szCs w:val="20"/>
              </w:rPr>
            </w:pPr>
          </w:p>
        </w:tc>
        <w:tc>
          <w:tcPr>
            <w:tcW w:w="1615" w:type="dxa"/>
            <w:shd w:val="clear" w:color="auto" w:fill="auto"/>
          </w:tcPr>
          <w:p w:rsidR="00F258D3" w:rsidRPr="006354CA" w:rsidRDefault="00F258D3" w:rsidP="000F3A8D">
            <w:pPr>
              <w:jc w:val="both"/>
              <w:rPr>
                <w:b/>
                <w:i/>
              </w:rPr>
            </w:pPr>
            <w:r w:rsidRPr="006354CA">
              <w:rPr>
                <w:b/>
                <w:i/>
              </w:rPr>
              <w:t>Районный бюджет</w:t>
            </w:r>
          </w:p>
        </w:tc>
        <w:tc>
          <w:tcPr>
            <w:tcW w:w="1785" w:type="dxa"/>
            <w:shd w:val="clear" w:color="auto" w:fill="auto"/>
          </w:tcPr>
          <w:p w:rsidR="00F258D3" w:rsidRPr="00062886" w:rsidRDefault="00F258D3" w:rsidP="000F3A8D">
            <w:pPr>
              <w:jc w:val="right"/>
              <w:rPr>
                <w:b/>
                <w:i/>
              </w:rPr>
            </w:pPr>
            <w:r w:rsidRPr="00062886">
              <w:rPr>
                <w:b/>
                <w:i/>
              </w:rPr>
              <w:t>0,00</w:t>
            </w:r>
          </w:p>
        </w:tc>
        <w:tc>
          <w:tcPr>
            <w:tcW w:w="2502" w:type="dxa"/>
            <w:shd w:val="clear" w:color="auto" w:fill="auto"/>
          </w:tcPr>
          <w:p w:rsidR="00F258D3" w:rsidRPr="00062886" w:rsidRDefault="00F258D3" w:rsidP="000F3A8D">
            <w:pPr>
              <w:jc w:val="right"/>
              <w:rPr>
                <w:b/>
                <w:i/>
              </w:rPr>
            </w:pPr>
            <w:r w:rsidRPr="00062886">
              <w:rPr>
                <w:b/>
                <w:i/>
              </w:rPr>
              <w:t>0,00</w:t>
            </w:r>
          </w:p>
        </w:tc>
        <w:tc>
          <w:tcPr>
            <w:tcW w:w="2594" w:type="dxa"/>
            <w:shd w:val="clear" w:color="auto" w:fill="auto"/>
          </w:tcPr>
          <w:p w:rsidR="00F258D3" w:rsidRPr="00062886" w:rsidRDefault="00F258D3" w:rsidP="000F3A8D">
            <w:pPr>
              <w:jc w:val="right"/>
              <w:rPr>
                <w:b/>
                <w:i/>
              </w:rPr>
            </w:pPr>
            <w:r w:rsidRPr="00062886">
              <w:rPr>
                <w:b/>
                <w:i/>
              </w:rPr>
              <w:t>0,00</w:t>
            </w:r>
          </w:p>
        </w:tc>
        <w:tc>
          <w:tcPr>
            <w:tcW w:w="2171" w:type="dxa"/>
            <w:shd w:val="clear" w:color="auto" w:fill="auto"/>
          </w:tcPr>
          <w:p w:rsidR="00F258D3" w:rsidRPr="00062886" w:rsidRDefault="00F258D3" w:rsidP="000F3A8D">
            <w:pPr>
              <w:jc w:val="right"/>
              <w:rPr>
                <w:b/>
                <w:i/>
              </w:rPr>
            </w:pPr>
            <w:r w:rsidRPr="00062886">
              <w:rPr>
                <w:b/>
                <w:i/>
              </w:rPr>
              <w:t>0,00</w:t>
            </w:r>
          </w:p>
        </w:tc>
      </w:tr>
      <w:tr w:rsidR="00F258D3" w:rsidTr="000F3A8D">
        <w:trPr>
          <w:trHeight w:val="375"/>
          <w:tblCellSpacing w:w="20" w:type="dxa"/>
        </w:trPr>
        <w:tc>
          <w:tcPr>
            <w:tcW w:w="647" w:type="dxa"/>
            <w:vMerge/>
            <w:shd w:val="clear" w:color="auto" w:fill="auto"/>
          </w:tcPr>
          <w:p w:rsidR="00F258D3" w:rsidRPr="009078DA" w:rsidRDefault="00F258D3" w:rsidP="000F3A8D">
            <w:pPr>
              <w:jc w:val="both"/>
              <w:rPr>
                <w:sz w:val="22"/>
                <w:szCs w:val="22"/>
              </w:rPr>
            </w:pPr>
          </w:p>
        </w:tc>
        <w:tc>
          <w:tcPr>
            <w:tcW w:w="3919" w:type="dxa"/>
            <w:vMerge/>
            <w:shd w:val="clear" w:color="auto" w:fill="auto"/>
          </w:tcPr>
          <w:p w:rsidR="00F258D3" w:rsidRPr="009078DA" w:rsidRDefault="00F258D3" w:rsidP="000F3A8D">
            <w:pPr>
              <w:rPr>
                <w:b/>
                <w:bCs/>
                <w:sz w:val="20"/>
                <w:szCs w:val="20"/>
              </w:rPr>
            </w:pPr>
          </w:p>
        </w:tc>
        <w:tc>
          <w:tcPr>
            <w:tcW w:w="1615" w:type="dxa"/>
            <w:shd w:val="clear" w:color="auto" w:fill="auto"/>
          </w:tcPr>
          <w:p w:rsidR="00F258D3" w:rsidRPr="006354CA" w:rsidRDefault="00F258D3" w:rsidP="000F3A8D">
            <w:pPr>
              <w:jc w:val="both"/>
              <w:rPr>
                <w:b/>
                <w:i/>
              </w:rPr>
            </w:pPr>
            <w:r w:rsidRPr="006354CA">
              <w:rPr>
                <w:b/>
                <w:i/>
              </w:rPr>
              <w:t>Местный бюджет</w:t>
            </w:r>
          </w:p>
        </w:tc>
        <w:tc>
          <w:tcPr>
            <w:tcW w:w="1785" w:type="dxa"/>
            <w:shd w:val="clear" w:color="auto" w:fill="auto"/>
          </w:tcPr>
          <w:p w:rsidR="00F258D3" w:rsidRPr="00B54B71" w:rsidRDefault="00F258D3" w:rsidP="000F3A8D">
            <w:pPr>
              <w:jc w:val="right"/>
              <w:rPr>
                <w:b/>
                <w:i/>
              </w:rPr>
            </w:pPr>
            <w:r w:rsidRPr="00B54B71">
              <w:rPr>
                <w:b/>
                <w:i/>
              </w:rPr>
              <w:t>5 105,9</w:t>
            </w:r>
          </w:p>
        </w:tc>
        <w:tc>
          <w:tcPr>
            <w:tcW w:w="2502" w:type="dxa"/>
            <w:shd w:val="clear" w:color="auto" w:fill="auto"/>
          </w:tcPr>
          <w:p w:rsidR="00F258D3" w:rsidRPr="00B54B71" w:rsidRDefault="00F258D3" w:rsidP="000F3A8D">
            <w:pPr>
              <w:jc w:val="right"/>
              <w:rPr>
                <w:b/>
                <w:i/>
              </w:rPr>
            </w:pPr>
            <w:r w:rsidRPr="00B54B71">
              <w:rPr>
                <w:b/>
                <w:i/>
              </w:rPr>
              <w:t>1 643,9</w:t>
            </w:r>
          </w:p>
        </w:tc>
        <w:tc>
          <w:tcPr>
            <w:tcW w:w="2594" w:type="dxa"/>
            <w:shd w:val="clear" w:color="auto" w:fill="auto"/>
          </w:tcPr>
          <w:p w:rsidR="00F258D3" w:rsidRPr="00B54B71" w:rsidRDefault="00F258D3" w:rsidP="000F3A8D">
            <w:pPr>
              <w:jc w:val="right"/>
              <w:rPr>
                <w:b/>
                <w:i/>
              </w:rPr>
            </w:pPr>
            <w:r w:rsidRPr="00B54B71">
              <w:rPr>
                <w:b/>
                <w:i/>
              </w:rPr>
              <w:t>1 701,2</w:t>
            </w:r>
          </w:p>
        </w:tc>
        <w:tc>
          <w:tcPr>
            <w:tcW w:w="2171" w:type="dxa"/>
            <w:shd w:val="clear" w:color="auto" w:fill="auto"/>
          </w:tcPr>
          <w:p w:rsidR="00F258D3" w:rsidRPr="00B54B71" w:rsidRDefault="00F258D3" w:rsidP="000F3A8D">
            <w:pPr>
              <w:jc w:val="right"/>
              <w:rPr>
                <w:b/>
                <w:i/>
              </w:rPr>
            </w:pPr>
            <w:r w:rsidRPr="00B54B71">
              <w:rPr>
                <w:b/>
                <w:i/>
              </w:rPr>
              <w:t>1 760,8</w:t>
            </w:r>
          </w:p>
        </w:tc>
      </w:tr>
      <w:tr w:rsidR="00F258D3" w:rsidTr="000F3A8D">
        <w:trPr>
          <w:tblCellSpacing w:w="20" w:type="dxa"/>
        </w:trPr>
        <w:tc>
          <w:tcPr>
            <w:tcW w:w="6261" w:type="dxa"/>
            <w:gridSpan w:val="3"/>
            <w:shd w:val="clear" w:color="auto" w:fill="auto"/>
          </w:tcPr>
          <w:p w:rsidR="00F258D3" w:rsidRPr="00061A22" w:rsidRDefault="00F258D3" w:rsidP="000F3A8D">
            <w:pPr>
              <w:jc w:val="both"/>
            </w:pPr>
            <w:r w:rsidRPr="009078DA">
              <w:rPr>
                <w:b/>
                <w:i/>
                <w:sz w:val="22"/>
                <w:szCs w:val="22"/>
              </w:rPr>
              <w:lastRenderedPageBreak/>
              <w:t>Итого</w:t>
            </w:r>
          </w:p>
        </w:tc>
        <w:tc>
          <w:tcPr>
            <w:tcW w:w="1785" w:type="dxa"/>
            <w:shd w:val="clear" w:color="auto" w:fill="auto"/>
          </w:tcPr>
          <w:p w:rsidR="00F258D3" w:rsidRPr="00B54B71" w:rsidRDefault="00F258D3" w:rsidP="000F3A8D">
            <w:pPr>
              <w:jc w:val="right"/>
              <w:rPr>
                <w:b/>
                <w:i/>
              </w:rPr>
            </w:pPr>
            <w:r w:rsidRPr="00B54B71">
              <w:rPr>
                <w:b/>
                <w:i/>
              </w:rPr>
              <w:t>5 105,9</w:t>
            </w:r>
          </w:p>
        </w:tc>
        <w:tc>
          <w:tcPr>
            <w:tcW w:w="2502" w:type="dxa"/>
            <w:shd w:val="clear" w:color="auto" w:fill="auto"/>
          </w:tcPr>
          <w:p w:rsidR="00F258D3" w:rsidRPr="00B54B71" w:rsidRDefault="00F258D3" w:rsidP="000F3A8D">
            <w:pPr>
              <w:jc w:val="right"/>
              <w:rPr>
                <w:b/>
                <w:i/>
              </w:rPr>
            </w:pPr>
            <w:r w:rsidRPr="00B54B71">
              <w:rPr>
                <w:b/>
                <w:i/>
              </w:rPr>
              <w:t>1 643,9</w:t>
            </w:r>
          </w:p>
        </w:tc>
        <w:tc>
          <w:tcPr>
            <w:tcW w:w="2594" w:type="dxa"/>
            <w:shd w:val="clear" w:color="auto" w:fill="auto"/>
          </w:tcPr>
          <w:p w:rsidR="00F258D3" w:rsidRPr="00B54B71" w:rsidRDefault="00F258D3" w:rsidP="000F3A8D">
            <w:pPr>
              <w:jc w:val="right"/>
              <w:rPr>
                <w:b/>
                <w:i/>
              </w:rPr>
            </w:pPr>
            <w:r w:rsidRPr="00B54B71">
              <w:rPr>
                <w:b/>
                <w:i/>
              </w:rPr>
              <w:t>1 701,2</w:t>
            </w:r>
          </w:p>
        </w:tc>
        <w:tc>
          <w:tcPr>
            <w:tcW w:w="2171" w:type="dxa"/>
            <w:shd w:val="clear" w:color="auto" w:fill="auto"/>
          </w:tcPr>
          <w:p w:rsidR="00F258D3" w:rsidRPr="00B54B71" w:rsidRDefault="00F258D3" w:rsidP="000F3A8D">
            <w:pPr>
              <w:jc w:val="right"/>
              <w:rPr>
                <w:b/>
                <w:i/>
              </w:rPr>
            </w:pPr>
            <w:r w:rsidRPr="00B54B71">
              <w:rPr>
                <w:b/>
                <w:i/>
              </w:rPr>
              <w:t>1 760,8</w:t>
            </w:r>
          </w:p>
        </w:tc>
      </w:tr>
      <w:tr w:rsidR="00F258D3" w:rsidTr="000F3A8D">
        <w:trPr>
          <w:trHeight w:val="528"/>
          <w:tblCellSpacing w:w="20" w:type="dxa"/>
        </w:trPr>
        <w:tc>
          <w:tcPr>
            <w:tcW w:w="647" w:type="dxa"/>
            <w:vMerge w:val="restart"/>
            <w:shd w:val="clear" w:color="auto" w:fill="auto"/>
          </w:tcPr>
          <w:p w:rsidR="00F258D3" w:rsidRPr="00FB5BB5" w:rsidRDefault="00F258D3" w:rsidP="000F3A8D">
            <w:pPr>
              <w:jc w:val="both"/>
            </w:pPr>
            <w:r>
              <w:t>2</w:t>
            </w:r>
            <w:r w:rsidRPr="00FB5BB5">
              <w:t>.1</w:t>
            </w:r>
          </w:p>
        </w:tc>
        <w:tc>
          <w:tcPr>
            <w:tcW w:w="3919" w:type="dxa"/>
            <w:vMerge w:val="restart"/>
            <w:shd w:val="clear" w:color="auto" w:fill="auto"/>
          </w:tcPr>
          <w:p w:rsidR="00F258D3" w:rsidRPr="00FB5BB5" w:rsidRDefault="00F258D3" w:rsidP="000F3A8D">
            <w:pPr>
              <w:jc w:val="both"/>
            </w:pPr>
            <w:r w:rsidRPr="00FB5BB5">
              <w:t xml:space="preserve">Мероприятие 2.1 </w:t>
            </w:r>
          </w:p>
          <w:p w:rsidR="00F258D3" w:rsidRPr="00FB5BB5" w:rsidRDefault="00F258D3" w:rsidP="000F3A8D">
            <w:pPr>
              <w:jc w:val="both"/>
            </w:pPr>
            <w:r>
              <w:t>Расходы на обеспечение деятельности муниципальных учреждений культуры в части содержания библиотечных отделов (секторов)</w:t>
            </w:r>
          </w:p>
        </w:tc>
        <w:tc>
          <w:tcPr>
            <w:tcW w:w="1615" w:type="dxa"/>
            <w:shd w:val="clear" w:color="auto" w:fill="auto"/>
          </w:tcPr>
          <w:p w:rsidR="00F258D3" w:rsidRPr="006354CA" w:rsidRDefault="00F258D3" w:rsidP="000F3A8D">
            <w:pPr>
              <w:jc w:val="both"/>
            </w:pPr>
            <w:r w:rsidRPr="006354CA">
              <w:t>Областной бюджет</w:t>
            </w:r>
          </w:p>
        </w:tc>
        <w:tc>
          <w:tcPr>
            <w:tcW w:w="1785" w:type="dxa"/>
            <w:shd w:val="clear" w:color="auto" w:fill="auto"/>
          </w:tcPr>
          <w:p w:rsidR="00F258D3" w:rsidRPr="00FB5BB5" w:rsidRDefault="00F258D3" w:rsidP="000F3A8D">
            <w:pPr>
              <w:jc w:val="right"/>
            </w:pPr>
            <w:r>
              <w:t>0,00</w:t>
            </w:r>
          </w:p>
        </w:tc>
        <w:tc>
          <w:tcPr>
            <w:tcW w:w="2502" w:type="dxa"/>
            <w:shd w:val="clear" w:color="auto" w:fill="auto"/>
          </w:tcPr>
          <w:p w:rsidR="00F258D3" w:rsidRPr="00FB5BB5" w:rsidRDefault="00F258D3" w:rsidP="000F3A8D">
            <w:pPr>
              <w:jc w:val="right"/>
            </w:pPr>
            <w:r>
              <w:t>0,00</w:t>
            </w:r>
          </w:p>
        </w:tc>
        <w:tc>
          <w:tcPr>
            <w:tcW w:w="2594" w:type="dxa"/>
            <w:shd w:val="clear" w:color="auto" w:fill="auto"/>
          </w:tcPr>
          <w:p w:rsidR="00F258D3" w:rsidRPr="00FB5BB5" w:rsidRDefault="00F258D3" w:rsidP="000F3A8D">
            <w:pPr>
              <w:jc w:val="right"/>
            </w:pPr>
            <w:r>
              <w:t>0,00</w:t>
            </w:r>
          </w:p>
        </w:tc>
        <w:tc>
          <w:tcPr>
            <w:tcW w:w="2171" w:type="dxa"/>
            <w:shd w:val="clear" w:color="auto" w:fill="auto"/>
          </w:tcPr>
          <w:p w:rsidR="00F258D3" w:rsidRPr="00FB5BB5" w:rsidRDefault="00F258D3" w:rsidP="000F3A8D">
            <w:pPr>
              <w:jc w:val="right"/>
            </w:pPr>
            <w:r>
              <w:t>0,00</w:t>
            </w:r>
          </w:p>
        </w:tc>
      </w:tr>
      <w:tr w:rsidR="00F258D3" w:rsidTr="000F3A8D">
        <w:trPr>
          <w:trHeight w:val="536"/>
          <w:tblCellSpacing w:w="20" w:type="dxa"/>
        </w:trPr>
        <w:tc>
          <w:tcPr>
            <w:tcW w:w="647" w:type="dxa"/>
            <w:vMerge/>
            <w:shd w:val="clear" w:color="auto" w:fill="auto"/>
          </w:tcPr>
          <w:p w:rsidR="00F258D3" w:rsidRPr="009078DA" w:rsidRDefault="00F258D3" w:rsidP="000F3A8D">
            <w:pPr>
              <w:jc w:val="both"/>
              <w:rPr>
                <w:sz w:val="22"/>
                <w:szCs w:val="22"/>
              </w:rPr>
            </w:pPr>
          </w:p>
        </w:tc>
        <w:tc>
          <w:tcPr>
            <w:tcW w:w="3919" w:type="dxa"/>
            <w:vMerge/>
            <w:shd w:val="clear" w:color="auto" w:fill="auto"/>
          </w:tcPr>
          <w:p w:rsidR="00F258D3" w:rsidRPr="009078DA" w:rsidRDefault="00F258D3" w:rsidP="000F3A8D">
            <w:pPr>
              <w:jc w:val="both"/>
              <w:rPr>
                <w:sz w:val="20"/>
                <w:szCs w:val="20"/>
              </w:rPr>
            </w:pPr>
          </w:p>
        </w:tc>
        <w:tc>
          <w:tcPr>
            <w:tcW w:w="1615" w:type="dxa"/>
            <w:shd w:val="clear" w:color="auto" w:fill="auto"/>
          </w:tcPr>
          <w:p w:rsidR="00F258D3" w:rsidRPr="006354CA" w:rsidRDefault="00F258D3" w:rsidP="000F3A8D">
            <w:pPr>
              <w:jc w:val="both"/>
            </w:pPr>
            <w:r w:rsidRPr="006354CA">
              <w:t>Районный бюджет</w:t>
            </w:r>
          </w:p>
        </w:tc>
        <w:tc>
          <w:tcPr>
            <w:tcW w:w="1785" w:type="dxa"/>
            <w:shd w:val="clear" w:color="auto" w:fill="auto"/>
          </w:tcPr>
          <w:p w:rsidR="00F258D3" w:rsidRPr="00FB5BB5" w:rsidRDefault="00F258D3" w:rsidP="000F3A8D">
            <w:pPr>
              <w:jc w:val="right"/>
            </w:pPr>
            <w:r>
              <w:t>0,00</w:t>
            </w:r>
          </w:p>
        </w:tc>
        <w:tc>
          <w:tcPr>
            <w:tcW w:w="2502" w:type="dxa"/>
            <w:shd w:val="clear" w:color="auto" w:fill="auto"/>
          </w:tcPr>
          <w:p w:rsidR="00F258D3" w:rsidRPr="00FB5BB5" w:rsidRDefault="00F258D3" w:rsidP="000F3A8D">
            <w:pPr>
              <w:jc w:val="right"/>
            </w:pPr>
            <w:r>
              <w:t>0,00</w:t>
            </w:r>
          </w:p>
        </w:tc>
        <w:tc>
          <w:tcPr>
            <w:tcW w:w="2594" w:type="dxa"/>
            <w:shd w:val="clear" w:color="auto" w:fill="auto"/>
          </w:tcPr>
          <w:p w:rsidR="00F258D3" w:rsidRPr="00FB5BB5" w:rsidRDefault="00F258D3" w:rsidP="000F3A8D">
            <w:pPr>
              <w:jc w:val="right"/>
            </w:pPr>
            <w:r>
              <w:t>0,00</w:t>
            </w:r>
          </w:p>
        </w:tc>
        <w:tc>
          <w:tcPr>
            <w:tcW w:w="2171" w:type="dxa"/>
            <w:shd w:val="clear" w:color="auto" w:fill="auto"/>
          </w:tcPr>
          <w:p w:rsidR="00F258D3" w:rsidRPr="00FB5BB5" w:rsidRDefault="00F258D3" w:rsidP="000F3A8D">
            <w:pPr>
              <w:jc w:val="right"/>
            </w:pPr>
            <w:r>
              <w:t>0,00</w:t>
            </w:r>
          </w:p>
        </w:tc>
      </w:tr>
      <w:tr w:rsidR="00F258D3" w:rsidTr="000F3A8D">
        <w:trPr>
          <w:trHeight w:val="195"/>
          <w:tblCellSpacing w:w="20" w:type="dxa"/>
        </w:trPr>
        <w:tc>
          <w:tcPr>
            <w:tcW w:w="647" w:type="dxa"/>
            <w:vMerge/>
            <w:shd w:val="clear" w:color="auto" w:fill="auto"/>
          </w:tcPr>
          <w:p w:rsidR="00F258D3" w:rsidRPr="009078DA" w:rsidRDefault="00F258D3" w:rsidP="000F3A8D">
            <w:pPr>
              <w:jc w:val="both"/>
              <w:rPr>
                <w:sz w:val="22"/>
                <w:szCs w:val="22"/>
              </w:rPr>
            </w:pPr>
          </w:p>
        </w:tc>
        <w:tc>
          <w:tcPr>
            <w:tcW w:w="3919" w:type="dxa"/>
            <w:vMerge/>
            <w:shd w:val="clear" w:color="auto" w:fill="auto"/>
          </w:tcPr>
          <w:p w:rsidR="00F258D3" w:rsidRPr="009078DA" w:rsidRDefault="00F258D3" w:rsidP="000F3A8D">
            <w:pPr>
              <w:jc w:val="both"/>
              <w:rPr>
                <w:sz w:val="20"/>
                <w:szCs w:val="20"/>
              </w:rPr>
            </w:pPr>
          </w:p>
        </w:tc>
        <w:tc>
          <w:tcPr>
            <w:tcW w:w="1615" w:type="dxa"/>
            <w:shd w:val="clear" w:color="auto" w:fill="auto"/>
          </w:tcPr>
          <w:p w:rsidR="00F258D3" w:rsidRPr="006354CA" w:rsidRDefault="00F258D3" w:rsidP="000F3A8D">
            <w:pPr>
              <w:jc w:val="both"/>
            </w:pPr>
            <w:r w:rsidRPr="006354CA">
              <w:t>Местный бюджет</w:t>
            </w:r>
          </w:p>
        </w:tc>
        <w:tc>
          <w:tcPr>
            <w:tcW w:w="1785" w:type="dxa"/>
            <w:shd w:val="clear" w:color="auto" w:fill="auto"/>
          </w:tcPr>
          <w:p w:rsidR="00F258D3" w:rsidRPr="00FB5BB5" w:rsidRDefault="00F258D3" w:rsidP="000F3A8D">
            <w:pPr>
              <w:jc w:val="right"/>
            </w:pPr>
            <w:r>
              <w:t>5 105,9</w:t>
            </w:r>
          </w:p>
        </w:tc>
        <w:tc>
          <w:tcPr>
            <w:tcW w:w="2502" w:type="dxa"/>
            <w:shd w:val="clear" w:color="auto" w:fill="auto"/>
          </w:tcPr>
          <w:p w:rsidR="00F258D3" w:rsidRPr="00FB5BB5" w:rsidRDefault="00F258D3" w:rsidP="000F3A8D">
            <w:pPr>
              <w:jc w:val="right"/>
            </w:pPr>
            <w:r>
              <w:t>1 643,9</w:t>
            </w:r>
          </w:p>
        </w:tc>
        <w:tc>
          <w:tcPr>
            <w:tcW w:w="2594" w:type="dxa"/>
            <w:shd w:val="clear" w:color="auto" w:fill="auto"/>
          </w:tcPr>
          <w:p w:rsidR="00F258D3" w:rsidRDefault="00F258D3" w:rsidP="000F3A8D">
            <w:pPr>
              <w:jc w:val="right"/>
            </w:pPr>
            <w:r>
              <w:t>1 701,2</w:t>
            </w:r>
          </w:p>
        </w:tc>
        <w:tc>
          <w:tcPr>
            <w:tcW w:w="2171" w:type="dxa"/>
            <w:shd w:val="clear" w:color="auto" w:fill="auto"/>
          </w:tcPr>
          <w:p w:rsidR="00F258D3" w:rsidRDefault="00F258D3" w:rsidP="000F3A8D">
            <w:pPr>
              <w:jc w:val="right"/>
            </w:pPr>
            <w:r>
              <w:t>1 760,8</w:t>
            </w:r>
          </w:p>
        </w:tc>
      </w:tr>
      <w:tr w:rsidR="00F258D3" w:rsidTr="000F3A8D">
        <w:trPr>
          <w:trHeight w:val="195"/>
          <w:tblCellSpacing w:w="20" w:type="dxa"/>
        </w:trPr>
        <w:tc>
          <w:tcPr>
            <w:tcW w:w="647" w:type="dxa"/>
            <w:vMerge w:val="restart"/>
            <w:shd w:val="clear" w:color="auto" w:fill="auto"/>
          </w:tcPr>
          <w:p w:rsidR="00F258D3" w:rsidRPr="009078DA" w:rsidRDefault="00F258D3" w:rsidP="000F3A8D">
            <w:pPr>
              <w:jc w:val="both"/>
              <w:rPr>
                <w:b/>
                <w:i/>
                <w:sz w:val="22"/>
                <w:szCs w:val="22"/>
              </w:rPr>
            </w:pPr>
            <w:r w:rsidRPr="009078DA">
              <w:rPr>
                <w:b/>
                <w:i/>
                <w:sz w:val="22"/>
                <w:szCs w:val="22"/>
              </w:rPr>
              <w:t>3</w:t>
            </w:r>
          </w:p>
        </w:tc>
        <w:tc>
          <w:tcPr>
            <w:tcW w:w="3919" w:type="dxa"/>
            <w:vMerge w:val="restart"/>
            <w:shd w:val="clear" w:color="auto" w:fill="auto"/>
          </w:tcPr>
          <w:p w:rsidR="00F258D3" w:rsidRPr="009078DA" w:rsidRDefault="00F258D3" w:rsidP="000F3A8D">
            <w:pPr>
              <w:jc w:val="both"/>
              <w:rPr>
                <w:b/>
                <w:i/>
                <w:sz w:val="22"/>
                <w:szCs w:val="22"/>
              </w:rPr>
            </w:pPr>
            <w:r w:rsidRPr="009078DA">
              <w:rPr>
                <w:b/>
                <w:i/>
                <w:sz w:val="22"/>
                <w:szCs w:val="22"/>
              </w:rPr>
              <w:t>Основное мероприятие 3.  Расходы на организацию и проведение культурно-досуговых мероприятий</w:t>
            </w:r>
          </w:p>
        </w:tc>
        <w:tc>
          <w:tcPr>
            <w:tcW w:w="1615" w:type="dxa"/>
            <w:shd w:val="clear" w:color="auto" w:fill="auto"/>
          </w:tcPr>
          <w:p w:rsidR="00F258D3" w:rsidRPr="006354CA" w:rsidRDefault="00F258D3" w:rsidP="000F3A8D">
            <w:pPr>
              <w:jc w:val="both"/>
              <w:rPr>
                <w:b/>
                <w:i/>
              </w:rPr>
            </w:pPr>
            <w:r w:rsidRPr="006354CA">
              <w:rPr>
                <w:b/>
                <w:i/>
              </w:rPr>
              <w:t>Областной бюджет</w:t>
            </w:r>
          </w:p>
        </w:tc>
        <w:tc>
          <w:tcPr>
            <w:tcW w:w="1785" w:type="dxa"/>
            <w:shd w:val="clear" w:color="auto" w:fill="auto"/>
          </w:tcPr>
          <w:p w:rsidR="00F258D3" w:rsidRPr="00BB3998" w:rsidRDefault="00F258D3" w:rsidP="000F3A8D">
            <w:pPr>
              <w:jc w:val="right"/>
              <w:rPr>
                <w:b/>
                <w:i/>
              </w:rPr>
            </w:pPr>
            <w:r w:rsidRPr="00BB3998">
              <w:rPr>
                <w:b/>
                <w:i/>
              </w:rPr>
              <w:t>0,00</w:t>
            </w:r>
          </w:p>
        </w:tc>
        <w:tc>
          <w:tcPr>
            <w:tcW w:w="2502" w:type="dxa"/>
            <w:shd w:val="clear" w:color="auto" w:fill="auto"/>
          </w:tcPr>
          <w:p w:rsidR="00F258D3" w:rsidRPr="00BB3998" w:rsidRDefault="00F258D3" w:rsidP="000F3A8D">
            <w:pPr>
              <w:jc w:val="right"/>
              <w:rPr>
                <w:b/>
                <w:i/>
              </w:rPr>
            </w:pPr>
            <w:r w:rsidRPr="00BB3998">
              <w:rPr>
                <w:b/>
                <w:i/>
              </w:rPr>
              <w:t>0,00</w:t>
            </w:r>
          </w:p>
        </w:tc>
        <w:tc>
          <w:tcPr>
            <w:tcW w:w="2594" w:type="dxa"/>
            <w:shd w:val="clear" w:color="auto" w:fill="auto"/>
          </w:tcPr>
          <w:p w:rsidR="00F258D3" w:rsidRPr="00BB3998" w:rsidRDefault="00F258D3" w:rsidP="000F3A8D">
            <w:pPr>
              <w:jc w:val="right"/>
              <w:rPr>
                <w:b/>
                <w:i/>
              </w:rPr>
            </w:pPr>
            <w:r w:rsidRPr="00BB3998">
              <w:rPr>
                <w:b/>
                <w:i/>
              </w:rPr>
              <w:t>0,00</w:t>
            </w:r>
          </w:p>
        </w:tc>
        <w:tc>
          <w:tcPr>
            <w:tcW w:w="2171" w:type="dxa"/>
            <w:shd w:val="clear" w:color="auto" w:fill="auto"/>
          </w:tcPr>
          <w:p w:rsidR="00F258D3" w:rsidRPr="00BB3998" w:rsidRDefault="00F258D3" w:rsidP="000F3A8D">
            <w:pPr>
              <w:jc w:val="right"/>
              <w:rPr>
                <w:b/>
                <w:i/>
              </w:rPr>
            </w:pPr>
            <w:r w:rsidRPr="00BB3998">
              <w:rPr>
                <w:b/>
                <w:i/>
              </w:rPr>
              <w:t>0,00</w:t>
            </w:r>
          </w:p>
        </w:tc>
      </w:tr>
      <w:tr w:rsidR="00F258D3" w:rsidTr="000F3A8D">
        <w:trPr>
          <w:trHeight w:val="195"/>
          <w:tblCellSpacing w:w="20" w:type="dxa"/>
        </w:trPr>
        <w:tc>
          <w:tcPr>
            <w:tcW w:w="647" w:type="dxa"/>
            <w:vMerge/>
            <w:shd w:val="clear" w:color="auto" w:fill="auto"/>
          </w:tcPr>
          <w:p w:rsidR="00F258D3" w:rsidRPr="009078DA" w:rsidRDefault="00F258D3" w:rsidP="000F3A8D">
            <w:pPr>
              <w:jc w:val="both"/>
              <w:rPr>
                <w:sz w:val="22"/>
                <w:szCs w:val="22"/>
              </w:rPr>
            </w:pPr>
          </w:p>
        </w:tc>
        <w:tc>
          <w:tcPr>
            <w:tcW w:w="3919" w:type="dxa"/>
            <w:vMerge/>
            <w:shd w:val="clear" w:color="auto" w:fill="auto"/>
          </w:tcPr>
          <w:p w:rsidR="00F258D3" w:rsidRPr="009078DA" w:rsidRDefault="00F258D3" w:rsidP="000F3A8D">
            <w:pPr>
              <w:jc w:val="both"/>
              <w:rPr>
                <w:sz w:val="20"/>
                <w:szCs w:val="20"/>
              </w:rPr>
            </w:pPr>
          </w:p>
        </w:tc>
        <w:tc>
          <w:tcPr>
            <w:tcW w:w="1615" w:type="dxa"/>
            <w:shd w:val="clear" w:color="auto" w:fill="auto"/>
          </w:tcPr>
          <w:p w:rsidR="00F258D3" w:rsidRPr="006354CA" w:rsidRDefault="00F258D3" w:rsidP="000F3A8D">
            <w:pPr>
              <w:jc w:val="both"/>
              <w:rPr>
                <w:b/>
                <w:i/>
              </w:rPr>
            </w:pPr>
            <w:r w:rsidRPr="006354CA">
              <w:rPr>
                <w:b/>
                <w:i/>
              </w:rPr>
              <w:t>Районный бюджет</w:t>
            </w:r>
          </w:p>
        </w:tc>
        <w:tc>
          <w:tcPr>
            <w:tcW w:w="1785" w:type="dxa"/>
            <w:shd w:val="clear" w:color="auto" w:fill="auto"/>
          </w:tcPr>
          <w:p w:rsidR="00F258D3" w:rsidRPr="00BB3998" w:rsidRDefault="00F258D3" w:rsidP="000F3A8D">
            <w:pPr>
              <w:jc w:val="right"/>
              <w:rPr>
                <w:b/>
                <w:i/>
              </w:rPr>
            </w:pPr>
            <w:r w:rsidRPr="00BB3998">
              <w:rPr>
                <w:b/>
                <w:i/>
              </w:rPr>
              <w:t>0,00</w:t>
            </w:r>
          </w:p>
        </w:tc>
        <w:tc>
          <w:tcPr>
            <w:tcW w:w="2502" w:type="dxa"/>
            <w:shd w:val="clear" w:color="auto" w:fill="auto"/>
          </w:tcPr>
          <w:p w:rsidR="00F258D3" w:rsidRPr="00BB3998" w:rsidRDefault="00F258D3" w:rsidP="000F3A8D">
            <w:pPr>
              <w:jc w:val="right"/>
              <w:rPr>
                <w:b/>
                <w:i/>
              </w:rPr>
            </w:pPr>
            <w:r w:rsidRPr="00BB3998">
              <w:rPr>
                <w:b/>
                <w:i/>
              </w:rPr>
              <w:t>0,00</w:t>
            </w:r>
          </w:p>
        </w:tc>
        <w:tc>
          <w:tcPr>
            <w:tcW w:w="2594" w:type="dxa"/>
            <w:shd w:val="clear" w:color="auto" w:fill="auto"/>
          </w:tcPr>
          <w:p w:rsidR="00F258D3" w:rsidRPr="00BB3998" w:rsidRDefault="00F258D3" w:rsidP="000F3A8D">
            <w:pPr>
              <w:jc w:val="right"/>
              <w:rPr>
                <w:b/>
                <w:i/>
              </w:rPr>
            </w:pPr>
            <w:r w:rsidRPr="00BB3998">
              <w:rPr>
                <w:b/>
                <w:i/>
              </w:rPr>
              <w:t>0,00</w:t>
            </w:r>
          </w:p>
        </w:tc>
        <w:tc>
          <w:tcPr>
            <w:tcW w:w="2171" w:type="dxa"/>
            <w:shd w:val="clear" w:color="auto" w:fill="auto"/>
          </w:tcPr>
          <w:p w:rsidR="00F258D3" w:rsidRPr="00BB3998" w:rsidRDefault="00F258D3" w:rsidP="000F3A8D">
            <w:pPr>
              <w:jc w:val="right"/>
              <w:rPr>
                <w:b/>
                <w:i/>
              </w:rPr>
            </w:pPr>
            <w:r w:rsidRPr="00BB3998">
              <w:rPr>
                <w:b/>
                <w:i/>
              </w:rPr>
              <w:t>0,00</w:t>
            </w:r>
          </w:p>
        </w:tc>
      </w:tr>
      <w:tr w:rsidR="00F258D3" w:rsidTr="000F3A8D">
        <w:trPr>
          <w:trHeight w:val="195"/>
          <w:tblCellSpacing w:w="20" w:type="dxa"/>
        </w:trPr>
        <w:tc>
          <w:tcPr>
            <w:tcW w:w="647" w:type="dxa"/>
            <w:vMerge/>
            <w:shd w:val="clear" w:color="auto" w:fill="auto"/>
          </w:tcPr>
          <w:p w:rsidR="00F258D3" w:rsidRPr="009078DA" w:rsidRDefault="00F258D3" w:rsidP="000F3A8D">
            <w:pPr>
              <w:jc w:val="both"/>
              <w:rPr>
                <w:sz w:val="22"/>
                <w:szCs w:val="22"/>
              </w:rPr>
            </w:pPr>
          </w:p>
        </w:tc>
        <w:tc>
          <w:tcPr>
            <w:tcW w:w="3919" w:type="dxa"/>
            <w:vMerge/>
            <w:shd w:val="clear" w:color="auto" w:fill="auto"/>
          </w:tcPr>
          <w:p w:rsidR="00F258D3" w:rsidRPr="009078DA" w:rsidRDefault="00F258D3" w:rsidP="000F3A8D">
            <w:pPr>
              <w:jc w:val="both"/>
              <w:rPr>
                <w:sz w:val="20"/>
                <w:szCs w:val="20"/>
              </w:rPr>
            </w:pPr>
          </w:p>
        </w:tc>
        <w:tc>
          <w:tcPr>
            <w:tcW w:w="1615" w:type="dxa"/>
            <w:shd w:val="clear" w:color="auto" w:fill="auto"/>
          </w:tcPr>
          <w:p w:rsidR="00F258D3" w:rsidRPr="006354CA" w:rsidRDefault="00F258D3" w:rsidP="000F3A8D">
            <w:pPr>
              <w:jc w:val="both"/>
              <w:rPr>
                <w:b/>
                <w:i/>
              </w:rPr>
            </w:pPr>
            <w:r w:rsidRPr="006354CA">
              <w:rPr>
                <w:b/>
                <w:i/>
              </w:rPr>
              <w:t>Местный бюджет</w:t>
            </w:r>
          </w:p>
        </w:tc>
        <w:tc>
          <w:tcPr>
            <w:tcW w:w="1785" w:type="dxa"/>
            <w:shd w:val="clear" w:color="auto" w:fill="auto"/>
          </w:tcPr>
          <w:p w:rsidR="00F258D3" w:rsidRPr="00A56EDE" w:rsidRDefault="00F258D3" w:rsidP="000F3A8D">
            <w:pPr>
              <w:jc w:val="right"/>
              <w:rPr>
                <w:b/>
                <w:i/>
              </w:rPr>
            </w:pPr>
            <w:r w:rsidRPr="00A56EDE">
              <w:rPr>
                <w:b/>
                <w:i/>
              </w:rPr>
              <w:t>1 754,70</w:t>
            </w:r>
          </w:p>
        </w:tc>
        <w:tc>
          <w:tcPr>
            <w:tcW w:w="2502" w:type="dxa"/>
            <w:shd w:val="clear" w:color="auto" w:fill="auto"/>
          </w:tcPr>
          <w:p w:rsidR="00F258D3" w:rsidRPr="00A56EDE" w:rsidRDefault="00F258D3" w:rsidP="000F3A8D">
            <w:pPr>
              <w:jc w:val="right"/>
              <w:rPr>
                <w:b/>
                <w:i/>
              </w:rPr>
            </w:pPr>
            <w:r w:rsidRPr="00A56EDE">
              <w:rPr>
                <w:b/>
                <w:i/>
              </w:rPr>
              <w:t>622,50</w:t>
            </w:r>
          </w:p>
        </w:tc>
        <w:tc>
          <w:tcPr>
            <w:tcW w:w="2594" w:type="dxa"/>
            <w:shd w:val="clear" w:color="auto" w:fill="auto"/>
          </w:tcPr>
          <w:p w:rsidR="00F258D3" w:rsidRPr="00A56EDE" w:rsidRDefault="00F258D3" w:rsidP="000F3A8D">
            <w:pPr>
              <w:jc w:val="right"/>
              <w:rPr>
                <w:b/>
                <w:i/>
              </w:rPr>
            </w:pPr>
            <w:r w:rsidRPr="00A56EDE">
              <w:rPr>
                <w:b/>
                <w:i/>
              </w:rPr>
              <w:t>564,9,00</w:t>
            </w:r>
          </w:p>
        </w:tc>
        <w:tc>
          <w:tcPr>
            <w:tcW w:w="2171" w:type="dxa"/>
            <w:shd w:val="clear" w:color="auto" w:fill="auto"/>
          </w:tcPr>
          <w:p w:rsidR="00F258D3" w:rsidRPr="00A56EDE" w:rsidRDefault="00F258D3" w:rsidP="000F3A8D">
            <w:pPr>
              <w:jc w:val="right"/>
              <w:rPr>
                <w:b/>
                <w:i/>
              </w:rPr>
            </w:pPr>
            <w:r w:rsidRPr="00A56EDE">
              <w:rPr>
                <w:b/>
                <w:i/>
              </w:rPr>
              <w:t>567,3,00</w:t>
            </w:r>
          </w:p>
        </w:tc>
      </w:tr>
      <w:tr w:rsidR="00F258D3" w:rsidTr="000F3A8D">
        <w:trPr>
          <w:trHeight w:val="195"/>
          <w:tblCellSpacing w:w="20" w:type="dxa"/>
        </w:trPr>
        <w:tc>
          <w:tcPr>
            <w:tcW w:w="6261" w:type="dxa"/>
            <w:gridSpan w:val="3"/>
            <w:shd w:val="clear" w:color="auto" w:fill="auto"/>
          </w:tcPr>
          <w:p w:rsidR="00F258D3" w:rsidRDefault="00F258D3" w:rsidP="000F3A8D">
            <w:pPr>
              <w:jc w:val="both"/>
            </w:pPr>
            <w:r w:rsidRPr="009078DA">
              <w:rPr>
                <w:b/>
                <w:i/>
                <w:sz w:val="22"/>
                <w:szCs w:val="22"/>
              </w:rPr>
              <w:t>Итого</w:t>
            </w:r>
          </w:p>
        </w:tc>
        <w:tc>
          <w:tcPr>
            <w:tcW w:w="1785" w:type="dxa"/>
            <w:shd w:val="clear" w:color="auto" w:fill="auto"/>
          </w:tcPr>
          <w:p w:rsidR="00F258D3" w:rsidRPr="00A56EDE" w:rsidRDefault="00F258D3" w:rsidP="000F3A8D">
            <w:pPr>
              <w:jc w:val="right"/>
              <w:rPr>
                <w:b/>
                <w:i/>
              </w:rPr>
            </w:pPr>
            <w:r w:rsidRPr="00A56EDE">
              <w:rPr>
                <w:b/>
                <w:i/>
              </w:rPr>
              <w:t>1 754,70</w:t>
            </w:r>
          </w:p>
        </w:tc>
        <w:tc>
          <w:tcPr>
            <w:tcW w:w="2502" w:type="dxa"/>
            <w:shd w:val="clear" w:color="auto" w:fill="auto"/>
          </w:tcPr>
          <w:p w:rsidR="00F258D3" w:rsidRPr="00A56EDE" w:rsidRDefault="00F258D3" w:rsidP="000F3A8D">
            <w:pPr>
              <w:jc w:val="right"/>
              <w:rPr>
                <w:b/>
                <w:i/>
              </w:rPr>
            </w:pPr>
            <w:r w:rsidRPr="00A56EDE">
              <w:rPr>
                <w:b/>
                <w:i/>
              </w:rPr>
              <w:t>622,50</w:t>
            </w:r>
          </w:p>
        </w:tc>
        <w:tc>
          <w:tcPr>
            <w:tcW w:w="2594" w:type="dxa"/>
            <w:shd w:val="clear" w:color="auto" w:fill="auto"/>
          </w:tcPr>
          <w:p w:rsidR="00F258D3" w:rsidRPr="00A56EDE" w:rsidRDefault="00F258D3" w:rsidP="000F3A8D">
            <w:pPr>
              <w:jc w:val="right"/>
              <w:rPr>
                <w:b/>
                <w:i/>
              </w:rPr>
            </w:pPr>
            <w:r w:rsidRPr="00A56EDE">
              <w:rPr>
                <w:b/>
                <w:i/>
              </w:rPr>
              <w:t>564,9,00</w:t>
            </w:r>
          </w:p>
        </w:tc>
        <w:tc>
          <w:tcPr>
            <w:tcW w:w="2171" w:type="dxa"/>
            <w:shd w:val="clear" w:color="auto" w:fill="auto"/>
          </w:tcPr>
          <w:p w:rsidR="00F258D3" w:rsidRPr="00A56EDE" w:rsidRDefault="00F258D3" w:rsidP="000F3A8D">
            <w:pPr>
              <w:jc w:val="right"/>
              <w:rPr>
                <w:b/>
                <w:i/>
              </w:rPr>
            </w:pPr>
            <w:r w:rsidRPr="00A56EDE">
              <w:rPr>
                <w:b/>
                <w:i/>
              </w:rPr>
              <w:t>567,3,00</w:t>
            </w:r>
          </w:p>
        </w:tc>
      </w:tr>
      <w:tr w:rsidR="00F258D3" w:rsidTr="000F3A8D">
        <w:trPr>
          <w:trHeight w:val="195"/>
          <w:tblCellSpacing w:w="20" w:type="dxa"/>
        </w:trPr>
        <w:tc>
          <w:tcPr>
            <w:tcW w:w="647" w:type="dxa"/>
            <w:vMerge w:val="restart"/>
            <w:shd w:val="clear" w:color="auto" w:fill="auto"/>
          </w:tcPr>
          <w:p w:rsidR="00F258D3" w:rsidRPr="009078DA" w:rsidRDefault="00F258D3" w:rsidP="000F3A8D">
            <w:pPr>
              <w:jc w:val="both"/>
              <w:rPr>
                <w:sz w:val="22"/>
                <w:szCs w:val="22"/>
              </w:rPr>
            </w:pPr>
            <w:r w:rsidRPr="009078DA">
              <w:rPr>
                <w:sz w:val="22"/>
                <w:szCs w:val="22"/>
              </w:rPr>
              <w:t>3.1</w:t>
            </w:r>
          </w:p>
        </w:tc>
        <w:tc>
          <w:tcPr>
            <w:tcW w:w="3919" w:type="dxa"/>
            <w:vMerge w:val="restart"/>
            <w:shd w:val="clear" w:color="auto" w:fill="auto"/>
          </w:tcPr>
          <w:p w:rsidR="00F258D3" w:rsidRDefault="00F258D3" w:rsidP="000F3A8D">
            <w:pPr>
              <w:jc w:val="both"/>
            </w:pPr>
            <w:r w:rsidRPr="003D686B">
              <w:t>Мероприятие 3.1</w:t>
            </w:r>
          </w:p>
          <w:p w:rsidR="00F258D3" w:rsidRPr="003D686B" w:rsidRDefault="00F258D3" w:rsidP="000F3A8D">
            <w:pPr>
              <w:jc w:val="both"/>
            </w:pPr>
            <w:r w:rsidRPr="009078DA">
              <w:rPr>
                <w:sz w:val="22"/>
                <w:szCs w:val="22"/>
              </w:rPr>
              <w:t>Расходы на организацию и проведение культурно-досуговых мероприятий</w:t>
            </w:r>
          </w:p>
        </w:tc>
        <w:tc>
          <w:tcPr>
            <w:tcW w:w="1615" w:type="dxa"/>
            <w:shd w:val="clear" w:color="auto" w:fill="auto"/>
          </w:tcPr>
          <w:p w:rsidR="00F258D3" w:rsidRPr="006354CA" w:rsidRDefault="00F258D3" w:rsidP="000F3A8D">
            <w:pPr>
              <w:jc w:val="both"/>
            </w:pPr>
            <w:r w:rsidRPr="006354CA">
              <w:t>Областной бюджет</w:t>
            </w:r>
          </w:p>
        </w:tc>
        <w:tc>
          <w:tcPr>
            <w:tcW w:w="1785" w:type="dxa"/>
            <w:shd w:val="clear" w:color="auto" w:fill="auto"/>
          </w:tcPr>
          <w:p w:rsidR="00F258D3" w:rsidRDefault="00F258D3" w:rsidP="000F3A8D">
            <w:pPr>
              <w:jc w:val="right"/>
            </w:pPr>
            <w:r>
              <w:t>0,00</w:t>
            </w:r>
          </w:p>
        </w:tc>
        <w:tc>
          <w:tcPr>
            <w:tcW w:w="2502" w:type="dxa"/>
            <w:shd w:val="clear" w:color="auto" w:fill="auto"/>
          </w:tcPr>
          <w:p w:rsidR="00F258D3" w:rsidRPr="00FB5BB5" w:rsidRDefault="00F258D3" w:rsidP="000F3A8D">
            <w:pPr>
              <w:jc w:val="right"/>
            </w:pPr>
            <w:r>
              <w:t>0,00</w:t>
            </w:r>
          </w:p>
        </w:tc>
        <w:tc>
          <w:tcPr>
            <w:tcW w:w="2594" w:type="dxa"/>
            <w:shd w:val="clear" w:color="auto" w:fill="auto"/>
          </w:tcPr>
          <w:p w:rsidR="00F258D3" w:rsidRPr="00FB5BB5" w:rsidRDefault="00F258D3" w:rsidP="000F3A8D">
            <w:pPr>
              <w:jc w:val="right"/>
            </w:pPr>
            <w:r>
              <w:t>0,00</w:t>
            </w:r>
          </w:p>
        </w:tc>
        <w:tc>
          <w:tcPr>
            <w:tcW w:w="2171" w:type="dxa"/>
            <w:shd w:val="clear" w:color="auto" w:fill="auto"/>
          </w:tcPr>
          <w:p w:rsidR="00F258D3" w:rsidRDefault="00F258D3" w:rsidP="000F3A8D">
            <w:pPr>
              <w:jc w:val="right"/>
            </w:pPr>
            <w:r>
              <w:t>0,00</w:t>
            </w:r>
          </w:p>
        </w:tc>
      </w:tr>
      <w:tr w:rsidR="00F258D3" w:rsidTr="000F3A8D">
        <w:trPr>
          <w:trHeight w:val="195"/>
          <w:tblCellSpacing w:w="20" w:type="dxa"/>
        </w:trPr>
        <w:tc>
          <w:tcPr>
            <w:tcW w:w="647" w:type="dxa"/>
            <w:vMerge/>
            <w:shd w:val="clear" w:color="auto" w:fill="auto"/>
          </w:tcPr>
          <w:p w:rsidR="00F258D3" w:rsidRPr="009078DA" w:rsidRDefault="00F258D3" w:rsidP="000F3A8D">
            <w:pPr>
              <w:jc w:val="both"/>
              <w:rPr>
                <w:sz w:val="22"/>
                <w:szCs w:val="22"/>
              </w:rPr>
            </w:pPr>
          </w:p>
        </w:tc>
        <w:tc>
          <w:tcPr>
            <w:tcW w:w="3919" w:type="dxa"/>
            <w:vMerge/>
            <w:shd w:val="clear" w:color="auto" w:fill="auto"/>
          </w:tcPr>
          <w:p w:rsidR="00F258D3" w:rsidRPr="009078DA" w:rsidRDefault="00F258D3" w:rsidP="000F3A8D">
            <w:pPr>
              <w:jc w:val="both"/>
              <w:rPr>
                <w:sz w:val="20"/>
                <w:szCs w:val="20"/>
              </w:rPr>
            </w:pPr>
          </w:p>
        </w:tc>
        <w:tc>
          <w:tcPr>
            <w:tcW w:w="1615" w:type="dxa"/>
            <w:shd w:val="clear" w:color="auto" w:fill="auto"/>
          </w:tcPr>
          <w:p w:rsidR="00F258D3" w:rsidRPr="006354CA" w:rsidRDefault="00F258D3" w:rsidP="000F3A8D">
            <w:pPr>
              <w:jc w:val="both"/>
            </w:pPr>
            <w:r w:rsidRPr="006354CA">
              <w:t>Районный бюджет</w:t>
            </w:r>
          </w:p>
        </w:tc>
        <w:tc>
          <w:tcPr>
            <w:tcW w:w="1785" w:type="dxa"/>
            <w:shd w:val="clear" w:color="auto" w:fill="auto"/>
          </w:tcPr>
          <w:p w:rsidR="00F258D3" w:rsidRDefault="00F258D3" w:rsidP="000F3A8D">
            <w:pPr>
              <w:jc w:val="right"/>
            </w:pPr>
            <w:r>
              <w:t>0,00</w:t>
            </w:r>
          </w:p>
        </w:tc>
        <w:tc>
          <w:tcPr>
            <w:tcW w:w="2502" w:type="dxa"/>
            <w:shd w:val="clear" w:color="auto" w:fill="auto"/>
          </w:tcPr>
          <w:p w:rsidR="00F258D3" w:rsidRPr="00FB5BB5" w:rsidRDefault="00F258D3" w:rsidP="000F3A8D">
            <w:pPr>
              <w:jc w:val="right"/>
            </w:pPr>
            <w:r>
              <w:t>0,00</w:t>
            </w:r>
          </w:p>
        </w:tc>
        <w:tc>
          <w:tcPr>
            <w:tcW w:w="2594" w:type="dxa"/>
            <w:shd w:val="clear" w:color="auto" w:fill="auto"/>
          </w:tcPr>
          <w:p w:rsidR="00F258D3" w:rsidRPr="00FB5BB5" w:rsidRDefault="00F258D3" w:rsidP="000F3A8D">
            <w:pPr>
              <w:jc w:val="right"/>
            </w:pPr>
            <w:r>
              <w:t>0,00</w:t>
            </w:r>
          </w:p>
        </w:tc>
        <w:tc>
          <w:tcPr>
            <w:tcW w:w="2171" w:type="dxa"/>
            <w:shd w:val="clear" w:color="auto" w:fill="auto"/>
          </w:tcPr>
          <w:p w:rsidR="00F258D3" w:rsidRDefault="00F258D3" w:rsidP="000F3A8D">
            <w:pPr>
              <w:jc w:val="right"/>
            </w:pPr>
            <w:r>
              <w:t>0,00</w:t>
            </w:r>
          </w:p>
        </w:tc>
      </w:tr>
      <w:tr w:rsidR="00F258D3" w:rsidTr="000F3A8D">
        <w:trPr>
          <w:trHeight w:val="195"/>
          <w:tblCellSpacing w:w="20" w:type="dxa"/>
        </w:trPr>
        <w:tc>
          <w:tcPr>
            <w:tcW w:w="647" w:type="dxa"/>
            <w:vMerge/>
            <w:shd w:val="clear" w:color="auto" w:fill="auto"/>
          </w:tcPr>
          <w:p w:rsidR="00F258D3" w:rsidRPr="009078DA" w:rsidRDefault="00F258D3" w:rsidP="000F3A8D">
            <w:pPr>
              <w:jc w:val="both"/>
              <w:rPr>
                <w:sz w:val="22"/>
                <w:szCs w:val="22"/>
              </w:rPr>
            </w:pPr>
          </w:p>
        </w:tc>
        <w:tc>
          <w:tcPr>
            <w:tcW w:w="3919" w:type="dxa"/>
            <w:vMerge/>
            <w:shd w:val="clear" w:color="auto" w:fill="auto"/>
          </w:tcPr>
          <w:p w:rsidR="00F258D3" w:rsidRPr="009078DA" w:rsidRDefault="00F258D3" w:rsidP="000F3A8D">
            <w:pPr>
              <w:jc w:val="both"/>
              <w:rPr>
                <w:sz w:val="20"/>
                <w:szCs w:val="20"/>
              </w:rPr>
            </w:pPr>
          </w:p>
        </w:tc>
        <w:tc>
          <w:tcPr>
            <w:tcW w:w="1615" w:type="dxa"/>
            <w:shd w:val="clear" w:color="auto" w:fill="auto"/>
          </w:tcPr>
          <w:p w:rsidR="00F258D3" w:rsidRPr="006354CA" w:rsidRDefault="00F258D3" w:rsidP="000F3A8D">
            <w:pPr>
              <w:jc w:val="both"/>
            </w:pPr>
            <w:r w:rsidRPr="006354CA">
              <w:t>Местный бюджет</w:t>
            </w:r>
          </w:p>
        </w:tc>
        <w:tc>
          <w:tcPr>
            <w:tcW w:w="1785" w:type="dxa"/>
            <w:shd w:val="clear" w:color="auto" w:fill="auto"/>
          </w:tcPr>
          <w:p w:rsidR="00F258D3" w:rsidRDefault="00F258D3" w:rsidP="000F3A8D">
            <w:pPr>
              <w:jc w:val="right"/>
            </w:pPr>
            <w:r>
              <w:t>1 754,70</w:t>
            </w:r>
          </w:p>
        </w:tc>
        <w:tc>
          <w:tcPr>
            <w:tcW w:w="2502" w:type="dxa"/>
            <w:shd w:val="clear" w:color="auto" w:fill="auto"/>
          </w:tcPr>
          <w:p w:rsidR="00F258D3" w:rsidRPr="00FB5BB5" w:rsidRDefault="00F258D3" w:rsidP="000F3A8D">
            <w:pPr>
              <w:jc w:val="right"/>
            </w:pPr>
            <w:r>
              <w:t>622,50</w:t>
            </w:r>
          </w:p>
        </w:tc>
        <w:tc>
          <w:tcPr>
            <w:tcW w:w="2594" w:type="dxa"/>
            <w:shd w:val="clear" w:color="auto" w:fill="auto"/>
          </w:tcPr>
          <w:p w:rsidR="00F258D3" w:rsidRPr="00FB5BB5" w:rsidRDefault="00F258D3" w:rsidP="000F3A8D">
            <w:pPr>
              <w:jc w:val="right"/>
            </w:pPr>
            <w:r>
              <w:t>564,9,00</w:t>
            </w:r>
          </w:p>
        </w:tc>
        <w:tc>
          <w:tcPr>
            <w:tcW w:w="2171" w:type="dxa"/>
            <w:shd w:val="clear" w:color="auto" w:fill="auto"/>
          </w:tcPr>
          <w:p w:rsidR="00F258D3" w:rsidRDefault="00F258D3" w:rsidP="000F3A8D">
            <w:pPr>
              <w:jc w:val="right"/>
            </w:pPr>
            <w:r>
              <w:t>567,3,00</w:t>
            </w:r>
          </w:p>
        </w:tc>
      </w:tr>
      <w:tr w:rsidR="00F258D3" w:rsidTr="000F3A8D">
        <w:trPr>
          <w:trHeight w:val="537"/>
          <w:tblCellSpacing w:w="20" w:type="dxa"/>
        </w:trPr>
        <w:tc>
          <w:tcPr>
            <w:tcW w:w="647" w:type="dxa"/>
            <w:vMerge w:val="restart"/>
            <w:shd w:val="clear" w:color="auto" w:fill="auto"/>
          </w:tcPr>
          <w:p w:rsidR="00F258D3" w:rsidRPr="009078DA" w:rsidRDefault="00F258D3" w:rsidP="000F3A8D">
            <w:pPr>
              <w:jc w:val="both"/>
              <w:rPr>
                <w:b/>
                <w:i/>
                <w:sz w:val="22"/>
                <w:szCs w:val="22"/>
              </w:rPr>
            </w:pPr>
            <w:r w:rsidRPr="009078DA">
              <w:rPr>
                <w:b/>
                <w:i/>
                <w:sz w:val="22"/>
                <w:szCs w:val="22"/>
              </w:rPr>
              <w:t>4.</w:t>
            </w:r>
          </w:p>
        </w:tc>
        <w:tc>
          <w:tcPr>
            <w:tcW w:w="3919" w:type="dxa"/>
            <w:vMerge w:val="restart"/>
            <w:shd w:val="clear" w:color="auto" w:fill="auto"/>
          </w:tcPr>
          <w:p w:rsidR="00F258D3" w:rsidRPr="009078DA" w:rsidRDefault="00F258D3" w:rsidP="000F3A8D">
            <w:pPr>
              <w:rPr>
                <w:b/>
                <w:i/>
                <w:sz w:val="22"/>
                <w:szCs w:val="22"/>
              </w:rPr>
            </w:pPr>
            <w:r w:rsidRPr="009078DA">
              <w:rPr>
                <w:b/>
                <w:i/>
                <w:sz w:val="22"/>
                <w:szCs w:val="22"/>
              </w:rPr>
              <w:t xml:space="preserve">Основное мероприятие 4. Мероприятия по исполнению Указов Президента РФ, предусматривающие  поэтапное повышение заработной платы работников учреждений культуры </w:t>
            </w:r>
          </w:p>
        </w:tc>
        <w:tc>
          <w:tcPr>
            <w:tcW w:w="1615" w:type="dxa"/>
            <w:shd w:val="clear" w:color="auto" w:fill="auto"/>
          </w:tcPr>
          <w:p w:rsidR="00F258D3" w:rsidRPr="006354CA" w:rsidRDefault="00F258D3" w:rsidP="000F3A8D">
            <w:pPr>
              <w:jc w:val="both"/>
              <w:rPr>
                <w:b/>
                <w:i/>
              </w:rPr>
            </w:pPr>
            <w:r w:rsidRPr="006354CA">
              <w:rPr>
                <w:b/>
                <w:i/>
              </w:rPr>
              <w:t>Областной бюджет</w:t>
            </w:r>
          </w:p>
        </w:tc>
        <w:tc>
          <w:tcPr>
            <w:tcW w:w="1785" w:type="dxa"/>
            <w:shd w:val="clear" w:color="auto" w:fill="auto"/>
          </w:tcPr>
          <w:p w:rsidR="00F258D3" w:rsidRDefault="00F258D3" w:rsidP="000F3A8D">
            <w:pPr>
              <w:jc w:val="right"/>
            </w:pPr>
            <w:r w:rsidRPr="00FF04E0">
              <w:rPr>
                <w:b/>
                <w:i/>
              </w:rPr>
              <w:t>0,00</w:t>
            </w:r>
          </w:p>
        </w:tc>
        <w:tc>
          <w:tcPr>
            <w:tcW w:w="2502" w:type="dxa"/>
            <w:shd w:val="clear" w:color="auto" w:fill="auto"/>
          </w:tcPr>
          <w:p w:rsidR="00F258D3" w:rsidRDefault="00F258D3" w:rsidP="000F3A8D">
            <w:pPr>
              <w:jc w:val="right"/>
            </w:pPr>
            <w:r w:rsidRPr="00FF04E0">
              <w:rPr>
                <w:b/>
                <w:i/>
              </w:rPr>
              <w:t>0,00</w:t>
            </w:r>
          </w:p>
        </w:tc>
        <w:tc>
          <w:tcPr>
            <w:tcW w:w="2594" w:type="dxa"/>
            <w:shd w:val="clear" w:color="auto" w:fill="auto"/>
          </w:tcPr>
          <w:p w:rsidR="00F258D3" w:rsidRPr="00BB3998" w:rsidRDefault="00F258D3" w:rsidP="000F3A8D">
            <w:pPr>
              <w:jc w:val="right"/>
              <w:rPr>
                <w:b/>
                <w:i/>
              </w:rPr>
            </w:pPr>
            <w:r w:rsidRPr="00BB3998">
              <w:rPr>
                <w:b/>
                <w:i/>
              </w:rPr>
              <w:t>0,00</w:t>
            </w:r>
          </w:p>
        </w:tc>
        <w:tc>
          <w:tcPr>
            <w:tcW w:w="2171" w:type="dxa"/>
            <w:shd w:val="clear" w:color="auto" w:fill="auto"/>
          </w:tcPr>
          <w:p w:rsidR="00F258D3" w:rsidRPr="00BB3998" w:rsidRDefault="00F258D3" w:rsidP="000F3A8D">
            <w:pPr>
              <w:jc w:val="right"/>
              <w:rPr>
                <w:b/>
                <w:i/>
              </w:rPr>
            </w:pPr>
            <w:r w:rsidRPr="00BB3998">
              <w:rPr>
                <w:b/>
                <w:i/>
              </w:rPr>
              <w:t>0,00</w:t>
            </w:r>
          </w:p>
        </w:tc>
      </w:tr>
      <w:tr w:rsidR="00F258D3" w:rsidTr="000F3A8D">
        <w:trPr>
          <w:trHeight w:val="531"/>
          <w:tblCellSpacing w:w="20" w:type="dxa"/>
        </w:trPr>
        <w:tc>
          <w:tcPr>
            <w:tcW w:w="647" w:type="dxa"/>
            <w:vMerge/>
            <w:shd w:val="clear" w:color="auto" w:fill="auto"/>
          </w:tcPr>
          <w:p w:rsidR="00F258D3" w:rsidRPr="009078DA" w:rsidRDefault="00F258D3" w:rsidP="000F3A8D">
            <w:pPr>
              <w:jc w:val="both"/>
              <w:rPr>
                <w:sz w:val="22"/>
                <w:szCs w:val="22"/>
              </w:rPr>
            </w:pPr>
          </w:p>
        </w:tc>
        <w:tc>
          <w:tcPr>
            <w:tcW w:w="3919" w:type="dxa"/>
            <w:vMerge/>
            <w:shd w:val="clear" w:color="auto" w:fill="auto"/>
          </w:tcPr>
          <w:p w:rsidR="00F258D3" w:rsidRPr="009078DA" w:rsidRDefault="00F258D3" w:rsidP="000F3A8D">
            <w:pPr>
              <w:jc w:val="both"/>
              <w:rPr>
                <w:sz w:val="20"/>
                <w:szCs w:val="20"/>
              </w:rPr>
            </w:pPr>
          </w:p>
        </w:tc>
        <w:tc>
          <w:tcPr>
            <w:tcW w:w="1615" w:type="dxa"/>
            <w:shd w:val="clear" w:color="auto" w:fill="auto"/>
          </w:tcPr>
          <w:p w:rsidR="00F258D3" w:rsidRPr="006354CA" w:rsidRDefault="00F258D3" w:rsidP="000F3A8D">
            <w:pPr>
              <w:jc w:val="both"/>
              <w:rPr>
                <w:b/>
                <w:i/>
              </w:rPr>
            </w:pPr>
            <w:r w:rsidRPr="006354CA">
              <w:rPr>
                <w:b/>
                <w:i/>
              </w:rPr>
              <w:t>Районный бюджет</w:t>
            </w:r>
          </w:p>
        </w:tc>
        <w:tc>
          <w:tcPr>
            <w:tcW w:w="1785" w:type="dxa"/>
            <w:shd w:val="clear" w:color="auto" w:fill="auto"/>
          </w:tcPr>
          <w:p w:rsidR="00F258D3" w:rsidRPr="00F63621" w:rsidRDefault="00F258D3" w:rsidP="000F3A8D">
            <w:pPr>
              <w:jc w:val="right"/>
              <w:rPr>
                <w:b/>
                <w:i/>
              </w:rPr>
            </w:pPr>
            <w:r>
              <w:rPr>
                <w:b/>
                <w:i/>
              </w:rPr>
              <w:t>0,00</w:t>
            </w:r>
          </w:p>
        </w:tc>
        <w:tc>
          <w:tcPr>
            <w:tcW w:w="2502" w:type="dxa"/>
            <w:shd w:val="clear" w:color="auto" w:fill="auto"/>
          </w:tcPr>
          <w:p w:rsidR="00F258D3" w:rsidRDefault="00F258D3" w:rsidP="000F3A8D">
            <w:pPr>
              <w:jc w:val="right"/>
            </w:pPr>
            <w:r w:rsidRPr="00FF04E0">
              <w:rPr>
                <w:b/>
                <w:i/>
              </w:rPr>
              <w:t>0,00</w:t>
            </w:r>
          </w:p>
        </w:tc>
        <w:tc>
          <w:tcPr>
            <w:tcW w:w="2594" w:type="dxa"/>
            <w:shd w:val="clear" w:color="auto" w:fill="auto"/>
          </w:tcPr>
          <w:p w:rsidR="00F258D3" w:rsidRPr="00BB3998" w:rsidRDefault="00F258D3" w:rsidP="000F3A8D">
            <w:pPr>
              <w:jc w:val="right"/>
              <w:rPr>
                <w:b/>
                <w:i/>
              </w:rPr>
            </w:pPr>
            <w:r w:rsidRPr="00BB3998">
              <w:rPr>
                <w:b/>
                <w:i/>
              </w:rPr>
              <w:t>0,00</w:t>
            </w:r>
          </w:p>
        </w:tc>
        <w:tc>
          <w:tcPr>
            <w:tcW w:w="2171" w:type="dxa"/>
            <w:shd w:val="clear" w:color="auto" w:fill="auto"/>
          </w:tcPr>
          <w:p w:rsidR="00F258D3" w:rsidRPr="00BB3998" w:rsidRDefault="00F258D3" w:rsidP="000F3A8D">
            <w:pPr>
              <w:jc w:val="right"/>
              <w:rPr>
                <w:b/>
                <w:i/>
              </w:rPr>
            </w:pPr>
            <w:r w:rsidRPr="00BB3998">
              <w:rPr>
                <w:b/>
                <w:i/>
              </w:rPr>
              <w:t>0,00</w:t>
            </w:r>
          </w:p>
        </w:tc>
      </w:tr>
      <w:tr w:rsidR="00F258D3" w:rsidTr="000F3A8D">
        <w:trPr>
          <w:trHeight w:val="195"/>
          <w:tblCellSpacing w:w="20" w:type="dxa"/>
        </w:trPr>
        <w:tc>
          <w:tcPr>
            <w:tcW w:w="647" w:type="dxa"/>
            <w:vMerge/>
            <w:shd w:val="clear" w:color="auto" w:fill="auto"/>
          </w:tcPr>
          <w:p w:rsidR="00F258D3" w:rsidRPr="009078DA" w:rsidRDefault="00F258D3" w:rsidP="000F3A8D">
            <w:pPr>
              <w:jc w:val="both"/>
              <w:rPr>
                <w:sz w:val="22"/>
                <w:szCs w:val="22"/>
              </w:rPr>
            </w:pPr>
          </w:p>
        </w:tc>
        <w:tc>
          <w:tcPr>
            <w:tcW w:w="3919" w:type="dxa"/>
            <w:vMerge/>
            <w:shd w:val="clear" w:color="auto" w:fill="auto"/>
          </w:tcPr>
          <w:p w:rsidR="00F258D3" w:rsidRPr="009078DA" w:rsidRDefault="00F258D3" w:rsidP="000F3A8D">
            <w:pPr>
              <w:jc w:val="both"/>
              <w:rPr>
                <w:sz w:val="20"/>
                <w:szCs w:val="20"/>
              </w:rPr>
            </w:pPr>
          </w:p>
        </w:tc>
        <w:tc>
          <w:tcPr>
            <w:tcW w:w="1615" w:type="dxa"/>
            <w:shd w:val="clear" w:color="auto" w:fill="auto"/>
          </w:tcPr>
          <w:p w:rsidR="00F258D3" w:rsidRPr="006354CA" w:rsidRDefault="00F258D3" w:rsidP="000F3A8D">
            <w:pPr>
              <w:jc w:val="both"/>
              <w:rPr>
                <w:b/>
                <w:i/>
              </w:rPr>
            </w:pPr>
            <w:r w:rsidRPr="006354CA">
              <w:rPr>
                <w:b/>
                <w:i/>
              </w:rPr>
              <w:t>Местный бюджет</w:t>
            </w:r>
          </w:p>
        </w:tc>
        <w:tc>
          <w:tcPr>
            <w:tcW w:w="1785" w:type="dxa"/>
            <w:shd w:val="clear" w:color="auto" w:fill="auto"/>
          </w:tcPr>
          <w:p w:rsidR="00F258D3" w:rsidRPr="00F63621" w:rsidRDefault="00F258D3" w:rsidP="000F3A8D">
            <w:pPr>
              <w:jc w:val="right"/>
              <w:rPr>
                <w:b/>
                <w:i/>
              </w:rPr>
            </w:pPr>
            <w:r>
              <w:rPr>
                <w:b/>
                <w:i/>
              </w:rPr>
              <w:t>9 374,4</w:t>
            </w:r>
          </w:p>
        </w:tc>
        <w:tc>
          <w:tcPr>
            <w:tcW w:w="2502" w:type="dxa"/>
            <w:shd w:val="clear" w:color="auto" w:fill="auto"/>
          </w:tcPr>
          <w:p w:rsidR="00F258D3" w:rsidRPr="00F63621" w:rsidRDefault="00F258D3" w:rsidP="000F3A8D">
            <w:pPr>
              <w:jc w:val="right"/>
              <w:rPr>
                <w:b/>
                <w:i/>
              </w:rPr>
            </w:pPr>
            <w:r>
              <w:rPr>
                <w:b/>
                <w:i/>
              </w:rPr>
              <w:t>3 124,8</w:t>
            </w:r>
          </w:p>
        </w:tc>
        <w:tc>
          <w:tcPr>
            <w:tcW w:w="2594" w:type="dxa"/>
            <w:shd w:val="clear" w:color="auto" w:fill="auto"/>
          </w:tcPr>
          <w:p w:rsidR="00F258D3" w:rsidRPr="00F63621" w:rsidRDefault="00F258D3" w:rsidP="000F3A8D">
            <w:pPr>
              <w:jc w:val="right"/>
              <w:rPr>
                <w:b/>
                <w:i/>
              </w:rPr>
            </w:pPr>
            <w:r>
              <w:rPr>
                <w:b/>
                <w:i/>
              </w:rPr>
              <w:t>3 124,8</w:t>
            </w:r>
          </w:p>
        </w:tc>
        <w:tc>
          <w:tcPr>
            <w:tcW w:w="2171" w:type="dxa"/>
            <w:shd w:val="clear" w:color="auto" w:fill="auto"/>
          </w:tcPr>
          <w:p w:rsidR="00F258D3" w:rsidRPr="00F63621" w:rsidRDefault="00F258D3" w:rsidP="000F3A8D">
            <w:pPr>
              <w:jc w:val="right"/>
              <w:rPr>
                <w:b/>
                <w:i/>
              </w:rPr>
            </w:pPr>
            <w:r>
              <w:rPr>
                <w:b/>
                <w:i/>
              </w:rPr>
              <w:t>3 124,8</w:t>
            </w:r>
          </w:p>
        </w:tc>
      </w:tr>
      <w:tr w:rsidR="00F258D3" w:rsidTr="000F3A8D">
        <w:trPr>
          <w:trHeight w:val="195"/>
          <w:tblCellSpacing w:w="20" w:type="dxa"/>
        </w:trPr>
        <w:tc>
          <w:tcPr>
            <w:tcW w:w="6261" w:type="dxa"/>
            <w:gridSpan w:val="3"/>
            <w:shd w:val="clear" w:color="auto" w:fill="auto"/>
          </w:tcPr>
          <w:p w:rsidR="00F258D3" w:rsidRDefault="00F258D3" w:rsidP="000F3A8D">
            <w:pPr>
              <w:jc w:val="both"/>
            </w:pPr>
            <w:r w:rsidRPr="009078DA">
              <w:rPr>
                <w:b/>
                <w:i/>
                <w:sz w:val="22"/>
                <w:szCs w:val="22"/>
              </w:rPr>
              <w:t>Итого</w:t>
            </w:r>
          </w:p>
        </w:tc>
        <w:tc>
          <w:tcPr>
            <w:tcW w:w="1785" w:type="dxa"/>
            <w:shd w:val="clear" w:color="auto" w:fill="auto"/>
          </w:tcPr>
          <w:p w:rsidR="00F258D3" w:rsidRPr="009078DA" w:rsidRDefault="00F258D3" w:rsidP="000F3A8D">
            <w:pPr>
              <w:jc w:val="right"/>
              <w:rPr>
                <w:b/>
                <w:i/>
              </w:rPr>
            </w:pPr>
            <w:r>
              <w:rPr>
                <w:b/>
                <w:i/>
              </w:rPr>
              <w:t>9 374,4</w:t>
            </w:r>
          </w:p>
        </w:tc>
        <w:tc>
          <w:tcPr>
            <w:tcW w:w="2502" w:type="dxa"/>
            <w:shd w:val="clear" w:color="auto" w:fill="auto"/>
          </w:tcPr>
          <w:p w:rsidR="00F258D3" w:rsidRPr="009078DA" w:rsidRDefault="00F258D3" w:rsidP="000F3A8D">
            <w:pPr>
              <w:jc w:val="right"/>
              <w:rPr>
                <w:b/>
                <w:i/>
              </w:rPr>
            </w:pPr>
            <w:r>
              <w:rPr>
                <w:b/>
                <w:i/>
              </w:rPr>
              <w:t>3 124,8</w:t>
            </w:r>
          </w:p>
        </w:tc>
        <w:tc>
          <w:tcPr>
            <w:tcW w:w="2594" w:type="dxa"/>
            <w:shd w:val="clear" w:color="auto" w:fill="auto"/>
          </w:tcPr>
          <w:p w:rsidR="00F258D3" w:rsidRDefault="00F258D3" w:rsidP="000F3A8D">
            <w:pPr>
              <w:jc w:val="right"/>
            </w:pPr>
            <w:r w:rsidRPr="006D7022">
              <w:rPr>
                <w:b/>
                <w:i/>
              </w:rPr>
              <w:t>3 124,8</w:t>
            </w:r>
          </w:p>
        </w:tc>
        <w:tc>
          <w:tcPr>
            <w:tcW w:w="2171" w:type="dxa"/>
            <w:shd w:val="clear" w:color="auto" w:fill="auto"/>
          </w:tcPr>
          <w:p w:rsidR="00F258D3" w:rsidRDefault="00F258D3" w:rsidP="000F3A8D">
            <w:pPr>
              <w:jc w:val="right"/>
            </w:pPr>
            <w:r w:rsidRPr="006D7022">
              <w:rPr>
                <w:b/>
                <w:i/>
              </w:rPr>
              <w:t>3 124,8</w:t>
            </w:r>
          </w:p>
        </w:tc>
      </w:tr>
      <w:tr w:rsidR="00F258D3" w:rsidTr="000F3A8D">
        <w:trPr>
          <w:trHeight w:val="195"/>
          <w:tblCellSpacing w:w="20" w:type="dxa"/>
        </w:trPr>
        <w:tc>
          <w:tcPr>
            <w:tcW w:w="647" w:type="dxa"/>
            <w:vMerge w:val="restart"/>
            <w:shd w:val="clear" w:color="auto" w:fill="auto"/>
          </w:tcPr>
          <w:p w:rsidR="00F258D3" w:rsidRPr="009078DA" w:rsidRDefault="00F258D3" w:rsidP="000F3A8D">
            <w:pPr>
              <w:jc w:val="both"/>
              <w:rPr>
                <w:sz w:val="22"/>
                <w:szCs w:val="22"/>
              </w:rPr>
            </w:pPr>
            <w:r w:rsidRPr="009078DA">
              <w:rPr>
                <w:sz w:val="22"/>
                <w:szCs w:val="22"/>
              </w:rPr>
              <w:t>4.1</w:t>
            </w:r>
          </w:p>
        </w:tc>
        <w:tc>
          <w:tcPr>
            <w:tcW w:w="3919" w:type="dxa"/>
            <w:vMerge w:val="restart"/>
            <w:shd w:val="clear" w:color="auto" w:fill="auto"/>
          </w:tcPr>
          <w:p w:rsidR="00F258D3" w:rsidRPr="003D686B" w:rsidRDefault="00F258D3" w:rsidP="000F3A8D">
            <w:pPr>
              <w:jc w:val="both"/>
            </w:pPr>
            <w:r w:rsidRPr="003D686B">
              <w:t>Мероприятие 4.1</w:t>
            </w:r>
          </w:p>
          <w:p w:rsidR="00F258D3" w:rsidRPr="009078DA" w:rsidRDefault="00F258D3" w:rsidP="000F3A8D">
            <w:pPr>
              <w:jc w:val="both"/>
              <w:rPr>
                <w:sz w:val="20"/>
                <w:szCs w:val="20"/>
              </w:rPr>
            </w:pPr>
            <w:r w:rsidRPr="009078DA">
              <w:rPr>
                <w:sz w:val="22"/>
                <w:szCs w:val="22"/>
              </w:rPr>
              <w:t xml:space="preserve">Мероприятия по исполнению Указов </w:t>
            </w:r>
            <w:r w:rsidRPr="009078DA">
              <w:rPr>
                <w:sz w:val="22"/>
                <w:szCs w:val="22"/>
              </w:rPr>
              <w:lastRenderedPageBreak/>
              <w:t>Президента РФ, предусматривающие  поэтапное повышение заработной платы</w:t>
            </w:r>
            <w:r w:rsidRPr="009078DA">
              <w:rPr>
                <w:b/>
                <w:i/>
                <w:sz w:val="22"/>
                <w:szCs w:val="22"/>
              </w:rPr>
              <w:t xml:space="preserve"> </w:t>
            </w:r>
            <w:r w:rsidRPr="009078DA">
              <w:rPr>
                <w:sz w:val="22"/>
                <w:szCs w:val="22"/>
              </w:rPr>
              <w:t>работников учреждений культуры</w:t>
            </w:r>
          </w:p>
        </w:tc>
        <w:tc>
          <w:tcPr>
            <w:tcW w:w="1615" w:type="dxa"/>
            <w:shd w:val="clear" w:color="auto" w:fill="auto"/>
          </w:tcPr>
          <w:p w:rsidR="00F258D3" w:rsidRPr="006354CA" w:rsidRDefault="00F258D3" w:rsidP="000F3A8D">
            <w:pPr>
              <w:jc w:val="both"/>
            </w:pPr>
            <w:r w:rsidRPr="006354CA">
              <w:lastRenderedPageBreak/>
              <w:t>Областной бюджет</w:t>
            </w:r>
          </w:p>
        </w:tc>
        <w:tc>
          <w:tcPr>
            <w:tcW w:w="1785" w:type="dxa"/>
            <w:shd w:val="clear" w:color="auto" w:fill="auto"/>
          </w:tcPr>
          <w:p w:rsidR="00F258D3" w:rsidRDefault="00F258D3" w:rsidP="000F3A8D">
            <w:pPr>
              <w:jc w:val="right"/>
            </w:pPr>
            <w:r>
              <w:t>0,00</w:t>
            </w:r>
          </w:p>
        </w:tc>
        <w:tc>
          <w:tcPr>
            <w:tcW w:w="2502" w:type="dxa"/>
            <w:shd w:val="clear" w:color="auto" w:fill="auto"/>
          </w:tcPr>
          <w:p w:rsidR="00F258D3" w:rsidRDefault="00F258D3" w:rsidP="000F3A8D">
            <w:pPr>
              <w:jc w:val="right"/>
            </w:pPr>
            <w:r w:rsidRPr="007044DA">
              <w:t>0,00</w:t>
            </w:r>
          </w:p>
        </w:tc>
        <w:tc>
          <w:tcPr>
            <w:tcW w:w="2594" w:type="dxa"/>
            <w:shd w:val="clear" w:color="auto" w:fill="auto"/>
          </w:tcPr>
          <w:p w:rsidR="00F258D3" w:rsidRDefault="00F258D3" w:rsidP="000F3A8D">
            <w:pPr>
              <w:jc w:val="right"/>
            </w:pPr>
            <w:r w:rsidRPr="007044DA">
              <w:t>0,00</w:t>
            </w:r>
          </w:p>
        </w:tc>
        <w:tc>
          <w:tcPr>
            <w:tcW w:w="2171" w:type="dxa"/>
            <w:shd w:val="clear" w:color="auto" w:fill="auto"/>
          </w:tcPr>
          <w:p w:rsidR="00F258D3" w:rsidRDefault="00F258D3" w:rsidP="000F3A8D">
            <w:pPr>
              <w:jc w:val="right"/>
            </w:pPr>
            <w:r w:rsidRPr="007044DA">
              <w:t>0,00</w:t>
            </w:r>
          </w:p>
        </w:tc>
      </w:tr>
      <w:tr w:rsidR="00F258D3" w:rsidTr="000F3A8D">
        <w:trPr>
          <w:trHeight w:val="195"/>
          <w:tblCellSpacing w:w="20" w:type="dxa"/>
        </w:trPr>
        <w:tc>
          <w:tcPr>
            <w:tcW w:w="647" w:type="dxa"/>
            <w:vMerge/>
            <w:shd w:val="clear" w:color="auto" w:fill="auto"/>
          </w:tcPr>
          <w:p w:rsidR="00F258D3" w:rsidRPr="009078DA" w:rsidRDefault="00F258D3" w:rsidP="000F3A8D">
            <w:pPr>
              <w:jc w:val="both"/>
              <w:rPr>
                <w:sz w:val="22"/>
                <w:szCs w:val="22"/>
              </w:rPr>
            </w:pPr>
          </w:p>
        </w:tc>
        <w:tc>
          <w:tcPr>
            <w:tcW w:w="3919" w:type="dxa"/>
            <w:vMerge/>
            <w:shd w:val="clear" w:color="auto" w:fill="auto"/>
          </w:tcPr>
          <w:p w:rsidR="00F258D3" w:rsidRPr="009078DA" w:rsidRDefault="00F258D3" w:rsidP="000F3A8D">
            <w:pPr>
              <w:jc w:val="both"/>
              <w:rPr>
                <w:sz w:val="20"/>
                <w:szCs w:val="20"/>
              </w:rPr>
            </w:pPr>
          </w:p>
        </w:tc>
        <w:tc>
          <w:tcPr>
            <w:tcW w:w="1615" w:type="dxa"/>
            <w:shd w:val="clear" w:color="auto" w:fill="auto"/>
          </w:tcPr>
          <w:p w:rsidR="00F258D3" w:rsidRPr="006354CA" w:rsidRDefault="00F258D3" w:rsidP="000F3A8D">
            <w:pPr>
              <w:jc w:val="both"/>
            </w:pPr>
            <w:r w:rsidRPr="006354CA">
              <w:t>Районный бюджет</w:t>
            </w:r>
          </w:p>
        </w:tc>
        <w:tc>
          <w:tcPr>
            <w:tcW w:w="1785" w:type="dxa"/>
            <w:shd w:val="clear" w:color="auto" w:fill="auto"/>
          </w:tcPr>
          <w:p w:rsidR="00F258D3" w:rsidRDefault="00F258D3" w:rsidP="000F3A8D">
            <w:pPr>
              <w:jc w:val="right"/>
            </w:pPr>
            <w:r>
              <w:t>0,00</w:t>
            </w:r>
          </w:p>
        </w:tc>
        <w:tc>
          <w:tcPr>
            <w:tcW w:w="2502" w:type="dxa"/>
            <w:shd w:val="clear" w:color="auto" w:fill="auto"/>
          </w:tcPr>
          <w:p w:rsidR="00F258D3" w:rsidRDefault="00F258D3" w:rsidP="000F3A8D">
            <w:pPr>
              <w:jc w:val="right"/>
            </w:pPr>
            <w:r w:rsidRPr="007044DA">
              <w:t>0,00</w:t>
            </w:r>
          </w:p>
        </w:tc>
        <w:tc>
          <w:tcPr>
            <w:tcW w:w="2594" w:type="dxa"/>
            <w:shd w:val="clear" w:color="auto" w:fill="auto"/>
          </w:tcPr>
          <w:p w:rsidR="00F258D3" w:rsidRDefault="00F258D3" w:rsidP="000F3A8D">
            <w:pPr>
              <w:jc w:val="right"/>
            </w:pPr>
            <w:r w:rsidRPr="007044DA">
              <w:t>0,00</w:t>
            </w:r>
          </w:p>
        </w:tc>
        <w:tc>
          <w:tcPr>
            <w:tcW w:w="2171" w:type="dxa"/>
            <w:shd w:val="clear" w:color="auto" w:fill="auto"/>
          </w:tcPr>
          <w:p w:rsidR="00F258D3" w:rsidRDefault="00F258D3" w:rsidP="000F3A8D">
            <w:pPr>
              <w:jc w:val="right"/>
            </w:pPr>
            <w:r w:rsidRPr="007044DA">
              <w:t>0,00</w:t>
            </w:r>
          </w:p>
        </w:tc>
      </w:tr>
      <w:tr w:rsidR="00F258D3" w:rsidTr="000F3A8D">
        <w:trPr>
          <w:trHeight w:val="195"/>
          <w:tblCellSpacing w:w="20" w:type="dxa"/>
        </w:trPr>
        <w:tc>
          <w:tcPr>
            <w:tcW w:w="647" w:type="dxa"/>
            <w:vMerge/>
            <w:shd w:val="clear" w:color="auto" w:fill="auto"/>
          </w:tcPr>
          <w:p w:rsidR="00F258D3" w:rsidRPr="009078DA" w:rsidRDefault="00F258D3" w:rsidP="000F3A8D">
            <w:pPr>
              <w:jc w:val="both"/>
              <w:rPr>
                <w:sz w:val="22"/>
                <w:szCs w:val="22"/>
              </w:rPr>
            </w:pPr>
          </w:p>
        </w:tc>
        <w:tc>
          <w:tcPr>
            <w:tcW w:w="3919" w:type="dxa"/>
            <w:vMerge/>
            <w:shd w:val="clear" w:color="auto" w:fill="auto"/>
          </w:tcPr>
          <w:p w:rsidR="00F258D3" w:rsidRPr="009078DA" w:rsidRDefault="00F258D3" w:rsidP="000F3A8D">
            <w:pPr>
              <w:jc w:val="both"/>
              <w:rPr>
                <w:sz w:val="20"/>
                <w:szCs w:val="20"/>
              </w:rPr>
            </w:pPr>
          </w:p>
        </w:tc>
        <w:tc>
          <w:tcPr>
            <w:tcW w:w="1615" w:type="dxa"/>
            <w:shd w:val="clear" w:color="auto" w:fill="auto"/>
          </w:tcPr>
          <w:p w:rsidR="00F258D3" w:rsidRPr="006354CA" w:rsidRDefault="00F258D3" w:rsidP="000F3A8D">
            <w:pPr>
              <w:jc w:val="both"/>
            </w:pPr>
            <w:r w:rsidRPr="006354CA">
              <w:t>Местный бюджет</w:t>
            </w:r>
          </w:p>
        </w:tc>
        <w:tc>
          <w:tcPr>
            <w:tcW w:w="1785" w:type="dxa"/>
            <w:shd w:val="clear" w:color="auto" w:fill="auto"/>
          </w:tcPr>
          <w:p w:rsidR="00F258D3" w:rsidRPr="00B7183D" w:rsidRDefault="00F258D3" w:rsidP="000F3A8D">
            <w:pPr>
              <w:jc w:val="right"/>
            </w:pPr>
            <w:r w:rsidRPr="00B7183D">
              <w:t>9 374,4</w:t>
            </w:r>
          </w:p>
        </w:tc>
        <w:tc>
          <w:tcPr>
            <w:tcW w:w="2502" w:type="dxa"/>
            <w:shd w:val="clear" w:color="auto" w:fill="auto"/>
          </w:tcPr>
          <w:p w:rsidR="00F258D3" w:rsidRPr="00B7183D" w:rsidRDefault="00F258D3" w:rsidP="000F3A8D">
            <w:pPr>
              <w:jc w:val="right"/>
            </w:pPr>
            <w:r w:rsidRPr="00B7183D">
              <w:t>3 124,8</w:t>
            </w:r>
          </w:p>
        </w:tc>
        <w:tc>
          <w:tcPr>
            <w:tcW w:w="2594" w:type="dxa"/>
            <w:shd w:val="clear" w:color="auto" w:fill="auto"/>
          </w:tcPr>
          <w:p w:rsidR="00F258D3" w:rsidRPr="00B7183D" w:rsidRDefault="00F258D3" w:rsidP="000F3A8D">
            <w:pPr>
              <w:jc w:val="right"/>
            </w:pPr>
            <w:r w:rsidRPr="00B7183D">
              <w:t>3 124,8</w:t>
            </w:r>
          </w:p>
        </w:tc>
        <w:tc>
          <w:tcPr>
            <w:tcW w:w="2171" w:type="dxa"/>
            <w:shd w:val="clear" w:color="auto" w:fill="auto"/>
          </w:tcPr>
          <w:p w:rsidR="00F258D3" w:rsidRPr="00B7183D" w:rsidRDefault="00F258D3" w:rsidP="000F3A8D">
            <w:pPr>
              <w:jc w:val="right"/>
            </w:pPr>
            <w:r w:rsidRPr="00B7183D">
              <w:t>3 124,8</w:t>
            </w:r>
          </w:p>
        </w:tc>
      </w:tr>
    </w:tbl>
    <w:p w:rsidR="00F258D3" w:rsidRDefault="00F258D3" w:rsidP="00F258D3">
      <w:pPr>
        <w:jc w:val="both"/>
      </w:pPr>
    </w:p>
    <w:p w:rsidR="00F258D3" w:rsidRDefault="00F258D3" w:rsidP="00F258D3">
      <w:pPr>
        <w:jc w:val="both"/>
      </w:pPr>
    </w:p>
    <w:p w:rsidR="00F258D3" w:rsidRDefault="00F258D3" w:rsidP="00F258D3">
      <w:pPr>
        <w:jc w:val="both"/>
        <w:rPr>
          <w:color w:val="000000"/>
          <w:sz w:val="28"/>
          <w:szCs w:val="28"/>
        </w:rPr>
        <w:sectPr w:rsidR="00F258D3" w:rsidSect="000F3A8D">
          <w:pgSz w:w="16838" w:h="11906" w:orient="landscape"/>
          <w:pgMar w:top="851" w:right="1134" w:bottom="1134" w:left="567" w:header="709" w:footer="709" w:gutter="0"/>
          <w:cols w:space="708"/>
          <w:docGrid w:linePitch="360"/>
        </w:sectPr>
      </w:pPr>
    </w:p>
    <w:p w:rsidR="00F258D3" w:rsidRDefault="00F258D3" w:rsidP="00F258D3">
      <w:pPr>
        <w:jc w:val="both"/>
        <w:rPr>
          <w:color w:val="000000"/>
          <w:sz w:val="28"/>
          <w:szCs w:val="28"/>
        </w:rPr>
      </w:pPr>
    </w:p>
    <w:p w:rsidR="00F258D3" w:rsidRPr="00BE08FE" w:rsidRDefault="00F258D3" w:rsidP="00F258D3">
      <w:pPr>
        <w:jc w:val="center"/>
        <w:rPr>
          <w:b/>
          <w:sz w:val="26"/>
          <w:szCs w:val="26"/>
        </w:rPr>
      </w:pPr>
      <w:r w:rsidRPr="00BE08FE">
        <w:rPr>
          <w:b/>
          <w:sz w:val="26"/>
          <w:szCs w:val="26"/>
        </w:rPr>
        <w:t>ПАСПОРТ</w:t>
      </w:r>
    </w:p>
    <w:p w:rsidR="00F258D3" w:rsidRPr="007358C8" w:rsidRDefault="00F258D3" w:rsidP="00F258D3">
      <w:pPr>
        <w:jc w:val="center"/>
        <w:rPr>
          <w:b/>
          <w:color w:val="000000"/>
          <w:sz w:val="26"/>
          <w:szCs w:val="26"/>
        </w:rPr>
      </w:pPr>
      <w:r w:rsidRPr="00BE08FE">
        <w:rPr>
          <w:b/>
          <w:bCs/>
          <w:color w:val="000000"/>
          <w:sz w:val="26"/>
          <w:szCs w:val="26"/>
        </w:rPr>
        <w:t xml:space="preserve">подпрограммы № </w:t>
      </w:r>
      <w:r>
        <w:rPr>
          <w:b/>
          <w:bCs/>
          <w:color w:val="000000"/>
          <w:sz w:val="26"/>
          <w:szCs w:val="26"/>
        </w:rPr>
        <w:t>2</w:t>
      </w:r>
      <w:r w:rsidRPr="00BE08FE">
        <w:rPr>
          <w:b/>
          <w:bCs/>
          <w:color w:val="000000"/>
          <w:sz w:val="26"/>
          <w:szCs w:val="26"/>
        </w:rPr>
        <w:t xml:space="preserve"> </w:t>
      </w:r>
      <w:r w:rsidRPr="007358C8">
        <w:rPr>
          <w:b/>
          <w:bCs/>
          <w:sz w:val="26"/>
          <w:szCs w:val="26"/>
        </w:rPr>
        <w:t>«</w:t>
      </w:r>
      <w:r>
        <w:rPr>
          <w:b/>
          <w:bCs/>
          <w:sz w:val="26"/>
          <w:szCs w:val="26"/>
        </w:rPr>
        <w:t>Развитие физической культуры и спорта</w:t>
      </w:r>
      <w:r w:rsidRPr="007358C8">
        <w:rPr>
          <w:b/>
          <w:bCs/>
          <w:sz w:val="26"/>
          <w:szCs w:val="26"/>
        </w:rPr>
        <w:t xml:space="preserve"> </w:t>
      </w:r>
      <w:r>
        <w:rPr>
          <w:b/>
          <w:bCs/>
          <w:sz w:val="26"/>
          <w:szCs w:val="26"/>
        </w:rPr>
        <w:t>Бегуницкого</w:t>
      </w:r>
      <w:r w:rsidRPr="007358C8">
        <w:rPr>
          <w:b/>
          <w:bCs/>
          <w:sz w:val="26"/>
          <w:szCs w:val="26"/>
        </w:rPr>
        <w:t xml:space="preserve"> сельско</w:t>
      </w:r>
      <w:r>
        <w:rPr>
          <w:b/>
          <w:bCs/>
          <w:sz w:val="26"/>
          <w:szCs w:val="26"/>
        </w:rPr>
        <w:t>го</w:t>
      </w:r>
      <w:r w:rsidRPr="007358C8">
        <w:rPr>
          <w:b/>
          <w:bCs/>
          <w:sz w:val="26"/>
          <w:szCs w:val="26"/>
        </w:rPr>
        <w:t xml:space="preserve"> поселени</w:t>
      </w:r>
      <w:r>
        <w:rPr>
          <w:b/>
          <w:bCs/>
          <w:sz w:val="26"/>
          <w:szCs w:val="26"/>
        </w:rPr>
        <w:t>я</w:t>
      </w:r>
      <w:r w:rsidRPr="007358C8">
        <w:rPr>
          <w:b/>
          <w:bCs/>
          <w:sz w:val="26"/>
          <w:szCs w:val="26"/>
        </w:rPr>
        <w:t xml:space="preserve"> Волосовского муниципального района Ленинградской области</w:t>
      </w:r>
      <w:r>
        <w:rPr>
          <w:b/>
          <w:bCs/>
          <w:sz w:val="26"/>
          <w:szCs w:val="26"/>
        </w:rPr>
        <w:t>»</w:t>
      </w:r>
    </w:p>
    <w:tbl>
      <w:tblPr>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A0"/>
      </w:tblPr>
      <w:tblGrid>
        <w:gridCol w:w="4128"/>
        <w:gridCol w:w="5989"/>
      </w:tblGrid>
      <w:tr w:rsidR="00F258D3" w:rsidRPr="002D4BF4" w:rsidTr="000F3A8D">
        <w:trPr>
          <w:tblCellSpacing w:w="20" w:type="dxa"/>
        </w:trPr>
        <w:tc>
          <w:tcPr>
            <w:tcW w:w="4068" w:type="dxa"/>
            <w:shd w:val="clear" w:color="auto" w:fill="auto"/>
          </w:tcPr>
          <w:p w:rsidR="00F258D3" w:rsidRPr="00DC5DC8" w:rsidRDefault="00F258D3" w:rsidP="000F3A8D">
            <w:pPr>
              <w:rPr>
                <w:color w:val="000000"/>
              </w:rPr>
            </w:pPr>
            <w:r w:rsidRPr="00DC5DC8">
              <w:rPr>
                <w:color w:val="000000"/>
              </w:rPr>
              <w:t>Полное наименование муниципальной подпрограммы</w:t>
            </w:r>
          </w:p>
          <w:p w:rsidR="00F258D3" w:rsidRPr="00DC5DC8" w:rsidRDefault="00F258D3" w:rsidP="000F3A8D">
            <w:pPr>
              <w:widowControl w:val="0"/>
              <w:autoSpaceDE w:val="0"/>
              <w:autoSpaceDN w:val="0"/>
              <w:adjustRightInd w:val="0"/>
              <w:rPr>
                <w:color w:val="000000"/>
              </w:rPr>
            </w:pPr>
          </w:p>
        </w:tc>
        <w:tc>
          <w:tcPr>
            <w:tcW w:w="5929" w:type="dxa"/>
            <w:shd w:val="clear" w:color="auto" w:fill="auto"/>
          </w:tcPr>
          <w:p w:rsidR="00F258D3" w:rsidRPr="00DC5DC8" w:rsidRDefault="00F258D3" w:rsidP="000F3A8D">
            <w:pPr>
              <w:rPr>
                <w:color w:val="000000"/>
              </w:rPr>
            </w:pPr>
            <w:r w:rsidRPr="00DC5DC8">
              <w:rPr>
                <w:bCs/>
              </w:rPr>
              <w:t xml:space="preserve">«Развитие физической культуры и спорта </w:t>
            </w:r>
            <w:r>
              <w:rPr>
                <w:bCs/>
              </w:rPr>
              <w:t>Бегуницкого</w:t>
            </w:r>
            <w:r w:rsidRPr="00DC5DC8">
              <w:rPr>
                <w:bCs/>
              </w:rPr>
              <w:t xml:space="preserve"> сельского поселения Волосовского муниципального района Ленинградской области»</w:t>
            </w:r>
          </w:p>
          <w:p w:rsidR="00F258D3" w:rsidRPr="00DC5DC8" w:rsidRDefault="00F258D3" w:rsidP="000F3A8D">
            <w:pPr>
              <w:widowControl w:val="0"/>
              <w:autoSpaceDE w:val="0"/>
              <w:autoSpaceDN w:val="0"/>
              <w:adjustRightInd w:val="0"/>
              <w:rPr>
                <w:color w:val="000000"/>
              </w:rPr>
            </w:pPr>
          </w:p>
        </w:tc>
      </w:tr>
      <w:tr w:rsidR="00F258D3" w:rsidRPr="002D4BF4" w:rsidTr="000F3A8D">
        <w:trPr>
          <w:tblCellSpacing w:w="20" w:type="dxa"/>
        </w:trPr>
        <w:tc>
          <w:tcPr>
            <w:tcW w:w="4068" w:type="dxa"/>
            <w:shd w:val="clear" w:color="auto" w:fill="auto"/>
          </w:tcPr>
          <w:p w:rsidR="00F258D3" w:rsidRPr="00DC5DC8" w:rsidRDefault="00F258D3" w:rsidP="000F3A8D">
            <w:pPr>
              <w:widowControl w:val="0"/>
              <w:autoSpaceDE w:val="0"/>
              <w:autoSpaceDN w:val="0"/>
              <w:adjustRightInd w:val="0"/>
              <w:rPr>
                <w:color w:val="000000"/>
              </w:rPr>
            </w:pPr>
            <w:r w:rsidRPr="00DC5DC8">
              <w:rPr>
                <w:color w:val="000000"/>
              </w:rPr>
              <w:t>Ответственный исполнитель муниципальной  подпрограммы</w:t>
            </w:r>
          </w:p>
        </w:tc>
        <w:tc>
          <w:tcPr>
            <w:tcW w:w="5929" w:type="dxa"/>
            <w:shd w:val="clear" w:color="auto" w:fill="auto"/>
          </w:tcPr>
          <w:p w:rsidR="00F258D3" w:rsidRPr="00C742A4" w:rsidRDefault="00F258D3" w:rsidP="000F3A8D">
            <w:pPr>
              <w:widowControl w:val="0"/>
              <w:jc w:val="both"/>
            </w:pPr>
            <w:r w:rsidRPr="008D7CA4">
              <w:t>Администрация</w:t>
            </w:r>
            <w:r>
              <w:t xml:space="preserve"> муниципального образования</w:t>
            </w:r>
            <w:r w:rsidRPr="008D7CA4">
              <w:t xml:space="preserve"> </w:t>
            </w:r>
            <w:r>
              <w:t>Бегуницкое</w:t>
            </w:r>
            <w:r w:rsidRPr="008D7CA4">
              <w:t xml:space="preserve"> сельско</w:t>
            </w:r>
            <w:r>
              <w:t>е</w:t>
            </w:r>
            <w:r w:rsidRPr="008D7CA4">
              <w:t xml:space="preserve"> поселени</w:t>
            </w:r>
            <w:r>
              <w:t>е Волосовского муниципального района Ленинградской области</w:t>
            </w:r>
          </w:p>
        </w:tc>
      </w:tr>
      <w:tr w:rsidR="00F258D3" w:rsidRPr="002D4BF4" w:rsidTr="000F3A8D">
        <w:trPr>
          <w:tblCellSpacing w:w="20" w:type="dxa"/>
        </w:trPr>
        <w:tc>
          <w:tcPr>
            <w:tcW w:w="4068" w:type="dxa"/>
            <w:shd w:val="clear" w:color="auto" w:fill="auto"/>
          </w:tcPr>
          <w:p w:rsidR="00F258D3" w:rsidRPr="00F37237" w:rsidRDefault="00F258D3" w:rsidP="000F3A8D">
            <w:r w:rsidRPr="00F37237">
              <w:t>Цели подпрограммы</w:t>
            </w:r>
          </w:p>
        </w:tc>
        <w:tc>
          <w:tcPr>
            <w:tcW w:w="5929" w:type="dxa"/>
            <w:shd w:val="clear" w:color="auto" w:fill="auto"/>
          </w:tcPr>
          <w:p w:rsidR="00F258D3" w:rsidRPr="00642538" w:rsidRDefault="00F258D3" w:rsidP="000F3A8D">
            <w:r w:rsidRPr="00642538">
              <w:t>Создание условий для укрепления здоровья населения.</w:t>
            </w:r>
          </w:p>
          <w:p w:rsidR="00F258D3" w:rsidRPr="00642538" w:rsidRDefault="00F258D3" w:rsidP="000F3A8D">
            <w:r w:rsidRPr="00642538">
              <w:t>Развитие и популяризация массового спорта.</w:t>
            </w:r>
          </w:p>
          <w:p w:rsidR="00F258D3" w:rsidRPr="002101F2" w:rsidRDefault="00F258D3" w:rsidP="000F3A8D">
            <w:r w:rsidRPr="00642538">
              <w:t>Приобщение различных групп населения к регулярным занятиям физической культурой и спортом.</w:t>
            </w:r>
          </w:p>
        </w:tc>
      </w:tr>
      <w:tr w:rsidR="00F258D3" w:rsidRPr="002D4BF4" w:rsidTr="000F3A8D">
        <w:trPr>
          <w:tblCellSpacing w:w="20" w:type="dxa"/>
        </w:trPr>
        <w:tc>
          <w:tcPr>
            <w:tcW w:w="4068" w:type="dxa"/>
            <w:shd w:val="clear" w:color="auto" w:fill="auto"/>
          </w:tcPr>
          <w:p w:rsidR="00F258D3" w:rsidRPr="00F37237" w:rsidRDefault="00F258D3" w:rsidP="000F3A8D">
            <w:r w:rsidRPr="00F37237">
              <w:t>Задачи подпрограммы</w:t>
            </w:r>
          </w:p>
        </w:tc>
        <w:tc>
          <w:tcPr>
            <w:tcW w:w="5929" w:type="dxa"/>
            <w:shd w:val="clear" w:color="auto" w:fill="auto"/>
          </w:tcPr>
          <w:p w:rsidR="00F258D3" w:rsidRPr="00DC5DC8" w:rsidRDefault="00F258D3" w:rsidP="000F3A8D">
            <w:pPr>
              <w:pStyle w:val="ConsPlusCell"/>
              <w:rPr>
                <w:rFonts w:ascii="Times New Roman" w:hAnsi="Times New Roman"/>
                <w:sz w:val="24"/>
                <w:szCs w:val="24"/>
              </w:rPr>
            </w:pPr>
            <w:r w:rsidRPr="00DC5DC8">
              <w:rPr>
                <w:rFonts w:ascii="Times New Roman" w:hAnsi="Times New Roman"/>
                <w:sz w:val="24"/>
                <w:szCs w:val="24"/>
              </w:rPr>
              <w:t xml:space="preserve">Широкая пропаганда роли занятий физической культурой и спортом. </w:t>
            </w:r>
          </w:p>
          <w:p w:rsidR="00F258D3" w:rsidRPr="002101F2" w:rsidRDefault="00F258D3" w:rsidP="000F3A8D">
            <w:pPr>
              <w:shd w:val="clear" w:color="auto" w:fill="FFFFFF"/>
              <w:tabs>
                <w:tab w:val="left" w:pos="797"/>
              </w:tabs>
            </w:pPr>
            <w:r>
              <w:t xml:space="preserve"> </w:t>
            </w:r>
            <w:r w:rsidRPr="00642538">
              <w:t>Разработка и внедрение эффективной системы организации и проведения физкультурно-оздоровительных, спортивных мероприятий и соревнований.</w:t>
            </w:r>
          </w:p>
        </w:tc>
      </w:tr>
      <w:tr w:rsidR="00F258D3" w:rsidRPr="002D4BF4" w:rsidTr="000F3A8D">
        <w:trPr>
          <w:tblCellSpacing w:w="20" w:type="dxa"/>
        </w:trPr>
        <w:tc>
          <w:tcPr>
            <w:tcW w:w="4068" w:type="dxa"/>
            <w:shd w:val="clear" w:color="auto" w:fill="auto"/>
          </w:tcPr>
          <w:p w:rsidR="00F258D3" w:rsidRPr="00F37237" w:rsidRDefault="00F258D3" w:rsidP="000F3A8D">
            <w:r w:rsidRPr="00F37237">
              <w:t>Перечень основных мероприятий подпрограммы</w:t>
            </w:r>
          </w:p>
        </w:tc>
        <w:tc>
          <w:tcPr>
            <w:tcW w:w="5929" w:type="dxa"/>
            <w:shd w:val="clear" w:color="auto" w:fill="auto"/>
          </w:tcPr>
          <w:p w:rsidR="00F258D3" w:rsidRPr="00556AC0" w:rsidRDefault="00F258D3" w:rsidP="000F3A8D">
            <w:pPr>
              <w:jc w:val="both"/>
            </w:pPr>
            <w:r w:rsidRPr="004230F2">
              <w:t xml:space="preserve">- </w:t>
            </w:r>
            <w:r w:rsidRPr="00556AC0">
              <w:t>Мероприятия по созданию условий для занятий физической культурой и спортом среди различных групп населения</w:t>
            </w:r>
          </w:p>
        </w:tc>
      </w:tr>
      <w:tr w:rsidR="00F258D3" w:rsidRPr="002D4BF4" w:rsidTr="000F3A8D">
        <w:trPr>
          <w:tblCellSpacing w:w="20" w:type="dxa"/>
        </w:trPr>
        <w:tc>
          <w:tcPr>
            <w:tcW w:w="4068" w:type="dxa"/>
            <w:shd w:val="clear" w:color="auto" w:fill="auto"/>
          </w:tcPr>
          <w:p w:rsidR="00F258D3" w:rsidRPr="00267314" w:rsidRDefault="00F258D3" w:rsidP="000F3A8D">
            <w:r w:rsidRPr="00267314">
              <w:rPr>
                <w:color w:val="000000"/>
              </w:rPr>
              <w:t>Целевые индикаторы и  показатели муниципальной программы</w:t>
            </w:r>
          </w:p>
        </w:tc>
        <w:tc>
          <w:tcPr>
            <w:tcW w:w="5929" w:type="dxa"/>
            <w:shd w:val="clear" w:color="auto" w:fill="auto"/>
          </w:tcPr>
          <w:p w:rsidR="00F258D3" w:rsidRPr="00267314" w:rsidRDefault="00F258D3" w:rsidP="000F3A8D">
            <w:pPr>
              <w:widowControl w:val="0"/>
              <w:autoSpaceDE w:val="0"/>
              <w:autoSpaceDN w:val="0"/>
              <w:adjustRightInd w:val="0"/>
            </w:pPr>
            <w:r w:rsidRPr="00267314">
              <w:t>- охват бюджетных ассигнований местного бюджета показателями, характеризующими цели и результаты их использования;</w:t>
            </w:r>
          </w:p>
          <w:p w:rsidR="00F258D3" w:rsidRPr="00267314" w:rsidRDefault="00F258D3" w:rsidP="000F3A8D">
            <w:r w:rsidRPr="00267314">
              <w:t>- повышение качества физической культуры и спорта.</w:t>
            </w:r>
          </w:p>
        </w:tc>
      </w:tr>
      <w:tr w:rsidR="00F258D3" w:rsidRPr="002D4BF4" w:rsidTr="000F3A8D">
        <w:trPr>
          <w:tblCellSpacing w:w="20" w:type="dxa"/>
        </w:trPr>
        <w:tc>
          <w:tcPr>
            <w:tcW w:w="4068" w:type="dxa"/>
            <w:shd w:val="clear" w:color="auto" w:fill="auto"/>
          </w:tcPr>
          <w:p w:rsidR="00F258D3" w:rsidRPr="00267314" w:rsidRDefault="00F258D3" w:rsidP="000F3A8D">
            <w:r w:rsidRPr="00267314">
              <w:t>Сроки и этапы реализации подпрограммы</w:t>
            </w:r>
          </w:p>
        </w:tc>
        <w:tc>
          <w:tcPr>
            <w:tcW w:w="5929" w:type="dxa"/>
            <w:shd w:val="clear" w:color="auto" w:fill="auto"/>
          </w:tcPr>
          <w:p w:rsidR="00F258D3" w:rsidRPr="00267314" w:rsidRDefault="00F258D3" w:rsidP="000F3A8D">
            <w:r w:rsidRPr="00267314">
              <w:t>2020-2022 годы</w:t>
            </w:r>
          </w:p>
        </w:tc>
      </w:tr>
      <w:tr w:rsidR="00F258D3" w:rsidRPr="002D4BF4" w:rsidTr="000F3A8D">
        <w:trPr>
          <w:tblCellSpacing w:w="20" w:type="dxa"/>
        </w:trPr>
        <w:tc>
          <w:tcPr>
            <w:tcW w:w="4068" w:type="dxa"/>
            <w:shd w:val="clear" w:color="auto" w:fill="auto"/>
          </w:tcPr>
          <w:p w:rsidR="00F258D3" w:rsidRPr="00F37237" w:rsidRDefault="00F258D3" w:rsidP="000F3A8D">
            <w:r w:rsidRPr="00F37237">
              <w:t xml:space="preserve">Объемы финансирования подпрограммы за счет средств местного бюджета </w:t>
            </w:r>
          </w:p>
        </w:tc>
        <w:tc>
          <w:tcPr>
            <w:tcW w:w="5929" w:type="dxa"/>
            <w:shd w:val="clear" w:color="auto" w:fill="auto"/>
          </w:tcPr>
          <w:p w:rsidR="00F258D3" w:rsidRPr="0076313A" w:rsidRDefault="00F258D3" w:rsidP="000F3A8D">
            <w:pPr>
              <w:ind w:firstLine="708"/>
              <w:jc w:val="both"/>
            </w:pPr>
            <w:r w:rsidRPr="00DC5DC8">
              <w:rPr>
                <w:color w:val="000000"/>
              </w:rPr>
              <w:t xml:space="preserve">Общий объем финансирования подпрограммы составит  </w:t>
            </w:r>
            <w:r>
              <w:t xml:space="preserve">570,0 </w:t>
            </w:r>
            <w:r w:rsidRPr="00650914">
              <w:t>тыс. руб.</w:t>
            </w:r>
            <w:r>
              <w:t xml:space="preserve"> </w:t>
            </w:r>
            <w:r>
              <w:rPr>
                <w:color w:val="000000"/>
              </w:rPr>
              <w:t>в том числе:</w:t>
            </w:r>
          </w:p>
          <w:p w:rsidR="00F258D3" w:rsidRDefault="00F258D3" w:rsidP="000F3A8D">
            <w:pPr>
              <w:ind w:firstLine="225"/>
              <w:rPr>
                <w:color w:val="000000"/>
              </w:rPr>
            </w:pPr>
            <w:r>
              <w:rPr>
                <w:color w:val="000000"/>
              </w:rPr>
              <w:t>Областной бюджет –0,00 тыс. руб.</w:t>
            </w:r>
          </w:p>
          <w:p w:rsidR="00F258D3" w:rsidRDefault="00F258D3" w:rsidP="000F3A8D">
            <w:pPr>
              <w:ind w:firstLine="225"/>
              <w:rPr>
                <w:color w:val="000000"/>
              </w:rPr>
            </w:pPr>
            <w:r>
              <w:rPr>
                <w:color w:val="000000"/>
              </w:rPr>
              <w:t>Районный бюджет – 0,00 тыс. руб.</w:t>
            </w:r>
          </w:p>
          <w:p w:rsidR="00F258D3" w:rsidRDefault="00F258D3" w:rsidP="000F3A8D">
            <w:pPr>
              <w:ind w:firstLine="225"/>
              <w:rPr>
                <w:color w:val="000000"/>
              </w:rPr>
            </w:pPr>
            <w:r>
              <w:rPr>
                <w:color w:val="000000"/>
              </w:rPr>
              <w:t xml:space="preserve">Местный бюджет- 570,00 тыс. руб. </w:t>
            </w:r>
          </w:p>
          <w:p w:rsidR="00F258D3" w:rsidRPr="007D2588" w:rsidRDefault="00F258D3" w:rsidP="000F3A8D">
            <w:pPr>
              <w:ind w:firstLine="225"/>
              <w:rPr>
                <w:b/>
                <w:color w:val="000000"/>
              </w:rPr>
            </w:pPr>
            <w:r w:rsidRPr="00C33CB3">
              <w:rPr>
                <w:color w:val="000000"/>
              </w:rPr>
              <w:t>Из них по годам реализации</w:t>
            </w:r>
            <w:r w:rsidRPr="007D2588">
              <w:rPr>
                <w:b/>
                <w:color w:val="000000"/>
              </w:rPr>
              <w:t xml:space="preserve">: </w:t>
            </w:r>
          </w:p>
          <w:p w:rsidR="00F258D3" w:rsidRDefault="00F258D3" w:rsidP="000F3A8D">
            <w:pPr>
              <w:ind w:firstLine="225"/>
              <w:rPr>
                <w:color w:val="000000"/>
              </w:rPr>
            </w:pPr>
            <w:r>
              <w:rPr>
                <w:color w:val="000000"/>
              </w:rPr>
              <w:t>в 2020 год- 190,0 тыс. руб.  в том числе:</w:t>
            </w:r>
          </w:p>
          <w:p w:rsidR="00F258D3" w:rsidRDefault="00F258D3" w:rsidP="000F3A8D">
            <w:pPr>
              <w:ind w:firstLine="225"/>
              <w:rPr>
                <w:color w:val="000000"/>
              </w:rPr>
            </w:pPr>
            <w:r>
              <w:rPr>
                <w:color w:val="000000"/>
              </w:rPr>
              <w:t>Областной бюджет – 0,00 тыс. руб.</w:t>
            </w:r>
          </w:p>
          <w:p w:rsidR="00F258D3" w:rsidRDefault="00F258D3" w:rsidP="000F3A8D">
            <w:pPr>
              <w:ind w:firstLine="225"/>
              <w:rPr>
                <w:color w:val="000000"/>
              </w:rPr>
            </w:pPr>
            <w:r>
              <w:rPr>
                <w:color w:val="000000"/>
              </w:rPr>
              <w:t>Районный бюджет –0,00 тыс. руб.</w:t>
            </w:r>
          </w:p>
          <w:p w:rsidR="00F258D3" w:rsidRPr="008959A1" w:rsidRDefault="00F258D3" w:rsidP="000F3A8D">
            <w:pPr>
              <w:ind w:firstLine="225"/>
              <w:rPr>
                <w:color w:val="000000"/>
              </w:rPr>
            </w:pPr>
            <w:r>
              <w:rPr>
                <w:color w:val="000000"/>
              </w:rPr>
              <w:t>Местный бюджет- 190,00 тыс. руб.</w:t>
            </w:r>
          </w:p>
          <w:p w:rsidR="00F258D3" w:rsidRDefault="00F258D3" w:rsidP="000F3A8D">
            <w:pPr>
              <w:ind w:firstLine="225"/>
              <w:rPr>
                <w:color w:val="000000"/>
              </w:rPr>
            </w:pPr>
            <w:r>
              <w:rPr>
                <w:color w:val="000000"/>
              </w:rPr>
              <w:t>в 2021 год- 190,00 тыс. руб.   в том числе:</w:t>
            </w:r>
          </w:p>
          <w:p w:rsidR="00F258D3" w:rsidRDefault="00F258D3" w:rsidP="000F3A8D">
            <w:pPr>
              <w:ind w:firstLine="225"/>
              <w:rPr>
                <w:color w:val="000000"/>
              </w:rPr>
            </w:pPr>
            <w:r>
              <w:rPr>
                <w:color w:val="000000"/>
              </w:rPr>
              <w:t>Областной бюджет – 0,00 тыс. руб.</w:t>
            </w:r>
          </w:p>
          <w:p w:rsidR="00F258D3" w:rsidRDefault="00F258D3" w:rsidP="000F3A8D">
            <w:pPr>
              <w:ind w:firstLine="225"/>
              <w:rPr>
                <w:color w:val="000000"/>
              </w:rPr>
            </w:pPr>
            <w:r>
              <w:rPr>
                <w:color w:val="000000"/>
              </w:rPr>
              <w:t>Районный бюджет – 0 00 тыс. руб.</w:t>
            </w:r>
          </w:p>
          <w:p w:rsidR="00F258D3" w:rsidRPr="008959A1" w:rsidRDefault="00F258D3" w:rsidP="000F3A8D">
            <w:pPr>
              <w:ind w:firstLine="225"/>
              <w:rPr>
                <w:color w:val="000000"/>
              </w:rPr>
            </w:pPr>
            <w:r>
              <w:rPr>
                <w:color w:val="000000"/>
              </w:rPr>
              <w:t>Местный бюджет- 190,00 тыс. руб.</w:t>
            </w:r>
          </w:p>
          <w:p w:rsidR="00F258D3" w:rsidRDefault="00F258D3" w:rsidP="000F3A8D">
            <w:pPr>
              <w:ind w:firstLine="225"/>
              <w:rPr>
                <w:color w:val="000000"/>
              </w:rPr>
            </w:pPr>
            <w:r>
              <w:rPr>
                <w:color w:val="000000"/>
              </w:rPr>
              <w:t>в 2022 год- 190,00 тыс. руб. в том числе:</w:t>
            </w:r>
          </w:p>
          <w:p w:rsidR="00F258D3" w:rsidRDefault="00F258D3" w:rsidP="000F3A8D">
            <w:pPr>
              <w:ind w:firstLine="225"/>
              <w:rPr>
                <w:color w:val="000000"/>
              </w:rPr>
            </w:pPr>
            <w:r>
              <w:rPr>
                <w:color w:val="000000"/>
              </w:rPr>
              <w:t>Областной бюджет – 0,00 тыс. руб.</w:t>
            </w:r>
          </w:p>
          <w:p w:rsidR="00F258D3" w:rsidRDefault="00F258D3" w:rsidP="000F3A8D">
            <w:pPr>
              <w:ind w:firstLine="225"/>
              <w:rPr>
                <w:color w:val="000000"/>
              </w:rPr>
            </w:pPr>
            <w:r>
              <w:rPr>
                <w:color w:val="000000"/>
              </w:rPr>
              <w:t>Районный бюджет – 0,00 тыс. руб.</w:t>
            </w:r>
          </w:p>
          <w:p w:rsidR="00F258D3" w:rsidRPr="00DC5DC8" w:rsidRDefault="00F258D3" w:rsidP="000F3A8D">
            <w:pPr>
              <w:jc w:val="both"/>
              <w:rPr>
                <w:color w:val="000000"/>
              </w:rPr>
            </w:pPr>
            <w:r>
              <w:rPr>
                <w:color w:val="000000"/>
              </w:rPr>
              <w:t xml:space="preserve">   Местный бюджет- 190,00 тыс. руб.</w:t>
            </w:r>
          </w:p>
        </w:tc>
      </w:tr>
      <w:tr w:rsidR="00F258D3" w:rsidRPr="002D4BF4" w:rsidTr="000F3A8D">
        <w:trPr>
          <w:tblCellSpacing w:w="20" w:type="dxa"/>
        </w:trPr>
        <w:tc>
          <w:tcPr>
            <w:tcW w:w="4068" w:type="dxa"/>
            <w:shd w:val="clear" w:color="auto" w:fill="auto"/>
          </w:tcPr>
          <w:p w:rsidR="00F258D3" w:rsidRPr="00F37237" w:rsidRDefault="00F258D3" w:rsidP="000F3A8D">
            <w:r w:rsidRPr="00F37237">
              <w:lastRenderedPageBreak/>
              <w:t>Ожидаемые результаты реализации подпрограммы</w:t>
            </w:r>
          </w:p>
        </w:tc>
        <w:tc>
          <w:tcPr>
            <w:tcW w:w="5929" w:type="dxa"/>
            <w:shd w:val="clear" w:color="auto" w:fill="auto"/>
          </w:tcPr>
          <w:p w:rsidR="00F258D3" w:rsidRPr="002101F2" w:rsidRDefault="00F258D3" w:rsidP="000F3A8D">
            <w:pPr>
              <w:outlineLvl w:val="1"/>
            </w:pPr>
            <w:r>
              <w:t xml:space="preserve">Привлечение наибольшего количества населения разной возрастной категории к занятиям спортом.  </w:t>
            </w:r>
          </w:p>
        </w:tc>
      </w:tr>
    </w:tbl>
    <w:p w:rsidR="00F258D3" w:rsidRDefault="00F258D3" w:rsidP="00F258D3">
      <w:pPr>
        <w:rPr>
          <w:sz w:val="20"/>
          <w:szCs w:val="20"/>
        </w:rPr>
      </w:pPr>
    </w:p>
    <w:p w:rsidR="00F258D3" w:rsidRPr="008959A1" w:rsidRDefault="00F258D3" w:rsidP="00F258D3">
      <w:pPr>
        <w:ind w:left="360"/>
        <w:jc w:val="center"/>
        <w:rPr>
          <w:b/>
          <w:bCs/>
          <w:color w:val="000000"/>
        </w:rPr>
      </w:pPr>
      <w:r w:rsidRPr="008959A1">
        <w:rPr>
          <w:b/>
          <w:bCs/>
          <w:color w:val="000000"/>
        </w:rPr>
        <w:t>1.</w:t>
      </w:r>
      <w:r>
        <w:rPr>
          <w:b/>
          <w:bCs/>
          <w:color w:val="000000"/>
        </w:rPr>
        <w:t>Общая характеристика, основные проблемы развития сферы реализации подпрограммы</w:t>
      </w:r>
    </w:p>
    <w:p w:rsidR="00F258D3" w:rsidRPr="002A1505" w:rsidRDefault="00F258D3" w:rsidP="00F258D3">
      <w:pPr>
        <w:jc w:val="center"/>
        <w:rPr>
          <w:b/>
          <w:sz w:val="28"/>
          <w:szCs w:val="28"/>
        </w:rPr>
      </w:pPr>
    </w:p>
    <w:p w:rsidR="00F258D3" w:rsidRDefault="00F258D3" w:rsidP="00F258D3">
      <w:pPr>
        <w:jc w:val="both"/>
      </w:pPr>
      <w:r w:rsidRPr="008A411E">
        <w:t>Спорт, как и физическая культура в целом, является важнейшим средством развития физических, эстетических и нравственных качеств человеческой личности, воспитания подрастающего поколения. Именно поэтому спорту отведено особое место в муниципально</w:t>
      </w:r>
      <w:r>
        <w:t>м</w:t>
      </w:r>
      <w:r w:rsidRPr="008A411E">
        <w:t xml:space="preserve"> </w:t>
      </w:r>
      <w:r>
        <w:t>образовании</w:t>
      </w:r>
      <w:r w:rsidRPr="008A411E">
        <w:t>.</w:t>
      </w:r>
    </w:p>
    <w:p w:rsidR="00F258D3" w:rsidRPr="008A411E" w:rsidRDefault="00F258D3" w:rsidP="00F258D3">
      <w:pPr>
        <w:ind w:firstLine="708"/>
        <w:jc w:val="both"/>
      </w:pPr>
      <w:r w:rsidRPr="008A411E">
        <w:t>Развитие спорта с полным основанием можно отнести к вопросам самореализации личности и престижа муниципального сообщества, его активного включения в процессы развития как сельского, так и всего российского сообщества. Создание основы для сохранения и улучшения физического и духовного здоровья граждан в значительной степени способствует росту благосостояния населения и обеспечению долгосрочной социальной стабильности. Существенный фактор, определяющий состояние здоровья населения, - поддержание оптимальной физической активности в течение всей жизни каждого гражданина.</w:t>
      </w:r>
    </w:p>
    <w:p w:rsidR="00F258D3" w:rsidRPr="008A411E" w:rsidRDefault="00F258D3" w:rsidP="00F258D3">
      <w:pPr>
        <w:ind w:firstLine="708"/>
        <w:jc w:val="both"/>
      </w:pPr>
      <w:r w:rsidRPr="008A411E">
        <w:t>Заниматься спортом становится модно и экономически выгодно. Именно поэтому требуется переосмысление, оценка существующих условий и возможностей развития физической культуры и спорта в сельской местности.</w:t>
      </w:r>
    </w:p>
    <w:p w:rsidR="00F258D3" w:rsidRPr="00506783" w:rsidRDefault="00F258D3" w:rsidP="00F258D3">
      <w:pPr>
        <w:jc w:val="both"/>
      </w:pPr>
      <w:r w:rsidRPr="00506783">
        <w:t xml:space="preserve">    Основными принципами развития физической культуры и спорта в сельском поселении в ближайшие годы должны стать:</w:t>
      </w:r>
    </w:p>
    <w:p w:rsidR="00F258D3" w:rsidRPr="00506783" w:rsidRDefault="00F258D3" w:rsidP="00F258D3">
      <w:pPr>
        <w:ind w:firstLine="708"/>
        <w:jc w:val="both"/>
      </w:pPr>
      <w:r w:rsidRPr="00506783">
        <w:t>-</w:t>
      </w:r>
      <w:r>
        <w:t xml:space="preserve"> </w:t>
      </w:r>
      <w:r w:rsidRPr="00506783">
        <w:t>комплексность решения проблем развития спорта;</w:t>
      </w:r>
    </w:p>
    <w:p w:rsidR="00F258D3" w:rsidRPr="00506783" w:rsidRDefault="00F258D3" w:rsidP="00F258D3">
      <w:pPr>
        <w:ind w:firstLine="708"/>
        <w:jc w:val="both"/>
      </w:pPr>
      <w:r w:rsidRPr="00506783">
        <w:t>-</w:t>
      </w:r>
      <w:r>
        <w:t xml:space="preserve"> </w:t>
      </w:r>
      <w:r w:rsidRPr="00506783">
        <w:t>концентрация материальных, финансовых, человеческих ресурсов для развития спорта;</w:t>
      </w:r>
    </w:p>
    <w:p w:rsidR="00F258D3" w:rsidRPr="00506783" w:rsidRDefault="00F258D3" w:rsidP="00F258D3">
      <w:pPr>
        <w:ind w:firstLine="708"/>
        <w:jc w:val="both"/>
      </w:pPr>
      <w:r w:rsidRPr="00506783">
        <w:t>- организаци</w:t>
      </w:r>
      <w:r>
        <w:t>я</w:t>
      </w:r>
      <w:r w:rsidRPr="00506783">
        <w:t xml:space="preserve"> спортивных зрелищных мероприятий в </w:t>
      </w:r>
      <w:r>
        <w:t>Бегуницком</w:t>
      </w:r>
      <w:r w:rsidRPr="00506783">
        <w:t xml:space="preserve"> сельском поселении, обеспечение поездок спортивных команд для участия в районных и областных соревнованиях;</w:t>
      </w:r>
    </w:p>
    <w:p w:rsidR="00F258D3" w:rsidRPr="00506783" w:rsidRDefault="00F258D3" w:rsidP="00F258D3">
      <w:pPr>
        <w:ind w:firstLine="708"/>
        <w:jc w:val="both"/>
      </w:pPr>
      <w:r w:rsidRPr="00506783">
        <w:t>-</w:t>
      </w:r>
      <w:r>
        <w:t xml:space="preserve"> </w:t>
      </w:r>
      <w:r w:rsidRPr="00506783">
        <w:t>преемственность и непрерывность в подготовке спортивного резерва;</w:t>
      </w:r>
    </w:p>
    <w:p w:rsidR="00F258D3" w:rsidRPr="00506783" w:rsidRDefault="00F258D3" w:rsidP="00F258D3">
      <w:pPr>
        <w:ind w:firstLine="708"/>
        <w:jc w:val="both"/>
      </w:pPr>
      <w:r w:rsidRPr="00506783">
        <w:t>-</w:t>
      </w:r>
      <w:r>
        <w:t xml:space="preserve"> </w:t>
      </w:r>
      <w:r w:rsidRPr="00506783">
        <w:t>активное вовлечение широких масс населения в регулярное занятие физической культурой и спортом.</w:t>
      </w:r>
    </w:p>
    <w:p w:rsidR="00F258D3" w:rsidRPr="008A411E" w:rsidRDefault="00F258D3" w:rsidP="00F258D3">
      <w:pPr>
        <w:jc w:val="both"/>
      </w:pPr>
      <w:r>
        <w:tab/>
      </w:r>
      <w:r w:rsidRPr="008A411E">
        <w:t xml:space="preserve">Существенным фактором, обуславливающим недостатки в развитии физической культуры и спорта, является отсутствие личной мотивации, </w:t>
      </w:r>
      <w:proofErr w:type="gramStart"/>
      <w:r w:rsidRPr="008A411E">
        <w:t>заинтересованности</w:t>
      </w:r>
      <w:proofErr w:type="gramEnd"/>
      <w:r w:rsidRPr="008A411E">
        <w:t xml:space="preserve"> и потребности в физкультурных занятиях у значительной части населения, развитой инфраструктуры физкультуры.</w:t>
      </w:r>
    </w:p>
    <w:p w:rsidR="00F258D3" w:rsidRPr="008A411E" w:rsidRDefault="00F258D3" w:rsidP="00F258D3">
      <w:pPr>
        <w:ind w:firstLine="708"/>
        <w:jc w:val="both"/>
      </w:pPr>
      <w:r w:rsidRPr="008A411E">
        <w:t>Одним из главных направлений развития физической культуры и спорта является физическое воспитание детей, подростков и молодежи, что способствует решению многих важных проблем, таких, как улучшение здоровья населения, улучшения продолжительности жизни и ее качества, профилактика правонарушения, укрепления обороноспособности и других.</w:t>
      </w:r>
    </w:p>
    <w:p w:rsidR="00F258D3" w:rsidRDefault="00F258D3" w:rsidP="00F258D3">
      <w:pPr>
        <w:ind w:firstLine="708"/>
        <w:jc w:val="both"/>
      </w:pPr>
      <w:r w:rsidRPr="008A411E">
        <w:t>Необходима ускоренная модернизация физического воспитания и развития детско-юношеского спорта в системе образования. Следует развивать деятельность спортивных клубов образовательных учреждений, что даст возможность внедрить принципиально новый и более эффективный механизм проведения спортивных и оздоровительных мероприятий.</w:t>
      </w:r>
    </w:p>
    <w:p w:rsidR="00F258D3" w:rsidRPr="00EF48A3" w:rsidRDefault="00F258D3" w:rsidP="00F258D3">
      <w:pPr>
        <w:pStyle w:val="af8"/>
        <w:jc w:val="center"/>
        <w:rPr>
          <w:b/>
          <w:color w:val="000000"/>
          <w:sz w:val="28"/>
          <w:szCs w:val="28"/>
        </w:rPr>
      </w:pPr>
      <w:r w:rsidRPr="00506783">
        <w:t>.</w:t>
      </w:r>
      <w:r w:rsidRPr="00650914">
        <w:rPr>
          <w:b/>
          <w:bCs/>
          <w:color w:val="000000"/>
          <w:spacing w:val="-1"/>
        </w:rPr>
        <w:t>2.</w:t>
      </w:r>
      <w:r w:rsidRPr="00650914">
        <w:rPr>
          <w:b/>
        </w:rPr>
        <w:t xml:space="preserve"> Цели, задачи и индикаторы достижения целей и решения задач, основные ожидаемые конечные результаты программы, сроки и этапы реализации программы</w:t>
      </w:r>
    </w:p>
    <w:p w:rsidR="00F258D3" w:rsidRDefault="00F258D3" w:rsidP="00F258D3">
      <w:pPr>
        <w:widowControl w:val="0"/>
        <w:autoSpaceDE w:val="0"/>
        <w:autoSpaceDN w:val="0"/>
        <w:adjustRightInd w:val="0"/>
        <w:ind w:firstLine="540"/>
        <w:jc w:val="both"/>
      </w:pPr>
      <w:r w:rsidRPr="00506783">
        <w:t>Основн</w:t>
      </w:r>
      <w:r>
        <w:t>ым</w:t>
      </w:r>
      <w:r w:rsidRPr="00506783">
        <w:t xml:space="preserve"> </w:t>
      </w:r>
      <w:r>
        <w:t xml:space="preserve">приоритетом муниципальной </w:t>
      </w:r>
      <w:r w:rsidRPr="00506783">
        <w:t xml:space="preserve"> </w:t>
      </w:r>
      <w:r>
        <w:t>п</w:t>
      </w:r>
      <w:r w:rsidRPr="00506783">
        <w:t xml:space="preserve">рограммы является создание условий </w:t>
      </w:r>
      <w:proofErr w:type="gramStart"/>
      <w:r>
        <w:t>для</w:t>
      </w:r>
      <w:proofErr w:type="gramEnd"/>
      <w:r>
        <w:t>:</w:t>
      </w:r>
    </w:p>
    <w:p w:rsidR="00F258D3" w:rsidRDefault="00F258D3" w:rsidP="00F258D3">
      <w:pPr>
        <w:ind w:firstLine="540"/>
        <w:jc w:val="both"/>
      </w:pPr>
      <w:r w:rsidRPr="00506783">
        <w:t xml:space="preserve">укрепления здоровья жителей </w:t>
      </w:r>
      <w:r>
        <w:t xml:space="preserve">поселения </w:t>
      </w:r>
      <w:r w:rsidRPr="00506783">
        <w:t xml:space="preserve"> путём развития инфраструктуры спорта, популяризации массового спорта и приобщения различных слоёв населения к регулярным занятиям физической культурой и спортом, развитие детско-юношеского спорта. </w:t>
      </w:r>
    </w:p>
    <w:p w:rsidR="00F258D3" w:rsidRDefault="00F258D3" w:rsidP="00F258D3">
      <w:pPr>
        <w:ind w:firstLine="540"/>
        <w:jc w:val="both"/>
      </w:pPr>
      <w:r>
        <w:t xml:space="preserve">Основной целью муниципальной  программы является привлечение жителей МО Бегуницкое сельское поселение   для занятий спортом.  </w:t>
      </w:r>
    </w:p>
    <w:p w:rsidR="00F258D3" w:rsidRDefault="00F258D3" w:rsidP="00F258D3">
      <w:pPr>
        <w:pStyle w:val="af8"/>
        <w:jc w:val="center"/>
        <w:rPr>
          <w:b/>
          <w:color w:val="000000"/>
        </w:rPr>
      </w:pPr>
      <w:r w:rsidRPr="00650914">
        <w:rPr>
          <w:b/>
          <w:color w:val="000000"/>
        </w:rPr>
        <w:t xml:space="preserve">3. </w:t>
      </w:r>
      <w:r>
        <w:rPr>
          <w:b/>
          <w:color w:val="000000"/>
        </w:rPr>
        <w:t>Х</w:t>
      </w:r>
      <w:r w:rsidRPr="00650914">
        <w:rPr>
          <w:b/>
          <w:color w:val="000000"/>
        </w:rPr>
        <w:t>арактеристика основных мероприятий сельского поселения</w:t>
      </w:r>
    </w:p>
    <w:p w:rsidR="00F258D3" w:rsidRPr="00FF4567" w:rsidRDefault="00F258D3" w:rsidP="00F258D3">
      <w:pPr>
        <w:pStyle w:val="af9"/>
        <w:spacing w:after="0"/>
        <w:ind w:left="0" w:firstLine="709"/>
        <w:jc w:val="both"/>
        <w:rPr>
          <w:szCs w:val="24"/>
        </w:rPr>
      </w:pPr>
      <w:r w:rsidRPr="00E42EC2">
        <w:rPr>
          <w:szCs w:val="24"/>
        </w:rPr>
        <w:lastRenderedPageBreak/>
        <w:t xml:space="preserve">Реализация Подпрограммы направлена на создание условий, обеспечивающих комфортные условия для </w:t>
      </w:r>
      <w:r>
        <w:rPr>
          <w:szCs w:val="24"/>
        </w:rPr>
        <w:t>занятия спортом</w:t>
      </w:r>
      <w:r w:rsidRPr="00E42EC2">
        <w:rPr>
          <w:szCs w:val="24"/>
        </w:rPr>
        <w:t xml:space="preserve"> населения на территории </w:t>
      </w:r>
      <w:r>
        <w:rPr>
          <w:szCs w:val="24"/>
        </w:rPr>
        <w:t>Бегуницкого сельского поселения.</w:t>
      </w:r>
      <w:r w:rsidRPr="00BD7607">
        <w:rPr>
          <w:szCs w:val="24"/>
        </w:rPr>
        <w:t xml:space="preserve"> </w:t>
      </w:r>
      <w:r w:rsidRPr="00FF4567">
        <w:rPr>
          <w:szCs w:val="24"/>
        </w:rPr>
        <w:t>Достижение целей и реализация задач подпрограммы обеспечивается посредством следующих основных мероприятий:</w:t>
      </w:r>
    </w:p>
    <w:p w:rsidR="00F258D3" w:rsidRDefault="00F258D3" w:rsidP="00F258D3">
      <w:pPr>
        <w:pStyle w:val="ac"/>
        <w:rPr>
          <w:rFonts w:ascii="Times New Roman" w:hAnsi="Times New Roman"/>
          <w:sz w:val="24"/>
          <w:szCs w:val="24"/>
        </w:rPr>
      </w:pPr>
      <w:r w:rsidRPr="00E42EC2">
        <w:t xml:space="preserve">     </w:t>
      </w:r>
    </w:p>
    <w:p w:rsidR="00F258D3" w:rsidRPr="00556AC0" w:rsidRDefault="00F258D3" w:rsidP="00F258D3">
      <w:pPr>
        <w:ind w:firstLine="709"/>
        <w:jc w:val="both"/>
        <w:rPr>
          <w:b/>
        </w:rPr>
      </w:pPr>
      <w:r w:rsidRPr="00556AC0">
        <w:rPr>
          <w:b/>
        </w:rPr>
        <w:t>Основное мероприятие 1 «Мероприятия по созданию условий для занятий физической культурой и спортом среди различных групп населения»</w:t>
      </w:r>
    </w:p>
    <w:p w:rsidR="00F258D3" w:rsidRPr="00C11066" w:rsidRDefault="00F258D3" w:rsidP="00F258D3">
      <w:pPr>
        <w:ind w:firstLine="709"/>
        <w:jc w:val="both"/>
      </w:pPr>
      <w:r w:rsidRPr="00C11066">
        <w:t>Реализация мероприятия позволит улучшить</w:t>
      </w:r>
      <w:r>
        <w:t xml:space="preserve"> и расширить условия для занятия спортом.</w:t>
      </w:r>
    </w:p>
    <w:p w:rsidR="00F258D3" w:rsidRPr="00C11066" w:rsidRDefault="00F258D3" w:rsidP="00F258D3">
      <w:pPr>
        <w:jc w:val="both"/>
        <w:rPr>
          <w:b/>
          <w:i/>
        </w:rPr>
      </w:pPr>
    </w:p>
    <w:p w:rsidR="00F258D3" w:rsidRDefault="00F258D3" w:rsidP="00F258D3">
      <w:pPr>
        <w:pStyle w:val="af8"/>
        <w:spacing w:before="0" w:after="0"/>
        <w:ind w:firstLine="708"/>
        <w:jc w:val="center"/>
        <w:rPr>
          <w:b/>
        </w:rPr>
      </w:pPr>
      <w:r w:rsidRPr="007D2588">
        <w:rPr>
          <w:b/>
        </w:rPr>
        <w:t>4.</w:t>
      </w:r>
      <w:r w:rsidRPr="00650914">
        <w:t xml:space="preserve"> </w:t>
      </w:r>
      <w:r>
        <w:rPr>
          <w:b/>
        </w:rPr>
        <w:t>Ресурсное обеспечение подпрограммы</w:t>
      </w:r>
    </w:p>
    <w:p w:rsidR="00F258D3" w:rsidRPr="00650914" w:rsidRDefault="00F258D3" w:rsidP="00F258D3">
      <w:pPr>
        <w:pStyle w:val="af8"/>
        <w:spacing w:before="0" w:after="0"/>
        <w:ind w:firstLine="708"/>
        <w:jc w:val="center"/>
      </w:pPr>
    </w:p>
    <w:p w:rsidR="00F258D3" w:rsidRPr="0076313A" w:rsidRDefault="00F258D3" w:rsidP="00F258D3">
      <w:pPr>
        <w:ind w:firstLine="708"/>
        <w:jc w:val="both"/>
      </w:pPr>
      <w:r w:rsidRPr="00650914">
        <w:t xml:space="preserve">Объем финансирования программы носит прогнозный характер и подлежит корректировке с учетом решения о бюджете муниципального образования </w:t>
      </w:r>
      <w:r>
        <w:t xml:space="preserve">Бегуницкое сельское поселение </w:t>
      </w:r>
      <w:r w:rsidRPr="00650914">
        <w:t>на 20</w:t>
      </w:r>
      <w:r>
        <w:t>20</w:t>
      </w:r>
      <w:r w:rsidRPr="00650914">
        <w:t xml:space="preserve"> год и на плановый период 20</w:t>
      </w:r>
      <w:r>
        <w:t>21</w:t>
      </w:r>
      <w:r w:rsidRPr="00650914">
        <w:t xml:space="preserve"> и </w:t>
      </w:r>
      <w:r>
        <w:t>2022</w:t>
      </w:r>
      <w:r w:rsidRPr="00650914">
        <w:t xml:space="preserve"> год</w:t>
      </w:r>
      <w:r>
        <w:t>ы</w:t>
      </w:r>
      <w:r w:rsidRPr="00650914">
        <w:t xml:space="preserve">. На финансирование мероприятий подпрограммы из бюджета МО  </w:t>
      </w:r>
      <w:r>
        <w:t xml:space="preserve">Бегуницкое сельское поселение планируется   выделить 570,0 </w:t>
      </w:r>
      <w:r w:rsidRPr="00650914">
        <w:t>тыс. руб.</w:t>
      </w:r>
      <w:r>
        <w:t xml:space="preserve"> </w:t>
      </w:r>
      <w:r>
        <w:rPr>
          <w:color w:val="000000"/>
        </w:rPr>
        <w:t>в том числе:</w:t>
      </w:r>
    </w:p>
    <w:p w:rsidR="00F258D3" w:rsidRDefault="00F258D3" w:rsidP="00F258D3">
      <w:pPr>
        <w:ind w:firstLine="225"/>
        <w:rPr>
          <w:color w:val="000000"/>
        </w:rPr>
      </w:pPr>
      <w:r>
        <w:rPr>
          <w:color w:val="000000"/>
        </w:rPr>
        <w:t>Областной бюджет –0,00 тыс. руб.</w:t>
      </w:r>
    </w:p>
    <w:p w:rsidR="00F258D3" w:rsidRDefault="00F258D3" w:rsidP="00F258D3">
      <w:pPr>
        <w:ind w:firstLine="225"/>
        <w:rPr>
          <w:color w:val="000000"/>
        </w:rPr>
      </w:pPr>
      <w:r>
        <w:rPr>
          <w:color w:val="000000"/>
        </w:rPr>
        <w:t>Районный бюджет – 0,00 тыс. руб.</w:t>
      </w:r>
    </w:p>
    <w:p w:rsidR="00F258D3" w:rsidRDefault="00F258D3" w:rsidP="00F258D3">
      <w:pPr>
        <w:ind w:firstLine="225"/>
        <w:rPr>
          <w:color w:val="000000"/>
        </w:rPr>
      </w:pPr>
      <w:r>
        <w:rPr>
          <w:color w:val="000000"/>
        </w:rPr>
        <w:t xml:space="preserve">Местный бюджет- 570,00 тыс. руб. </w:t>
      </w:r>
    </w:p>
    <w:p w:rsidR="00F258D3" w:rsidRPr="007D2588" w:rsidRDefault="00F258D3" w:rsidP="00F258D3">
      <w:pPr>
        <w:ind w:firstLine="225"/>
        <w:rPr>
          <w:b/>
          <w:color w:val="000000"/>
        </w:rPr>
      </w:pPr>
      <w:r w:rsidRPr="00C33CB3">
        <w:rPr>
          <w:color w:val="000000"/>
        </w:rPr>
        <w:t>Из них по годам реализации</w:t>
      </w:r>
      <w:r w:rsidRPr="007D2588">
        <w:rPr>
          <w:b/>
          <w:color w:val="000000"/>
        </w:rPr>
        <w:t xml:space="preserve">: </w:t>
      </w:r>
    </w:p>
    <w:p w:rsidR="00F258D3" w:rsidRDefault="00F258D3" w:rsidP="00F258D3">
      <w:pPr>
        <w:ind w:firstLine="225"/>
        <w:rPr>
          <w:color w:val="000000"/>
        </w:rPr>
      </w:pPr>
      <w:r>
        <w:rPr>
          <w:color w:val="000000"/>
        </w:rPr>
        <w:t>в 2020 год- 190,0 тыс. руб.  в том числе:</w:t>
      </w:r>
    </w:p>
    <w:p w:rsidR="00F258D3" w:rsidRDefault="00F258D3" w:rsidP="00F258D3">
      <w:pPr>
        <w:ind w:firstLine="225"/>
        <w:rPr>
          <w:color w:val="000000"/>
        </w:rPr>
      </w:pPr>
      <w:r>
        <w:rPr>
          <w:color w:val="000000"/>
        </w:rPr>
        <w:t>Областной бюджет – 0,00 тыс. руб.</w:t>
      </w:r>
    </w:p>
    <w:p w:rsidR="00F258D3" w:rsidRDefault="00F258D3" w:rsidP="00F258D3">
      <w:pPr>
        <w:ind w:firstLine="225"/>
        <w:rPr>
          <w:color w:val="000000"/>
        </w:rPr>
      </w:pPr>
      <w:r>
        <w:rPr>
          <w:color w:val="000000"/>
        </w:rPr>
        <w:t>Районный бюджет – 0,00 тыс. руб.</w:t>
      </w:r>
    </w:p>
    <w:p w:rsidR="00F258D3" w:rsidRPr="008959A1" w:rsidRDefault="00F258D3" w:rsidP="00F258D3">
      <w:pPr>
        <w:ind w:firstLine="225"/>
        <w:rPr>
          <w:color w:val="000000"/>
        </w:rPr>
      </w:pPr>
      <w:r>
        <w:rPr>
          <w:color w:val="000000"/>
        </w:rPr>
        <w:t>Местный бюджет- 190,00 тыс. руб.</w:t>
      </w:r>
    </w:p>
    <w:p w:rsidR="00F258D3" w:rsidRDefault="00F258D3" w:rsidP="00F258D3">
      <w:pPr>
        <w:ind w:firstLine="225"/>
        <w:rPr>
          <w:color w:val="000000"/>
        </w:rPr>
      </w:pPr>
      <w:r>
        <w:rPr>
          <w:color w:val="000000"/>
        </w:rPr>
        <w:t>в 2021 год- 190,00 тыс. руб.   в том числе:</w:t>
      </w:r>
    </w:p>
    <w:p w:rsidR="00F258D3" w:rsidRDefault="00F258D3" w:rsidP="00F258D3">
      <w:pPr>
        <w:ind w:firstLine="225"/>
        <w:rPr>
          <w:color w:val="000000"/>
        </w:rPr>
      </w:pPr>
      <w:r>
        <w:rPr>
          <w:color w:val="000000"/>
        </w:rPr>
        <w:t>Областной бюджет – 0,00 тыс. руб.</w:t>
      </w:r>
    </w:p>
    <w:p w:rsidR="00F258D3" w:rsidRDefault="00F258D3" w:rsidP="00F258D3">
      <w:pPr>
        <w:ind w:firstLine="225"/>
        <w:rPr>
          <w:color w:val="000000"/>
        </w:rPr>
      </w:pPr>
      <w:r>
        <w:rPr>
          <w:color w:val="000000"/>
        </w:rPr>
        <w:t>Районный бюджет – 0 00 тыс. руб.</w:t>
      </w:r>
    </w:p>
    <w:p w:rsidR="00F258D3" w:rsidRPr="008959A1" w:rsidRDefault="00F258D3" w:rsidP="00F258D3">
      <w:pPr>
        <w:ind w:firstLine="225"/>
        <w:rPr>
          <w:color w:val="000000"/>
        </w:rPr>
      </w:pPr>
      <w:r>
        <w:rPr>
          <w:color w:val="000000"/>
        </w:rPr>
        <w:t>Местный бюджет- 190,00 тыс. руб.</w:t>
      </w:r>
    </w:p>
    <w:p w:rsidR="00F258D3" w:rsidRDefault="00F258D3" w:rsidP="00F258D3">
      <w:pPr>
        <w:ind w:firstLine="225"/>
        <w:rPr>
          <w:color w:val="000000"/>
        </w:rPr>
      </w:pPr>
      <w:r>
        <w:rPr>
          <w:color w:val="000000"/>
        </w:rPr>
        <w:t>в 2022 год- 190,00 тыс. руб. в том числе:</w:t>
      </w:r>
    </w:p>
    <w:p w:rsidR="00F258D3" w:rsidRDefault="00F258D3" w:rsidP="00F258D3">
      <w:pPr>
        <w:ind w:firstLine="225"/>
        <w:rPr>
          <w:color w:val="000000"/>
        </w:rPr>
      </w:pPr>
      <w:r>
        <w:rPr>
          <w:color w:val="000000"/>
        </w:rPr>
        <w:t>Областной бюджет – 0,00 тыс. руб.</w:t>
      </w:r>
    </w:p>
    <w:p w:rsidR="00F258D3" w:rsidRDefault="00F258D3" w:rsidP="00F258D3">
      <w:pPr>
        <w:ind w:firstLine="225"/>
        <w:rPr>
          <w:color w:val="000000"/>
        </w:rPr>
      </w:pPr>
      <w:r>
        <w:rPr>
          <w:color w:val="000000"/>
        </w:rPr>
        <w:t>Районный бюджет – 0,00 тыс. руб.</w:t>
      </w:r>
    </w:p>
    <w:p w:rsidR="00F258D3" w:rsidRDefault="00F258D3" w:rsidP="00F258D3">
      <w:pPr>
        <w:jc w:val="both"/>
        <w:rPr>
          <w:color w:val="000000"/>
        </w:rPr>
      </w:pPr>
      <w:r>
        <w:rPr>
          <w:color w:val="000000"/>
        </w:rPr>
        <w:t xml:space="preserve">   Местный бюджет- 190,00 тыс. руб.</w:t>
      </w:r>
    </w:p>
    <w:p w:rsidR="00F258D3" w:rsidRDefault="00F258D3" w:rsidP="00F258D3">
      <w:pPr>
        <w:ind w:firstLine="709"/>
        <w:jc w:val="both"/>
        <w:rPr>
          <w:color w:val="000000"/>
        </w:rPr>
      </w:pPr>
      <w:r>
        <w:rPr>
          <w:color w:val="000000"/>
        </w:rPr>
        <w:t>Предоставление средств из областного бюджета и  районного бюджета осуществляется  на основании соглашений заключаемых с администрацией поселения.</w:t>
      </w:r>
      <w:r w:rsidRPr="00650914">
        <w:rPr>
          <w:color w:val="000000"/>
        </w:rPr>
        <w:tab/>
      </w:r>
    </w:p>
    <w:p w:rsidR="00F258D3" w:rsidRPr="00226FE6" w:rsidRDefault="00F258D3" w:rsidP="00F258D3">
      <w:pPr>
        <w:pStyle w:val="af8"/>
        <w:spacing w:before="0" w:after="0"/>
        <w:jc w:val="both"/>
      </w:pPr>
    </w:p>
    <w:p w:rsidR="00F258D3" w:rsidRDefault="00F258D3" w:rsidP="00F258D3">
      <w:pPr>
        <w:jc w:val="both"/>
        <w:sectPr w:rsidR="00F258D3" w:rsidSect="000F3A8D">
          <w:pgSz w:w="11906" w:h="16838"/>
          <w:pgMar w:top="567" w:right="851" w:bottom="1134" w:left="1134" w:header="709" w:footer="709" w:gutter="0"/>
          <w:cols w:space="708"/>
          <w:docGrid w:linePitch="360"/>
        </w:sectPr>
      </w:pPr>
    </w:p>
    <w:p w:rsidR="00F258D3" w:rsidRPr="000B7F79" w:rsidRDefault="00F258D3" w:rsidP="00F258D3">
      <w:pPr>
        <w:jc w:val="center"/>
        <w:rPr>
          <w:b/>
          <w:bCs/>
          <w:color w:val="000000"/>
        </w:rPr>
      </w:pPr>
      <w:r w:rsidRPr="000B7F79">
        <w:rPr>
          <w:b/>
          <w:bCs/>
          <w:color w:val="000000"/>
        </w:rPr>
        <w:lastRenderedPageBreak/>
        <w:t>Сведения о показателях (индикат</w:t>
      </w:r>
      <w:r>
        <w:rPr>
          <w:b/>
          <w:bCs/>
          <w:color w:val="000000"/>
        </w:rPr>
        <w:t>орах) достижения цели  и их значениях</w:t>
      </w:r>
    </w:p>
    <w:p w:rsidR="00F258D3" w:rsidRPr="00C462AA" w:rsidRDefault="00F258D3" w:rsidP="00F258D3">
      <w:pPr>
        <w:jc w:val="right"/>
        <w:rPr>
          <w:bCs/>
          <w:color w:val="000000"/>
        </w:rPr>
      </w:pPr>
      <w:r w:rsidRPr="00C462AA">
        <w:rPr>
          <w:bCs/>
          <w:color w:val="000000"/>
        </w:rPr>
        <w:t xml:space="preserve">Таблица </w:t>
      </w:r>
      <w:r>
        <w:rPr>
          <w:bCs/>
          <w:color w:val="000000"/>
        </w:rPr>
        <w:t>1</w:t>
      </w:r>
    </w:p>
    <w:tbl>
      <w:tblPr>
        <w:tblW w:w="4966" w:type="pct"/>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4A0"/>
      </w:tblPr>
      <w:tblGrid>
        <w:gridCol w:w="900"/>
        <w:gridCol w:w="6268"/>
        <w:gridCol w:w="1854"/>
        <w:gridCol w:w="1335"/>
        <w:gridCol w:w="2045"/>
        <w:gridCol w:w="3045"/>
      </w:tblGrid>
      <w:tr w:rsidR="00F258D3" w:rsidRPr="000B7F79" w:rsidTr="000F3A8D">
        <w:trPr>
          <w:trHeight w:val="57"/>
          <w:tblCellSpacing w:w="20" w:type="dxa"/>
        </w:trPr>
        <w:tc>
          <w:tcPr>
            <w:tcW w:w="273" w:type="pct"/>
            <w:vMerge w:val="restart"/>
            <w:shd w:val="clear" w:color="auto" w:fill="auto"/>
          </w:tcPr>
          <w:p w:rsidR="00F258D3" w:rsidRPr="000B7F79" w:rsidRDefault="00F258D3" w:rsidP="000F3A8D">
            <w:pPr>
              <w:jc w:val="center"/>
            </w:pPr>
            <w:r w:rsidRPr="000B7F79">
              <w:t>№</w:t>
            </w:r>
            <w:r w:rsidRPr="000B7F79">
              <w:br/>
            </w:r>
            <w:proofErr w:type="gramStart"/>
            <w:r w:rsidRPr="000B7F79">
              <w:t>п</w:t>
            </w:r>
            <w:proofErr w:type="gramEnd"/>
            <w:r w:rsidRPr="000B7F79">
              <w:t>/п</w:t>
            </w:r>
          </w:p>
        </w:tc>
        <w:tc>
          <w:tcPr>
            <w:tcW w:w="2027" w:type="pct"/>
            <w:vMerge w:val="restart"/>
            <w:shd w:val="clear" w:color="auto" w:fill="auto"/>
          </w:tcPr>
          <w:p w:rsidR="00F258D3" w:rsidRPr="000B7F79" w:rsidRDefault="00F258D3" w:rsidP="000F3A8D">
            <w:pPr>
              <w:jc w:val="center"/>
            </w:pPr>
            <w:r w:rsidRPr="000B7F79">
              <w:t>Показатель (индикатор) (наименование)</w:t>
            </w:r>
          </w:p>
        </w:tc>
        <w:tc>
          <w:tcPr>
            <w:tcW w:w="590" w:type="pct"/>
            <w:vMerge w:val="restart"/>
            <w:shd w:val="clear" w:color="auto" w:fill="auto"/>
          </w:tcPr>
          <w:p w:rsidR="00F258D3" w:rsidRPr="000B7F79" w:rsidRDefault="00F258D3" w:rsidP="000F3A8D">
            <w:pPr>
              <w:jc w:val="center"/>
            </w:pPr>
            <w:r w:rsidRPr="000B7F79">
              <w:t>Ед. измерения</w:t>
            </w:r>
          </w:p>
        </w:tc>
        <w:tc>
          <w:tcPr>
            <w:tcW w:w="2046" w:type="pct"/>
            <w:gridSpan w:val="3"/>
            <w:shd w:val="clear" w:color="auto" w:fill="auto"/>
          </w:tcPr>
          <w:p w:rsidR="00F258D3" w:rsidRPr="000B7F79" w:rsidRDefault="00F258D3" w:rsidP="000F3A8D">
            <w:pPr>
              <w:jc w:val="center"/>
            </w:pPr>
            <w:r w:rsidRPr="000B7F79">
              <w:t>Значения показателей</w:t>
            </w:r>
          </w:p>
        </w:tc>
      </w:tr>
      <w:tr w:rsidR="00F258D3" w:rsidRPr="000B7F79" w:rsidTr="000F3A8D">
        <w:trPr>
          <w:trHeight w:val="57"/>
          <w:tblCellSpacing w:w="20" w:type="dxa"/>
        </w:trPr>
        <w:tc>
          <w:tcPr>
            <w:tcW w:w="273" w:type="pct"/>
            <w:vMerge/>
            <w:shd w:val="clear" w:color="auto" w:fill="auto"/>
          </w:tcPr>
          <w:p w:rsidR="00F258D3" w:rsidRPr="000B7F79" w:rsidRDefault="00F258D3" w:rsidP="000F3A8D"/>
        </w:tc>
        <w:tc>
          <w:tcPr>
            <w:tcW w:w="2027" w:type="pct"/>
            <w:vMerge/>
            <w:shd w:val="clear" w:color="auto" w:fill="auto"/>
          </w:tcPr>
          <w:p w:rsidR="00F258D3" w:rsidRPr="000B7F79" w:rsidRDefault="00F258D3" w:rsidP="000F3A8D"/>
        </w:tc>
        <w:tc>
          <w:tcPr>
            <w:tcW w:w="590" w:type="pct"/>
            <w:vMerge/>
            <w:shd w:val="clear" w:color="auto" w:fill="auto"/>
          </w:tcPr>
          <w:p w:rsidR="00F258D3" w:rsidRPr="000B7F79" w:rsidRDefault="00F258D3" w:rsidP="000F3A8D">
            <w:pPr>
              <w:jc w:val="center"/>
            </w:pPr>
          </w:p>
        </w:tc>
        <w:tc>
          <w:tcPr>
            <w:tcW w:w="422" w:type="pct"/>
            <w:shd w:val="clear" w:color="auto" w:fill="auto"/>
          </w:tcPr>
          <w:p w:rsidR="00F258D3" w:rsidRPr="000B7F79" w:rsidRDefault="00F258D3" w:rsidP="000F3A8D">
            <w:pPr>
              <w:jc w:val="center"/>
            </w:pPr>
            <w:r w:rsidRPr="000B7F79">
              <w:t>20</w:t>
            </w:r>
            <w:r>
              <w:t>20</w:t>
            </w:r>
          </w:p>
        </w:tc>
        <w:tc>
          <w:tcPr>
            <w:tcW w:w="653" w:type="pct"/>
            <w:shd w:val="clear" w:color="auto" w:fill="auto"/>
          </w:tcPr>
          <w:p w:rsidR="00F258D3" w:rsidRPr="000B7F79" w:rsidRDefault="00F258D3" w:rsidP="000F3A8D">
            <w:pPr>
              <w:jc w:val="center"/>
            </w:pPr>
            <w:r w:rsidRPr="000B7F79">
              <w:t>20</w:t>
            </w:r>
            <w:r>
              <w:t>21</w:t>
            </w:r>
          </w:p>
        </w:tc>
        <w:tc>
          <w:tcPr>
            <w:tcW w:w="945" w:type="pct"/>
            <w:tcBorders>
              <w:right w:val="outset" w:sz="24" w:space="0" w:color="A0A0A0"/>
            </w:tcBorders>
            <w:shd w:val="clear" w:color="auto" w:fill="auto"/>
          </w:tcPr>
          <w:p w:rsidR="00F258D3" w:rsidRPr="000B7F79" w:rsidRDefault="00F258D3" w:rsidP="000F3A8D">
            <w:pPr>
              <w:jc w:val="center"/>
            </w:pPr>
            <w:r w:rsidRPr="000B7F79">
              <w:t>20</w:t>
            </w:r>
            <w:r>
              <w:t>22</w:t>
            </w:r>
          </w:p>
        </w:tc>
      </w:tr>
      <w:tr w:rsidR="00F258D3" w:rsidRPr="000B7F79" w:rsidTr="000F3A8D">
        <w:trPr>
          <w:trHeight w:val="57"/>
          <w:tblCellSpacing w:w="20" w:type="dxa"/>
        </w:trPr>
        <w:tc>
          <w:tcPr>
            <w:tcW w:w="273" w:type="pct"/>
            <w:shd w:val="clear" w:color="auto" w:fill="auto"/>
          </w:tcPr>
          <w:p w:rsidR="00F258D3" w:rsidRPr="000B7F79" w:rsidRDefault="00F258D3" w:rsidP="000F3A8D">
            <w:pPr>
              <w:jc w:val="center"/>
            </w:pPr>
            <w:r>
              <w:t>1</w:t>
            </w:r>
          </w:p>
        </w:tc>
        <w:tc>
          <w:tcPr>
            <w:tcW w:w="2027" w:type="pct"/>
            <w:shd w:val="clear" w:color="auto" w:fill="auto"/>
          </w:tcPr>
          <w:p w:rsidR="00F258D3" w:rsidRPr="0096478D" w:rsidRDefault="00F258D3" w:rsidP="000F3A8D">
            <w:pPr>
              <w:pStyle w:val="af8"/>
              <w:rPr>
                <w:color w:val="000000"/>
              </w:rPr>
            </w:pPr>
            <w:r w:rsidRPr="0096478D">
              <w:rPr>
                <w:color w:val="000000"/>
              </w:rPr>
              <w:t>Количество проведенных спортивно-массовых мероприятий по различным видам спорта, спортивных праздников в соответствии с Планом и участие команд между поселениями в областных и районных соревнованиях по различным видам спорта</w:t>
            </w:r>
          </w:p>
        </w:tc>
        <w:tc>
          <w:tcPr>
            <w:tcW w:w="590" w:type="pct"/>
            <w:shd w:val="clear" w:color="auto" w:fill="auto"/>
          </w:tcPr>
          <w:p w:rsidR="00F258D3" w:rsidRPr="000B7F79" w:rsidRDefault="00F258D3" w:rsidP="000F3A8D">
            <w:pPr>
              <w:jc w:val="center"/>
            </w:pPr>
            <w:r w:rsidRPr="000B7F79">
              <w:t>Ед.</w:t>
            </w:r>
          </w:p>
        </w:tc>
        <w:tc>
          <w:tcPr>
            <w:tcW w:w="422" w:type="pct"/>
            <w:shd w:val="clear" w:color="auto" w:fill="auto"/>
          </w:tcPr>
          <w:p w:rsidR="00F258D3" w:rsidRPr="000B7F79" w:rsidRDefault="00F258D3" w:rsidP="000F3A8D">
            <w:pPr>
              <w:jc w:val="center"/>
            </w:pPr>
            <w:r>
              <w:t>33</w:t>
            </w:r>
          </w:p>
        </w:tc>
        <w:tc>
          <w:tcPr>
            <w:tcW w:w="653" w:type="pct"/>
            <w:shd w:val="clear" w:color="auto" w:fill="auto"/>
          </w:tcPr>
          <w:p w:rsidR="00F258D3" w:rsidRPr="000B7F79" w:rsidRDefault="00F258D3" w:rsidP="000F3A8D">
            <w:pPr>
              <w:jc w:val="center"/>
            </w:pPr>
            <w:r>
              <w:t>37</w:t>
            </w:r>
          </w:p>
        </w:tc>
        <w:tc>
          <w:tcPr>
            <w:tcW w:w="945" w:type="pct"/>
            <w:tcBorders>
              <w:right w:val="outset" w:sz="24" w:space="0" w:color="A0A0A0"/>
            </w:tcBorders>
            <w:shd w:val="clear" w:color="auto" w:fill="auto"/>
          </w:tcPr>
          <w:p w:rsidR="00F258D3" w:rsidRPr="000B7F79" w:rsidRDefault="00F258D3" w:rsidP="000F3A8D">
            <w:pPr>
              <w:jc w:val="center"/>
            </w:pPr>
            <w:r>
              <w:t>44</w:t>
            </w:r>
          </w:p>
        </w:tc>
      </w:tr>
      <w:tr w:rsidR="00F258D3" w:rsidRPr="000B7F79" w:rsidTr="000F3A8D">
        <w:trPr>
          <w:trHeight w:val="57"/>
          <w:tblCellSpacing w:w="20" w:type="dxa"/>
        </w:trPr>
        <w:tc>
          <w:tcPr>
            <w:tcW w:w="273" w:type="pct"/>
            <w:shd w:val="clear" w:color="auto" w:fill="auto"/>
          </w:tcPr>
          <w:p w:rsidR="00F258D3" w:rsidRPr="000B7F79" w:rsidRDefault="00F258D3" w:rsidP="000F3A8D">
            <w:pPr>
              <w:jc w:val="center"/>
            </w:pPr>
            <w:r>
              <w:t>2</w:t>
            </w:r>
          </w:p>
        </w:tc>
        <w:tc>
          <w:tcPr>
            <w:tcW w:w="2027" w:type="pct"/>
            <w:shd w:val="clear" w:color="auto" w:fill="auto"/>
          </w:tcPr>
          <w:p w:rsidR="00F258D3" w:rsidRPr="000B7F79" w:rsidRDefault="00F258D3" w:rsidP="000F3A8D">
            <w:r w:rsidRPr="000B7F79">
              <w:t>Количество приобретенного инвентаря для занятия физической культурой и спортом</w:t>
            </w:r>
          </w:p>
        </w:tc>
        <w:tc>
          <w:tcPr>
            <w:tcW w:w="590" w:type="pct"/>
            <w:shd w:val="clear" w:color="auto" w:fill="auto"/>
          </w:tcPr>
          <w:p w:rsidR="00F258D3" w:rsidRPr="000B7F79" w:rsidRDefault="00F258D3" w:rsidP="000F3A8D">
            <w:pPr>
              <w:jc w:val="center"/>
            </w:pPr>
            <w:r w:rsidRPr="000B7F79">
              <w:t>Ед.</w:t>
            </w:r>
          </w:p>
        </w:tc>
        <w:tc>
          <w:tcPr>
            <w:tcW w:w="422" w:type="pct"/>
            <w:shd w:val="clear" w:color="auto" w:fill="auto"/>
          </w:tcPr>
          <w:p w:rsidR="00F258D3" w:rsidRPr="000B7F79" w:rsidRDefault="00F258D3" w:rsidP="000F3A8D">
            <w:pPr>
              <w:jc w:val="center"/>
            </w:pPr>
            <w:r>
              <w:t>49</w:t>
            </w:r>
          </w:p>
        </w:tc>
        <w:tc>
          <w:tcPr>
            <w:tcW w:w="653" w:type="pct"/>
            <w:shd w:val="clear" w:color="auto" w:fill="auto"/>
          </w:tcPr>
          <w:p w:rsidR="00F258D3" w:rsidRPr="000B7F79" w:rsidRDefault="00F258D3" w:rsidP="000F3A8D">
            <w:pPr>
              <w:jc w:val="center"/>
            </w:pPr>
            <w:r>
              <w:t>59</w:t>
            </w:r>
          </w:p>
        </w:tc>
        <w:tc>
          <w:tcPr>
            <w:tcW w:w="945" w:type="pct"/>
            <w:tcBorders>
              <w:right w:val="outset" w:sz="24" w:space="0" w:color="A0A0A0"/>
            </w:tcBorders>
            <w:shd w:val="clear" w:color="auto" w:fill="auto"/>
          </w:tcPr>
          <w:p w:rsidR="00F258D3" w:rsidRPr="000B7F79" w:rsidRDefault="00F258D3" w:rsidP="000F3A8D">
            <w:pPr>
              <w:jc w:val="center"/>
            </w:pPr>
            <w:r>
              <w:t>68</w:t>
            </w:r>
          </w:p>
        </w:tc>
      </w:tr>
      <w:tr w:rsidR="00F258D3" w:rsidRPr="000B7F79" w:rsidTr="000F3A8D">
        <w:trPr>
          <w:trHeight w:val="57"/>
          <w:tblCellSpacing w:w="20" w:type="dxa"/>
        </w:trPr>
        <w:tc>
          <w:tcPr>
            <w:tcW w:w="273" w:type="pct"/>
            <w:shd w:val="clear" w:color="auto" w:fill="auto"/>
          </w:tcPr>
          <w:p w:rsidR="00F258D3" w:rsidRPr="000B7F79" w:rsidRDefault="00F258D3" w:rsidP="000F3A8D">
            <w:pPr>
              <w:jc w:val="center"/>
            </w:pPr>
            <w:r>
              <w:t>3</w:t>
            </w:r>
          </w:p>
        </w:tc>
        <w:tc>
          <w:tcPr>
            <w:tcW w:w="2027" w:type="pct"/>
            <w:shd w:val="clear" w:color="auto" w:fill="auto"/>
          </w:tcPr>
          <w:p w:rsidR="00F258D3" w:rsidRPr="0096478D" w:rsidRDefault="00F258D3" w:rsidP="000F3A8D">
            <w:pPr>
              <w:pStyle w:val="af8"/>
              <w:rPr>
                <w:color w:val="000000"/>
              </w:rPr>
            </w:pPr>
            <w:r w:rsidRPr="0096478D">
              <w:rPr>
                <w:color w:val="000000"/>
              </w:rPr>
              <w:t xml:space="preserve">Количество участников, систематически занимающихся физической культурой и спортом, в том числе: </w:t>
            </w:r>
          </w:p>
        </w:tc>
        <w:tc>
          <w:tcPr>
            <w:tcW w:w="590" w:type="pct"/>
            <w:shd w:val="clear" w:color="auto" w:fill="auto"/>
          </w:tcPr>
          <w:p w:rsidR="00F258D3" w:rsidRPr="000B7F79" w:rsidRDefault="00F258D3" w:rsidP="000F3A8D">
            <w:pPr>
              <w:jc w:val="center"/>
            </w:pPr>
            <w:r w:rsidRPr="000B7F79">
              <w:t>Ед.</w:t>
            </w:r>
          </w:p>
        </w:tc>
        <w:tc>
          <w:tcPr>
            <w:tcW w:w="422" w:type="pct"/>
            <w:shd w:val="clear" w:color="auto" w:fill="auto"/>
          </w:tcPr>
          <w:p w:rsidR="00F258D3" w:rsidRPr="000B7F79" w:rsidRDefault="00F258D3" w:rsidP="000F3A8D">
            <w:pPr>
              <w:jc w:val="center"/>
            </w:pPr>
            <w:r>
              <w:t>551</w:t>
            </w:r>
          </w:p>
        </w:tc>
        <w:tc>
          <w:tcPr>
            <w:tcW w:w="653" w:type="pct"/>
            <w:shd w:val="clear" w:color="auto" w:fill="auto"/>
          </w:tcPr>
          <w:p w:rsidR="00F258D3" w:rsidRPr="000B7F79" w:rsidRDefault="00F258D3" w:rsidP="000F3A8D">
            <w:pPr>
              <w:jc w:val="center"/>
            </w:pPr>
            <w:r>
              <w:t>638</w:t>
            </w:r>
          </w:p>
        </w:tc>
        <w:tc>
          <w:tcPr>
            <w:tcW w:w="945" w:type="pct"/>
            <w:tcBorders>
              <w:right w:val="outset" w:sz="24" w:space="0" w:color="A0A0A0"/>
            </w:tcBorders>
            <w:shd w:val="clear" w:color="auto" w:fill="auto"/>
          </w:tcPr>
          <w:p w:rsidR="00F258D3" w:rsidRPr="000B7F79" w:rsidRDefault="00F258D3" w:rsidP="000F3A8D">
            <w:pPr>
              <w:jc w:val="center"/>
            </w:pPr>
            <w:r>
              <w:t>755</w:t>
            </w:r>
          </w:p>
        </w:tc>
      </w:tr>
      <w:tr w:rsidR="00F258D3" w:rsidRPr="000B7F79" w:rsidTr="000F3A8D">
        <w:trPr>
          <w:trHeight w:val="57"/>
          <w:tblCellSpacing w:w="20" w:type="dxa"/>
        </w:trPr>
        <w:tc>
          <w:tcPr>
            <w:tcW w:w="273" w:type="pct"/>
            <w:shd w:val="clear" w:color="auto" w:fill="auto"/>
          </w:tcPr>
          <w:p w:rsidR="00F258D3" w:rsidRPr="000B7F79" w:rsidRDefault="00F258D3" w:rsidP="000F3A8D">
            <w:pPr>
              <w:jc w:val="center"/>
            </w:pPr>
          </w:p>
        </w:tc>
        <w:tc>
          <w:tcPr>
            <w:tcW w:w="2027" w:type="pct"/>
            <w:shd w:val="clear" w:color="auto" w:fill="auto"/>
          </w:tcPr>
          <w:p w:rsidR="00F258D3" w:rsidRPr="0096478D" w:rsidRDefault="00F258D3" w:rsidP="000F3A8D">
            <w:pPr>
              <w:rPr>
                <w:color w:val="000000"/>
              </w:rPr>
            </w:pPr>
            <w:r w:rsidRPr="0096478D">
              <w:rPr>
                <w:color w:val="000000"/>
              </w:rPr>
              <w:t>возрастная группа до 10 лет</w:t>
            </w:r>
          </w:p>
        </w:tc>
        <w:tc>
          <w:tcPr>
            <w:tcW w:w="590" w:type="pct"/>
            <w:shd w:val="clear" w:color="auto" w:fill="auto"/>
          </w:tcPr>
          <w:p w:rsidR="00F258D3" w:rsidRPr="000B7F79" w:rsidRDefault="00F258D3" w:rsidP="000F3A8D">
            <w:pPr>
              <w:jc w:val="center"/>
            </w:pPr>
            <w:r w:rsidRPr="000B7F79">
              <w:t>Ед.</w:t>
            </w:r>
          </w:p>
        </w:tc>
        <w:tc>
          <w:tcPr>
            <w:tcW w:w="422" w:type="pct"/>
            <w:shd w:val="clear" w:color="auto" w:fill="auto"/>
          </w:tcPr>
          <w:p w:rsidR="00F258D3" w:rsidRPr="000B7F79" w:rsidRDefault="00F258D3" w:rsidP="000F3A8D">
            <w:pPr>
              <w:jc w:val="center"/>
            </w:pPr>
            <w:r>
              <w:t>111</w:t>
            </w:r>
          </w:p>
        </w:tc>
        <w:tc>
          <w:tcPr>
            <w:tcW w:w="653" w:type="pct"/>
            <w:shd w:val="clear" w:color="auto" w:fill="auto"/>
          </w:tcPr>
          <w:p w:rsidR="00F258D3" w:rsidRPr="000B7F79" w:rsidRDefault="00F258D3" w:rsidP="000F3A8D">
            <w:pPr>
              <w:jc w:val="center"/>
            </w:pPr>
            <w:r>
              <w:t>135</w:t>
            </w:r>
          </w:p>
        </w:tc>
        <w:tc>
          <w:tcPr>
            <w:tcW w:w="945" w:type="pct"/>
            <w:tcBorders>
              <w:right w:val="outset" w:sz="24" w:space="0" w:color="A0A0A0"/>
            </w:tcBorders>
            <w:shd w:val="clear" w:color="auto" w:fill="auto"/>
          </w:tcPr>
          <w:p w:rsidR="00F258D3" w:rsidRPr="000B7F79" w:rsidRDefault="00F258D3" w:rsidP="000F3A8D">
            <w:pPr>
              <w:jc w:val="center"/>
            </w:pPr>
            <w:r>
              <w:t>166</w:t>
            </w:r>
          </w:p>
        </w:tc>
      </w:tr>
      <w:tr w:rsidR="00F258D3" w:rsidRPr="000B7F79" w:rsidTr="000F3A8D">
        <w:trPr>
          <w:trHeight w:val="57"/>
          <w:tblCellSpacing w:w="20" w:type="dxa"/>
        </w:trPr>
        <w:tc>
          <w:tcPr>
            <w:tcW w:w="273" w:type="pct"/>
            <w:shd w:val="clear" w:color="auto" w:fill="auto"/>
          </w:tcPr>
          <w:p w:rsidR="00F258D3" w:rsidRPr="000B7F79" w:rsidRDefault="00F258D3" w:rsidP="000F3A8D">
            <w:pPr>
              <w:jc w:val="center"/>
            </w:pPr>
          </w:p>
        </w:tc>
        <w:tc>
          <w:tcPr>
            <w:tcW w:w="2027" w:type="pct"/>
            <w:shd w:val="clear" w:color="auto" w:fill="auto"/>
          </w:tcPr>
          <w:p w:rsidR="00F258D3" w:rsidRPr="0096478D" w:rsidRDefault="00F258D3" w:rsidP="000F3A8D">
            <w:pPr>
              <w:rPr>
                <w:color w:val="000000"/>
              </w:rPr>
            </w:pPr>
            <w:r w:rsidRPr="0096478D">
              <w:rPr>
                <w:color w:val="000000"/>
              </w:rPr>
              <w:t>возрастная группа  от 10 – до 16 лет</w:t>
            </w:r>
          </w:p>
        </w:tc>
        <w:tc>
          <w:tcPr>
            <w:tcW w:w="590" w:type="pct"/>
            <w:shd w:val="clear" w:color="auto" w:fill="auto"/>
          </w:tcPr>
          <w:p w:rsidR="00F258D3" w:rsidRPr="000B7F79" w:rsidRDefault="00F258D3" w:rsidP="000F3A8D">
            <w:pPr>
              <w:jc w:val="center"/>
            </w:pPr>
            <w:r w:rsidRPr="000B7F79">
              <w:t>Ед.</w:t>
            </w:r>
          </w:p>
        </w:tc>
        <w:tc>
          <w:tcPr>
            <w:tcW w:w="422" w:type="pct"/>
            <w:shd w:val="clear" w:color="auto" w:fill="auto"/>
          </w:tcPr>
          <w:p w:rsidR="00F258D3" w:rsidRPr="000B7F79" w:rsidRDefault="00F258D3" w:rsidP="000F3A8D">
            <w:pPr>
              <w:jc w:val="center"/>
            </w:pPr>
            <w:r>
              <w:t>130</w:t>
            </w:r>
          </w:p>
        </w:tc>
        <w:tc>
          <w:tcPr>
            <w:tcW w:w="653" w:type="pct"/>
            <w:shd w:val="clear" w:color="auto" w:fill="auto"/>
          </w:tcPr>
          <w:p w:rsidR="00F258D3" w:rsidRPr="000B7F79" w:rsidRDefault="00F258D3" w:rsidP="000F3A8D">
            <w:pPr>
              <w:jc w:val="center"/>
            </w:pPr>
            <w:r>
              <w:t>163</w:t>
            </w:r>
          </w:p>
        </w:tc>
        <w:tc>
          <w:tcPr>
            <w:tcW w:w="945" w:type="pct"/>
            <w:tcBorders>
              <w:right w:val="outset" w:sz="24" w:space="0" w:color="A0A0A0"/>
            </w:tcBorders>
            <w:shd w:val="clear" w:color="auto" w:fill="auto"/>
          </w:tcPr>
          <w:p w:rsidR="00F258D3" w:rsidRPr="000B7F79" w:rsidRDefault="00F258D3" w:rsidP="000F3A8D">
            <w:pPr>
              <w:jc w:val="center"/>
            </w:pPr>
            <w:r>
              <w:t>190</w:t>
            </w:r>
          </w:p>
        </w:tc>
      </w:tr>
      <w:tr w:rsidR="00F258D3" w:rsidRPr="000B7F79" w:rsidTr="000F3A8D">
        <w:trPr>
          <w:trHeight w:val="57"/>
          <w:tblCellSpacing w:w="20" w:type="dxa"/>
        </w:trPr>
        <w:tc>
          <w:tcPr>
            <w:tcW w:w="273" w:type="pct"/>
            <w:shd w:val="clear" w:color="auto" w:fill="auto"/>
          </w:tcPr>
          <w:p w:rsidR="00F258D3" w:rsidRPr="000B7F79" w:rsidRDefault="00F258D3" w:rsidP="000F3A8D">
            <w:pPr>
              <w:jc w:val="center"/>
            </w:pPr>
          </w:p>
        </w:tc>
        <w:tc>
          <w:tcPr>
            <w:tcW w:w="2027" w:type="pct"/>
            <w:shd w:val="clear" w:color="auto" w:fill="auto"/>
          </w:tcPr>
          <w:p w:rsidR="00F258D3" w:rsidRPr="0096478D" w:rsidRDefault="00F258D3" w:rsidP="000F3A8D">
            <w:pPr>
              <w:pStyle w:val="af8"/>
              <w:rPr>
                <w:color w:val="000000"/>
              </w:rPr>
            </w:pPr>
            <w:r w:rsidRPr="0096478D">
              <w:rPr>
                <w:color w:val="000000"/>
              </w:rPr>
              <w:t>возрастная группа от 16 - до 30 лет</w:t>
            </w:r>
          </w:p>
        </w:tc>
        <w:tc>
          <w:tcPr>
            <w:tcW w:w="590" w:type="pct"/>
            <w:shd w:val="clear" w:color="auto" w:fill="auto"/>
          </w:tcPr>
          <w:p w:rsidR="00F258D3" w:rsidRPr="000B7F79" w:rsidRDefault="00F258D3" w:rsidP="000F3A8D">
            <w:pPr>
              <w:jc w:val="center"/>
            </w:pPr>
            <w:r w:rsidRPr="000B7F79">
              <w:t>Ед.</w:t>
            </w:r>
          </w:p>
        </w:tc>
        <w:tc>
          <w:tcPr>
            <w:tcW w:w="422" w:type="pct"/>
            <w:shd w:val="clear" w:color="auto" w:fill="auto"/>
          </w:tcPr>
          <w:p w:rsidR="00F258D3" w:rsidRPr="000B7F79" w:rsidRDefault="00F258D3" w:rsidP="000F3A8D">
            <w:pPr>
              <w:jc w:val="center"/>
            </w:pPr>
            <w:r>
              <w:t>158</w:t>
            </w:r>
          </w:p>
        </w:tc>
        <w:tc>
          <w:tcPr>
            <w:tcW w:w="653" w:type="pct"/>
            <w:shd w:val="clear" w:color="auto" w:fill="auto"/>
          </w:tcPr>
          <w:p w:rsidR="00F258D3" w:rsidRPr="000B7F79" w:rsidRDefault="00F258D3" w:rsidP="000F3A8D">
            <w:pPr>
              <w:jc w:val="center"/>
            </w:pPr>
            <w:r>
              <w:t>177</w:t>
            </w:r>
          </w:p>
        </w:tc>
        <w:tc>
          <w:tcPr>
            <w:tcW w:w="945" w:type="pct"/>
            <w:tcBorders>
              <w:right w:val="outset" w:sz="24" w:space="0" w:color="A0A0A0"/>
            </w:tcBorders>
            <w:shd w:val="clear" w:color="auto" w:fill="auto"/>
          </w:tcPr>
          <w:p w:rsidR="00F258D3" w:rsidRPr="000B7F79" w:rsidRDefault="00F258D3" w:rsidP="000F3A8D">
            <w:pPr>
              <w:jc w:val="center"/>
            </w:pPr>
            <w:r>
              <w:t>205</w:t>
            </w:r>
          </w:p>
        </w:tc>
      </w:tr>
      <w:tr w:rsidR="00F258D3" w:rsidRPr="000B7F79" w:rsidTr="000F3A8D">
        <w:trPr>
          <w:trHeight w:val="57"/>
          <w:tblCellSpacing w:w="20" w:type="dxa"/>
        </w:trPr>
        <w:tc>
          <w:tcPr>
            <w:tcW w:w="273" w:type="pct"/>
            <w:shd w:val="clear" w:color="auto" w:fill="auto"/>
          </w:tcPr>
          <w:p w:rsidR="00F258D3" w:rsidRPr="000B7F79" w:rsidRDefault="00F258D3" w:rsidP="000F3A8D">
            <w:pPr>
              <w:jc w:val="center"/>
            </w:pPr>
          </w:p>
        </w:tc>
        <w:tc>
          <w:tcPr>
            <w:tcW w:w="2027" w:type="pct"/>
            <w:shd w:val="clear" w:color="auto" w:fill="auto"/>
          </w:tcPr>
          <w:p w:rsidR="00F258D3" w:rsidRPr="000B7F79" w:rsidRDefault="00F258D3" w:rsidP="000F3A8D">
            <w:pPr>
              <w:pStyle w:val="af8"/>
            </w:pPr>
            <w:r w:rsidRPr="000B7F79">
              <w:t>возрастная группа старше 30 лет</w:t>
            </w:r>
          </w:p>
        </w:tc>
        <w:tc>
          <w:tcPr>
            <w:tcW w:w="590" w:type="pct"/>
            <w:shd w:val="clear" w:color="auto" w:fill="auto"/>
          </w:tcPr>
          <w:p w:rsidR="00F258D3" w:rsidRPr="000B7F79" w:rsidRDefault="00F258D3" w:rsidP="000F3A8D">
            <w:pPr>
              <w:jc w:val="center"/>
            </w:pPr>
            <w:r w:rsidRPr="000B7F79">
              <w:t>Ед.</w:t>
            </w:r>
          </w:p>
        </w:tc>
        <w:tc>
          <w:tcPr>
            <w:tcW w:w="422" w:type="pct"/>
            <w:shd w:val="clear" w:color="auto" w:fill="auto"/>
          </w:tcPr>
          <w:p w:rsidR="00F258D3" w:rsidRPr="000B7F79" w:rsidRDefault="00F258D3" w:rsidP="000F3A8D">
            <w:pPr>
              <w:jc w:val="center"/>
            </w:pPr>
            <w:r>
              <w:t>152</w:t>
            </w:r>
          </w:p>
        </w:tc>
        <w:tc>
          <w:tcPr>
            <w:tcW w:w="653" w:type="pct"/>
            <w:shd w:val="clear" w:color="auto" w:fill="auto"/>
          </w:tcPr>
          <w:p w:rsidR="00F258D3" w:rsidRPr="000B7F79" w:rsidRDefault="00F258D3" w:rsidP="000F3A8D">
            <w:pPr>
              <w:jc w:val="center"/>
            </w:pPr>
            <w:r>
              <w:t>163</w:t>
            </w:r>
          </w:p>
        </w:tc>
        <w:tc>
          <w:tcPr>
            <w:tcW w:w="945" w:type="pct"/>
            <w:tcBorders>
              <w:right w:val="outset" w:sz="24" w:space="0" w:color="A0A0A0"/>
            </w:tcBorders>
            <w:shd w:val="clear" w:color="auto" w:fill="auto"/>
          </w:tcPr>
          <w:p w:rsidR="00F258D3" w:rsidRPr="000B7F79" w:rsidRDefault="00F258D3" w:rsidP="000F3A8D">
            <w:pPr>
              <w:jc w:val="center"/>
            </w:pPr>
            <w:r>
              <w:t>194</w:t>
            </w:r>
          </w:p>
        </w:tc>
      </w:tr>
    </w:tbl>
    <w:p w:rsidR="00F258D3" w:rsidRDefault="00F258D3" w:rsidP="00F258D3">
      <w:pPr>
        <w:jc w:val="center"/>
        <w:rPr>
          <w:b/>
        </w:rPr>
      </w:pPr>
    </w:p>
    <w:p w:rsidR="00F258D3" w:rsidRDefault="00F258D3" w:rsidP="00F258D3">
      <w:pPr>
        <w:jc w:val="center"/>
        <w:rPr>
          <w:b/>
        </w:rPr>
      </w:pPr>
    </w:p>
    <w:p w:rsidR="00F258D3" w:rsidRDefault="00F258D3" w:rsidP="00F258D3">
      <w:pPr>
        <w:jc w:val="center"/>
        <w:rPr>
          <w:b/>
        </w:rPr>
      </w:pPr>
    </w:p>
    <w:p w:rsidR="00F258D3" w:rsidRDefault="00F258D3" w:rsidP="00F258D3">
      <w:pPr>
        <w:jc w:val="center"/>
        <w:rPr>
          <w:b/>
        </w:rPr>
      </w:pPr>
    </w:p>
    <w:p w:rsidR="00F258D3" w:rsidRDefault="00F258D3" w:rsidP="00F258D3">
      <w:pPr>
        <w:jc w:val="center"/>
        <w:rPr>
          <w:b/>
        </w:rPr>
      </w:pPr>
    </w:p>
    <w:p w:rsidR="00F258D3" w:rsidRDefault="00F258D3" w:rsidP="00F258D3">
      <w:pPr>
        <w:jc w:val="center"/>
        <w:rPr>
          <w:b/>
        </w:rPr>
      </w:pPr>
    </w:p>
    <w:p w:rsidR="00F258D3" w:rsidRDefault="00F258D3" w:rsidP="00F258D3">
      <w:pPr>
        <w:jc w:val="center"/>
        <w:rPr>
          <w:b/>
        </w:rPr>
      </w:pPr>
    </w:p>
    <w:p w:rsidR="00F258D3" w:rsidRDefault="00F258D3" w:rsidP="00F258D3">
      <w:pPr>
        <w:jc w:val="center"/>
        <w:rPr>
          <w:b/>
        </w:rPr>
      </w:pPr>
    </w:p>
    <w:p w:rsidR="00F258D3" w:rsidRDefault="00F258D3" w:rsidP="00F258D3">
      <w:pPr>
        <w:jc w:val="center"/>
        <w:rPr>
          <w:b/>
        </w:rPr>
      </w:pPr>
    </w:p>
    <w:p w:rsidR="00F258D3" w:rsidRDefault="00F258D3" w:rsidP="00F258D3">
      <w:pPr>
        <w:jc w:val="center"/>
        <w:rPr>
          <w:b/>
        </w:rPr>
      </w:pPr>
    </w:p>
    <w:p w:rsidR="00F258D3" w:rsidRDefault="00F258D3" w:rsidP="00F258D3">
      <w:pPr>
        <w:jc w:val="center"/>
        <w:rPr>
          <w:b/>
        </w:rPr>
      </w:pPr>
    </w:p>
    <w:p w:rsidR="00F258D3" w:rsidRDefault="00F258D3" w:rsidP="00F258D3">
      <w:pPr>
        <w:jc w:val="center"/>
        <w:rPr>
          <w:b/>
        </w:rPr>
      </w:pPr>
    </w:p>
    <w:p w:rsidR="00F258D3" w:rsidRDefault="00F258D3" w:rsidP="00F258D3">
      <w:pPr>
        <w:jc w:val="center"/>
        <w:rPr>
          <w:b/>
        </w:rPr>
      </w:pPr>
    </w:p>
    <w:p w:rsidR="00F258D3" w:rsidRDefault="00F258D3" w:rsidP="00F258D3">
      <w:pPr>
        <w:jc w:val="center"/>
        <w:rPr>
          <w:b/>
        </w:rPr>
      </w:pPr>
    </w:p>
    <w:p w:rsidR="00F258D3" w:rsidRDefault="00F258D3" w:rsidP="00F258D3">
      <w:pPr>
        <w:rPr>
          <w:b/>
        </w:rPr>
      </w:pPr>
    </w:p>
    <w:p w:rsidR="00F258D3" w:rsidRDefault="00F258D3" w:rsidP="00F258D3">
      <w:pPr>
        <w:jc w:val="center"/>
        <w:rPr>
          <w:b/>
        </w:rPr>
      </w:pPr>
      <w:r>
        <w:rPr>
          <w:b/>
        </w:rPr>
        <w:t>План реализации</w:t>
      </w:r>
    </w:p>
    <w:p w:rsidR="00F258D3" w:rsidRPr="00226FE6" w:rsidRDefault="00F258D3" w:rsidP="00F258D3">
      <w:pPr>
        <w:jc w:val="center"/>
        <w:rPr>
          <w:b/>
          <w:color w:val="000000"/>
        </w:rPr>
      </w:pPr>
      <w:r w:rsidRPr="000B4E28">
        <w:rPr>
          <w:b/>
        </w:rPr>
        <w:t>Подпрограммы №</w:t>
      </w:r>
      <w:r w:rsidRPr="00226FE6">
        <w:rPr>
          <w:b/>
        </w:rPr>
        <w:t xml:space="preserve">2 </w:t>
      </w:r>
      <w:r w:rsidRPr="00226FE6">
        <w:rPr>
          <w:b/>
          <w:bCs/>
        </w:rPr>
        <w:t>«</w:t>
      </w:r>
      <w:r>
        <w:rPr>
          <w:b/>
          <w:bCs/>
        </w:rPr>
        <w:t>Развитие физической культуры и спорта</w:t>
      </w:r>
      <w:r w:rsidRPr="00226FE6">
        <w:rPr>
          <w:b/>
          <w:bCs/>
        </w:rPr>
        <w:t xml:space="preserve"> </w:t>
      </w:r>
      <w:r>
        <w:rPr>
          <w:b/>
          <w:bCs/>
        </w:rPr>
        <w:t>Бегуницкого</w:t>
      </w:r>
      <w:r w:rsidRPr="00226FE6">
        <w:rPr>
          <w:b/>
          <w:bCs/>
        </w:rPr>
        <w:t xml:space="preserve"> сельско</w:t>
      </w:r>
      <w:r>
        <w:rPr>
          <w:b/>
          <w:bCs/>
        </w:rPr>
        <w:t>го</w:t>
      </w:r>
      <w:r w:rsidRPr="00226FE6">
        <w:rPr>
          <w:b/>
          <w:bCs/>
        </w:rPr>
        <w:t xml:space="preserve"> поселени</w:t>
      </w:r>
      <w:r>
        <w:rPr>
          <w:b/>
          <w:bCs/>
        </w:rPr>
        <w:t>я</w:t>
      </w:r>
      <w:r w:rsidRPr="00226FE6">
        <w:rPr>
          <w:b/>
          <w:bCs/>
        </w:rPr>
        <w:t xml:space="preserve"> Волосовского муниципального района Ленинградской области»</w:t>
      </w:r>
    </w:p>
    <w:p w:rsidR="00F258D3" w:rsidRPr="00053182" w:rsidRDefault="00F258D3" w:rsidP="00F258D3">
      <w:pPr>
        <w:jc w:val="right"/>
        <w:rPr>
          <w:b/>
        </w:rPr>
      </w:pPr>
      <w:r w:rsidRPr="00053182">
        <w:rPr>
          <w:b/>
        </w:rPr>
        <w:t xml:space="preserve">Таблица </w:t>
      </w:r>
      <w:r>
        <w:rPr>
          <w:b/>
        </w:rPr>
        <w:t>2</w:t>
      </w:r>
    </w:p>
    <w:tbl>
      <w:tblPr>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tblPr>
      <w:tblGrid>
        <w:gridCol w:w="707"/>
        <w:gridCol w:w="3959"/>
        <w:gridCol w:w="1655"/>
        <w:gridCol w:w="1819"/>
        <w:gridCol w:w="2544"/>
        <w:gridCol w:w="2637"/>
        <w:gridCol w:w="2232"/>
      </w:tblGrid>
      <w:tr w:rsidR="00F258D3" w:rsidTr="000F3A8D">
        <w:trPr>
          <w:trHeight w:val="150"/>
          <w:tblCellSpacing w:w="20" w:type="dxa"/>
        </w:trPr>
        <w:tc>
          <w:tcPr>
            <w:tcW w:w="647" w:type="dxa"/>
            <w:vMerge w:val="restart"/>
            <w:shd w:val="clear" w:color="auto" w:fill="auto"/>
          </w:tcPr>
          <w:p w:rsidR="00F258D3" w:rsidRPr="00DC5DC8" w:rsidRDefault="00F258D3" w:rsidP="000F3A8D">
            <w:pPr>
              <w:jc w:val="center"/>
              <w:rPr>
                <w:b/>
                <w:sz w:val="22"/>
                <w:szCs w:val="22"/>
              </w:rPr>
            </w:pPr>
            <w:r w:rsidRPr="00DC5DC8">
              <w:rPr>
                <w:b/>
                <w:sz w:val="22"/>
                <w:szCs w:val="22"/>
              </w:rPr>
              <w:t xml:space="preserve">№ </w:t>
            </w:r>
            <w:proofErr w:type="gramStart"/>
            <w:r w:rsidRPr="00DC5DC8">
              <w:rPr>
                <w:b/>
                <w:sz w:val="22"/>
                <w:szCs w:val="22"/>
              </w:rPr>
              <w:t>п</w:t>
            </w:r>
            <w:proofErr w:type="gramEnd"/>
            <w:r>
              <w:rPr>
                <w:b/>
                <w:sz w:val="22"/>
                <w:szCs w:val="22"/>
              </w:rPr>
              <w:t>/</w:t>
            </w:r>
            <w:r w:rsidRPr="00DC5DC8">
              <w:rPr>
                <w:b/>
                <w:sz w:val="22"/>
                <w:szCs w:val="22"/>
              </w:rPr>
              <w:t>п</w:t>
            </w:r>
          </w:p>
        </w:tc>
        <w:tc>
          <w:tcPr>
            <w:tcW w:w="3919" w:type="dxa"/>
            <w:vMerge w:val="restart"/>
            <w:shd w:val="clear" w:color="auto" w:fill="auto"/>
          </w:tcPr>
          <w:p w:rsidR="00F258D3" w:rsidRPr="00DC5DC8" w:rsidRDefault="00F258D3" w:rsidP="000F3A8D">
            <w:pPr>
              <w:jc w:val="center"/>
              <w:rPr>
                <w:b/>
                <w:sz w:val="22"/>
                <w:szCs w:val="22"/>
              </w:rPr>
            </w:pPr>
            <w:r w:rsidRPr="00DC5DC8">
              <w:rPr>
                <w:b/>
                <w:sz w:val="22"/>
                <w:szCs w:val="22"/>
              </w:rPr>
              <w:t>Наименование основного мероприятия</w:t>
            </w:r>
          </w:p>
        </w:tc>
        <w:tc>
          <w:tcPr>
            <w:tcW w:w="1615" w:type="dxa"/>
            <w:vMerge w:val="restart"/>
            <w:shd w:val="clear" w:color="auto" w:fill="auto"/>
          </w:tcPr>
          <w:p w:rsidR="00F258D3" w:rsidRPr="00DC5DC8" w:rsidRDefault="00F258D3" w:rsidP="000F3A8D">
            <w:pPr>
              <w:jc w:val="center"/>
              <w:rPr>
                <w:b/>
                <w:sz w:val="22"/>
                <w:szCs w:val="22"/>
              </w:rPr>
            </w:pPr>
            <w:r>
              <w:rPr>
                <w:b/>
                <w:sz w:val="22"/>
                <w:szCs w:val="22"/>
              </w:rPr>
              <w:t>Уровень бюджета</w:t>
            </w:r>
          </w:p>
        </w:tc>
        <w:tc>
          <w:tcPr>
            <w:tcW w:w="9172" w:type="dxa"/>
            <w:gridSpan w:val="4"/>
            <w:shd w:val="clear" w:color="auto" w:fill="auto"/>
          </w:tcPr>
          <w:p w:rsidR="00F258D3" w:rsidRPr="00DC5DC8" w:rsidRDefault="00F258D3" w:rsidP="000F3A8D">
            <w:pPr>
              <w:jc w:val="center"/>
              <w:rPr>
                <w:b/>
                <w:sz w:val="22"/>
                <w:szCs w:val="22"/>
              </w:rPr>
            </w:pPr>
            <w:r w:rsidRPr="00DC5DC8">
              <w:rPr>
                <w:b/>
                <w:sz w:val="22"/>
                <w:szCs w:val="22"/>
              </w:rPr>
              <w:t>Оценка расходов (тыс. руб., в ценах соответствующих лет)</w:t>
            </w:r>
          </w:p>
        </w:tc>
      </w:tr>
      <w:tr w:rsidR="00F258D3" w:rsidTr="000F3A8D">
        <w:trPr>
          <w:trHeight w:val="345"/>
          <w:tblCellSpacing w:w="20" w:type="dxa"/>
        </w:trPr>
        <w:tc>
          <w:tcPr>
            <w:tcW w:w="647" w:type="dxa"/>
            <w:vMerge/>
            <w:shd w:val="clear" w:color="auto" w:fill="auto"/>
          </w:tcPr>
          <w:p w:rsidR="00F258D3" w:rsidRPr="00DC5DC8" w:rsidRDefault="00F258D3" w:rsidP="000F3A8D">
            <w:pPr>
              <w:jc w:val="both"/>
              <w:rPr>
                <w:b/>
                <w:sz w:val="22"/>
                <w:szCs w:val="22"/>
              </w:rPr>
            </w:pPr>
          </w:p>
        </w:tc>
        <w:tc>
          <w:tcPr>
            <w:tcW w:w="3919" w:type="dxa"/>
            <w:vMerge/>
            <w:shd w:val="clear" w:color="auto" w:fill="auto"/>
          </w:tcPr>
          <w:p w:rsidR="00F258D3" w:rsidRPr="00DC5DC8" w:rsidRDefault="00F258D3" w:rsidP="000F3A8D">
            <w:pPr>
              <w:jc w:val="center"/>
              <w:rPr>
                <w:b/>
                <w:sz w:val="22"/>
                <w:szCs w:val="22"/>
              </w:rPr>
            </w:pPr>
          </w:p>
        </w:tc>
        <w:tc>
          <w:tcPr>
            <w:tcW w:w="1615" w:type="dxa"/>
            <w:vMerge/>
            <w:shd w:val="clear" w:color="auto" w:fill="auto"/>
          </w:tcPr>
          <w:p w:rsidR="00F258D3" w:rsidRPr="00DC5DC8" w:rsidRDefault="00F258D3" w:rsidP="000F3A8D">
            <w:pPr>
              <w:jc w:val="center"/>
              <w:rPr>
                <w:b/>
                <w:sz w:val="22"/>
                <w:szCs w:val="22"/>
              </w:rPr>
            </w:pPr>
          </w:p>
        </w:tc>
        <w:tc>
          <w:tcPr>
            <w:tcW w:w="1779" w:type="dxa"/>
            <w:shd w:val="clear" w:color="auto" w:fill="auto"/>
          </w:tcPr>
          <w:p w:rsidR="00F258D3" w:rsidRPr="00DC5DC8" w:rsidRDefault="00F258D3" w:rsidP="000F3A8D">
            <w:pPr>
              <w:jc w:val="center"/>
              <w:rPr>
                <w:b/>
                <w:sz w:val="22"/>
                <w:szCs w:val="22"/>
              </w:rPr>
            </w:pPr>
            <w:r w:rsidRPr="00DC5DC8">
              <w:rPr>
                <w:b/>
                <w:sz w:val="22"/>
                <w:szCs w:val="22"/>
              </w:rPr>
              <w:t>Всего</w:t>
            </w:r>
          </w:p>
        </w:tc>
        <w:tc>
          <w:tcPr>
            <w:tcW w:w="2504" w:type="dxa"/>
            <w:shd w:val="clear" w:color="auto" w:fill="auto"/>
          </w:tcPr>
          <w:p w:rsidR="00F258D3" w:rsidRPr="00DC5DC8" w:rsidRDefault="00F258D3" w:rsidP="000F3A8D">
            <w:pPr>
              <w:jc w:val="center"/>
              <w:rPr>
                <w:b/>
                <w:sz w:val="22"/>
                <w:szCs w:val="22"/>
              </w:rPr>
            </w:pPr>
            <w:r>
              <w:rPr>
                <w:b/>
                <w:sz w:val="22"/>
                <w:szCs w:val="22"/>
              </w:rPr>
              <w:t>2020 год</w:t>
            </w:r>
          </w:p>
        </w:tc>
        <w:tc>
          <w:tcPr>
            <w:tcW w:w="2597" w:type="dxa"/>
            <w:shd w:val="clear" w:color="auto" w:fill="auto"/>
          </w:tcPr>
          <w:p w:rsidR="00F258D3" w:rsidRPr="00DC5DC8" w:rsidRDefault="00F258D3" w:rsidP="000F3A8D">
            <w:pPr>
              <w:jc w:val="center"/>
              <w:rPr>
                <w:b/>
                <w:sz w:val="22"/>
                <w:szCs w:val="22"/>
              </w:rPr>
            </w:pPr>
            <w:r>
              <w:rPr>
                <w:b/>
                <w:sz w:val="22"/>
                <w:szCs w:val="22"/>
              </w:rPr>
              <w:t>2021 год</w:t>
            </w:r>
          </w:p>
        </w:tc>
        <w:tc>
          <w:tcPr>
            <w:tcW w:w="2172" w:type="dxa"/>
            <w:shd w:val="clear" w:color="auto" w:fill="auto"/>
          </w:tcPr>
          <w:p w:rsidR="00F258D3" w:rsidRPr="00DC5DC8" w:rsidRDefault="00F258D3" w:rsidP="000F3A8D">
            <w:pPr>
              <w:jc w:val="center"/>
              <w:rPr>
                <w:b/>
                <w:sz w:val="22"/>
                <w:szCs w:val="22"/>
              </w:rPr>
            </w:pPr>
            <w:r>
              <w:rPr>
                <w:b/>
                <w:sz w:val="22"/>
                <w:szCs w:val="22"/>
              </w:rPr>
              <w:t>2022 год</w:t>
            </w:r>
          </w:p>
        </w:tc>
      </w:tr>
      <w:tr w:rsidR="00F258D3" w:rsidTr="000F3A8D">
        <w:trPr>
          <w:tblCellSpacing w:w="20" w:type="dxa"/>
        </w:trPr>
        <w:tc>
          <w:tcPr>
            <w:tcW w:w="647" w:type="dxa"/>
            <w:shd w:val="clear" w:color="auto" w:fill="auto"/>
          </w:tcPr>
          <w:p w:rsidR="00F258D3" w:rsidRPr="00DC5DC8" w:rsidRDefault="00F258D3" w:rsidP="000F3A8D">
            <w:pPr>
              <w:jc w:val="center"/>
              <w:rPr>
                <w:b/>
                <w:sz w:val="18"/>
                <w:szCs w:val="18"/>
              </w:rPr>
            </w:pPr>
            <w:r w:rsidRPr="00DC5DC8">
              <w:rPr>
                <w:b/>
                <w:sz w:val="18"/>
                <w:szCs w:val="18"/>
              </w:rPr>
              <w:t>1</w:t>
            </w:r>
          </w:p>
        </w:tc>
        <w:tc>
          <w:tcPr>
            <w:tcW w:w="3919" w:type="dxa"/>
            <w:shd w:val="clear" w:color="auto" w:fill="auto"/>
          </w:tcPr>
          <w:p w:rsidR="00F258D3" w:rsidRPr="00DC5DC8" w:rsidRDefault="00F258D3" w:rsidP="000F3A8D">
            <w:pPr>
              <w:jc w:val="center"/>
              <w:rPr>
                <w:b/>
                <w:sz w:val="18"/>
                <w:szCs w:val="18"/>
              </w:rPr>
            </w:pPr>
            <w:r w:rsidRPr="00DC5DC8">
              <w:rPr>
                <w:b/>
                <w:sz w:val="18"/>
                <w:szCs w:val="18"/>
              </w:rPr>
              <w:t>2</w:t>
            </w:r>
          </w:p>
        </w:tc>
        <w:tc>
          <w:tcPr>
            <w:tcW w:w="1615" w:type="dxa"/>
            <w:shd w:val="clear" w:color="auto" w:fill="auto"/>
          </w:tcPr>
          <w:p w:rsidR="00F258D3" w:rsidRPr="00DC5DC8" w:rsidRDefault="00F258D3" w:rsidP="000F3A8D">
            <w:pPr>
              <w:jc w:val="center"/>
              <w:rPr>
                <w:b/>
                <w:sz w:val="18"/>
                <w:szCs w:val="18"/>
              </w:rPr>
            </w:pPr>
            <w:r w:rsidRPr="00DC5DC8">
              <w:rPr>
                <w:b/>
                <w:sz w:val="18"/>
                <w:szCs w:val="18"/>
              </w:rPr>
              <w:t>3</w:t>
            </w:r>
          </w:p>
        </w:tc>
        <w:tc>
          <w:tcPr>
            <w:tcW w:w="1779" w:type="dxa"/>
            <w:shd w:val="clear" w:color="auto" w:fill="auto"/>
          </w:tcPr>
          <w:p w:rsidR="00F258D3" w:rsidRPr="00DC5DC8" w:rsidRDefault="00F258D3" w:rsidP="000F3A8D">
            <w:pPr>
              <w:jc w:val="center"/>
              <w:rPr>
                <w:b/>
                <w:sz w:val="18"/>
                <w:szCs w:val="18"/>
              </w:rPr>
            </w:pPr>
            <w:r w:rsidRPr="00DC5DC8">
              <w:rPr>
                <w:b/>
                <w:sz w:val="18"/>
                <w:szCs w:val="18"/>
              </w:rPr>
              <w:t>4</w:t>
            </w:r>
          </w:p>
        </w:tc>
        <w:tc>
          <w:tcPr>
            <w:tcW w:w="2504" w:type="dxa"/>
            <w:shd w:val="clear" w:color="auto" w:fill="auto"/>
          </w:tcPr>
          <w:p w:rsidR="00F258D3" w:rsidRPr="00DC5DC8" w:rsidRDefault="00F258D3" w:rsidP="000F3A8D">
            <w:pPr>
              <w:jc w:val="center"/>
              <w:rPr>
                <w:b/>
                <w:sz w:val="18"/>
                <w:szCs w:val="18"/>
              </w:rPr>
            </w:pPr>
            <w:r w:rsidRPr="00DC5DC8">
              <w:rPr>
                <w:b/>
                <w:sz w:val="18"/>
                <w:szCs w:val="18"/>
              </w:rPr>
              <w:t>5</w:t>
            </w:r>
          </w:p>
        </w:tc>
        <w:tc>
          <w:tcPr>
            <w:tcW w:w="2597" w:type="dxa"/>
            <w:shd w:val="clear" w:color="auto" w:fill="auto"/>
          </w:tcPr>
          <w:p w:rsidR="00F258D3" w:rsidRPr="00DC5DC8" w:rsidRDefault="00F258D3" w:rsidP="000F3A8D">
            <w:pPr>
              <w:jc w:val="center"/>
              <w:rPr>
                <w:b/>
                <w:sz w:val="18"/>
                <w:szCs w:val="18"/>
              </w:rPr>
            </w:pPr>
            <w:r w:rsidRPr="00DC5DC8">
              <w:rPr>
                <w:b/>
                <w:sz w:val="18"/>
                <w:szCs w:val="18"/>
              </w:rPr>
              <w:t>6</w:t>
            </w:r>
          </w:p>
        </w:tc>
        <w:tc>
          <w:tcPr>
            <w:tcW w:w="2172" w:type="dxa"/>
            <w:shd w:val="clear" w:color="auto" w:fill="auto"/>
          </w:tcPr>
          <w:p w:rsidR="00F258D3" w:rsidRPr="00DC5DC8" w:rsidRDefault="00F258D3" w:rsidP="000F3A8D">
            <w:pPr>
              <w:jc w:val="center"/>
              <w:rPr>
                <w:b/>
                <w:sz w:val="18"/>
                <w:szCs w:val="18"/>
              </w:rPr>
            </w:pPr>
            <w:r w:rsidRPr="00DC5DC8">
              <w:rPr>
                <w:b/>
                <w:sz w:val="18"/>
                <w:szCs w:val="18"/>
              </w:rPr>
              <w:t>7</w:t>
            </w:r>
          </w:p>
        </w:tc>
      </w:tr>
      <w:tr w:rsidR="00F258D3" w:rsidTr="000F3A8D">
        <w:trPr>
          <w:trHeight w:val="243"/>
          <w:tblCellSpacing w:w="20" w:type="dxa"/>
        </w:trPr>
        <w:tc>
          <w:tcPr>
            <w:tcW w:w="647" w:type="dxa"/>
            <w:vMerge w:val="restart"/>
            <w:shd w:val="clear" w:color="auto" w:fill="FFFFCC"/>
          </w:tcPr>
          <w:p w:rsidR="00F258D3" w:rsidRPr="00DC5DC8" w:rsidRDefault="00F258D3" w:rsidP="000F3A8D">
            <w:pPr>
              <w:jc w:val="both"/>
              <w:rPr>
                <w:b/>
                <w:sz w:val="22"/>
                <w:szCs w:val="22"/>
              </w:rPr>
            </w:pPr>
          </w:p>
        </w:tc>
        <w:tc>
          <w:tcPr>
            <w:tcW w:w="3919" w:type="dxa"/>
            <w:vMerge w:val="restart"/>
            <w:shd w:val="clear" w:color="auto" w:fill="FFFFCC"/>
          </w:tcPr>
          <w:p w:rsidR="00F258D3" w:rsidRPr="00DC5DC8" w:rsidRDefault="00F258D3" w:rsidP="000F3A8D">
            <w:pPr>
              <w:rPr>
                <w:b/>
                <w:color w:val="000000"/>
                <w:sz w:val="26"/>
                <w:szCs w:val="26"/>
              </w:rPr>
            </w:pPr>
            <w:r w:rsidRPr="00DC5DC8">
              <w:rPr>
                <w:b/>
                <w:bCs/>
                <w:sz w:val="22"/>
                <w:szCs w:val="22"/>
              </w:rPr>
              <w:t xml:space="preserve">Подпрограмма №  2 «Развитие физической культуры и спорта </w:t>
            </w:r>
            <w:r>
              <w:rPr>
                <w:b/>
                <w:bCs/>
                <w:sz w:val="22"/>
                <w:szCs w:val="22"/>
              </w:rPr>
              <w:t>Бегуницкого</w:t>
            </w:r>
            <w:r w:rsidRPr="00DC5DC8">
              <w:rPr>
                <w:b/>
                <w:bCs/>
                <w:sz w:val="22"/>
                <w:szCs w:val="22"/>
              </w:rPr>
              <w:t xml:space="preserve"> сельского поселения Волосовского муниципального района Ленинградской области»</w:t>
            </w:r>
          </w:p>
        </w:tc>
        <w:tc>
          <w:tcPr>
            <w:tcW w:w="1615" w:type="dxa"/>
            <w:shd w:val="clear" w:color="auto" w:fill="FFFFCC"/>
          </w:tcPr>
          <w:p w:rsidR="00F258D3" w:rsidRPr="00B0070B" w:rsidRDefault="00F258D3" w:rsidP="000F3A8D">
            <w:pPr>
              <w:jc w:val="both"/>
              <w:rPr>
                <w:b/>
                <w:sz w:val="22"/>
                <w:szCs w:val="22"/>
              </w:rPr>
            </w:pPr>
            <w:r>
              <w:rPr>
                <w:b/>
                <w:sz w:val="22"/>
                <w:szCs w:val="22"/>
              </w:rPr>
              <w:t>Областной бюджет</w:t>
            </w:r>
          </w:p>
        </w:tc>
        <w:tc>
          <w:tcPr>
            <w:tcW w:w="1779" w:type="dxa"/>
            <w:shd w:val="clear" w:color="auto" w:fill="FFFFCC"/>
          </w:tcPr>
          <w:p w:rsidR="00F258D3" w:rsidRPr="00DC5DC8" w:rsidRDefault="00F258D3" w:rsidP="000F3A8D">
            <w:pPr>
              <w:jc w:val="right"/>
              <w:rPr>
                <w:b/>
                <w:sz w:val="22"/>
                <w:szCs w:val="22"/>
              </w:rPr>
            </w:pPr>
            <w:r>
              <w:rPr>
                <w:b/>
                <w:sz w:val="22"/>
                <w:szCs w:val="22"/>
              </w:rPr>
              <w:t>0</w:t>
            </w:r>
            <w:r w:rsidRPr="00DC5DC8">
              <w:rPr>
                <w:b/>
                <w:sz w:val="22"/>
                <w:szCs w:val="22"/>
              </w:rPr>
              <w:t>,00</w:t>
            </w:r>
          </w:p>
        </w:tc>
        <w:tc>
          <w:tcPr>
            <w:tcW w:w="2504" w:type="dxa"/>
            <w:shd w:val="clear" w:color="auto" w:fill="FFFFCC"/>
          </w:tcPr>
          <w:p w:rsidR="00F258D3" w:rsidRPr="00DC5DC8" w:rsidRDefault="00F258D3" w:rsidP="000F3A8D">
            <w:pPr>
              <w:jc w:val="right"/>
              <w:rPr>
                <w:b/>
                <w:sz w:val="22"/>
                <w:szCs w:val="22"/>
              </w:rPr>
            </w:pPr>
            <w:r>
              <w:rPr>
                <w:b/>
                <w:sz w:val="22"/>
                <w:szCs w:val="22"/>
              </w:rPr>
              <w:t>0,00</w:t>
            </w:r>
          </w:p>
        </w:tc>
        <w:tc>
          <w:tcPr>
            <w:tcW w:w="2597" w:type="dxa"/>
            <w:shd w:val="clear" w:color="auto" w:fill="FFFFCC"/>
          </w:tcPr>
          <w:p w:rsidR="00F258D3" w:rsidRPr="00DC5DC8" w:rsidRDefault="00F258D3" w:rsidP="000F3A8D">
            <w:pPr>
              <w:jc w:val="right"/>
              <w:rPr>
                <w:b/>
                <w:sz w:val="22"/>
                <w:szCs w:val="22"/>
              </w:rPr>
            </w:pPr>
            <w:r>
              <w:rPr>
                <w:b/>
                <w:sz w:val="22"/>
                <w:szCs w:val="22"/>
              </w:rPr>
              <w:t>0,00</w:t>
            </w:r>
          </w:p>
        </w:tc>
        <w:tc>
          <w:tcPr>
            <w:tcW w:w="2172" w:type="dxa"/>
            <w:shd w:val="clear" w:color="auto" w:fill="FFFFCC"/>
          </w:tcPr>
          <w:p w:rsidR="00F258D3" w:rsidRPr="00DC5DC8" w:rsidRDefault="00F258D3" w:rsidP="000F3A8D">
            <w:pPr>
              <w:jc w:val="right"/>
              <w:rPr>
                <w:b/>
                <w:sz w:val="22"/>
                <w:szCs w:val="22"/>
              </w:rPr>
            </w:pPr>
            <w:r>
              <w:rPr>
                <w:b/>
                <w:sz w:val="22"/>
                <w:szCs w:val="22"/>
              </w:rPr>
              <w:t>0</w:t>
            </w:r>
            <w:r w:rsidRPr="00DC5DC8">
              <w:rPr>
                <w:b/>
                <w:sz w:val="22"/>
                <w:szCs w:val="22"/>
              </w:rPr>
              <w:t>,00</w:t>
            </w:r>
          </w:p>
        </w:tc>
      </w:tr>
      <w:tr w:rsidR="00F258D3" w:rsidTr="000F3A8D">
        <w:trPr>
          <w:trHeight w:val="170"/>
          <w:tblCellSpacing w:w="20" w:type="dxa"/>
        </w:trPr>
        <w:tc>
          <w:tcPr>
            <w:tcW w:w="647" w:type="dxa"/>
            <w:vMerge/>
            <w:shd w:val="clear" w:color="auto" w:fill="FFFFCC"/>
          </w:tcPr>
          <w:p w:rsidR="00F258D3" w:rsidRPr="00DC5DC8" w:rsidRDefault="00F258D3" w:rsidP="000F3A8D">
            <w:pPr>
              <w:jc w:val="both"/>
              <w:rPr>
                <w:b/>
                <w:color w:val="FF0000"/>
                <w:sz w:val="22"/>
                <w:szCs w:val="22"/>
              </w:rPr>
            </w:pPr>
          </w:p>
        </w:tc>
        <w:tc>
          <w:tcPr>
            <w:tcW w:w="3919" w:type="dxa"/>
            <w:vMerge/>
            <w:shd w:val="clear" w:color="auto" w:fill="FFFFCC"/>
          </w:tcPr>
          <w:p w:rsidR="00F258D3" w:rsidRPr="00DC5DC8" w:rsidRDefault="00F258D3" w:rsidP="000F3A8D">
            <w:pPr>
              <w:rPr>
                <w:b/>
                <w:color w:val="FF0000"/>
                <w:sz w:val="22"/>
                <w:szCs w:val="22"/>
              </w:rPr>
            </w:pPr>
          </w:p>
        </w:tc>
        <w:tc>
          <w:tcPr>
            <w:tcW w:w="1615" w:type="dxa"/>
            <w:shd w:val="clear" w:color="auto" w:fill="FFFFCC"/>
          </w:tcPr>
          <w:p w:rsidR="00F258D3" w:rsidRPr="00B0070B" w:rsidRDefault="00F258D3" w:rsidP="000F3A8D">
            <w:pPr>
              <w:jc w:val="both"/>
              <w:rPr>
                <w:b/>
                <w:sz w:val="22"/>
                <w:szCs w:val="22"/>
              </w:rPr>
            </w:pPr>
            <w:r>
              <w:rPr>
                <w:b/>
                <w:sz w:val="22"/>
                <w:szCs w:val="22"/>
              </w:rPr>
              <w:t>Районный бюджет</w:t>
            </w:r>
          </w:p>
        </w:tc>
        <w:tc>
          <w:tcPr>
            <w:tcW w:w="1779" w:type="dxa"/>
            <w:shd w:val="clear" w:color="auto" w:fill="FFFFCC"/>
          </w:tcPr>
          <w:p w:rsidR="00F258D3" w:rsidRPr="00DC5DC8" w:rsidRDefault="00F258D3" w:rsidP="000F3A8D">
            <w:pPr>
              <w:jc w:val="right"/>
              <w:rPr>
                <w:b/>
                <w:sz w:val="22"/>
                <w:szCs w:val="22"/>
              </w:rPr>
            </w:pPr>
            <w:r>
              <w:rPr>
                <w:b/>
                <w:sz w:val="22"/>
                <w:szCs w:val="22"/>
              </w:rPr>
              <w:t>0</w:t>
            </w:r>
            <w:r w:rsidRPr="00DC5DC8">
              <w:rPr>
                <w:b/>
                <w:sz w:val="22"/>
                <w:szCs w:val="22"/>
              </w:rPr>
              <w:t>,00</w:t>
            </w:r>
          </w:p>
        </w:tc>
        <w:tc>
          <w:tcPr>
            <w:tcW w:w="2504" w:type="dxa"/>
            <w:shd w:val="clear" w:color="auto" w:fill="FFFFCC"/>
          </w:tcPr>
          <w:p w:rsidR="00F258D3" w:rsidRPr="00DC5DC8" w:rsidRDefault="00F258D3" w:rsidP="000F3A8D">
            <w:pPr>
              <w:jc w:val="right"/>
              <w:rPr>
                <w:b/>
                <w:sz w:val="22"/>
                <w:szCs w:val="22"/>
              </w:rPr>
            </w:pPr>
            <w:r>
              <w:rPr>
                <w:b/>
                <w:sz w:val="22"/>
                <w:szCs w:val="22"/>
              </w:rPr>
              <w:t>0,00</w:t>
            </w:r>
          </w:p>
        </w:tc>
        <w:tc>
          <w:tcPr>
            <w:tcW w:w="2597" w:type="dxa"/>
            <w:shd w:val="clear" w:color="auto" w:fill="FFFFCC"/>
          </w:tcPr>
          <w:p w:rsidR="00F258D3" w:rsidRPr="00DC5DC8" w:rsidRDefault="00F258D3" w:rsidP="000F3A8D">
            <w:pPr>
              <w:jc w:val="right"/>
              <w:rPr>
                <w:b/>
                <w:sz w:val="22"/>
                <w:szCs w:val="22"/>
              </w:rPr>
            </w:pPr>
            <w:r>
              <w:rPr>
                <w:b/>
                <w:sz w:val="22"/>
                <w:szCs w:val="22"/>
              </w:rPr>
              <w:t>0,00</w:t>
            </w:r>
          </w:p>
        </w:tc>
        <w:tc>
          <w:tcPr>
            <w:tcW w:w="2172" w:type="dxa"/>
            <w:shd w:val="clear" w:color="auto" w:fill="FFFFCC"/>
          </w:tcPr>
          <w:p w:rsidR="00F258D3" w:rsidRPr="00DC5DC8" w:rsidRDefault="00F258D3" w:rsidP="000F3A8D">
            <w:pPr>
              <w:jc w:val="right"/>
              <w:rPr>
                <w:b/>
                <w:sz w:val="22"/>
                <w:szCs w:val="22"/>
              </w:rPr>
            </w:pPr>
            <w:r>
              <w:rPr>
                <w:b/>
                <w:sz w:val="22"/>
                <w:szCs w:val="22"/>
              </w:rPr>
              <w:t>0</w:t>
            </w:r>
            <w:r w:rsidRPr="00DC5DC8">
              <w:rPr>
                <w:b/>
                <w:sz w:val="22"/>
                <w:szCs w:val="22"/>
              </w:rPr>
              <w:t>,00</w:t>
            </w:r>
          </w:p>
        </w:tc>
      </w:tr>
      <w:tr w:rsidR="00F258D3" w:rsidTr="000F3A8D">
        <w:trPr>
          <w:trHeight w:val="358"/>
          <w:tblCellSpacing w:w="20" w:type="dxa"/>
        </w:trPr>
        <w:tc>
          <w:tcPr>
            <w:tcW w:w="647" w:type="dxa"/>
            <w:vMerge/>
            <w:shd w:val="clear" w:color="auto" w:fill="FFFFCC"/>
          </w:tcPr>
          <w:p w:rsidR="00F258D3" w:rsidRPr="00DC5DC8" w:rsidRDefault="00F258D3" w:rsidP="000F3A8D">
            <w:pPr>
              <w:jc w:val="both"/>
              <w:rPr>
                <w:b/>
                <w:color w:val="FF0000"/>
                <w:sz w:val="22"/>
                <w:szCs w:val="22"/>
              </w:rPr>
            </w:pPr>
          </w:p>
        </w:tc>
        <w:tc>
          <w:tcPr>
            <w:tcW w:w="3919" w:type="dxa"/>
            <w:vMerge/>
            <w:shd w:val="clear" w:color="auto" w:fill="FFFFCC"/>
          </w:tcPr>
          <w:p w:rsidR="00F258D3" w:rsidRPr="00DC5DC8" w:rsidRDefault="00F258D3" w:rsidP="000F3A8D">
            <w:pPr>
              <w:rPr>
                <w:b/>
                <w:color w:val="FF0000"/>
                <w:sz w:val="22"/>
                <w:szCs w:val="22"/>
              </w:rPr>
            </w:pPr>
          </w:p>
        </w:tc>
        <w:tc>
          <w:tcPr>
            <w:tcW w:w="1615" w:type="dxa"/>
            <w:shd w:val="clear" w:color="auto" w:fill="FFFFCC"/>
          </w:tcPr>
          <w:p w:rsidR="00F258D3" w:rsidRPr="00DC5DC8" w:rsidRDefault="00F258D3" w:rsidP="000F3A8D">
            <w:pPr>
              <w:jc w:val="both"/>
              <w:rPr>
                <w:b/>
                <w:sz w:val="22"/>
                <w:szCs w:val="22"/>
              </w:rPr>
            </w:pPr>
            <w:r>
              <w:rPr>
                <w:b/>
                <w:sz w:val="22"/>
                <w:szCs w:val="22"/>
              </w:rPr>
              <w:t>Местный бюджет</w:t>
            </w:r>
          </w:p>
        </w:tc>
        <w:tc>
          <w:tcPr>
            <w:tcW w:w="1779" w:type="dxa"/>
            <w:shd w:val="clear" w:color="auto" w:fill="FFFFCC"/>
          </w:tcPr>
          <w:p w:rsidR="00F258D3" w:rsidRPr="00DC5DC8" w:rsidRDefault="00F258D3" w:rsidP="000F3A8D">
            <w:pPr>
              <w:jc w:val="right"/>
              <w:rPr>
                <w:b/>
                <w:sz w:val="22"/>
                <w:szCs w:val="22"/>
              </w:rPr>
            </w:pPr>
            <w:r>
              <w:rPr>
                <w:b/>
                <w:sz w:val="22"/>
                <w:szCs w:val="22"/>
              </w:rPr>
              <w:t>570</w:t>
            </w:r>
            <w:r w:rsidRPr="00DC5DC8">
              <w:rPr>
                <w:b/>
                <w:sz w:val="22"/>
                <w:szCs w:val="22"/>
              </w:rPr>
              <w:t>,00</w:t>
            </w:r>
          </w:p>
        </w:tc>
        <w:tc>
          <w:tcPr>
            <w:tcW w:w="2504" w:type="dxa"/>
            <w:shd w:val="clear" w:color="auto" w:fill="FFFFCC"/>
          </w:tcPr>
          <w:p w:rsidR="00F258D3" w:rsidRDefault="00F258D3" w:rsidP="000F3A8D">
            <w:pPr>
              <w:jc w:val="right"/>
            </w:pPr>
            <w:r w:rsidRPr="00E14E0C">
              <w:rPr>
                <w:b/>
                <w:sz w:val="22"/>
                <w:szCs w:val="22"/>
              </w:rPr>
              <w:t>1</w:t>
            </w:r>
            <w:r>
              <w:rPr>
                <w:b/>
                <w:sz w:val="22"/>
                <w:szCs w:val="22"/>
              </w:rPr>
              <w:t>9</w:t>
            </w:r>
            <w:r w:rsidRPr="00E14E0C">
              <w:rPr>
                <w:b/>
                <w:sz w:val="22"/>
                <w:szCs w:val="22"/>
              </w:rPr>
              <w:t>0,00</w:t>
            </w:r>
          </w:p>
        </w:tc>
        <w:tc>
          <w:tcPr>
            <w:tcW w:w="2597" w:type="dxa"/>
            <w:shd w:val="clear" w:color="auto" w:fill="FFFFCC"/>
          </w:tcPr>
          <w:p w:rsidR="00F258D3" w:rsidRDefault="00F258D3" w:rsidP="000F3A8D">
            <w:pPr>
              <w:jc w:val="right"/>
            </w:pPr>
            <w:r w:rsidRPr="00E14E0C">
              <w:rPr>
                <w:b/>
                <w:sz w:val="22"/>
                <w:szCs w:val="22"/>
              </w:rPr>
              <w:t>1</w:t>
            </w:r>
            <w:r>
              <w:rPr>
                <w:b/>
                <w:sz w:val="22"/>
                <w:szCs w:val="22"/>
              </w:rPr>
              <w:t>9</w:t>
            </w:r>
            <w:r w:rsidRPr="00E14E0C">
              <w:rPr>
                <w:b/>
                <w:sz w:val="22"/>
                <w:szCs w:val="22"/>
              </w:rPr>
              <w:t>0,00</w:t>
            </w:r>
          </w:p>
        </w:tc>
        <w:tc>
          <w:tcPr>
            <w:tcW w:w="2172" w:type="dxa"/>
            <w:shd w:val="clear" w:color="auto" w:fill="FFFFCC"/>
          </w:tcPr>
          <w:p w:rsidR="00F258D3" w:rsidRDefault="00F258D3" w:rsidP="000F3A8D">
            <w:pPr>
              <w:jc w:val="right"/>
            </w:pPr>
            <w:r w:rsidRPr="00E14E0C">
              <w:rPr>
                <w:b/>
                <w:sz w:val="22"/>
                <w:szCs w:val="22"/>
              </w:rPr>
              <w:t>1</w:t>
            </w:r>
            <w:r>
              <w:rPr>
                <w:b/>
                <w:sz w:val="22"/>
                <w:szCs w:val="22"/>
              </w:rPr>
              <w:t>9</w:t>
            </w:r>
            <w:r w:rsidRPr="00E14E0C">
              <w:rPr>
                <w:b/>
                <w:sz w:val="22"/>
                <w:szCs w:val="22"/>
              </w:rPr>
              <w:t>0,00</w:t>
            </w:r>
          </w:p>
        </w:tc>
      </w:tr>
      <w:tr w:rsidR="00F258D3" w:rsidTr="000F3A8D">
        <w:trPr>
          <w:trHeight w:val="229"/>
          <w:tblCellSpacing w:w="20" w:type="dxa"/>
        </w:trPr>
        <w:tc>
          <w:tcPr>
            <w:tcW w:w="6261" w:type="dxa"/>
            <w:gridSpan w:val="3"/>
            <w:shd w:val="clear" w:color="auto" w:fill="FFFFCC"/>
          </w:tcPr>
          <w:p w:rsidR="00F258D3" w:rsidRPr="00DC5DC8" w:rsidRDefault="00F258D3" w:rsidP="000F3A8D">
            <w:pPr>
              <w:rPr>
                <w:b/>
                <w:sz w:val="22"/>
                <w:szCs w:val="22"/>
              </w:rPr>
            </w:pPr>
            <w:r w:rsidRPr="00DC5DC8">
              <w:rPr>
                <w:b/>
                <w:sz w:val="22"/>
                <w:szCs w:val="22"/>
              </w:rPr>
              <w:t>Итого</w:t>
            </w:r>
          </w:p>
        </w:tc>
        <w:tc>
          <w:tcPr>
            <w:tcW w:w="1779" w:type="dxa"/>
            <w:shd w:val="clear" w:color="auto" w:fill="FFFFCC"/>
          </w:tcPr>
          <w:p w:rsidR="00F258D3" w:rsidRDefault="00F258D3" w:rsidP="000F3A8D">
            <w:pPr>
              <w:jc w:val="right"/>
            </w:pPr>
            <w:r>
              <w:rPr>
                <w:b/>
                <w:sz w:val="22"/>
                <w:szCs w:val="22"/>
              </w:rPr>
              <w:t>57</w:t>
            </w:r>
            <w:r w:rsidRPr="00896E54">
              <w:rPr>
                <w:b/>
                <w:sz w:val="22"/>
                <w:szCs w:val="22"/>
              </w:rPr>
              <w:t>0,00</w:t>
            </w:r>
          </w:p>
        </w:tc>
        <w:tc>
          <w:tcPr>
            <w:tcW w:w="2504" w:type="dxa"/>
            <w:shd w:val="clear" w:color="auto" w:fill="FFFFCC"/>
          </w:tcPr>
          <w:p w:rsidR="00F258D3" w:rsidRDefault="00F258D3" w:rsidP="000F3A8D">
            <w:pPr>
              <w:jc w:val="right"/>
            </w:pPr>
            <w:r w:rsidRPr="00896E54">
              <w:rPr>
                <w:b/>
                <w:sz w:val="22"/>
                <w:szCs w:val="22"/>
              </w:rPr>
              <w:t>1</w:t>
            </w:r>
            <w:r>
              <w:rPr>
                <w:b/>
                <w:sz w:val="22"/>
                <w:szCs w:val="22"/>
              </w:rPr>
              <w:t>9</w:t>
            </w:r>
            <w:r w:rsidRPr="00896E54">
              <w:rPr>
                <w:b/>
                <w:sz w:val="22"/>
                <w:szCs w:val="22"/>
              </w:rPr>
              <w:t>0,00</w:t>
            </w:r>
          </w:p>
        </w:tc>
        <w:tc>
          <w:tcPr>
            <w:tcW w:w="2597" w:type="dxa"/>
            <w:shd w:val="clear" w:color="auto" w:fill="FFFFCC"/>
          </w:tcPr>
          <w:p w:rsidR="00F258D3" w:rsidRDefault="00F258D3" w:rsidP="000F3A8D">
            <w:pPr>
              <w:jc w:val="right"/>
            </w:pPr>
            <w:r w:rsidRPr="00896E54">
              <w:rPr>
                <w:b/>
                <w:sz w:val="22"/>
                <w:szCs w:val="22"/>
              </w:rPr>
              <w:t>1</w:t>
            </w:r>
            <w:r>
              <w:rPr>
                <w:b/>
                <w:sz w:val="22"/>
                <w:szCs w:val="22"/>
              </w:rPr>
              <w:t>9</w:t>
            </w:r>
            <w:r w:rsidRPr="00896E54">
              <w:rPr>
                <w:b/>
                <w:sz w:val="22"/>
                <w:szCs w:val="22"/>
              </w:rPr>
              <w:t>0,00</w:t>
            </w:r>
          </w:p>
        </w:tc>
        <w:tc>
          <w:tcPr>
            <w:tcW w:w="2172" w:type="dxa"/>
            <w:shd w:val="clear" w:color="auto" w:fill="FFFFCC"/>
          </w:tcPr>
          <w:p w:rsidR="00F258D3" w:rsidRDefault="00F258D3" w:rsidP="000F3A8D">
            <w:pPr>
              <w:jc w:val="right"/>
            </w:pPr>
            <w:r w:rsidRPr="00896E54">
              <w:rPr>
                <w:b/>
                <w:sz w:val="22"/>
                <w:szCs w:val="22"/>
              </w:rPr>
              <w:t>1</w:t>
            </w:r>
            <w:r>
              <w:rPr>
                <w:b/>
                <w:sz w:val="22"/>
                <w:szCs w:val="22"/>
              </w:rPr>
              <w:t>9</w:t>
            </w:r>
            <w:r w:rsidRPr="00896E54">
              <w:rPr>
                <w:b/>
                <w:sz w:val="22"/>
                <w:szCs w:val="22"/>
              </w:rPr>
              <w:t>0,00</w:t>
            </w:r>
          </w:p>
        </w:tc>
      </w:tr>
      <w:tr w:rsidR="00F258D3" w:rsidTr="000F3A8D">
        <w:trPr>
          <w:tblCellSpacing w:w="20" w:type="dxa"/>
        </w:trPr>
        <w:tc>
          <w:tcPr>
            <w:tcW w:w="647" w:type="dxa"/>
            <w:vMerge w:val="restart"/>
            <w:shd w:val="clear" w:color="auto" w:fill="auto"/>
          </w:tcPr>
          <w:p w:rsidR="00F258D3" w:rsidRPr="00DC5DC8" w:rsidRDefault="00F258D3" w:rsidP="000F3A8D">
            <w:pPr>
              <w:jc w:val="both"/>
              <w:rPr>
                <w:b/>
                <w:i/>
                <w:sz w:val="22"/>
                <w:szCs w:val="22"/>
              </w:rPr>
            </w:pPr>
            <w:r w:rsidRPr="00DC5DC8">
              <w:rPr>
                <w:b/>
                <w:i/>
                <w:sz w:val="22"/>
                <w:szCs w:val="22"/>
              </w:rPr>
              <w:t>1</w:t>
            </w:r>
          </w:p>
        </w:tc>
        <w:tc>
          <w:tcPr>
            <w:tcW w:w="3919" w:type="dxa"/>
            <w:vMerge w:val="restart"/>
            <w:shd w:val="clear" w:color="auto" w:fill="auto"/>
          </w:tcPr>
          <w:p w:rsidR="00F258D3" w:rsidRPr="00DC5DC8" w:rsidRDefault="00F258D3" w:rsidP="000F3A8D">
            <w:pPr>
              <w:jc w:val="both"/>
              <w:rPr>
                <w:b/>
                <w:i/>
                <w:sz w:val="22"/>
                <w:szCs w:val="22"/>
              </w:rPr>
            </w:pPr>
            <w:r w:rsidRPr="00DC5DC8">
              <w:rPr>
                <w:b/>
                <w:i/>
                <w:sz w:val="22"/>
                <w:szCs w:val="22"/>
              </w:rPr>
              <w:t xml:space="preserve">Основное мероприятие 1 </w:t>
            </w:r>
          </w:p>
          <w:p w:rsidR="00F258D3" w:rsidRPr="00DC5DC8" w:rsidRDefault="00F258D3" w:rsidP="000F3A8D">
            <w:pPr>
              <w:rPr>
                <w:b/>
                <w:i/>
                <w:sz w:val="22"/>
                <w:szCs w:val="22"/>
              </w:rPr>
            </w:pPr>
            <w:r w:rsidRPr="00DC5DC8">
              <w:rPr>
                <w:b/>
                <w:i/>
                <w:sz w:val="22"/>
                <w:szCs w:val="22"/>
              </w:rPr>
              <w:t>Мероприятия по созданию условий для занятий физической культурой и спортом среди различных групп населения</w:t>
            </w:r>
          </w:p>
        </w:tc>
        <w:tc>
          <w:tcPr>
            <w:tcW w:w="1615" w:type="dxa"/>
            <w:shd w:val="clear" w:color="auto" w:fill="auto"/>
          </w:tcPr>
          <w:p w:rsidR="00F258D3" w:rsidRPr="00B0070B" w:rsidRDefault="00F258D3" w:rsidP="000F3A8D">
            <w:pPr>
              <w:jc w:val="both"/>
              <w:rPr>
                <w:b/>
                <w:i/>
                <w:sz w:val="22"/>
                <w:szCs w:val="22"/>
              </w:rPr>
            </w:pPr>
            <w:r w:rsidRPr="00B0070B">
              <w:rPr>
                <w:b/>
                <w:i/>
                <w:sz w:val="22"/>
                <w:szCs w:val="22"/>
              </w:rPr>
              <w:t>Областной бюджет</w:t>
            </w:r>
          </w:p>
        </w:tc>
        <w:tc>
          <w:tcPr>
            <w:tcW w:w="1779" w:type="dxa"/>
            <w:shd w:val="clear" w:color="auto" w:fill="auto"/>
          </w:tcPr>
          <w:p w:rsidR="00F258D3" w:rsidRPr="000C047A" w:rsidRDefault="00F258D3" w:rsidP="000F3A8D">
            <w:pPr>
              <w:jc w:val="right"/>
              <w:rPr>
                <w:b/>
                <w:i/>
                <w:sz w:val="22"/>
                <w:szCs w:val="22"/>
              </w:rPr>
            </w:pPr>
            <w:r w:rsidRPr="000C047A">
              <w:rPr>
                <w:b/>
                <w:i/>
                <w:sz w:val="22"/>
                <w:szCs w:val="22"/>
              </w:rPr>
              <w:t>0,00</w:t>
            </w:r>
          </w:p>
        </w:tc>
        <w:tc>
          <w:tcPr>
            <w:tcW w:w="2504" w:type="dxa"/>
            <w:shd w:val="clear" w:color="auto" w:fill="auto"/>
          </w:tcPr>
          <w:p w:rsidR="00F258D3" w:rsidRPr="000C047A" w:rsidRDefault="00F258D3" w:rsidP="000F3A8D">
            <w:pPr>
              <w:jc w:val="right"/>
              <w:rPr>
                <w:b/>
                <w:i/>
                <w:sz w:val="22"/>
                <w:szCs w:val="22"/>
              </w:rPr>
            </w:pPr>
            <w:r w:rsidRPr="000C047A">
              <w:rPr>
                <w:b/>
                <w:i/>
                <w:sz w:val="22"/>
                <w:szCs w:val="22"/>
              </w:rPr>
              <w:t>0,00</w:t>
            </w:r>
          </w:p>
        </w:tc>
        <w:tc>
          <w:tcPr>
            <w:tcW w:w="2597" w:type="dxa"/>
            <w:shd w:val="clear" w:color="auto" w:fill="auto"/>
          </w:tcPr>
          <w:p w:rsidR="00F258D3" w:rsidRPr="000C047A" w:rsidRDefault="00F258D3" w:rsidP="000F3A8D">
            <w:pPr>
              <w:jc w:val="right"/>
              <w:rPr>
                <w:b/>
                <w:i/>
                <w:sz w:val="22"/>
                <w:szCs w:val="22"/>
              </w:rPr>
            </w:pPr>
            <w:r w:rsidRPr="000C047A">
              <w:rPr>
                <w:b/>
                <w:i/>
                <w:sz w:val="22"/>
                <w:szCs w:val="22"/>
              </w:rPr>
              <w:t>0,00</w:t>
            </w:r>
          </w:p>
        </w:tc>
        <w:tc>
          <w:tcPr>
            <w:tcW w:w="2172" w:type="dxa"/>
            <w:shd w:val="clear" w:color="auto" w:fill="auto"/>
          </w:tcPr>
          <w:p w:rsidR="00F258D3" w:rsidRPr="000C047A" w:rsidRDefault="00F258D3" w:rsidP="000F3A8D">
            <w:pPr>
              <w:jc w:val="right"/>
              <w:rPr>
                <w:b/>
                <w:i/>
                <w:sz w:val="22"/>
                <w:szCs w:val="22"/>
              </w:rPr>
            </w:pPr>
            <w:r w:rsidRPr="000C047A">
              <w:rPr>
                <w:b/>
                <w:i/>
                <w:sz w:val="22"/>
                <w:szCs w:val="22"/>
              </w:rPr>
              <w:t>0,00</w:t>
            </w:r>
          </w:p>
        </w:tc>
      </w:tr>
      <w:tr w:rsidR="00F258D3" w:rsidTr="000F3A8D">
        <w:trPr>
          <w:tblCellSpacing w:w="20" w:type="dxa"/>
        </w:trPr>
        <w:tc>
          <w:tcPr>
            <w:tcW w:w="647" w:type="dxa"/>
            <w:vMerge/>
            <w:shd w:val="clear" w:color="auto" w:fill="auto"/>
          </w:tcPr>
          <w:p w:rsidR="00F258D3" w:rsidRPr="00DC5DC8" w:rsidRDefault="00F258D3" w:rsidP="000F3A8D">
            <w:pPr>
              <w:jc w:val="both"/>
              <w:rPr>
                <w:b/>
                <w:i/>
                <w:sz w:val="22"/>
                <w:szCs w:val="22"/>
              </w:rPr>
            </w:pPr>
          </w:p>
        </w:tc>
        <w:tc>
          <w:tcPr>
            <w:tcW w:w="3919" w:type="dxa"/>
            <w:vMerge/>
            <w:shd w:val="clear" w:color="auto" w:fill="auto"/>
          </w:tcPr>
          <w:p w:rsidR="00F258D3" w:rsidRPr="00DC5DC8" w:rsidRDefault="00F258D3" w:rsidP="000F3A8D">
            <w:pPr>
              <w:jc w:val="both"/>
              <w:rPr>
                <w:b/>
                <w:i/>
                <w:sz w:val="22"/>
                <w:szCs w:val="22"/>
              </w:rPr>
            </w:pPr>
          </w:p>
        </w:tc>
        <w:tc>
          <w:tcPr>
            <w:tcW w:w="1615" w:type="dxa"/>
            <w:shd w:val="clear" w:color="auto" w:fill="auto"/>
          </w:tcPr>
          <w:p w:rsidR="00F258D3" w:rsidRPr="00B0070B" w:rsidRDefault="00F258D3" w:rsidP="000F3A8D">
            <w:pPr>
              <w:jc w:val="both"/>
              <w:rPr>
                <w:b/>
                <w:i/>
                <w:sz w:val="22"/>
                <w:szCs w:val="22"/>
              </w:rPr>
            </w:pPr>
            <w:r w:rsidRPr="00B0070B">
              <w:rPr>
                <w:b/>
                <w:i/>
                <w:sz w:val="22"/>
                <w:szCs w:val="22"/>
              </w:rPr>
              <w:t>Районный бюджет</w:t>
            </w:r>
          </w:p>
        </w:tc>
        <w:tc>
          <w:tcPr>
            <w:tcW w:w="1779" w:type="dxa"/>
            <w:shd w:val="clear" w:color="auto" w:fill="auto"/>
          </w:tcPr>
          <w:p w:rsidR="00F258D3" w:rsidRPr="000C047A" w:rsidRDefault="00F258D3" w:rsidP="000F3A8D">
            <w:pPr>
              <w:jc w:val="right"/>
              <w:rPr>
                <w:b/>
                <w:i/>
                <w:sz w:val="22"/>
                <w:szCs w:val="22"/>
              </w:rPr>
            </w:pPr>
            <w:r w:rsidRPr="000C047A">
              <w:rPr>
                <w:b/>
                <w:i/>
                <w:sz w:val="22"/>
                <w:szCs w:val="22"/>
              </w:rPr>
              <w:t>0,00</w:t>
            </w:r>
          </w:p>
        </w:tc>
        <w:tc>
          <w:tcPr>
            <w:tcW w:w="2504" w:type="dxa"/>
            <w:shd w:val="clear" w:color="auto" w:fill="auto"/>
          </w:tcPr>
          <w:p w:rsidR="00F258D3" w:rsidRPr="000C047A" w:rsidRDefault="00F258D3" w:rsidP="000F3A8D">
            <w:pPr>
              <w:jc w:val="right"/>
              <w:rPr>
                <w:b/>
                <w:i/>
                <w:sz w:val="22"/>
                <w:szCs w:val="22"/>
              </w:rPr>
            </w:pPr>
            <w:r w:rsidRPr="000C047A">
              <w:rPr>
                <w:b/>
                <w:i/>
                <w:sz w:val="22"/>
                <w:szCs w:val="22"/>
              </w:rPr>
              <w:t>0,00</w:t>
            </w:r>
          </w:p>
        </w:tc>
        <w:tc>
          <w:tcPr>
            <w:tcW w:w="2597" w:type="dxa"/>
            <w:shd w:val="clear" w:color="auto" w:fill="auto"/>
          </w:tcPr>
          <w:p w:rsidR="00F258D3" w:rsidRPr="000C047A" w:rsidRDefault="00F258D3" w:rsidP="000F3A8D">
            <w:pPr>
              <w:jc w:val="right"/>
              <w:rPr>
                <w:b/>
                <w:i/>
                <w:sz w:val="22"/>
                <w:szCs w:val="22"/>
              </w:rPr>
            </w:pPr>
            <w:r w:rsidRPr="000C047A">
              <w:rPr>
                <w:b/>
                <w:i/>
                <w:sz w:val="22"/>
                <w:szCs w:val="22"/>
              </w:rPr>
              <w:t>0,00</w:t>
            </w:r>
          </w:p>
        </w:tc>
        <w:tc>
          <w:tcPr>
            <w:tcW w:w="2172" w:type="dxa"/>
            <w:shd w:val="clear" w:color="auto" w:fill="auto"/>
          </w:tcPr>
          <w:p w:rsidR="00F258D3" w:rsidRPr="000C047A" w:rsidRDefault="00F258D3" w:rsidP="000F3A8D">
            <w:pPr>
              <w:jc w:val="right"/>
              <w:rPr>
                <w:b/>
                <w:i/>
                <w:sz w:val="22"/>
                <w:szCs w:val="22"/>
              </w:rPr>
            </w:pPr>
            <w:r w:rsidRPr="000C047A">
              <w:rPr>
                <w:b/>
                <w:i/>
                <w:sz w:val="22"/>
                <w:szCs w:val="22"/>
              </w:rPr>
              <w:t>0,00</w:t>
            </w:r>
          </w:p>
        </w:tc>
      </w:tr>
      <w:tr w:rsidR="00F258D3" w:rsidTr="000F3A8D">
        <w:trPr>
          <w:trHeight w:val="424"/>
          <w:tblCellSpacing w:w="20" w:type="dxa"/>
        </w:trPr>
        <w:tc>
          <w:tcPr>
            <w:tcW w:w="647" w:type="dxa"/>
            <w:vMerge/>
            <w:shd w:val="clear" w:color="auto" w:fill="auto"/>
          </w:tcPr>
          <w:p w:rsidR="00F258D3" w:rsidRPr="00DC5DC8" w:rsidRDefault="00F258D3" w:rsidP="000F3A8D">
            <w:pPr>
              <w:jc w:val="both"/>
              <w:rPr>
                <w:b/>
                <w:i/>
                <w:sz w:val="22"/>
                <w:szCs w:val="22"/>
              </w:rPr>
            </w:pPr>
          </w:p>
        </w:tc>
        <w:tc>
          <w:tcPr>
            <w:tcW w:w="3919" w:type="dxa"/>
            <w:vMerge/>
            <w:shd w:val="clear" w:color="auto" w:fill="auto"/>
          </w:tcPr>
          <w:p w:rsidR="00F258D3" w:rsidRPr="00DC5DC8" w:rsidRDefault="00F258D3" w:rsidP="000F3A8D">
            <w:pPr>
              <w:jc w:val="both"/>
              <w:rPr>
                <w:b/>
                <w:i/>
                <w:sz w:val="22"/>
                <w:szCs w:val="22"/>
              </w:rPr>
            </w:pPr>
          </w:p>
        </w:tc>
        <w:tc>
          <w:tcPr>
            <w:tcW w:w="1615" w:type="dxa"/>
            <w:shd w:val="clear" w:color="auto" w:fill="auto"/>
          </w:tcPr>
          <w:p w:rsidR="00F258D3" w:rsidRPr="00B0070B" w:rsidRDefault="00F258D3" w:rsidP="000F3A8D">
            <w:pPr>
              <w:jc w:val="both"/>
              <w:rPr>
                <w:b/>
                <w:i/>
                <w:sz w:val="22"/>
                <w:szCs w:val="22"/>
              </w:rPr>
            </w:pPr>
            <w:r w:rsidRPr="00B0070B">
              <w:rPr>
                <w:b/>
                <w:i/>
                <w:sz w:val="22"/>
                <w:szCs w:val="22"/>
              </w:rPr>
              <w:t>Местный бюджет</w:t>
            </w:r>
          </w:p>
        </w:tc>
        <w:tc>
          <w:tcPr>
            <w:tcW w:w="1779" w:type="dxa"/>
            <w:shd w:val="clear" w:color="auto" w:fill="auto"/>
          </w:tcPr>
          <w:p w:rsidR="00F258D3" w:rsidRPr="000C047A" w:rsidRDefault="00F258D3" w:rsidP="000F3A8D">
            <w:pPr>
              <w:jc w:val="right"/>
              <w:rPr>
                <w:b/>
                <w:i/>
                <w:sz w:val="22"/>
                <w:szCs w:val="22"/>
              </w:rPr>
            </w:pPr>
            <w:r>
              <w:rPr>
                <w:b/>
                <w:i/>
                <w:sz w:val="22"/>
                <w:szCs w:val="22"/>
              </w:rPr>
              <w:t>570</w:t>
            </w:r>
            <w:r w:rsidRPr="000C047A">
              <w:rPr>
                <w:b/>
                <w:i/>
                <w:sz w:val="22"/>
                <w:szCs w:val="22"/>
              </w:rPr>
              <w:t>,00</w:t>
            </w:r>
          </w:p>
        </w:tc>
        <w:tc>
          <w:tcPr>
            <w:tcW w:w="2504" w:type="dxa"/>
            <w:shd w:val="clear" w:color="auto" w:fill="auto"/>
          </w:tcPr>
          <w:p w:rsidR="00F258D3" w:rsidRDefault="00F258D3" w:rsidP="000F3A8D">
            <w:pPr>
              <w:jc w:val="right"/>
            </w:pPr>
            <w:r w:rsidRPr="00E663BC">
              <w:rPr>
                <w:b/>
                <w:i/>
                <w:sz w:val="22"/>
                <w:szCs w:val="22"/>
              </w:rPr>
              <w:t>190,00</w:t>
            </w:r>
          </w:p>
        </w:tc>
        <w:tc>
          <w:tcPr>
            <w:tcW w:w="2597" w:type="dxa"/>
            <w:shd w:val="clear" w:color="auto" w:fill="auto"/>
          </w:tcPr>
          <w:p w:rsidR="00F258D3" w:rsidRDefault="00F258D3" w:rsidP="000F3A8D">
            <w:pPr>
              <w:jc w:val="right"/>
            </w:pPr>
            <w:r w:rsidRPr="00E663BC">
              <w:rPr>
                <w:b/>
                <w:i/>
                <w:sz w:val="22"/>
                <w:szCs w:val="22"/>
              </w:rPr>
              <w:t>190,00</w:t>
            </w:r>
          </w:p>
        </w:tc>
        <w:tc>
          <w:tcPr>
            <w:tcW w:w="2172" w:type="dxa"/>
            <w:shd w:val="clear" w:color="auto" w:fill="auto"/>
          </w:tcPr>
          <w:p w:rsidR="00F258D3" w:rsidRDefault="00F258D3" w:rsidP="000F3A8D">
            <w:pPr>
              <w:jc w:val="right"/>
            </w:pPr>
            <w:r w:rsidRPr="00E663BC">
              <w:rPr>
                <w:b/>
                <w:i/>
                <w:sz w:val="22"/>
                <w:szCs w:val="22"/>
              </w:rPr>
              <w:t>190,00</w:t>
            </w:r>
          </w:p>
        </w:tc>
      </w:tr>
      <w:tr w:rsidR="00F258D3" w:rsidTr="000F3A8D">
        <w:trPr>
          <w:trHeight w:val="337"/>
          <w:tblCellSpacing w:w="20" w:type="dxa"/>
        </w:trPr>
        <w:tc>
          <w:tcPr>
            <w:tcW w:w="6261" w:type="dxa"/>
            <w:gridSpan w:val="3"/>
            <w:shd w:val="clear" w:color="auto" w:fill="auto"/>
          </w:tcPr>
          <w:p w:rsidR="00F258D3" w:rsidRPr="00DC5DC8" w:rsidRDefault="00F258D3" w:rsidP="000F3A8D">
            <w:pPr>
              <w:jc w:val="both"/>
              <w:rPr>
                <w:b/>
                <w:i/>
                <w:sz w:val="22"/>
                <w:szCs w:val="22"/>
              </w:rPr>
            </w:pPr>
            <w:r w:rsidRPr="00DC5DC8">
              <w:rPr>
                <w:b/>
                <w:i/>
                <w:sz w:val="22"/>
                <w:szCs w:val="22"/>
              </w:rPr>
              <w:t>Итого</w:t>
            </w:r>
          </w:p>
        </w:tc>
        <w:tc>
          <w:tcPr>
            <w:tcW w:w="1779" w:type="dxa"/>
            <w:shd w:val="clear" w:color="auto" w:fill="auto"/>
          </w:tcPr>
          <w:p w:rsidR="00F258D3" w:rsidRDefault="00F258D3" w:rsidP="000F3A8D">
            <w:pPr>
              <w:jc w:val="right"/>
            </w:pPr>
            <w:r>
              <w:rPr>
                <w:b/>
                <w:i/>
                <w:sz w:val="22"/>
                <w:szCs w:val="22"/>
              </w:rPr>
              <w:t>57</w:t>
            </w:r>
            <w:r w:rsidRPr="003D4187">
              <w:rPr>
                <w:b/>
                <w:i/>
                <w:sz w:val="22"/>
                <w:szCs w:val="22"/>
              </w:rPr>
              <w:t>0,00</w:t>
            </w:r>
          </w:p>
        </w:tc>
        <w:tc>
          <w:tcPr>
            <w:tcW w:w="2504" w:type="dxa"/>
            <w:shd w:val="clear" w:color="auto" w:fill="auto"/>
          </w:tcPr>
          <w:p w:rsidR="00F258D3" w:rsidRDefault="00F258D3" w:rsidP="000F3A8D">
            <w:pPr>
              <w:jc w:val="right"/>
            </w:pPr>
            <w:r w:rsidRPr="003D4187">
              <w:rPr>
                <w:b/>
                <w:i/>
                <w:sz w:val="22"/>
                <w:szCs w:val="22"/>
              </w:rPr>
              <w:t>190,00</w:t>
            </w:r>
          </w:p>
        </w:tc>
        <w:tc>
          <w:tcPr>
            <w:tcW w:w="2597" w:type="dxa"/>
            <w:shd w:val="clear" w:color="auto" w:fill="auto"/>
          </w:tcPr>
          <w:p w:rsidR="00F258D3" w:rsidRDefault="00F258D3" w:rsidP="000F3A8D">
            <w:pPr>
              <w:jc w:val="right"/>
            </w:pPr>
            <w:r w:rsidRPr="003D4187">
              <w:rPr>
                <w:b/>
                <w:i/>
                <w:sz w:val="22"/>
                <w:szCs w:val="22"/>
              </w:rPr>
              <w:t>190,00</w:t>
            </w:r>
          </w:p>
        </w:tc>
        <w:tc>
          <w:tcPr>
            <w:tcW w:w="2172" w:type="dxa"/>
            <w:shd w:val="clear" w:color="auto" w:fill="auto"/>
          </w:tcPr>
          <w:p w:rsidR="00F258D3" w:rsidRDefault="00F258D3" w:rsidP="000F3A8D">
            <w:pPr>
              <w:jc w:val="right"/>
            </w:pPr>
            <w:r w:rsidRPr="003D4187">
              <w:rPr>
                <w:b/>
                <w:i/>
                <w:sz w:val="22"/>
                <w:szCs w:val="22"/>
              </w:rPr>
              <w:t>190,00</w:t>
            </w:r>
          </w:p>
        </w:tc>
      </w:tr>
      <w:tr w:rsidR="00F258D3" w:rsidTr="000F3A8D">
        <w:trPr>
          <w:trHeight w:val="359"/>
          <w:tblCellSpacing w:w="20" w:type="dxa"/>
        </w:trPr>
        <w:tc>
          <w:tcPr>
            <w:tcW w:w="647" w:type="dxa"/>
            <w:vMerge w:val="restart"/>
            <w:shd w:val="clear" w:color="auto" w:fill="auto"/>
          </w:tcPr>
          <w:p w:rsidR="00F258D3" w:rsidRPr="00DC5DC8" w:rsidRDefault="00F258D3" w:rsidP="000F3A8D">
            <w:pPr>
              <w:jc w:val="both"/>
              <w:rPr>
                <w:sz w:val="22"/>
                <w:szCs w:val="22"/>
              </w:rPr>
            </w:pPr>
            <w:r w:rsidRPr="00DC5DC8">
              <w:rPr>
                <w:sz w:val="22"/>
                <w:szCs w:val="22"/>
              </w:rPr>
              <w:t>1.1</w:t>
            </w:r>
          </w:p>
        </w:tc>
        <w:tc>
          <w:tcPr>
            <w:tcW w:w="3919" w:type="dxa"/>
            <w:vMerge w:val="restart"/>
            <w:shd w:val="clear" w:color="auto" w:fill="auto"/>
          </w:tcPr>
          <w:p w:rsidR="00F258D3" w:rsidRPr="00DC5DC8" w:rsidRDefault="00F258D3" w:rsidP="000F3A8D">
            <w:pPr>
              <w:jc w:val="both"/>
              <w:rPr>
                <w:sz w:val="20"/>
                <w:szCs w:val="20"/>
              </w:rPr>
            </w:pPr>
            <w:r w:rsidRPr="00DC5DC8">
              <w:rPr>
                <w:sz w:val="20"/>
                <w:szCs w:val="20"/>
              </w:rPr>
              <w:t xml:space="preserve">Мероприятие 1.1 </w:t>
            </w:r>
          </w:p>
          <w:p w:rsidR="00F258D3" w:rsidRPr="00DC5DC8" w:rsidRDefault="00F258D3" w:rsidP="000F3A8D">
            <w:pPr>
              <w:rPr>
                <w:sz w:val="22"/>
                <w:szCs w:val="22"/>
              </w:rPr>
            </w:pPr>
            <w:r w:rsidRPr="00DC5DC8">
              <w:rPr>
                <w:sz w:val="22"/>
                <w:szCs w:val="22"/>
              </w:rPr>
              <w:t>Расходы на обеспечение участия команд поселения в районных, областных и всероссийских соревнованиях</w:t>
            </w:r>
          </w:p>
        </w:tc>
        <w:tc>
          <w:tcPr>
            <w:tcW w:w="1615" w:type="dxa"/>
            <w:shd w:val="clear" w:color="auto" w:fill="auto"/>
          </w:tcPr>
          <w:p w:rsidR="00F258D3" w:rsidRPr="00B0070B" w:rsidRDefault="00F258D3" w:rsidP="000F3A8D">
            <w:pPr>
              <w:jc w:val="both"/>
              <w:rPr>
                <w:sz w:val="22"/>
                <w:szCs w:val="22"/>
              </w:rPr>
            </w:pPr>
            <w:r w:rsidRPr="00B0070B">
              <w:rPr>
                <w:sz w:val="22"/>
                <w:szCs w:val="22"/>
              </w:rPr>
              <w:t>Областной бюджет</w:t>
            </w:r>
          </w:p>
        </w:tc>
        <w:tc>
          <w:tcPr>
            <w:tcW w:w="1779" w:type="dxa"/>
            <w:shd w:val="clear" w:color="auto" w:fill="auto"/>
          </w:tcPr>
          <w:p w:rsidR="00F258D3" w:rsidRPr="00B0070B" w:rsidRDefault="00F258D3" w:rsidP="000F3A8D">
            <w:pPr>
              <w:jc w:val="right"/>
              <w:rPr>
                <w:sz w:val="22"/>
                <w:szCs w:val="22"/>
              </w:rPr>
            </w:pPr>
            <w:r w:rsidRPr="00B0070B">
              <w:rPr>
                <w:sz w:val="22"/>
                <w:szCs w:val="22"/>
              </w:rPr>
              <w:t>0,00</w:t>
            </w:r>
          </w:p>
        </w:tc>
        <w:tc>
          <w:tcPr>
            <w:tcW w:w="2504" w:type="dxa"/>
            <w:shd w:val="clear" w:color="auto" w:fill="auto"/>
          </w:tcPr>
          <w:p w:rsidR="00F258D3" w:rsidRPr="00B0070B" w:rsidRDefault="00F258D3" w:rsidP="000F3A8D">
            <w:pPr>
              <w:jc w:val="right"/>
              <w:rPr>
                <w:sz w:val="22"/>
                <w:szCs w:val="22"/>
              </w:rPr>
            </w:pPr>
            <w:r w:rsidRPr="00B0070B">
              <w:rPr>
                <w:sz w:val="22"/>
                <w:szCs w:val="22"/>
              </w:rPr>
              <w:t>0,00</w:t>
            </w:r>
          </w:p>
        </w:tc>
        <w:tc>
          <w:tcPr>
            <w:tcW w:w="2597" w:type="dxa"/>
            <w:shd w:val="clear" w:color="auto" w:fill="auto"/>
          </w:tcPr>
          <w:p w:rsidR="00F258D3" w:rsidRPr="00B0070B" w:rsidRDefault="00F258D3" w:rsidP="000F3A8D">
            <w:pPr>
              <w:jc w:val="right"/>
              <w:rPr>
                <w:sz w:val="22"/>
                <w:szCs w:val="22"/>
              </w:rPr>
            </w:pPr>
            <w:r w:rsidRPr="00B0070B">
              <w:rPr>
                <w:sz w:val="22"/>
                <w:szCs w:val="22"/>
              </w:rPr>
              <w:t>0,00</w:t>
            </w:r>
          </w:p>
        </w:tc>
        <w:tc>
          <w:tcPr>
            <w:tcW w:w="2172" w:type="dxa"/>
            <w:shd w:val="clear" w:color="auto" w:fill="auto"/>
          </w:tcPr>
          <w:p w:rsidR="00F258D3" w:rsidRPr="00B0070B" w:rsidRDefault="00F258D3" w:rsidP="000F3A8D">
            <w:pPr>
              <w:jc w:val="right"/>
              <w:rPr>
                <w:sz w:val="22"/>
                <w:szCs w:val="22"/>
              </w:rPr>
            </w:pPr>
            <w:r w:rsidRPr="00B0070B">
              <w:rPr>
                <w:sz w:val="22"/>
                <w:szCs w:val="22"/>
              </w:rPr>
              <w:t>0,00</w:t>
            </w:r>
          </w:p>
        </w:tc>
      </w:tr>
      <w:tr w:rsidR="00F258D3" w:rsidTr="000F3A8D">
        <w:trPr>
          <w:trHeight w:val="453"/>
          <w:tblCellSpacing w:w="20" w:type="dxa"/>
        </w:trPr>
        <w:tc>
          <w:tcPr>
            <w:tcW w:w="647" w:type="dxa"/>
            <w:vMerge/>
            <w:shd w:val="clear" w:color="auto" w:fill="auto"/>
          </w:tcPr>
          <w:p w:rsidR="00F258D3" w:rsidRPr="00DC5DC8" w:rsidRDefault="00F258D3" w:rsidP="000F3A8D">
            <w:pPr>
              <w:jc w:val="both"/>
              <w:rPr>
                <w:sz w:val="22"/>
                <w:szCs w:val="22"/>
              </w:rPr>
            </w:pPr>
          </w:p>
        </w:tc>
        <w:tc>
          <w:tcPr>
            <w:tcW w:w="3919" w:type="dxa"/>
            <w:vMerge/>
            <w:shd w:val="clear" w:color="auto" w:fill="auto"/>
          </w:tcPr>
          <w:p w:rsidR="00F258D3" w:rsidRPr="00DC5DC8" w:rsidRDefault="00F258D3" w:rsidP="000F3A8D">
            <w:pPr>
              <w:jc w:val="both"/>
              <w:rPr>
                <w:sz w:val="22"/>
                <w:szCs w:val="22"/>
              </w:rPr>
            </w:pPr>
          </w:p>
        </w:tc>
        <w:tc>
          <w:tcPr>
            <w:tcW w:w="1615" w:type="dxa"/>
            <w:shd w:val="clear" w:color="auto" w:fill="auto"/>
          </w:tcPr>
          <w:p w:rsidR="00F258D3" w:rsidRPr="00B0070B" w:rsidRDefault="00F258D3" w:rsidP="000F3A8D">
            <w:pPr>
              <w:jc w:val="both"/>
              <w:rPr>
                <w:sz w:val="22"/>
                <w:szCs w:val="22"/>
              </w:rPr>
            </w:pPr>
            <w:r w:rsidRPr="00B0070B">
              <w:rPr>
                <w:sz w:val="22"/>
                <w:szCs w:val="22"/>
              </w:rPr>
              <w:t>Районный бюджет</w:t>
            </w:r>
          </w:p>
        </w:tc>
        <w:tc>
          <w:tcPr>
            <w:tcW w:w="1779" w:type="dxa"/>
            <w:shd w:val="clear" w:color="auto" w:fill="auto"/>
          </w:tcPr>
          <w:p w:rsidR="00F258D3" w:rsidRPr="00B0070B" w:rsidRDefault="00F258D3" w:rsidP="000F3A8D">
            <w:pPr>
              <w:jc w:val="right"/>
              <w:rPr>
                <w:sz w:val="22"/>
                <w:szCs w:val="22"/>
              </w:rPr>
            </w:pPr>
            <w:r w:rsidRPr="00B0070B">
              <w:rPr>
                <w:sz w:val="22"/>
                <w:szCs w:val="22"/>
              </w:rPr>
              <w:t>0,00</w:t>
            </w:r>
          </w:p>
        </w:tc>
        <w:tc>
          <w:tcPr>
            <w:tcW w:w="2504" w:type="dxa"/>
            <w:shd w:val="clear" w:color="auto" w:fill="auto"/>
          </w:tcPr>
          <w:p w:rsidR="00F258D3" w:rsidRPr="00B0070B" w:rsidRDefault="00F258D3" w:rsidP="000F3A8D">
            <w:pPr>
              <w:jc w:val="right"/>
              <w:rPr>
                <w:sz w:val="22"/>
                <w:szCs w:val="22"/>
              </w:rPr>
            </w:pPr>
            <w:r w:rsidRPr="00B0070B">
              <w:rPr>
                <w:sz w:val="22"/>
                <w:szCs w:val="22"/>
              </w:rPr>
              <w:t>0,00</w:t>
            </w:r>
          </w:p>
        </w:tc>
        <w:tc>
          <w:tcPr>
            <w:tcW w:w="2597" w:type="dxa"/>
            <w:shd w:val="clear" w:color="auto" w:fill="auto"/>
          </w:tcPr>
          <w:p w:rsidR="00F258D3" w:rsidRPr="00B0070B" w:rsidRDefault="00F258D3" w:rsidP="000F3A8D">
            <w:pPr>
              <w:jc w:val="right"/>
              <w:rPr>
                <w:sz w:val="22"/>
                <w:szCs w:val="22"/>
              </w:rPr>
            </w:pPr>
            <w:r w:rsidRPr="00B0070B">
              <w:rPr>
                <w:sz w:val="22"/>
                <w:szCs w:val="22"/>
              </w:rPr>
              <w:t>0,00</w:t>
            </w:r>
          </w:p>
        </w:tc>
        <w:tc>
          <w:tcPr>
            <w:tcW w:w="2172" w:type="dxa"/>
            <w:shd w:val="clear" w:color="auto" w:fill="auto"/>
          </w:tcPr>
          <w:p w:rsidR="00F258D3" w:rsidRPr="00B0070B" w:rsidRDefault="00F258D3" w:rsidP="000F3A8D">
            <w:pPr>
              <w:jc w:val="right"/>
              <w:rPr>
                <w:sz w:val="22"/>
                <w:szCs w:val="22"/>
              </w:rPr>
            </w:pPr>
            <w:r w:rsidRPr="00B0070B">
              <w:rPr>
                <w:sz w:val="22"/>
                <w:szCs w:val="22"/>
              </w:rPr>
              <w:t>0,00</w:t>
            </w:r>
          </w:p>
        </w:tc>
      </w:tr>
      <w:tr w:rsidR="00F258D3" w:rsidTr="000F3A8D">
        <w:trPr>
          <w:tblCellSpacing w:w="20" w:type="dxa"/>
        </w:trPr>
        <w:tc>
          <w:tcPr>
            <w:tcW w:w="647" w:type="dxa"/>
            <w:vMerge/>
            <w:shd w:val="clear" w:color="auto" w:fill="auto"/>
          </w:tcPr>
          <w:p w:rsidR="00F258D3" w:rsidRPr="00DC5DC8" w:rsidRDefault="00F258D3" w:rsidP="000F3A8D">
            <w:pPr>
              <w:jc w:val="both"/>
              <w:rPr>
                <w:sz w:val="22"/>
                <w:szCs w:val="22"/>
              </w:rPr>
            </w:pPr>
          </w:p>
        </w:tc>
        <w:tc>
          <w:tcPr>
            <w:tcW w:w="3919" w:type="dxa"/>
            <w:vMerge/>
            <w:shd w:val="clear" w:color="auto" w:fill="auto"/>
          </w:tcPr>
          <w:p w:rsidR="00F258D3" w:rsidRPr="00DC5DC8" w:rsidRDefault="00F258D3" w:rsidP="000F3A8D">
            <w:pPr>
              <w:jc w:val="both"/>
              <w:rPr>
                <w:sz w:val="22"/>
                <w:szCs w:val="22"/>
              </w:rPr>
            </w:pPr>
          </w:p>
        </w:tc>
        <w:tc>
          <w:tcPr>
            <w:tcW w:w="1615" w:type="dxa"/>
            <w:shd w:val="clear" w:color="auto" w:fill="auto"/>
          </w:tcPr>
          <w:p w:rsidR="00F258D3" w:rsidRPr="00B0070B" w:rsidRDefault="00F258D3" w:rsidP="000F3A8D">
            <w:pPr>
              <w:jc w:val="both"/>
              <w:rPr>
                <w:sz w:val="22"/>
                <w:szCs w:val="22"/>
              </w:rPr>
            </w:pPr>
            <w:r w:rsidRPr="00B0070B">
              <w:rPr>
                <w:sz w:val="22"/>
                <w:szCs w:val="22"/>
              </w:rPr>
              <w:t>Местный бюджет</w:t>
            </w:r>
          </w:p>
        </w:tc>
        <w:tc>
          <w:tcPr>
            <w:tcW w:w="1779" w:type="dxa"/>
            <w:shd w:val="clear" w:color="auto" w:fill="auto"/>
          </w:tcPr>
          <w:p w:rsidR="00F258D3" w:rsidRPr="00DC5DC8" w:rsidRDefault="00F258D3" w:rsidP="000F3A8D">
            <w:pPr>
              <w:jc w:val="right"/>
              <w:rPr>
                <w:sz w:val="22"/>
                <w:szCs w:val="22"/>
              </w:rPr>
            </w:pPr>
            <w:r>
              <w:rPr>
                <w:sz w:val="22"/>
                <w:szCs w:val="22"/>
              </w:rPr>
              <w:t>570</w:t>
            </w:r>
            <w:r w:rsidRPr="00DC5DC8">
              <w:rPr>
                <w:sz w:val="22"/>
                <w:szCs w:val="22"/>
              </w:rPr>
              <w:t>,00</w:t>
            </w:r>
          </w:p>
        </w:tc>
        <w:tc>
          <w:tcPr>
            <w:tcW w:w="2504" w:type="dxa"/>
            <w:shd w:val="clear" w:color="auto" w:fill="auto"/>
          </w:tcPr>
          <w:p w:rsidR="00F258D3" w:rsidRPr="00DC5DC8" w:rsidRDefault="00F258D3" w:rsidP="000F3A8D">
            <w:pPr>
              <w:jc w:val="right"/>
              <w:rPr>
                <w:sz w:val="22"/>
                <w:szCs w:val="22"/>
              </w:rPr>
            </w:pPr>
            <w:r>
              <w:rPr>
                <w:sz w:val="22"/>
                <w:szCs w:val="22"/>
              </w:rPr>
              <w:t>190,00</w:t>
            </w:r>
          </w:p>
        </w:tc>
        <w:tc>
          <w:tcPr>
            <w:tcW w:w="2597" w:type="dxa"/>
            <w:shd w:val="clear" w:color="auto" w:fill="auto"/>
          </w:tcPr>
          <w:p w:rsidR="00F258D3" w:rsidRDefault="00F258D3" w:rsidP="000F3A8D">
            <w:pPr>
              <w:jc w:val="right"/>
            </w:pPr>
            <w:r w:rsidRPr="00E31F02">
              <w:rPr>
                <w:sz w:val="22"/>
                <w:szCs w:val="22"/>
              </w:rPr>
              <w:t>190,00</w:t>
            </w:r>
          </w:p>
        </w:tc>
        <w:tc>
          <w:tcPr>
            <w:tcW w:w="2172" w:type="dxa"/>
            <w:shd w:val="clear" w:color="auto" w:fill="auto"/>
          </w:tcPr>
          <w:p w:rsidR="00F258D3" w:rsidRDefault="00F258D3" w:rsidP="000F3A8D">
            <w:pPr>
              <w:jc w:val="right"/>
            </w:pPr>
            <w:r w:rsidRPr="00E31F02">
              <w:rPr>
                <w:sz w:val="22"/>
                <w:szCs w:val="22"/>
              </w:rPr>
              <w:t>190,00</w:t>
            </w:r>
          </w:p>
        </w:tc>
      </w:tr>
      <w:tr w:rsidR="00F258D3" w:rsidTr="000F3A8D">
        <w:trPr>
          <w:tblCellSpacing w:w="20" w:type="dxa"/>
        </w:trPr>
        <w:tc>
          <w:tcPr>
            <w:tcW w:w="6261" w:type="dxa"/>
            <w:gridSpan w:val="3"/>
            <w:shd w:val="clear" w:color="auto" w:fill="auto"/>
          </w:tcPr>
          <w:p w:rsidR="00F258D3" w:rsidRPr="00B0070B" w:rsidRDefault="00F258D3" w:rsidP="000F3A8D">
            <w:pPr>
              <w:jc w:val="both"/>
              <w:rPr>
                <w:sz w:val="22"/>
                <w:szCs w:val="22"/>
              </w:rPr>
            </w:pPr>
            <w:r>
              <w:rPr>
                <w:sz w:val="22"/>
                <w:szCs w:val="22"/>
              </w:rPr>
              <w:t>Итого</w:t>
            </w:r>
          </w:p>
        </w:tc>
        <w:tc>
          <w:tcPr>
            <w:tcW w:w="1779" w:type="dxa"/>
            <w:shd w:val="clear" w:color="auto" w:fill="auto"/>
          </w:tcPr>
          <w:p w:rsidR="00F258D3" w:rsidRDefault="00F258D3" w:rsidP="000F3A8D">
            <w:pPr>
              <w:jc w:val="right"/>
              <w:rPr>
                <w:sz w:val="22"/>
                <w:szCs w:val="22"/>
              </w:rPr>
            </w:pPr>
          </w:p>
        </w:tc>
        <w:tc>
          <w:tcPr>
            <w:tcW w:w="2504" w:type="dxa"/>
            <w:shd w:val="clear" w:color="auto" w:fill="auto"/>
          </w:tcPr>
          <w:p w:rsidR="00F258D3" w:rsidRDefault="00F258D3" w:rsidP="000F3A8D">
            <w:pPr>
              <w:jc w:val="right"/>
              <w:rPr>
                <w:sz w:val="22"/>
                <w:szCs w:val="22"/>
              </w:rPr>
            </w:pPr>
          </w:p>
        </w:tc>
        <w:tc>
          <w:tcPr>
            <w:tcW w:w="2597" w:type="dxa"/>
            <w:shd w:val="clear" w:color="auto" w:fill="auto"/>
          </w:tcPr>
          <w:p w:rsidR="00F258D3" w:rsidRDefault="00F258D3" w:rsidP="000F3A8D">
            <w:pPr>
              <w:jc w:val="right"/>
              <w:rPr>
                <w:sz w:val="22"/>
                <w:szCs w:val="22"/>
              </w:rPr>
            </w:pPr>
          </w:p>
        </w:tc>
        <w:tc>
          <w:tcPr>
            <w:tcW w:w="2172" w:type="dxa"/>
            <w:shd w:val="clear" w:color="auto" w:fill="auto"/>
          </w:tcPr>
          <w:p w:rsidR="00F258D3" w:rsidRPr="00DC5DC8" w:rsidRDefault="00F258D3" w:rsidP="000F3A8D">
            <w:pPr>
              <w:jc w:val="right"/>
              <w:rPr>
                <w:sz w:val="22"/>
                <w:szCs w:val="22"/>
              </w:rPr>
            </w:pPr>
          </w:p>
        </w:tc>
      </w:tr>
    </w:tbl>
    <w:p w:rsidR="00F258D3" w:rsidRDefault="00F258D3" w:rsidP="00F258D3">
      <w:pPr>
        <w:jc w:val="both"/>
      </w:pPr>
    </w:p>
    <w:p w:rsidR="00F258D3" w:rsidRDefault="00F258D3" w:rsidP="00F258D3">
      <w:pPr>
        <w:jc w:val="both"/>
        <w:sectPr w:rsidR="00F258D3" w:rsidSect="000F3A8D">
          <w:pgSz w:w="16838" w:h="11906" w:orient="landscape"/>
          <w:pgMar w:top="1134" w:right="567" w:bottom="851" w:left="1134" w:header="709" w:footer="709" w:gutter="0"/>
          <w:cols w:space="708"/>
          <w:docGrid w:linePitch="360"/>
        </w:sectPr>
      </w:pPr>
    </w:p>
    <w:p w:rsidR="00F258D3" w:rsidRDefault="00F258D3" w:rsidP="00F258D3"/>
    <w:p w:rsidR="00F258D3" w:rsidRPr="00BE08FE" w:rsidRDefault="00F258D3" w:rsidP="00F258D3">
      <w:pPr>
        <w:jc w:val="center"/>
        <w:rPr>
          <w:b/>
          <w:sz w:val="26"/>
          <w:szCs w:val="26"/>
        </w:rPr>
      </w:pPr>
      <w:r w:rsidRPr="00BE08FE">
        <w:rPr>
          <w:b/>
          <w:sz w:val="26"/>
          <w:szCs w:val="26"/>
        </w:rPr>
        <w:t>ПАСПОРТ</w:t>
      </w:r>
    </w:p>
    <w:p w:rsidR="00F258D3" w:rsidRPr="00C75F17" w:rsidRDefault="00F258D3" w:rsidP="00F258D3">
      <w:pPr>
        <w:jc w:val="center"/>
        <w:rPr>
          <w:b/>
          <w:color w:val="000000"/>
          <w:sz w:val="26"/>
          <w:szCs w:val="26"/>
        </w:rPr>
      </w:pPr>
      <w:r w:rsidRPr="00BE08FE">
        <w:rPr>
          <w:b/>
          <w:bCs/>
          <w:color w:val="000000"/>
          <w:sz w:val="26"/>
          <w:szCs w:val="26"/>
        </w:rPr>
        <w:t xml:space="preserve">подпрограммы № </w:t>
      </w:r>
      <w:r>
        <w:rPr>
          <w:b/>
          <w:bCs/>
          <w:color w:val="000000"/>
          <w:sz w:val="26"/>
          <w:szCs w:val="26"/>
        </w:rPr>
        <w:t>3</w:t>
      </w:r>
      <w:r w:rsidRPr="00BE08FE">
        <w:rPr>
          <w:b/>
          <w:bCs/>
          <w:color w:val="000000"/>
          <w:sz w:val="26"/>
          <w:szCs w:val="26"/>
        </w:rPr>
        <w:t xml:space="preserve"> </w:t>
      </w:r>
      <w:r w:rsidRPr="00C75F17">
        <w:rPr>
          <w:b/>
          <w:bCs/>
          <w:sz w:val="26"/>
          <w:szCs w:val="26"/>
        </w:rPr>
        <w:t>«</w:t>
      </w:r>
      <w:r>
        <w:rPr>
          <w:b/>
          <w:bCs/>
          <w:sz w:val="26"/>
          <w:szCs w:val="26"/>
        </w:rPr>
        <w:t>Развитие молодежной политики</w:t>
      </w:r>
      <w:r w:rsidRPr="00C75F17">
        <w:rPr>
          <w:b/>
          <w:bCs/>
          <w:sz w:val="26"/>
          <w:szCs w:val="26"/>
        </w:rPr>
        <w:t xml:space="preserve"> </w:t>
      </w:r>
      <w:r>
        <w:rPr>
          <w:b/>
          <w:bCs/>
          <w:sz w:val="26"/>
          <w:szCs w:val="26"/>
        </w:rPr>
        <w:t>Бегуницкого</w:t>
      </w:r>
      <w:r w:rsidRPr="00C75F17">
        <w:rPr>
          <w:b/>
          <w:bCs/>
          <w:sz w:val="26"/>
          <w:szCs w:val="26"/>
        </w:rPr>
        <w:t xml:space="preserve"> сельско</w:t>
      </w:r>
      <w:r>
        <w:rPr>
          <w:b/>
          <w:bCs/>
          <w:sz w:val="26"/>
          <w:szCs w:val="26"/>
        </w:rPr>
        <w:t>го</w:t>
      </w:r>
      <w:r w:rsidRPr="00C75F17">
        <w:rPr>
          <w:b/>
          <w:bCs/>
          <w:sz w:val="26"/>
          <w:szCs w:val="26"/>
        </w:rPr>
        <w:t xml:space="preserve"> поселени</w:t>
      </w:r>
      <w:r>
        <w:rPr>
          <w:b/>
          <w:bCs/>
          <w:sz w:val="26"/>
          <w:szCs w:val="26"/>
        </w:rPr>
        <w:t>я</w:t>
      </w:r>
      <w:r w:rsidRPr="00C75F17">
        <w:rPr>
          <w:b/>
          <w:bCs/>
          <w:sz w:val="26"/>
          <w:szCs w:val="26"/>
        </w:rPr>
        <w:t xml:space="preserve">  Волосовского муниципального района Ленинградской области»</w:t>
      </w:r>
    </w:p>
    <w:p w:rsidR="00F258D3" w:rsidRPr="00C75F17" w:rsidRDefault="00F258D3" w:rsidP="00F258D3">
      <w:pPr>
        <w:autoSpaceDE w:val="0"/>
        <w:autoSpaceDN w:val="0"/>
        <w:adjustRightInd w:val="0"/>
        <w:jc w:val="center"/>
        <w:rPr>
          <w:b/>
          <w:sz w:val="26"/>
          <w:szCs w:val="26"/>
        </w:rPr>
      </w:pPr>
    </w:p>
    <w:tbl>
      <w:tblPr>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A0"/>
      </w:tblPr>
      <w:tblGrid>
        <w:gridCol w:w="4128"/>
        <w:gridCol w:w="5989"/>
      </w:tblGrid>
      <w:tr w:rsidR="00F258D3" w:rsidRPr="002D4BF4" w:rsidTr="000F3A8D">
        <w:trPr>
          <w:tblCellSpacing w:w="20" w:type="dxa"/>
        </w:trPr>
        <w:tc>
          <w:tcPr>
            <w:tcW w:w="4068" w:type="dxa"/>
            <w:shd w:val="clear" w:color="auto" w:fill="auto"/>
          </w:tcPr>
          <w:p w:rsidR="00F258D3" w:rsidRPr="00DC5DC8" w:rsidRDefault="00F258D3" w:rsidP="000F3A8D">
            <w:pPr>
              <w:rPr>
                <w:color w:val="000000"/>
              </w:rPr>
            </w:pPr>
            <w:r w:rsidRPr="00DC5DC8">
              <w:rPr>
                <w:color w:val="000000"/>
              </w:rPr>
              <w:t>Полное наименование муниципальной подпрограммы</w:t>
            </w:r>
          </w:p>
          <w:p w:rsidR="00F258D3" w:rsidRPr="00DC5DC8" w:rsidRDefault="00F258D3" w:rsidP="000F3A8D">
            <w:pPr>
              <w:widowControl w:val="0"/>
              <w:autoSpaceDE w:val="0"/>
              <w:autoSpaceDN w:val="0"/>
              <w:adjustRightInd w:val="0"/>
              <w:rPr>
                <w:color w:val="000000"/>
              </w:rPr>
            </w:pPr>
          </w:p>
        </w:tc>
        <w:tc>
          <w:tcPr>
            <w:tcW w:w="5929" w:type="dxa"/>
            <w:shd w:val="clear" w:color="auto" w:fill="auto"/>
          </w:tcPr>
          <w:p w:rsidR="00F258D3" w:rsidRPr="00DC5DC8" w:rsidRDefault="00F258D3" w:rsidP="000F3A8D">
            <w:pPr>
              <w:widowControl w:val="0"/>
              <w:autoSpaceDE w:val="0"/>
              <w:autoSpaceDN w:val="0"/>
              <w:adjustRightInd w:val="0"/>
              <w:rPr>
                <w:color w:val="000000"/>
              </w:rPr>
            </w:pPr>
            <w:r w:rsidRPr="00DC5DC8">
              <w:rPr>
                <w:bCs/>
              </w:rPr>
              <w:t xml:space="preserve">«Развитие молодежной политики </w:t>
            </w:r>
            <w:r>
              <w:rPr>
                <w:bCs/>
              </w:rPr>
              <w:t>Бегуницкого</w:t>
            </w:r>
            <w:r w:rsidRPr="00DC5DC8">
              <w:rPr>
                <w:bCs/>
              </w:rPr>
              <w:t xml:space="preserve"> сельского поселения  Волосовского муниципального района Ленинградской области»</w:t>
            </w:r>
          </w:p>
        </w:tc>
      </w:tr>
      <w:tr w:rsidR="00F258D3" w:rsidRPr="002D4BF4" w:rsidTr="000F3A8D">
        <w:trPr>
          <w:tblCellSpacing w:w="20" w:type="dxa"/>
        </w:trPr>
        <w:tc>
          <w:tcPr>
            <w:tcW w:w="4068" w:type="dxa"/>
            <w:shd w:val="clear" w:color="auto" w:fill="auto"/>
          </w:tcPr>
          <w:p w:rsidR="00F258D3" w:rsidRPr="00DC5DC8" w:rsidRDefault="00F258D3" w:rsidP="000F3A8D">
            <w:pPr>
              <w:widowControl w:val="0"/>
              <w:autoSpaceDE w:val="0"/>
              <w:autoSpaceDN w:val="0"/>
              <w:adjustRightInd w:val="0"/>
              <w:rPr>
                <w:color w:val="000000"/>
              </w:rPr>
            </w:pPr>
            <w:r w:rsidRPr="00DC5DC8">
              <w:rPr>
                <w:color w:val="000000"/>
              </w:rPr>
              <w:t>Ответственный исполнитель муниципальной  подпрограммы</w:t>
            </w:r>
          </w:p>
        </w:tc>
        <w:tc>
          <w:tcPr>
            <w:tcW w:w="5929" w:type="dxa"/>
            <w:shd w:val="clear" w:color="auto" w:fill="auto"/>
          </w:tcPr>
          <w:p w:rsidR="00F258D3" w:rsidRPr="00C742A4" w:rsidRDefault="00F258D3" w:rsidP="000F3A8D">
            <w:pPr>
              <w:widowControl w:val="0"/>
              <w:jc w:val="both"/>
            </w:pPr>
            <w:r w:rsidRPr="008D7CA4">
              <w:t>Администрация</w:t>
            </w:r>
            <w:r>
              <w:t xml:space="preserve"> муниципального образования</w:t>
            </w:r>
            <w:r w:rsidRPr="008D7CA4">
              <w:t xml:space="preserve"> </w:t>
            </w:r>
            <w:r>
              <w:t>Бегуницкое</w:t>
            </w:r>
            <w:r w:rsidRPr="008D7CA4">
              <w:t xml:space="preserve"> сельско</w:t>
            </w:r>
            <w:r>
              <w:t>е</w:t>
            </w:r>
            <w:r w:rsidRPr="008D7CA4">
              <w:t xml:space="preserve"> поселени</w:t>
            </w:r>
            <w:r>
              <w:t>е Волосовского муниципального района Ленинградской области</w:t>
            </w:r>
          </w:p>
        </w:tc>
      </w:tr>
      <w:tr w:rsidR="00F258D3" w:rsidRPr="002D4BF4" w:rsidTr="000F3A8D">
        <w:trPr>
          <w:tblCellSpacing w:w="20" w:type="dxa"/>
        </w:trPr>
        <w:tc>
          <w:tcPr>
            <w:tcW w:w="4068" w:type="dxa"/>
            <w:shd w:val="clear" w:color="auto" w:fill="auto"/>
          </w:tcPr>
          <w:p w:rsidR="00F258D3" w:rsidRPr="00F37237" w:rsidRDefault="00F258D3" w:rsidP="000F3A8D">
            <w:r w:rsidRPr="00F37237">
              <w:t>Цели подпрограммы</w:t>
            </w:r>
          </w:p>
        </w:tc>
        <w:tc>
          <w:tcPr>
            <w:tcW w:w="5929" w:type="dxa"/>
            <w:shd w:val="clear" w:color="auto" w:fill="auto"/>
          </w:tcPr>
          <w:p w:rsidR="00F258D3" w:rsidRPr="002101F2" w:rsidRDefault="00F258D3" w:rsidP="000F3A8D">
            <w:r>
              <w:t>обеспечение молодежи доступными и качественными социальными услугами, направленными на социальное становление, созидательную активность и самореализацию молодежи на территории  сельского поселения</w:t>
            </w:r>
          </w:p>
        </w:tc>
      </w:tr>
      <w:tr w:rsidR="00F258D3" w:rsidRPr="002D4BF4" w:rsidTr="000F3A8D">
        <w:trPr>
          <w:tblCellSpacing w:w="20" w:type="dxa"/>
        </w:trPr>
        <w:tc>
          <w:tcPr>
            <w:tcW w:w="4068" w:type="dxa"/>
            <w:shd w:val="clear" w:color="auto" w:fill="auto"/>
          </w:tcPr>
          <w:p w:rsidR="00F258D3" w:rsidRPr="00F37237" w:rsidRDefault="00F258D3" w:rsidP="000F3A8D">
            <w:r w:rsidRPr="00F37237">
              <w:t>Задачи подпрограммы</w:t>
            </w:r>
          </w:p>
        </w:tc>
        <w:tc>
          <w:tcPr>
            <w:tcW w:w="5929" w:type="dxa"/>
            <w:shd w:val="clear" w:color="auto" w:fill="auto"/>
          </w:tcPr>
          <w:p w:rsidR="00F258D3" w:rsidRDefault="00F258D3" w:rsidP="000F3A8D">
            <w:pPr>
              <w:pStyle w:val="af8"/>
              <w:spacing w:before="0" w:after="0"/>
            </w:pPr>
            <w:r>
              <w:t>- формирование культуры здорового образа жизни;</w:t>
            </w:r>
          </w:p>
          <w:p w:rsidR="00F258D3" w:rsidRDefault="00F258D3" w:rsidP="000F3A8D">
            <w:pPr>
              <w:pStyle w:val="af8"/>
              <w:spacing w:before="0" w:after="0"/>
            </w:pPr>
            <w:r>
              <w:t>- создание условий для интеллектуального и творческого развития молодежи;</w:t>
            </w:r>
          </w:p>
          <w:p w:rsidR="00F258D3" w:rsidRDefault="00F258D3" w:rsidP="000F3A8D">
            <w:pPr>
              <w:pStyle w:val="af8"/>
              <w:spacing w:before="0" w:after="0"/>
            </w:pPr>
            <w:r>
              <w:t>- содействие трудоустройству молодежи;</w:t>
            </w:r>
          </w:p>
          <w:p w:rsidR="00F258D3" w:rsidRPr="00C742A4" w:rsidRDefault="00F258D3" w:rsidP="000F3A8D">
            <w:pPr>
              <w:pStyle w:val="af8"/>
              <w:spacing w:before="0" w:after="0"/>
            </w:pPr>
            <w:r>
              <w:t>- информационное обеспечение молодежи</w:t>
            </w:r>
          </w:p>
        </w:tc>
      </w:tr>
      <w:tr w:rsidR="00F258D3" w:rsidRPr="002D4BF4" w:rsidTr="000F3A8D">
        <w:trPr>
          <w:tblCellSpacing w:w="20" w:type="dxa"/>
        </w:trPr>
        <w:tc>
          <w:tcPr>
            <w:tcW w:w="4068" w:type="dxa"/>
            <w:shd w:val="clear" w:color="auto" w:fill="auto"/>
          </w:tcPr>
          <w:p w:rsidR="00F258D3" w:rsidRPr="00F37237" w:rsidRDefault="00F258D3" w:rsidP="000F3A8D">
            <w:r w:rsidRPr="00F37237">
              <w:t>Перечень основных мероприятий подпрограммы</w:t>
            </w:r>
          </w:p>
        </w:tc>
        <w:tc>
          <w:tcPr>
            <w:tcW w:w="5929" w:type="dxa"/>
            <w:shd w:val="clear" w:color="auto" w:fill="auto"/>
          </w:tcPr>
          <w:p w:rsidR="00F258D3" w:rsidRDefault="00F258D3" w:rsidP="000F3A8D">
            <w:pPr>
              <w:jc w:val="both"/>
            </w:pPr>
            <w:r>
              <w:t>- мероприятия по улучшению жилищных условий граждан, проживающих в сельской местности, в том числе молодых семей и молодых специалистов;</w:t>
            </w:r>
          </w:p>
          <w:p w:rsidR="00F258D3" w:rsidRDefault="00F258D3" w:rsidP="000F3A8D">
            <w:pPr>
              <w:jc w:val="both"/>
            </w:pPr>
            <w:r>
              <w:t>- мероприятия по развитию сети плоскостных сооружений;</w:t>
            </w:r>
          </w:p>
          <w:p w:rsidR="00F258D3" w:rsidRDefault="00F258D3" w:rsidP="000F3A8D">
            <w:pPr>
              <w:jc w:val="both"/>
            </w:pPr>
            <w:r>
              <w:t>- мероприятия по развитию учреждений культурно-досугового типа;</w:t>
            </w:r>
          </w:p>
          <w:p w:rsidR="00F258D3" w:rsidRPr="002101F2" w:rsidRDefault="00F258D3" w:rsidP="000F3A8D">
            <w:pPr>
              <w:jc w:val="both"/>
            </w:pPr>
            <w:r>
              <w:t>- мероприятия по предупреждению и ликвидации последствий чрезвычайных ситуаций и стихийных бедствий.</w:t>
            </w:r>
          </w:p>
        </w:tc>
      </w:tr>
      <w:tr w:rsidR="00F258D3" w:rsidRPr="002D4BF4" w:rsidTr="000F3A8D">
        <w:trPr>
          <w:tblCellSpacing w:w="20" w:type="dxa"/>
        </w:trPr>
        <w:tc>
          <w:tcPr>
            <w:tcW w:w="4068" w:type="dxa"/>
            <w:shd w:val="clear" w:color="auto" w:fill="auto"/>
          </w:tcPr>
          <w:p w:rsidR="00F258D3" w:rsidRPr="00F37237" w:rsidRDefault="00F258D3" w:rsidP="000F3A8D">
            <w:r w:rsidRPr="00DC5DC8">
              <w:rPr>
                <w:color w:val="000000"/>
              </w:rPr>
              <w:t>Целевые индикаторы и  показатели муниципальной программы</w:t>
            </w:r>
          </w:p>
        </w:tc>
        <w:tc>
          <w:tcPr>
            <w:tcW w:w="5929" w:type="dxa"/>
            <w:shd w:val="clear" w:color="auto" w:fill="auto"/>
          </w:tcPr>
          <w:p w:rsidR="00F258D3" w:rsidRPr="00380A1E" w:rsidRDefault="00F258D3" w:rsidP="000F3A8D">
            <w:pPr>
              <w:widowControl w:val="0"/>
              <w:autoSpaceDE w:val="0"/>
              <w:autoSpaceDN w:val="0"/>
              <w:adjustRightInd w:val="0"/>
            </w:pPr>
            <w:r w:rsidRPr="00380A1E">
              <w:t>- охват бюджетных ассигнований местного бюджета показателями, характеризующими цели и результаты их использования;</w:t>
            </w:r>
          </w:p>
          <w:p w:rsidR="00F258D3" w:rsidRPr="002101F2" w:rsidRDefault="00F258D3" w:rsidP="000F3A8D">
            <w:r w:rsidRPr="00380A1E">
              <w:t>- обеспечение социальной инфраструктуры</w:t>
            </w:r>
          </w:p>
        </w:tc>
      </w:tr>
      <w:tr w:rsidR="00F258D3" w:rsidRPr="002D4BF4" w:rsidTr="000F3A8D">
        <w:trPr>
          <w:tblCellSpacing w:w="20" w:type="dxa"/>
        </w:trPr>
        <w:tc>
          <w:tcPr>
            <w:tcW w:w="4068" w:type="dxa"/>
            <w:shd w:val="clear" w:color="auto" w:fill="auto"/>
          </w:tcPr>
          <w:p w:rsidR="00F258D3" w:rsidRPr="00F37237" w:rsidRDefault="00F258D3" w:rsidP="000F3A8D">
            <w:r w:rsidRPr="00F37237">
              <w:t>Сроки и этапы реализации подпрограммы</w:t>
            </w:r>
          </w:p>
        </w:tc>
        <w:tc>
          <w:tcPr>
            <w:tcW w:w="5929" w:type="dxa"/>
            <w:shd w:val="clear" w:color="auto" w:fill="auto"/>
          </w:tcPr>
          <w:p w:rsidR="00F258D3" w:rsidRPr="002101F2" w:rsidRDefault="00F258D3" w:rsidP="000F3A8D">
            <w:r>
              <w:t>2020-2022</w:t>
            </w:r>
            <w:r w:rsidRPr="002101F2">
              <w:t xml:space="preserve"> годы</w:t>
            </w:r>
          </w:p>
        </w:tc>
      </w:tr>
      <w:tr w:rsidR="00F258D3" w:rsidRPr="002D4BF4" w:rsidTr="000F3A8D">
        <w:trPr>
          <w:tblCellSpacing w:w="20" w:type="dxa"/>
        </w:trPr>
        <w:tc>
          <w:tcPr>
            <w:tcW w:w="4068" w:type="dxa"/>
            <w:shd w:val="clear" w:color="auto" w:fill="auto"/>
          </w:tcPr>
          <w:p w:rsidR="00F258D3" w:rsidRPr="00F37237" w:rsidRDefault="00F258D3" w:rsidP="000F3A8D">
            <w:r w:rsidRPr="00F37237">
              <w:t xml:space="preserve">Объемы финансирования подпрограммы за счет средств местного бюджета </w:t>
            </w:r>
          </w:p>
        </w:tc>
        <w:tc>
          <w:tcPr>
            <w:tcW w:w="5929" w:type="dxa"/>
            <w:shd w:val="clear" w:color="auto" w:fill="auto"/>
          </w:tcPr>
          <w:p w:rsidR="00F258D3" w:rsidRDefault="00F258D3" w:rsidP="000F3A8D">
            <w:r w:rsidRPr="00DC5DC8">
              <w:rPr>
                <w:color w:val="000000"/>
              </w:rPr>
              <w:t xml:space="preserve">Общий объем финансирования подпрограммы </w:t>
            </w:r>
            <w:r>
              <w:rPr>
                <w:color w:val="000000"/>
              </w:rPr>
              <w:t xml:space="preserve"> </w:t>
            </w:r>
            <w:r>
              <w:t>50,00    тыс. руб. в том числе:</w:t>
            </w:r>
          </w:p>
          <w:p w:rsidR="00F258D3" w:rsidRDefault="00F258D3" w:rsidP="000F3A8D">
            <w:r>
              <w:t>Областной бюджет – 0,00 тыс. руб.</w:t>
            </w:r>
          </w:p>
          <w:p w:rsidR="00F258D3" w:rsidRDefault="00F258D3" w:rsidP="000F3A8D">
            <w:r>
              <w:t>Районный бюджет – 0,00 тыс. руб.</w:t>
            </w:r>
          </w:p>
          <w:p w:rsidR="00F258D3" w:rsidRDefault="00F258D3" w:rsidP="000F3A8D">
            <w:r>
              <w:t>Местный бюджет- 50,00 тыс. руб.</w:t>
            </w:r>
          </w:p>
          <w:p w:rsidR="00F258D3" w:rsidRDefault="00F258D3" w:rsidP="000F3A8D">
            <w:r>
              <w:t xml:space="preserve">Из них по годам реализации: </w:t>
            </w:r>
          </w:p>
          <w:p w:rsidR="00F258D3" w:rsidRDefault="00F258D3" w:rsidP="000F3A8D">
            <w:r>
              <w:t>в 2020 год-       00,0 тыс. руб. в том числе:</w:t>
            </w:r>
          </w:p>
          <w:p w:rsidR="00F258D3" w:rsidRDefault="00F258D3" w:rsidP="000F3A8D">
            <w:r>
              <w:t>Областной бюджет – 0,00 тыс. руб.</w:t>
            </w:r>
          </w:p>
          <w:p w:rsidR="00F258D3" w:rsidRDefault="00F258D3" w:rsidP="000F3A8D">
            <w:r>
              <w:t>Районный бюджет – 0,00 тыс. руб.</w:t>
            </w:r>
          </w:p>
          <w:p w:rsidR="00F258D3" w:rsidRDefault="00F258D3" w:rsidP="000F3A8D">
            <w:r>
              <w:t>Местный бюджет- 50,00 тыс. руб.</w:t>
            </w:r>
          </w:p>
          <w:p w:rsidR="00F258D3" w:rsidRDefault="00F258D3" w:rsidP="000F3A8D">
            <w:r>
              <w:t>в 2021 год-     50,00 тыс. руб.   в том числе:</w:t>
            </w:r>
          </w:p>
          <w:p w:rsidR="00F258D3" w:rsidRDefault="00F258D3" w:rsidP="000F3A8D">
            <w:r>
              <w:t>Областной бюджет – 0,00 тыс. руб.</w:t>
            </w:r>
          </w:p>
          <w:p w:rsidR="00F258D3" w:rsidRDefault="00F258D3" w:rsidP="000F3A8D">
            <w:r>
              <w:t>Районный бюджет – 0,00 тыс. руб.</w:t>
            </w:r>
          </w:p>
          <w:p w:rsidR="00F258D3" w:rsidRDefault="00F258D3" w:rsidP="000F3A8D">
            <w:r>
              <w:t>Местный бюджет-  50,00 тыс. руб.</w:t>
            </w:r>
          </w:p>
          <w:p w:rsidR="00F258D3" w:rsidRDefault="00F258D3" w:rsidP="000F3A8D">
            <w:r>
              <w:lastRenderedPageBreak/>
              <w:t>в 2022 год-      50,00 тыс. руб.      в том числе:</w:t>
            </w:r>
          </w:p>
          <w:p w:rsidR="00F258D3" w:rsidRDefault="00F258D3" w:rsidP="000F3A8D">
            <w:r>
              <w:t xml:space="preserve">Областной бюджет –0,00 тыс. руб. </w:t>
            </w:r>
          </w:p>
          <w:p w:rsidR="00F258D3" w:rsidRDefault="00F258D3" w:rsidP="000F3A8D">
            <w:r>
              <w:t>Районный бюджет – 0,00 тыс. руб.</w:t>
            </w:r>
          </w:p>
          <w:p w:rsidR="00F258D3" w:rsidRPr="002101F2" w:rsidRDefault="00F258D3" w:rsidP="000F3A8D">
            <w:r>
              <w:t xml:space="preserve"> Местный бюджет- 50,00 тыс. руб.</w:t>
            </w:r>
          </w:p>
        </w:tc>
      </w:tr>
      <w:tr w:rsidR="00F258D3" w:rsidRPr="002D4BF4" w:rsidTr="000F3A8D">
        <w:trPr>
          <w:tblCellSpacing w:w="20" w:type="dxa"/>
        </w:trPr>
        <w:tc>
          <w:tcPr>
            <w:tcW w:w="4068" w:type="dxa"/>
            <w:shd w:val="clear" w:color="auto" w:fill="auto"/>
          </w:tcPr>
          <w:p w:rsidR="00F258D3" w:rsidRPr="00F37237" w:rsidRDefault="00F258D3" w:rsidP="000F3A8D">
            <w:r w:rsidRPr="00F37237">
              <w:lastRenderedPageBreak/>
              <w:t>Ожидаемые результаты реализации подпрограммы</w:t>
            </w:r>
          </w:p>
        </w:tc>
        <w:tc>
          <w:tcPr>
            <w:tcW w:w="5929" w:type="dxa"/>
            <w:shd w:val="clear" w:color="auto" w:fill="auto"/>
          </w:tcPr>
          <w:p w:rsidR="00F258D3" w:rsidRPr="00DC5DC8" w:rsidRDefault="00F258D3" w:rsidP="000F3A8D">
            <w:pPr>
              <w:rPr>
                <w:color w:val="000000"/>
              </w:rPr>
            </w:pPr>
            <w:r w:rsidRPr="00DC5DC8">
              <w:rPr>
                <w:color w:val="000000"/>
              </w:rPr>
              <w:t xml:space="preserve">обеспечить доступность жилищных условий    граждан, проживающих в сельской местности, в том числе    молодежи;                                                  </w:t>
            </w:r>
          </w:p>
          <w:p w:rsidR="00F258D3" w:rsidRPr="00DC5DC8" w:rsidRDefault="00F258D3" w:rsidP="000F3A8D">
            <w:pPr>
              <w:rPr>
                <w:color w:val="000000"/>
              </w:rPr>
            </w:pPr>
            <w:r w:rsidRPr="00DC5DC8">
              <w:rPr>
                <w:color w:val="000000"/>
              </w:rPr>
              <w:t>- повысить уровень обустройства сельских населенных     пунктов объектами инженерной и социальной инфраструктур;</w:t>
            </w:r>
          </w:p>
          <w:p w:rsidR="00F258D3" w:rsidRPr="00DC5DC8" w:rsidRDefault="00F258D3" w:rsidP="000F3A8D">
            <w:pPr>
              <w:outlineLvl w:val="1"/>
              <w:rPr>
                <w:color w:val="000000"/>
              </w:rPr>
            </w:pPr>
            <w:r w:rsidRPr="00DC5DC8">
              <w:rPr>
                <w:color w:val="000000"/>
              </w:rPr>
              <w:t xml:space="preserve">- создать и сохранить благоприятные условия обеспечения культурного досуга жителей </w:t>
            </w:r>
            <w:r>
              <w:rPr>
                <w:color w:val="000000"/>
              </w:rPr>
              <w:t>Бегуницкого</w:t>
            </w:r>
            <w:r w:rsidRPr="00DC5DC8">
              <w:rPr>
                <w:color w:val="000000"/>
              </w:rPr>
              <w:t xml:space="preserve"> сельского поселения</w:t>
            </w:r>
          </w:p>
          <w:p w:rsidR="00F258D3" w:rsidRPr="002101F2" w:rsidRDefault="00F258D3" w:rsidP="000F3A8D">
            <w:pPr>
              <w:outlineLvl w:val="1"/>
            </w:pPr>
            <w:r w:rsidRPr="00DC5DC8">
              <w:rPr>
                <w:color w:val="000000"/>
              </w:rPr>
              <w:t>- обеспечить безопасность проживания на территории поселения</w:t>
            </w:r>
          </w:p>
        </w:tc>
      </w:tr>
    </w:tbl>
    <w:p w:rsidR="00F258D3" w:rsidRDefault="00F258D3" w:rsidP="00F258D3">
      <w:pPr>
        <w:jc w:val="both"/>
      </w:pPr>
    </w:p>
    <w:p w:rsidR="00F258D3" w:rsidRPr="006759D4" w:rsidRDefault="00F258D3" w:rsidP="00F258D3"/>
    <w:p w:rsidR="00F258D3" w:rsidRPr="008B16F8" w:rsidRDefault="00F258D3" w:rsidP="00F258D3">
      <w:pPr>
        <w:jc w:val="center"/>
        <w:rPr>
          <w:b/>
        </w:rPr>
      </w:pPr>
      <w:r>
        <w:rPr>
          <w:b/>
        </w:rPr>
        <w:t>1</w:t>
      </w:r>
      <w:r w:rsidRPr="008B16F8">
        <w:rPr>
          <w:b/>
        </w:rPr>
        <w:t>.Общая характеристика, основные проблемы развития сферы реализации подпрограммы</w:t>
      </w:r>
    </w:p>
    <w:p w:rsidR="00F258D3" w:rsidRDefault="00F258D3" w:rsidP="00F258D3">
      <w:pPr>
        <w:pStyle w:val="af8"/>
        <w:spacing w:before="0" w:after="0"/>
        <w:ind w:firstLine="709"/>
        <w:jc w:val="both"/>
      </w:pPr>
      <w:r>
        <w:t>Молодежь – это социально-возрастная группа населения в возрасте 14 - 35 лет, которая находится в стадии своего социального становления и освоения социальных ролей. </w:t>
      </w:r>
    </w:p>
    <w:p w:rsidR="00F258D3" w:rsidRDefault="00F258D3" w:rsidP="00F258D3">
      <w:pPr>
        <w:pStyle w:val="af8"/>
        <w:spacing w:before="0" w:after="0"/>
        <w:ind w:firstLine="709"/>
        <w:jc w:val="both"/>
      </w:pPr>
      <w:r>
        <w:t>Субъектами реализации государственной молодежной политики в сельском поселении  выступают администрация  поселения, учреждения культуры, образования, работодатели, общественные объединения, другие юридические и физические лица, осуществляющие деятельность по созданию необходимых и достаточных условий для жизни молодежи, ее образования, воспитания и развития. В деятельности этих структур главное, основное внимание должно быть направлено на координацию деятельности и на взаимодействие с социальными, политическими, общественными образованиями по работе с молодежью. Разрозненность этих действий не позволяет в единстве и целенаправленно реализовывать государственную молодежную политику, направлять в единое русло усилия и возможности многочисленных структур, имеющих отношение к решению молодежных проблем.</w:t>
      </w:r>
    </w:p>
    <w:p w:rsidR="00F258D3" w:rsidRDefault="00F258D3" w:rsidP="00F258D3">
      <w:pPr>
        <w:pStyle w:val="af8"/>
        <w:spacing w:before="0" w:after="0"/>
        <w:ind w:firstLine="709"/>
        <w:jc w:val="both"/>
      </w:pPr>
      <w:r>
        <w:t>Исключительное значение имеет участие самих молодых граждан, молодежных и детских общественных объединений в формировании и реализации государственной молодежной политики на территории сельского поселения.</w:t>
      </w:r>
    </w:p>
    <w:p w:rsidR="00F258D3" w:rsidRDefault="00F258D3" w:rsidP="00F258D3">
      <w:pPr>
        <w:pStyle w:val="af8"/>
        <w:spacing w:before="0" w:after="0"/>
        <w:ind w:firstLine="709"/>
        <w:jc w:val="both"/>
      </w:pPr>
      <w:r>
        <w:t>В настоящее время молодежь испытывает серьезные затруднения в адаптации к социально-экономическим реалиям, самореализации в общественной жизни, но в тоже время  в молодежной среде появились новые тенденции в понимании роли социальной активности молодого человека и его места в будущей социальной среде. Молодежь стремится быть социально-активной, не всегда верно понимая свою роль в общественно-значимых процессах и мероприятиях.</w:t>
      </w:r>
    </w:p>
    <w:p w:rsidR="00F258D3" w:rsidRDefault="00F258D3" w:rsidP="00F258D3">
      <w:pPr>
        <w:pStyle w:val="af8"/>
        <w:spacing w:before="0" w:after="0"/>
        <w:ind w:firstLine="709"/>
        <w:jc w:val="both"/>
      </w:pPr>
      <w:r>
        <w:t>К сожалению, заложенные в бюджете средства, экономические и социальные программы сельского поселения, деятельность участников системы профилактики  недостаточно учитывают специфическую социальную позицию молодого поколения в процессе общественного развития. В связи с этим необходимо усилить внимание к социальным проблемам молодежи, определению средств, форм, методов и критериев работы с молодым поколением на среднесрочную и долгосрочную перспективу.</w:t>
      </w:r>
    </w:p>
    <w:p w:rsidR="00F258D3" w:rsidRDefault="00F258D3" w:rsidP="00F258D3">
      <w:pPr>
        <w:pStyle w:val="af8"/>
        <w:spacing w:before="0" w:after="0"/>
        <w:ind w:firstLine="709"/>
        <w:jc w:val="both"/>
      </w:pPr>
      <w:r>
        <w:t>Разработка и реализация подпрограммы является важнейшей частью стратегии деятельности администрации сельского поселения в реализации молодежной политики. Данная программа направлена на создание правовых, экономических и организационных условий для развития личности, поддержки молодежных объединений, формирование у молодежи активной жизненной позиции, готовности к участию в общественно-политической жизни муниципального образования, профилактику  здорового образа жизни.</w:t>
      </w:r>
    </w:p>
    <w:p w:rsidR="00F258D3" w:rsidRDefault="00F258D3" w:rsidP="00F258D3">
      <w:pPr>
        <w:pStyle w:val="af8"/>
        <w:spacing w:before="0" w:after="0"/>
        <w:ind w:firstLine="709"/>
        <w:jc w:val="both"/>
      </w:pPr>
      <w:r>
        <w:lastRenderedPageBreak/>
        <w:t>Принятие подпрограммы позволит решить обозначенные проблемы и обеспечит эффективную реализацию молодежной политики в сельском поселении.</w:t>
      </w:r>
    </w:p>
    <w:p w:rsidR="00F258D3" w:rsidRDefault="00F258D3" w:rsidP="00F258D3">
      <w:pPr>
        <w:ind w:firstLine="709"/>
        <w:jc w:val="both"/>
      </w:pPr>
    </w:p>
    <w:p w:rsidR="00F258D3" w:rsidRDefault="00F258D3" w:rsidP="00F258D3">
      <w:pPr>
        <w:ind w:firstLine="709"/>
        <w:jc w:val="both"/>
        <w:rPr>
          <w:b/>
        </w:rPr>
      </w:pPr>
      <w:r w:rsidRPr="008B16F8">
        <w:rPr>
          <w:b/>
        </w:rPr>
        <w:t>2. Цели, задачи и индикаторы достижения целей и решения задач, основные ожидаемые конечные результаты программы, сроки и этапы реализации программы</w:t>
      </w:r>
    </w:p>
    <w:p w:rsidR="00F258D3" w:rsidRPr="00E471E2" w:rsidRDefault="00F258D3" w:rsidP="00F258D3">
      <w:pPr>
        <w:pStyle w:val="af8"/>
        <w:shd w:val="clear" w:color="auto" w:fill="FFFFFF"/>
        <w:ind w:firstLine="567"/>
        <w:jc w:val="both"/>
      </w:pPr>
      <w:r w:rsidRPr="00E471E2">
        <w:t>Учитывая специфику переходного периода молодежи в структуре общества (от детства к полноценной взрослой жизни), содержание программы предусматривает постановку и реализацию определённых целей и задач:</w:t>
      </w:r>
    </w:p>
    <w:p w:rsidR="00F258D3" w:rsidRPr="00E471E2" w:rsidRDefault="00F258D3" w:rsidP="00F258D3">
      <w:pPr>
        <w:pStyle w:val="af8"/>
        <w:shd w:val="clear" w:color="auto" w:fill="FFFFFF"/>
        <w:jc w:val="both"/>
      </w:pPr>
      <w:r w:rsidRPr="006D2599">
        <w:rPr>
          <w:b/>
        </w:rPr>
        <w:t>Цель Подпрограммы</w:t>
      </w:r>
      <w:r w:rsidRPr="00E471E2">
        <w:t xml:space="preserve"> – организация и осуществление мероприятий по работе с детьми и молодёжью в Бегуницко</w:t>
      </w:r>
      <w:r>
        <w:t>м</w:t>
      </w:r>
      <w:r w:rsidRPr="00E471E2">
        <w:t xml:space="preserve"> сельском поселении.</w:t>
      </w:r>
    </w:p>
    <w:p w:rsidR="00F258D3" w:rsidRPr="00E471E2" w:rsidRDefault="00F258D3" w:rsidP="00F258D3">
      <w:pPr>
        <w:pStyle w:val="af8"/>
        <w:shd w:val="clear" w:color="auto" w:fill="FFFFFF"/>
        <w:jc w:val="both"/>
      </w:pPr>
      <w:r w:rsidRPr="006D2599">
        <w:rPr>
          <w:b/>
        </w:rPr>
        <w:t>Задачи Подпрограммы</w:t>
      </w:r>
      <w:r w:rsidRPr="00E471E2">
        <w:t>:</w:t>
      </w:r>
    </w:p>
    <w:p w:rsidR="00F258D3" w:rsidRPr="006D2599" w:rsidRDefault="00F258D3" w:rsidP="00F258D3">
      <w:pPr>
        <w:pStyle w:val="af9"/>
        <w:spacing w:after="0"/>
        <w:ind w:left="0" w:firstLine="709"/>
        <w:jc w:val="both"/>
        <w:rPr>
          <w:szCs w:val="24"/>
        </w:rPr>
      </w:pPr>
      <w:r w:rsidRPr="006D2599">
        <w:rPr>
          <w:szCs w:val="24"/>
        </w:rPr>
        <w:t>1.  Формирование в молодежной среде, стратегическую преемственность поколений, популяризацию сохранения и возрождения исторического и культурного наследия</w:t>
      </w:r>
      <w:r w:rsidRPr="000E2259">
        <w:rPr>
          <w:szCs w:val="24"/>
        </w:rPr>
        <w:t xml:space="preserve"> </w:t>
      </w:r>
      <w:r w:rsidRPr="006D2599">
        <w:rPr>
          <w:szCs w:val="24"/>
        </w:rPr>
        <w:t>Бегуницко</w:t>
      </w:r>
      <w:r>
        <w:rPr>
          <w:szCs w:val="24"/>
        </w:rPr>
        <w:t>го</w:t>
      </w:r>
      <w:r w:rsidRPr="006D2599">
        <w:rPr>
          <w:szCs w:val="24"/>
        </w:rPr>
        <w:t xml:space="preserve"> сельского поселения.</w:t>
      </w:r>
    </w:p>
    <w:p w:rsidR="00F258D3" w:rsidRPr="006D2599" w:rsidRDefault="00F258D3" w:rsidP="00F258D3">
      <w:pPr>
        <w:pStyle w:val="af9"/>
        <w:spacing w:after="0"/>
        <w:ind w:left="0" w:firstLine="709"/>
        <w:jc w:val="both"/>
        <w:rPr>
          <w:szCs w:val="24"/>
        </w:rPr>
      </w:pPr>
      <w:r w:rsidRPr="006D2599">
        <w:rPr>
          <w:szCs w:val="24"/>
        </w:rPr>
        <w:t>2.  Укрепление социальной ответственности и социального служения молодежи</w:t>
      </w:r>
    </w:p>
    <w:p w:rsidR="00F258D3" w:rsidRPr="006D2599" w:rsidRDefault="00F258D3" w:rsidP="00F258D3">
      <w:pPr>
        <w:pStyle w:val="af9"/>
        <w:spacing w:after="0"/>
        <w:ind w:left="0" w:firstLine="709"/>
        <w:jc w:val="both"/>
        <w:rPr>
          <w:szCs w:val="24"/>
        </w:rPr>
      </w:pPr>
      <w:r w:rsidRPr="006D2599">
        <w:rPr>
          <w:szCs w:val="24"/>
        </w:rPr>
        <w:t>3.  Формирование у молодежи целостного миропонимания и современного научного мировоззрения, развития культуры межэтнических отношений;</w:t>
      </w:r>
    </w:p>
    <w:p w:rsidR="00F258D3" w:rsidRPr="006D2599" w:rsidRDefault="00F258D3" w:rsidP="00F258D3">
      <w:pPr>
        <w:pStyle w:val="af9"/>
        <w:spacing w:after="0"/>
        <w:ind w:left="0" w:firstLine="709"/>
        <w:jc w:val="both"/>
        <w:rPr>
          <w:szCs w:val="24"/>
        </w:rPr>
      </w:pPr>
      <w:r w:rsidRPr="006D2599">
        <w:rPr>
          <w:szCs w:val="24"/>
        </w:rPr>
        <w:t>4.  Поддержка талантливой молодежи, молодежных социально-позитивных инициатив.</w:t>
      </w:r>
    </w:p>
    <w:p w:rsidR="00F258D3" w:rsidRPr="006D2599" w:rsidRDefault="00F258D3" w:rsidP="00F258D3">
      <w:pPr>
        <w:pStyle w:val="af9"/>
        <w:spacing w:after="0"/>
        <w:ind w:left="0" w:firstLine="709"/>
        <w:jc w:val="both"/>
        <w:rPr>
          <w:szCs w:val="24"/>
        </w:rPr>
      </w:pPr>
      <w:r w:rsidRPr="006D2599">
        <w:rPr>
          <w:szCs w:val="24"/>
        </w:rPr>
        <w:t>5.  Освоение молодежью разнообразных социальных навыков и ролей, ответственности за собственное благосостояние и состояние  общества,  развития  культуры социального поведения с учетом открытости общества, его информатизации, роста динамичности изменений.</w:t>
      </w:r>
    </w:p>
    <w:p w:rsidR="00F258D3" w:rsidRPr="006D2599" w:rsidRDefault="00F258D3" w:rsidP="00F258D3">
      <w:pPr>
        <w:pStyle w:val="ConsPlusNormal"/>
        <w:ind w:firstLine="709"/>
        <w:jc w:val="both"/>
        <w:rPr>
          <w:rFonts w:ascii="Times New Roman" w:hAnsi="Times New Roman" w:cs="Times New Roman"/>
          <w:sz w:val="24"/>
          <w:szCs w:val="24"/>
        </w:rPr>
      </w:pPr>
      <w:r w:rsidRPr="006D2599">
        <w:rPr>
          <w:rFonts w:ascii="Times New Roman" w:hAnsi="Times New Roman" w:cs="Times New Roman"/>
          <w:sz w:val="24"/>
          <w:szCs w:val="24"/>
        </w:rPr>
        <w:t>Подпрограмма реализуется в один этап: 2020-2022 годы</w:t>
      </w:r>
    </w:p>
    <w:p w:rsidR="00F258D3" w:rsidRPr="00986773" w:rsidRDefault="00F258D3" w:rsidP="00F258D3">
      <w:pPr>
        <w:pStyle w:val="ConsPlusNormal"/>
        <w:ind w:firstLine="709"/>
        <w:jc w:val="both"/>
        <w:rPr>
          <w:rFonts w:ascii="Times New Roman" w:hAnsi="Times New Roman" w:cs="Times New Roman"/>
          <w:sz w:val="24"/>
          <w:szCs w:val="24"/>
        </w:rPr>
      </w:pPr>
    </w:p>
    <w:p w:rsidR="00F258D3" w:rsidRDefault="00F258D3" w:rsidP="00F258D3">
      <w:pPr>
        <w:jc w:val="center"/>
        <w:rPr>
          <w:b/>
        </w:rPr>
      </w:pPr>
      <w:r w:rsidRPr="008B16F8">
        <w:rPr>
          <w:b/>
        </w:rPr>
        <w:t>3. Характеристика основных мероприятий сельского поселения</w:t>
      </w:r>
    </w:p>
    <w:p w:rsidR="00F258D3" w:rsidRDefault="00F258D3" w:rsidP="00F258D3">
      <w:pPr>
        <w:jc w:val="center"/>
        <w:rPr>
          <w:b/>
        </w:rPr>
      </w:pPr>
    </w:p>
    <w:p w:rsidR="00F258D3" w:rsidRPr="00FF4567" w:rsidRDefault="00F258D3" w:rsidP="00F258D3">
      <w:pPr>
        <w:pStyle w:val="af9"/>
        <w:spacing w:after="0"/>
        <w:ind w:left="0" w:firstLine="709"/>
        <w:jc w:val="both"/>
        <w:rPr>
          <w:szCs w:val="24"/>
        </w:rPr>
      </w:pPr>
      <w:r w:rsidRPr="00FF4567">
        <w:rPr>
          <w:szCs w:val="24"/>
        </w:rPr>
        <w:t xml:space="preserve">В рамках подпрограммы планируется осуществить комплекс долгосрочных мероприятий, разработанных на основе анализа современного состояния территорий </w:t>
      </w:r>
      <w:r>
        <w:rPr>
          <w:szCs w:val="24"/>
        </w:rPr>
        <w:t xml:space="preserve">Бегуницкого сельского поселения </w:t>
      </w:r>
      <w:r w:rsidRPr="00FF4567">
        <w:rPr>
          <w:szCs w:val="24"/>
        </w:rPr>
        <w:t>Волосовского муниципального района и определения потребности в объектах социальной сферы в сельской местности.</w:t>
      </w:r>
    </w:p>
    <w:p w:rsidR="00F258D3" w:rsidRPr="00FF4567" w:rsidRDefault="00F258D3" w:rsidP="00F258D3">
      <w:pPr>
        <w:pStyle w:val="af9"/>
        <w:spacing w:after="0"/>
        <w:ind w:left="0" w:firstLine="709"/>
        <w:jc w:val="both"/>
        <w:rPr>
          <w:szCs w:val="24"/>
        </w:rPr>
      </w:pPr>
      <w:r w:rsidRPr="00FF4567">
        <w:rPr>
          <w:szCs w:val="24"/>
        </w:rPr>
        <w:t>Достижение целей и реализация задач подпрограммы обеспечивается посредством следующих основных мероприятий:</w:t>
      </w:r>
    </w:p>
    <w:p w:rsidR="00F258D3" w:rsidRPr="00160B33" w:rsidRDefault="00F258D3" w:rsidP="00F258D3">
      <w:pPr>
        <w:pStyle w:val="31"/>
        <w:spacing w:after="0"/>
        <w:ind w:firstLine="709"/>
        <w:jc w:val="both"/>
        <w:rPr>
          <w:b/>
          <w:sz w:val="24"/>
          <w:szCs w:val="24"/>
        </w:rPr>
      </w:pPr>
      <w:r w:rsidRPr="00160B33">
        <w:rPr>
          <w:b/>
          <w:sz w:val="24"/>
          <w:szCs w:val="24"/>
        </w:rPr>
        <w:t>1. Основное мероприятие «</w:t>
      </w:r>
      <w:r>
        <w:rPr>
          <w:b/>
          <w:sz w:val="24"/>
          <w:szCs w:val="24"/>
        </w:rPr>
        <w:t>Проведение мероприятий для детей и молодежи</w:t>
      </w:r>
      <w:r w:rsidRPr="00160B33">
        <w:rPr>
          <w:b/>
          <w:sz w:val="24"/>
          <w:szCs w:val="24"/>
        </w:rPr>
        <w:t>»</w:t>
      </w:r>
    </w:p>
    <w:p w:rsidR="00F258D3" w:rsidRPr="00160B33" w:rsidRDefault="00F258D3" w:rsidP="00F258D3">
      <w:pPr>
        <w:autoSpaceDE w:val="0"/>
        <w:autoSpaceDN w:val="0"/>
        <w:adjustRightInd w:val="0"/>
        <w:ind w:firstLine="709"/>
        <w:jc w:val="both"/>
      </w:pPr>
      <w:r w:rsidRPr="00160B33">
        <w:t>Целями мероприятия являются:</w:t>
      </w:r>
    </w:p>
    <w:p w:rsidR="00F258D3" w:rsidRPr="00160B33" w:rsidRDefault="00F258D3" w:rsidP="00F258D3">
      <w:pPr>
        <w:pStyle w:val="af8"/>
        <w:spacing w:before="0" w:after="0"/>
        <w:ind w:firstLine="709"/>
        <w:jc w:val="both"/>
      </w:pPr>
      <w:r>
        <w:t xml:space="preserve">- Заинтересовать детей и молодежь участвовать в общественной жизни поселения, реализовывать свой потенциал. </w:t>
      </w:r>
    </w:p>
    <w:p w:rsidR="00F258D3" w:rsidRPr="008B16F8" w:rsidRDefault="00F258D3" w:rsidP="00F258D3">
      <w:pPr>
        <w:rPr>
          <w:b/>
        </w:rPr>
      </w:pPr>
    </w:p>
    <w:p w:rsidR="00F258D3" w:rsidRPr="008B16F8" w:rsidRDefault="00F258D3" w:rsidP="00F258D3">
      <w:pPr>
        <w:jc w:val="center"/>
        <w:rPr>
          <w:b/>
        </w:rPr>
      </w:pPr>
      <w:r w:rsidRPr="008B16F8">
        <w:rPr>
          <w:b/>
        </w:rPr>
        <w:t>4. Ресурсное обеспечение подпрограммы</w:t>
      </w:r>
    </w:p>
    <w:p w:rsidR="00F258D3" w:rsidRPr="008B16F8" w:rsidRDefault="00F258D3" w:rsidP="00F258D3">
      <w:pPr>
        <w:rPr>
          <w:b/>
        </w:rPr>
      </w:pPr>
    </w:p>
    <w:p w:rsidR="00F258D3" w:rsidRDefault="00F258D3" w:rsidP="00F258D3">
      <w:r>
        <w:t>Объем финансирования программы носит прогнозный характер и подлежит корректировке с учетом решения о бюджете муниципального образования Бегуницкое сельское поселение на 2020 год и на плановый период 2021 и 2022 годы. На финансирование мероприятий подпрограммы из бюджета МО  Бегуницкое сельское поселение планируется   выделить  50,0      тыс. руб</w:t>
      </w:r>
      <w:proofErr w:type="gramStart"/>
      <w:r>
        <w:t>.в</w:t>
      </w:r>
      <w:proofErr w:type="gramEnd"/>
      <w:r>
        <w:t xml:space="preserve"> том числе :</w:t>
      </w:r>
    </w:p>
    <w:p w:rsidR="00F258D3" w:rsidRDefault="00F258D3" w:rsidP="00F258D3">
      <w:r>
        <w:t>Областной бюджет – 0,00 тыс. руб.</w:t>
      </w:r>
    </w:p>
    <w:p w:rsidR="00F258D3" w:rsidRDefault="00F258D3" w:rsidP="00F258D3">
      <w:r>
        <w:t>Районный бюджет – 0,00 тыс. руб.</w:t>
      </w:r>
    </w:p>
    <w:p w:rsidR="00F258D3" w:rsidRDefault="00F258D3" w:rsidP="00F258D3">
      <w:r>
        <w:t>Местный бюджет- 50,00 тыс. руб.</w:t>
      </w:r>
    </w:p>
    <w:p w:rsidR="00F258D3" w:rsidRDefault="00F258D3" w:rsidP="00F258D3">
      <w:r>
        <w:t xml:space="preserve">Из них по годам реализации: </w:t>
      </w:r>
    </w:p>
    <w:p w:rsidR="00F258D3" w:rsidRDefault="00F258D3" w:rsidP="00F258D3">
      <w:r>
        <w:t>в 2020 год- 50,0 тыс. руб</w:t>
      </w:r>
      <w:proofErr w:type="gramStart"/>
      <w:r>
        <w:t>.в</w:t>
      </w:r>
      <w:proofErr w:type="gramEnd"/>
      <w:r>
        <w:t xml:space="preserve"> том числе:</w:t>
      </w:r>
    </w:p>
    <w:p w:rsidR="00F258D3" w:rsidRDefault="00F258D3" w:rsidP="00F258D3">
      <w:r>
        <w:t>Областной бюджет – 0,00 тыс. руб.</w:t>
      </w:r>
    </w:p>
    <w:p w:rsidR="00F258D3" w:rsidRDefault="00F258D3" w:rsidP="00F258D3">
      <w:r>
        <w:t>Районный бюджет – 0,00 тыс. руб.</w:t>
      </w:r>
    </w:p>
    <w:p w:rsidR="00F258D3" w:rsidRDefault="00F258D3" w:rsidP="00F258D3">
      <w:r>
        <w:t>Местный бюджет- 50,00 тыс. руб.</w:t>
      </w:r>
    </w:p>
    <w:p w:rsidR="00F258D3" w:rsidRDefault="00F258D3" w:rsidP="00F258D3">
      <w:r>
        <w:lastRenderedPageBreak/>
        <w:t>в 2021 году- 50,00 тыс. руб.   в том числе:</w:t>
      </w:r>
    </w:p>
    <w:p w:rsidR="00F258D3" w:rsidRDefault="00F258D3" w:rsidP="00F258D3">
      <w:r>
        <w:t>Областной бюджет – 0,00 тыс. руб.</w:t>
      </w:r>
    </w:p>
    <w:p w:rsidR="00F258D3" w:rsidRDefault="00F258D3" w:rsidP="00F258D3">
      <w:r>
        <w:t>Районный бюджет – 0,00 тыс. руб.</w:t>
      </w:r>
    </w:p>
    <w:p w:rsidR="00F258D3" w:rsidRDefault="00F258D3" w:rsidP="00F258D3">
      <w:r>
        <w:t>Местный бюджет-  50,00 тыс. руб.</w:t>
      </w:r>
    </w:p>
    <w:p w:rsidR="00F258D3" w:rsidRDefault="00F258D3" w:rsidP="00F258D3">
      <w:r>
        <w:t>в 2022 году- 50,00 тыс. руб.      в том числе:</w:t>
      </w:r>
    </w:p>
    <w:p w:rsidR="00F258D3" w:rsidRDefault="00F258D3" w:rsidP="00F258D3">
      <w:r>
        <w:t xml:space="preserve">Областной бюджет –0,00 тыс. руб. </w:t>
      </w:r>
    </w:p>
    <w:p w:rsidR="00F258D3" w:rsidRDefault="00F258D3" w:rsidP="00F258D3">
      <w:r>
        <w:t>Районный бюджет – 0,00 тыс. руб.</w:t>
      </w:r>
    </w:p>
    <w:p w:rsidR="00F258D3" w:rsidRDefault="00F258D3" w:rsidP="00F258D3">
      <w:r>
        <w:t xml:space="preserve">   Местный бюджет- 50,00 тыс. руб.</w:t>
      </w:r>
    </w:p>
    <w:p w:rsidR="00F258D3" w:rsidRPr="006759D4" w:rsidRDefault="00F258D3" w:rsidP="00F258D3">
      <w:r>
        <w:t>Предоставление средств из областного бюджета и  районного бюджета осуществляется  на основании соглашений заключаемых с администрацией поселения.</w:t>
      </w:r>
      <w:r>
        <w:tab/>
      </w:r>
    </w:p>
    <w:p w:rsidR="00F258D3" w:rsidRDefault="00F258D3" w:rsidP="00F258D3"/>
    <w:p w:rsidR="00F258D3" w:rsidRPr="000B7F79" w:rsidRDefault="00F258D3" w:rsidP="00F258D3">
      <w:pPr>
        <w:jc w:val="center"/>
        <w:rPr>
          <w:b/>
          <w:bCs/>
          <w:color w:val="000000"/>
        </w:rPr>
      </w:pPr>
      <w:r w:rsidRPr="000B7F79">
        <w:rPr>
          <w:b/>
          <w:bCs/>
          <w:color w:val="000000"/>
        </w:rPr>
        <w:t>Сведения о показателях (индикат</w:t>
      </w:r>
      <w:r>
        <w:rPr>
          <w:b/>
          <w:bCs/>
          <w:color w:val="000000"/>
        </w:rPr>
        <w:t>орах) достижения цели  и их значениях</w:t>
      </w:r>
    </w:p>
    <w:p w:rsidR="00F258D3" w:rsidRPr="00C462AA" w:rsidRDefault="00F258D3" w:rsidP="00F258D3">
      <w:pPr>
        <w:jc w:val="right"/>
        <w:rPr>
          <w:bCs/>
          <w:color w:val="000000"/>
        </w:rPr>
      </w:pPr>
      <w:r w:rsidRPr="00C462AA">
        <w:rPr>
          <w:bCs/>
          <w:color w:val="000000"/>
        </w:rPr>
        <w:t xml:space="preserve">Таблица </w:t>
      </w:r>
      <w:r>
        <w:rPr>
          <w:bCs/>
          <w:color w:val="000000"/>
        </w:rPr>
        <w:t>1</w:t>
      </w:r>
    </w:p>
    <w:tbl>
      <w:tblPr>
        <w:tblW w:w="4966" w:type="pct"/>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4A0"/>
      </w:tblPr>
      <w:tblGrid>
        <w:gridCol w:w="614"/>
        <w:gridCol w:w="4141"/>
        <w:gridCol w:w="1234"/>
        <w:gridCol w:w="893"/>
        <w:gridCol w:w="1360"/>
        <w:gridCol w:w="2025"/>
      </w:tblGrid>
      <w:tr w:rsidR="00F258D3" w:rsidRPr="000B7F79" w:rsidTr="000F3A8D">
        <w:trPr>
          <w:trHeight w:val="57"/>
          <w:tblCellSpacing w:w="20" w:type="dxa"/>
        </w:trPr>
        <w:tc>
          <w:tcPr>
            <w:tcW w:w="273" w:type="pct"/>
            <w:vMerge w:val="restart"/>
            <w:shd w:val="clear" w:color="auto" w:fill="auto"/>
          </w:tcPr>
          <w:p w:rsidR="00F258D3" w:rsidRPr="000B7F79" w:rsidRDefault="00F258D3" w:rsidP="000F3A8D">
            <w:pPr>
              <w:jc w:val="center"/>
            </w:pPr>
            <w:r w:rsidRPr="000B7F79">
              <w:t>№</w:t>
            </w:r>
            <w:r w:rsidRPr="000B7F79">
              <w:br/>
            </w:r>
            <w:proofErr w:type="gramStart"/>
            <w:r w:rsidRPr="000B7F79">
              <w:t>п</w:t>
            </w:r>
            <w:proofErr w:type="gramEnd"/>
            <w:r w:rsidRPr="000B7F79">
              <w:t>/п</w:t>
            </w:r>
          </w:p>
        </w:tc>
        <w:tc>
          <w:tcPr>
            <w:tcW w:w="2027" w:type="pct"/>
            <w:vMerge w:val="restart"/>
            <w:shd w:val="clear" w:color="auto" w:fill="auto"/>
          </w:tcPr>
          <w:p w:rsidR="00F258D3" w:rsidRPr="000B7F79" w:rsidRDefault="00F258D3" w:rsidP="000F3A8D">
            <w:pPr>
              <w:jc w:val="center"/>
            </w:pPr>
            <w:r w:rsidRPr="000B7F79">
              <w:t>Показатель (индикатор) (наименование)</w:t>
            </w:r>
          </w:p>
        </w:tc>
        <w:tc>
          <w:tcPr>
            <w:tcW w:w="590" w:type="pct"/>
            <w:vMerge w:val="restart"/>
            <w:shd w:val="clear" w:color="auto" w:fill="auto"/>
          </w:tcPr>
          <w:p w:rsidR="00F258D3" w:rsidRDefault="00F258D3" w:rsidP="000F3A8D">
            <w:pPr>
              <w:jc w:val="center"/>
            </w:pPr>
            <w:r w:rsidRPr="000B7F79">
              <w:t xml:space="preserve">Ед. </w:t>
            </w:r>
          </w:p>
          <w:p w:rsidR="00F258D3" w:rsidRPr="000B7F79" w:rsidRDefault="00F258D3" w:rsidP="000F3A8D">
            <w:pPr>
              <w:jc w:val="center"/>
            </w:pPr>
            <w:r w:rsidRPr="000B7F79">
              <w:t>измерения</w:t>
            </w:r>
          </w:p>
        </w:tc>
        <w:tc>
          <w:tcPr>
            <w:tcW w:w="2046" w:type="pct"/>
            <w:gridSpan w:val="3"/>
            <w:shd w:val="clear" w:color="auto" w:fill="auto"/>
          </w:tcPr>
          <w:p w:rsidR="00F258D3" w:rsidRPr="000B7F79" w:rsidRDefault="00F258D3" w:rsidP="000F3A8D">
            <w:pPr>
              <w:jc w:val="center"/>
            </w:pPr>
            <w:r w:rsidRPr="000B7F79">
              <w:t>Значения показателей</w:t>
            </w:r>
          </w:p>
        </w:tc>
      </w:tr>
      <w:tr w:rsidR="00F258D3" w:rsidRPr="000B7F79" w:rsidTr="000F3A8D">
        <w:trPr>
          <w:trHeight w:val="57"/>
          <w:tblCellSpacing w:w="20" w:type="dxa"/>
        </w:trPr>
        <w:tc>
          <w:tcPr>
            <w:tcW w:w="273" w:type="pct"/>
            <w:vMerge/>
            <w:shd w:val="clear" w:color="auto" w:fill="auto"/>
          </w:tcPr>
          <w:p w:rsidR="00F258D3" w:rsidRPr="000B7F79" w:rsidRDefault="00F258D3" w:rsidP="000F3A8D"/>
        </w:tc>
        <w:tc>
          <w:tcPr>
            <w:tcW w:w="2027" w:type="pct"/>
            <w:vMerge/>
            <w:shd w:val="clear" w:color="auto" w:fill="auto"/>
          </w:tcPr>
          <w:p w:rsidR="00F258D3" w:rsidRPr="000B7F79" w:rsidRDefault="00F258D3" w:rsidP="000F3A8D"/>
        </w:tc>
        <w:tc>
          <w:tcPr>
            <w:tcW w:w="590" w:type="pct"/>
            <w:vMerge/>
            <w:shd w:val="clear" w:color="auto" w:fill="auto"/>
          </w:tcPr>
          <w:p w:rsidR="00F258D3" w:rsidRPr="000B7F79" w:rsidRDefault="00F258D3" w:rsidP="000F3A8D">
            <w:pPr>
              <w:jc w:val="center"/>
            </w:pPr>
          </w:p>
        </w:tc>
        <w:tc>
          <w:tcPr>
            <w:tcW w:w="422" w:type="pct"/>
            <w:shd w:val="clear" w:color="auto" w:fill="auto"/>
          </w:tcPr>
          <w:p w:rsidR="00F258D3" w:rsidRPr="000B7F79" w:rsidRDefault="00F258D3" w:rsidP="000F3A8D">
            <w:pPr>
              <w:jc w:val="center"/>
            </w:pPr>
            <w:r w:rsidRPr="000B7F79">
              <w:t>20</w:t>
            </w:r>
            <w:r>
              <w:t>20</w:t>
            </w:r>
          </w:p>
        </w:tc>
        <w:tc>
          <w:tcPr>
            <w:tcW w:w="653" w:type="pct"/>
            <w:shd w:val="clear" w:color="auto" w:fill="auto"/>
          </w:tcPr>
          <w:p w:rsidR="00F258D3" w:rsidRPr="000B7F79" w:rsidRDefault="00F258D3" w:rsidP="000F3A8D">
            <w:pPr>
              <w:jc w:val="center"/>
            </w:pPr>
            <w:r w:rsidRPr="000B7F79">
              <w:t>20</w:t>
            </w:r>
            <w:r>
              <w:t>21</w:t>
            </w:r>
          </w:p>
        </w:tc>
        <w:tc>
          <w:tcPr>
            <w:tcW w:w="945" w:type="pct"/>
            <w:tcBorders>
              <w:right w:val="outset" w:sz="24" w:space="0" w:color="A0A0A0"/>
            </w:tcBorders>
            <w:shd w:val="clear" w:color="auto" w:fill="auto"/>
          </w:tcPr>
          <w:p w:rsidR="00F258D3" w:rsidRPr="000B7F79" w:rsidRDefault="00F258D3" w:rsidP="000F3A8D">
            <w:pPr>
              <w:jc w:val="center"/>
            </w:pPr>
            <w:r w:rsidRPr="000B7F79">
              <w:t>20</w:t>
            </w:r>
            <w:r>
              <w:t>22</w:t>
            </w:r>
          </w:p>
        </w:tc>
      </w:tr>
      <w:tr w:rsidR="00F258D3" w:rsidRPr="000B7F79" w:rsidTr="000F3A8D">
        <w:trPr>
          <w:trHeight w:val="57"/>
          <w:tblCellSpacing w:w="20" w:type="dxa"/>
        </w:trPr>
        <w:tc>
          <w:tcPr>
            <w:tcW w:w="273" w:type="pct"/>
            <w:shd w:val="clear" w:color="auto" w:fill="auto"/>
          </w:tcPr>
          <w:p w:rsidR="00F258D3" w:rsidRPr="000B7F79" w:rsidRDefault="00F258D3" w:rsidP="000F3A8D">
            <w:pPr>
              <w:jc w:val="center"/>
            </w:pPr>
            <w:r>
              <w:t>1</w:t>
            </w:r>
          </w:p>
        </w:tc>
        <w:tc>
          <w:tcPr>
            <w:tcW w:w="2027" w:type="pct"/>
            <w:shd w:val="clear" w:color="auto" w:fill="auto"/>
          </w:tcPr>
          <w:p w:rsidR="00F258D3" w:rsidRPr="0096478D" w:rsidRDefault="00F258D3" w:rsidP="000F3A8D">
            <w:pPr>
              <w:pStyle w:val="af8"/>
              <w:rPr>
                <w:color w:val="000000"/>
              </w:rPr>
            </w:pPr>
            <w:r w:rsidRPr="0096478D">
              <w:rPr>
                <w:color w:val="000000"/>
              </w:rPr>
              <w:t xml:space="preserve">Количество проведенных </w:t>
            </w:r>
            <w:r>
              <w:rPr>
                <w:color w:val="000000"/>
              </w:rPr>
              <w:t>мероприятий для детей и молодежи</w:t>
            </w:r>
          </w:p>
        </w:tc>
        <w:tc>
          <w:tcPr>
            <w:tcW w:w="590" w:type="pct"/>
            <w:shd w:val="clear" w:color="auto" w:fill="auto"/>
          </w:tcPr>
          <w:p w:rsidR="00F258D3" w:rsidRPr="000B7F79" w:rsidRDefault="00F258D3" w:rsidP="000F3A8D">
            <w:pPr>
              <w:jc w:val="center"/>
            </w:pPr>
            <w:r w:rsidRPr="000B7F79">
              <w:t>Ед</w:t>
            </w:r>
            <w:r>
              <w:t xml:space="preserve">иниц </w:t>
            </w:r>
          </w:p>
        </w:tc>
        <w:tc>
          <w:tcPr>
            <w:tcW w:w="422" w:type="pct"/>
            <w:shd w:val="clear" w:color="auto" w:fill="auto"/>
          </w:tcPr>
          <w:p w:rsidR="00F258D3" w:rsidRPr="000B7F79" w:rsidRDefault="00F258D3" w:rsidP="000F3A8D">
            <w:pPr>
              <w:jc w:val="center"/>
            </w:pPr>
            <w:r>
              <w:t>8</w:t>
            </w:r>
          </w:p>
        </w:tc>
        <w:tc>
          <w:tcPr>
            <w:tcW w:w="653" w:type="pct"/>
            <w:shd w:val="clear" w:color="auto" w:fill="auto"/>
          </w:tcPr>
          <w:p w:rsidR="00F258D3" w:rsidRDefault="00F258D3" w:rsidP="000F3A8D">
            <w:pPr>
              <w:jc w:val="center"/>
            </w:pPr>
            <w:r w:rsidRPr="003B638A">
              <w:t>8</w:t>
            </w:r>
          </w:p>
        </w:tc>
        <w:tc>
          <w:tcPr>
            <w:tcW w:w="945" w:type="pct"/>
            <w:tcBorders>
              <w:right w:val="outset" w:sz="24" w:space="0" w:color="A0A0A0"/>
            </w:tcBorders>
            <w:shd w:val="clear" w:color="auto" w:fill="auto"/>
          </w:tcPr>
          <w:p w:rsidR="00F258D3" w:rsidRDefault="00F258D3" w:rsidP="000F3A8D">
            <w:pPr>
              <w:jc w:val="center"/>
            </w:pPr>
            <w:r w:rsidRPr="003B638A">
              <w:t>8</w:t>
            </w:r>
          </w:p>
        </w:tc>
      </w:tr>
      <w:tr w:rsidR="00F258D3" w:rsidRPr="000B7F79" w:rsidTr="000F3A8D">
        <w:trPr>
          <w:trHeight w:val="675"/>
          <w:tblCellSpacing w:w="20" w:type="dxa"/>
        </w:trPr>
        <w:tc>
          <w:tcPr>
            <w:tcW w:w="273" w:type="pct"/>
            <w:shd w:val="clear" w:color="auto" w:fill="auto"/>
          </w:tcPr>
          <w:p w:rsidR="00F258D3" w:rsidRPr="000B7F79" w:rsidRDefault="00F258D3" w:rsidP="000F3A8D">
            <w:pPr>
              <w:jc w:val="center"/>
            </w:pPr>
            <w:r>
              <w:t>2</w:t>
            </w:r>
          </w:p>
        </w:tc>
        <w:tc>
          <w:tcPr>
            <w:tcW w:w="2027" w:type="pct"/>
            <w:shd w:val="clear" w:color="auto" w:fill="auto"/>
          </w:tcPr>
          <w:p w:rsidR="00F258D3" w:rsidRPr="0096478D" w:rsidRDefault="00F258D3" w:rsidP="000F3A8D">
            <w:pPr>
              <w:jc w:val="both"/>
              <w:rPr>
                <w:color w:val="000000"/>
              </w:rPr>
            </w:pPr>
            <w:r w:rsidRPr="0096478D">
              <w:rPr>
                <w:color w:val="000000"/>
              </w:rPr>
              <w:t>Количество молодежи, вовлеченных в деятельность молодежных общественных объединений (молодежные парламенты, молодёжные советы и т.п.)</w:t>
            </w:r>
          </w:p>
        </w:tc>
        <w:tc>
          <w:tcPr>
            <w:tcW w:w="590" w:type="pct"/>
            <w:shd w:val="clear" w:color="auto" w:fill="auto"/>
          </w:tcPr>
          <w:p w:rsidR="00F258D3" w:rsidRPr="000B7F79" w:rsidRDefault="00F258D3" w:rsidP="000F3A8D">
            <w:pPr>
              <w:jc w:val="center"/>
            </w:pPr>
            <w:r w:rsidRPr="000B7F79">
              <w:t>человек</w:t>
            </w:r>
          </w:p>
        </w:tc>
        <w:tc>
          <w:tcPr>
            <w:tcW w:w="422" w:type="pct"/>
            <w:shd w:val="clear" w:color="auto" w:fill="auto"/>
          </w:tcPr>
          <w:p w:rsidR="00F258D3" w:rsidRPr="000B7F79" w:rsidRDefault="00F258D3" w:rsidP="000F3A8D">
            <w:pPr>
              <w:jc w:val="center"/>
            </w:pPr>
            <w:r>
              <w:t>55</w:t>
            </w:r>
          </w:p>
        </w:tc>
        <w:tc>
          <w:tcPr>
            <w:tcW w:w="653" w:type="pct"/>
            <w:shd w:val="clear" w:color="auto" w:fill="auto"/>
          </w:tcPr>
          <w:p w:rsidR="00F258D3" w:rsidRPr="000B7F79" w:rsidRDefault="00F258D3" w:rsidP="000F3A8D">
            <w:pPr>
              <w:jc w:val="center"/>
            </w:pPr>
            <w:r>
              <w:t>6</w:t>
            </w:r>
            <w:r w:rsidRPr="000B7F79">
              <w:t>0</w:t>
            </w:r>
          </w:p>
        </w:tc>
        <w:tc>
          <w:tcPr>
            <w:tcW w:w="945" w:type="pct"/>
            <w:tcBorders>
              <w:right w:val="outset" w:sz="24" w:space="0" w:color="A0A0A0"/>
            </w:tcBorders>
            <w:shd w:val="clear" w:color="auto" w:fill="auto"/>
          </w:tcPr>
          <w:p w:rsidR="00F258D3" w:rsidRPr="000B7F79" w:rsidRDefault="00F258D3" w:rsidP="000F3A8D">
            <w:pPr>
              <w:jc w:val="center"/>
            </w:pPr>
            <w:r>
              <w:t>65</w:t>
            </w:r>
          </w:p>
        </w:tc>
      </w:tr>
    </w:tbl>
    <w:p w:rsidR="00F258D3" w:rsidRDefault="00F258D3" w:rsidP="00F258D3">
      <w:pPr>
        <w:jc w:val="center"/>
        <w:rPr>
          <w:b/>
        </w:rPr>
      </w:pPr>
    </w:p>
    <w:p w:rsidR="00F258D3" w:rsidRDefault="00F258D3" w:rsidP="00F258D3">
      <w:pPr>
        <w:jc w:val="center"/>
        <w:rPr>
          <w:b/>
        </w:rPr>
      </w:pPr>
      <w:r>
        <w:rPr>
          <w:b/>
        </w:rPr>
        <w:t>План реализации</w:t>
      </w:r>
    </w:p>
    <w:p w:rsidR="00F258D3" w:rsidRPr="008959A1" w:rsidRDefault="00F258D3" w:rsidP="00F258D3">
      <w:pPr>
        <w:widowControl w:val="0"/>
        <w:autoSpaceDE w:val="0"/>
        <w:autoSpaceDN w:val="0"/>
        <w:adjustRightInd w:val="0"/>
        <w:jc w:val="center"/>
        <w:rPr>
          <w:color w:val="000000"/>
        </w:rPr>
      </w:pPr>
      <w:r w:rsidRPr="000B4E28">
        <w:rPr>
          <w:b/>
        </w:rPr>
        <w:t>Подпрограммы №</w:t>
      </w:r>
      <w:r>
        <w:rPr>
          <w:b/>
        </w:rPr>
        <w:t>3</w:t>
      </w:r>
      <w:r w:rsidRPr="00226FE6">
        <w:rPr>
          <w:b/>
        </w:rPr>
        <w:t xml:space="preserve"> </w:t>
      </w:r>
      <w:r w:rsidRPr="00D030FA">
        <w:rPr>
          <w:b/>
          <w:bCs/>
        </w:rPr>
        <w:t>«</w:t>
      </w:r>
      <w:r>
        <w:rPr>
          <w:b/>
          <w:bCs/>
        </w:rPr>
        <w:t xml:space="preserve">Молодежная политика </w:t>
      </w:r>
      <w:r w:rsidRPr="00D030FA">
        <w:rPr>
          <w:b/>
          <w:bCs/>
        </w:rPr>
        <w:t xml:space="preserve"> </w:t>
      </w:r>
      <w:r>
        <w:rPr>
          <w:b/>
          <w:bCs/>
        </w:rPr>
        <w:t>Бегуницкого</w:t>
      </w:r>
      <w:r w:rsidRPr="00D030FA">
        <w:rPr>
          <w:b/>
          <w:bCs/>
        </w:rPr>
        <w:t xml:space="preserve"> сельско</w:t>
      </w:r>
      <w:r>
        <w:rPr>
          <w:b/>
          <w:bCs/>
        </w:rPr>
        <w:t>го</w:t>
      </w:r>
      <w:r w:rsidRPr="00D030FA">
        <w:rPr>
          <w:b/>
          <w:bCs/>
        </w:rPr>
        <w:t xml:space="preserve"> поселени</w:t>
      </w:r>
      <w:r>
        <w:rPr>
          <w:b/>
          <w:bCs/>
        </w:rPr>
        <w:t>я</w:t>
      </w:r>
      <w:r w:rsidRPr="00D030FA">
        <w:rPr>
          <w:b/>
          <w:bCs/>
        </w:rPr>
        <w:t xml:space="preserve">  Волосовского муниципального района Ленинградской области»</w:t>
      </w:r>
    </w:p>
    <w:p w:rsidR="00F258D3" w:rsidRPr="00053182" w:rsidRDefault="00F258D3" w:rsidP="00F258D3">
      <w:pPr>
        <w:jc w:val="right"/>
        <w:rPr>
          <w:b/>
        </w:rPr>
      </w:pPr>
      <w:r w:rsidRPr="00053182">
        <w:rPr>
          <w:b/>
        </w:rPr>
        <w:t xml:space="preserve">Таблица </w:t>
      </w:r>
      <w:r>
        <w:rPr>
          <w:b/>
        </w:rPr>
        <w:t>2</w:t>
      </w:r>
    </w:p>
    <w:tbl>
      <w:tblPr>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tblPr>
      <w:tblGrid>
        <w:gridCol w:w="680"/>
        <w:gridCol w:w="2738"/>
        <w:gridCol w:w="1515"/>
        <w:gridCol w:w="1372"/>
        <w:gridCol w:w="1366"/>
        <w:gridCol w:w="1397"/>
        <w:gridCol w:w="1269"/>
      </w:tblGrid>
      <w:tr w:rsidR="00F258D3" w:rsidRPr="00DC5DC8" w:rsidTr="000F3A8D">
        <w:trPr>
          <w:trHeight w:val="150"/>
          <w:tblCellSpacing w:w="20" w:type="dxa"/>
        </w:trPr>
        <w:tc>
          <w:tcPr>
            <w:tcW w:w="648" w:type="dxa"/>
            <w:vMerge w:val="restart"/>
            <w:shd w:val="clear" w:color="auto" w:fill="auto"/>
          </w:tcPr>
          <w:p w:rsidR="00F258D3" w:rsidRPr="00DC5DC8" w:rsidRDefault="00F258D3" w:rsidP="000F3A8D">
            <w:pPr>
              <w:jc w:val="both"/>
              <w:rPr>
                <w:b/>
                <w:sz w:val="22"/>
                <w:szCs w:val="22"/>
              </w:rPr>
            </w:pPr>
            <w:r w:rsidRPr="00DC5DC8">
              <w:rPr>
                <w:b/>
                <w:sz w:val="22"/>
                <w:szCs w:val="22"/>
              </w:rPr>
              <w:t xml:space="preserve">№ </w:t>
            </w:r>
            <w:proofErr w:type="gramStart"/>
            <w:r w:rsidRPr="00DC5DC8">
              <w:rPr>
                <w:b/>
                <w:sz w:val="22"/>
                <w:szCs w:val="22"/>
              </w:rPr>
              <w:t>п</w:t>
            </w:r>
            <w:proofErr w:type="gramEnd"/>
            <w:r>
              <w:rPr>
                <w:b/>
                <w:sz w:val="22"/>
                <w:szCs w:val="22"/>
              </w:rPr>
              <w:t>/</w:t>
            </w:r>
            <w:r w:rsidRPr="00DC5DC8">
              <w:rPr>
                <w:b/>
                <w:sz w:val="22"/>
                <w:szCs w:val="22"/>
              </w:rPr>
              <w:t>п</w:t>
            </w:r>
          </w:p>
        </w:tc>
        <w:tc>
          <w:tcPr>
            <w:tcW w:w="3921" w:type="dxa"/>
            <w:vMerge w:val="restart"/>
            <w:shd w:val="clear" w:color="auto" w:fill="auto"/>
          </w:tcPr>
          <w:p w:rsidR="00F258D3" w:rsidRPr="00DC5DC8" w:rsidRDefault="00F258D3" w:rsidP="000F3A8D">
            <w:pPr>
              <w:jc w:val="center"/>
              <w:rPr>
                <w:b/>
                <w:sz w:val="22"/>
                <w:szCs w:val="22"/>
              </w:rPr>
            </w:pPr>
            <w:r w:rsidRPr="00DC5DC8">
              <w:rPr>
                <w:b/>
                <w:sz w:val="22"/>
                <w:szCs w:val="22"/>
              </w:rPr>
              <w:t>Наименование основного мероприятия</w:t>
            </w:r>
          </w:p>
        </w:tc>
        <w:tc>
          <w:tcPr>
            <w:tcW w:w="1615" w:type="dxa"/>
            <w:vMerge w:val="restart"/>
            <w:shd w:val="clear" w:color="auto" w:fill="auto"/>
          </w:tcPr>
          <w:p w:rsidR="00F258D3" w:rsidRPr="00DC5DC8" w:rsidRDefault="00F258D3" w:rsidP="000F3A8D">
            <w:pPr>
              <w:jc w:val="center"/>
              <w:rPr>
                <w:b/>
                <w:sz w:val="22"/>
                <w:szCs w:val="22"/>
              </w:rPr>
            </w:pPr>
            <w:r w:rsidRPr="00DC5DC8">
              <w:rPr>
                <w:b/>
                <w:sz w:val="22"/>
                <w:szCs w:val="22"/>
              </w:rPr>
              <w:t>Годы реализации</w:t>
            </w:r>
          </w:p>
        </w:tc>
        <w:tc>
          <w:tcPr>
            <w:tcW w:w="9169" w:type="dxa"/>
            <w:gridSpan w:val="4"/>
            <w:shd w:val="clear" w:color="auto" w:fill="auto"/>
          </w:tcPr>
          <w:p w:rsidR="00F258D3" w:rsidRPr="00DC5DC8" w:rsidRDefault="00F258D3" w:rsidP="000F3A8D">
            <w:pPr>
              <w:jc w:val="center"/>
              <w:rPr>
                <w:b/>
                <w:sz w:val="22"/>
                <w:szCs w:val="22"/>
              </w:rPr>
            </w:pPr>
            <w:r w:rsidRPr="00DC5DC8">
              <w:rPr>
                <w:b/>
                <w:sz w:val="22"/>
                <w:szCs w:val="22"/>
              </w:rPr>
              <w:t>Оценка расходов (тыс. руб., в ценах соответствующих лет)</w:t>
            </w:r>
          </w:p>
        </w:tc>
      </w:tr>
      <w:tr w:rsidR="00F258D3" w:rsidRPr="00DC5DC8" w:rsidTr="000F3A8D">
        <w:trPr>
          <w:trHeight w:val="345"/>
          <w:tblCellSpacing w:w="20" w:type="dxa"/>
        </w:trPr>
        <w:tc>
          <w:tcPr>
            <w:tcW w:w="648" w:type="dxa"/>
            <w:vMerge/>
            <w:shd w:val="clear" w:color="auto" w:fill="auto"/>
          </w:tcPr>
          <w:p w:rsidR="00F258D3" w:rsidRPr="00DC5DC8" w:rsidRDefault="00F258D3" w:rsidP="000F3A8D">
            <w:pPr>
              <w:jc w:val="both"/>
              <w:rPr>
                <w:b/>
                <w:sz w:val="22"/>
                <w:szCs w:val="22"/>
              </w:rPr>
            </w:pPr>
          </w:p>
        </w:tc>
        <w:tc>
          <w:tcPr>
            <w:tcW w:w="3921" w:type="dxa"/>
            <w:vMerge/>
            <w:shd w:val="clear" w:color="auto" w:fill="auto"/>
          </w:tcPr>
          <w:p w:rsidR="00F258D3" w:rsidRPr="00DC5DC8" w:rsidRDefault="00F258D3" w:rsidP="000F3A8D">
            <w:pPr>
              <w:jc w:val="center"/>
              <w:rPr>
                <w:b/>
                <w:sz w:val="22"/>
                <w:szCs w:val="22"/>
              </w:rPr>
            </w:pPr>
          </w:p>
        </w:tc>
        <w:tc>
          <w:tcPr>
            <w:tcW w:w="1615" w:type="dxa"/>
            <w:vMerge/>
            <w:shd w:val="clear" w:color="auto" w:fill="auto"/>
          </w:tcPr>
          <w:p w:rsidR="00F258D3" w:rsidRPr="00DC5DC8" w:rsidRDefault="00F258D3" w:rsidP="000F3A8D">
            <w:pPr>
              <w:jc w:val="center"/>
              <w:rPr>
                <w:b/>
                <w:sz w:val="22"/>
                <w:szCs w:val="22"/>
              </w:rPr>
            </w:pPr>
          </w:p>
        </w:tc>
        <w:tc>
          <w:tcPr>
            <w:tcW w:w="1777" w:type="dxa"/>
            <w:shd w:val="clear" w:color="auto" w:fill="auto"/>
          </w:tcPr>
          <w:p w:rsidR="00F258D3" w:rsidRPr="00DC5DC8" w:rsidRDefault="00F258D3" w:rsidP="000F3A8D">
            <w:pPr>
              <w:jc w:val="center"/>
              <w:rPr>
                <w:b/>
                <w:sz w:val="22"/>
                <w:szCs w:val="22"/>
              </w:rPr>
            </w:pPr>
            <w:r>
              <w:rPr>
                <w:b/>
                <w:sz w:val="22"/>
                <w:szCs w:val="22"/>
              </w:rPr>
              <w:t>Уровень бюджета</w:t>
            </w:r>
          </w:p>
        </w:tc>
        <w:tc>
          <w:tcPr>
            <w:tcW w:w="2504" w:type="dxa"/>
            <w:shd w:val="clear" w:color="auto" w:fill="auto"/>
          </w:tcPr>
          <w:p w:rsidR="00F258D3" w:rsidRPr="00DC5DC8" w:rsidRDefault="00F258D3" w:rsidP="000F3A8D">
            <w:pPr>
              <w:jc w:val="center"/>
              <w:rPr>
                <w:b/>
                <w:sz w:val="22"/>
                <w:szCs w:val="22"/>
              </w:rPr>
            </w:pPr>
            <w:r>
              <w:rPr>
                <w:b/>
                <w:sz w:val="22"/>
                <w:szCs w:val="22"/>
              </w:rPr>
              <w:t>2020 год</w:t>
            </w:r>
          </w:p>
        </w:tc>
        <w:tc>
          <w:tcPr>
            <w:tcW w:w="2596" w:type="dxa"/>
            <w:shd w:val="clear" w:color="auto" w:fill="auto"/>
          </w:tcPr>
          <w:p w:rsidR="00F258D3" w:rsidRPr="00DC5DC8" w:rsidRDefault="00F258D3" w:rsidP="000F3A8D">
            <w:pPr>
              <w:jc w:val="center"/>
              <w:rPr>
                <w:b/>
                <w:sz w:val="22"/>
                <w:szCs w:val="22"/>
              </w:rPr>
            </w:pPr>
            <w:r>
              <w:rPr>
                <w:b/>
                <w:sz w:val="22"/>
                <w:szCs w:val="22"/>
              </w:rPr>
              <w:t>2021 год</w:t>
            </w:r>
          </w:p>
        </w:tc>
        <w:tc>
          <w:tcPr>
            <w:tcW w:w="2172" w:type="dxa"/>
            <w:shd w:val="clear" w:color="auto" w:fill="auto"/>
          </w:tcPr>
          <w:p w:rsidR="00F258D3" w:rsidRPr="00DC5DC8" w:rsidRDefault="00F258D3" w:rsidP="000F3A8D">
            <w:pPr>
              <w:jc w:val="center"/>
              <w:rPr>
                <w:b/>
                <w:sz w:val="22"/>
                <w:szCs w:val="22"/>
              </w:rPr>
            </w:pPr>
            <w:r>
              <w:rPr>
                <w:b/>
                <w:sz w:val="22"/>
                <w:szCs w:val="22"/>
              </w:rPr>
              <w:t>2022 год</w:t>
            </w:r>
          </w:p>
        </w:tc>
      </w:tr>
      <w:tr w:rsidR="00F258D3" w:rsidRPr="00DC5DC8" w:rsidTr="000F3A8D">
        <w:trPr>
          <w:tblCellSpacing w:w="20" w:type="dxa"/>
        </w:trPr>
        <w:tc>
          <w:tcPr>
            <w:tcW w:w="648" w:type="dxa"/>
            <w:shd w:val="clear" w:color="auto" w:fill="auto"/>
          </w:tcPr>
          <w:p w:rsidR="00F258D3" w:rsidRPr="00DC5DC8" w:rsidRDefault="00F258D3" w:rsidP="000F3A8D">
            <w:pPr>
              <w:jc w:val="center"/>
              <w:rPr>
                <w:b/>
                <w:sz w:val="18"/>
                <w:szCs w:val="18"/>
              </w:rPr>
            </w:pPr>
            <w:r w:rsidRPr="00DC5DC8">
              <w:rPr>
                <w:b/>
                <w:sz w:val="18"/>
                <w:szCs w:val="18"/>
              </w:rPr>
              <w:t>1</w:t>
            </w:r>
          </w:p>
        </w:tc>
        <w:tc>
          <w:tcPr>
            <w:tcW w:w="3921" w:type="dxa"/>
            <w:shd w:val="clear" w:color="auto" w:fill="auto"/>
          </w:tcPr>
          <w:p w:rsidR="00F258D3" w:rsidRPr="00DC5DC8" w:rsidRDefault="00F258D3" w:rsidP="000F3A8D">
            <w:pPr>
              <w:jc w:val="center"/>
              <w:rPr>
                <w:b/>
                <w:sz w:val="18"/>
                <w:szCs w:val="18"/>
              </w:rPr>
            </w:pPr>
            <w:r w:rsidRPr="00DC5DC8">
              <w:rPr>
                <w:b/>
                <w:sz w:val="18"/>
                <w:szCs w:val="18"/>
              </w:rPr>
              <w:t>2</w:t>
            </w:r>
          </w:p>
        </w:tc>
        <w:tc>
          <w:tcPr>
            <w:tcW w:w="1615" w:type="dxa"/>
            <w:shd w:val="clear" w:color="auto" w:fill="auto"/>
          </w:tcPr>
          <w:p w:rsidR="00F258D3" w:rsidRPr="00DC5DC8" w:rsidRDefault="00F258D3" w:rsidP="000F3A8D">
            <w:pPr>
              <w:jc w:val="center"/>
              <w:rPr>
                <w:b/>
                <w:sz w:val="18"/>
                <w:szCs w:val="18"/>
              </w:rPr>
            </w:pPr>
            <w:r w:rsidRPr="00DC5DC8">
              <w:rPr>
                <w:b/>
                <w:sz w:val="18"/>
                <w:szCs w:val="18"/>
              </w:rPr>
              <w:t>3</w:t>
            </w:r>
          </w:p>
        </w:tc>
        <w:tc>
          <w:tcPr>
            <w:tcW w:w="1777" w:type="dxa"/>
            <w:shd w:val="clear" w:color="auto" w:fill="auto"/>
          </w:tcPr>
          <w:p w:rsidR="00F258D3" w:rsidRPr="00DC5DC8" w:rsidRDefault="00F258D3" w:rsidP="000F3A8D">
            <w:pPr>
              <w:jc w:val="center"/>
              <w:rPr>
                <w:b/>
                <w:sz w:val="18"/>
                <w:szCs w:val="18"/>
              </w:rPr>
            </w:pPr>
            <w:r w:rsidRPr="00DC5DC8">
              <w:rPr>
                <w:b/>
                <w:sz w:val="18"/>
                <w:szCs w:val="18"/>
              </w:rPr>
              <w:t>4</w:t>
            </w:r>
          </w:p>
        </w:tc>
        <w:tc>
          <w:tcPr>
            <w:tcW w:w="2504" w:type="dxa"/>
            <w:shd w:val="clear" w:color="auto" w:fill="auto"/>
          </w:tcPr>
          <w:p w:rsidR="00F258D3" w:rsidRPr="00DC5DC8" w:rsidRDefault="00F258D3" w:rsidP="000F3A8D">
            <w:pPr>
              <w:jc w:val="center"/>
              <w:rPr>
                <w:b/>
                <w:sz w:val="18"/>
                <w:szCs w:val="18"/>
              </w:rPr>
            </w:pPr>
            <w:r w:rsidRPr="00DC5DC8">
              <w:rPr>
                <w:b/>
                <w:sz w:val="18"/>
                <w:szCs w:val="18"/>
              </w:rPr>
              <w:t>5</w:t>
            </w:r>
          </w:p>
        </w:tc>
        <w:tc>
          <w:tcPr>
            <w:tcW w:w="2596" w:type="dxa"/>
            <w:shd w:val="clear" w:color="auto" w:fill="auto"/>
          </w:tcPr>
          <w:p w:rsidR="00F258D3" w:rsidRPr="00DC5DC8" w:rsidRDefault="00F258D3" w:rsidP="000F3A8D">
            <w:pPr>
              <w:jc w:val="center"/>
              <w:rPr>
                <w:b/>
                <w:sz w:val="18"/>
                <w:szCs w:val="18"/>
              </w:rPr>
            </w:pPr>
            <w:r w:rsidRPr="00DC5DC8">
              <w:rPr>
                <w:b/>
                <w:sz w:val="18"/>
                <w:szCs w:val="18"/>
              </w:rPr>
              <w:t>6</w:t>
            </w:r>
          </w:p>
        </w:tc>
        <w:tc>
          <w:tcPr>
            <w:tcW w:w="2172" w:type="dxa"/>
            <w:shd w:val="clear" w:color="auto" w:fill="auto"/>
          </w:tcPr>
          <w:p w:rsidR="00F258D3" w:rsidRPr="00DC5DC8" w:rsidRDefault="00F258D3" w:rsidP="000F3A8D">
            <w:pPr>
              <w:jc w:val="center"/>
              <w:rPr>
                <w:b/>
                <w:sz w:val="18"/>
                <w:szCs w:val="18"/>
              </w:rPr>
            </w:pPr>
            <w:r w:rsidRPr="00DC5DC8">
              <w:rPr>
                <w:b/>
                <w:sz w:val="18"/>
                <w:szCs w:val="18"/>
              </w:rPr>
              <w:t>7</w:t>
            </w:r>
          </w:p>
        </w:tc>
      </w:tr>
      <w:tr w:rsidR="00F258D3" w:rsidRPr="00DC5DC8" w:rsidTr="000F3A8D">
        <w:trPr>
          <w:trHeight w:val="243"/>
          <w:tblCellSpacing w:w="20" w:type="dxa"/>
        </w:trPr>
        <w:tc>
          <w:tcPr>
            <w:tcW w:w="648" w:type="dxa"/>
            <w:vMerge w:val="restart"/>
            <w:shd w:val="clear" w:color="auto" w:fill="FFFFCC"/>
          </w:tcPr>
          <w:p w:rsidR="00F258D3" w:rsidRPr="00DC5DC8" w:rsidRDefault="00F258D3" w:rsidP="000F3A8D">
            <w:pPr>
              <w:jc w:val="both"/>
              <w:rPr>
                <w:b/>
                <w:sz w:val="22"/>
                <w:szCs w:val="22"/>
              </w:rPr>
            </w:pPr>
          </w:p>
        </w:tc>
        <w:tc>
          <w:tcPr>
            <w:tcW w:w="3921" w:type="dxa"/>
            <w:vMerge w:val="restart"/>
            <w:shd w:val="clear" w:color="auto" w:fill="FFFFCC"/>
          </w:tcPr>
          <w:p w:rsidR="00F258D3" w:rsidRPr="00DC5DC8" w:rsidRDefault="00F258D3" w:rsidP="000F3A8D">
            <w:pPr>
              <w:widowControl w:val="0"/>
              <w:autoSpaceDE w:val="0"/>
              <w:autoSpaceDN w:val="0"/>
              <w:adjustRightInd w:val="0"/>
              <w:rPr>
                <w:color w:val="000000"/>
              </w:rPr>
            </w:pPr>
            <w:r w:rsidRPr="00DC5DC8">
              <w:rPr>
                <w:b/>
                <w:sz w:val="22"/>
                <w:szCs w:val="22"/>
              </w:rPr>
              <w:t xml:space="preserve">Подпрограммы №3 </w:t>
            </w:r>
            <w:r w:rsidRPr="00DC5DC8">
              <w:rPr>
                <w:b/>
                <w:bCs/>
              </w:rPr>
              <w:t xml:space="preserve">«Молодежная политика  </w:t>
            </w:r>
            <w:r>
              <w:rPr>
                <w:b/>
                <w:bCs/>
              </w:rPr>
              <w:t>Бегуницкого</w:t>
            </w:r>
            <w:r w:rsidRPr="00DC5DC8">
              <w:rPr>
                <w:b/>
                <w:bCs/>
              </w:rPr>
              <w:t xml:space="preserve"> сельского поселения  Волосовского муниципального района Ленинградской области»</w:t>
            </w:r>
          </w:p>
          <w:p w:rsidR="00F258D3" w:rsidRPr="00DC5DC8" w:rsidRDefault="00F258D3" w:rsidP="000F3A8D">
            <w:pPr>
              <w:widowControl w:val="0"/>
              <w:autoSpaceDE w:val="0"/>
              <w:autoSpaceDN w:val="0"/>
              <w:adjustRightInd w:val="0"/>
              <w:rPr>
                <w:color w:val="000000"/>
                <w:sz w:val="22"/>
                <w:szCs w:val="22"/>
              </w:rPr>
            </w:pPr>
          </w:p>
        </w:tc>
        <w:tc>
          <w:tcPr>
            <w:tcW w:w="1615" w:type="dxa"/>
            <w:shd w:val="clear" w:color="auto" w:fill="FFFFCC"/>
          </w:tcPr>
          <w:p w:rsidR="00F258D3" w:rsidRPr="00B0070B" w:rsidRDefault="00F258D3" w:rsidP="000F3A8D">
            <w:pPr>
              <w:jc w:val="both"/>
              <w:rPr>
                <w:b/>
                <w:sz w:val="22"/>
                <w:szCs w:val="22"/>
              </w:rPr>
            </w:pPr>
            <w:r>
              <w:rPr>
                <w:b/>
                <w:sz w:val="22"/>
                <w:szCs w:val="22"/>
              </w:rPr>
              <w:t>Областной бюджет</w:t>
            </w:r>
          </w:p>
        </w:tc>
        <w:tc>
          <w:tcPr>
            <w:tcW w:w="1777" w:type="dxa"/>
            <w:shd w:val="clear" w:color="auto" w:fill="FFFFCC"/>
          </w:tcPr>
          <w:p w:rsidR="00F258D3" w:rsidRPr="00DC5DC8" w:rsidRDefault="00F258D3" w:rsidP="000F3A8D">
            <w:pPr>
              <w:jc w:val="right"/>
              <w:rPr>
                <w:b/>
                <w:sz w:val="22"/>
                <w:szCs w:val="22"/>
              </w:rPr>
            </w:pPr>
            <w:r>
              <w:rPr>
                <w:b/>
                <w:sz w:val="22"/>
                <w:szCs w:val="22"/>
              </w:rPr>
              <w:t>0</w:t>
            </w:r>
            <w:r w:rsidRPr="00DC5DC8">
              <w:rPr>
                <w:b/>
                <w:sz w:val="22"/>
                <w:szCs w:val="22"/>
              </w:rPr>
              <w:t>,00</w:t>
            </w:r>
          </w:p>
        </w:tc>
        <w:tc>
          <w:tcPr>
            <w:tcW w:w="2504" w:type="dxa"/>
            <w:shd w:val="clear" w:color="auto" w:fill="FFFFCC"/>
          </w:tcPr>
          <w:p w:rsidR="00F258D3" w:rsidRPr="00DC5DC8" w:rsidRDefault="00F258D3" w:rsidP="000F3A8D">
            <w:pPr>
              <w:jc w:val="right"/>
              <w:rPr>
                <w:b/>
                <w:sz w:val="22"/>
                <w:szCs w:val="22"/>
              </w:rPr>
            </w:pPr>
            <w:r>
              <w:rPr>
                <w:b/>
                <w:sz w:val="22"/>
                <w:szCs w:val="22"/>
              </w:rPr>
              <w:t>0,00</w:t>
            </w:r>
          </w:p>
        </w:tc>
        <w:tc>
          <w:tcPr>
            <w:tcW w:w="2596" w:type="dxa"/>
            <w:shd w:val="clear" w:color="auto" w:fill="FFFFCC"/>
          </w:tcPr>
          <w:p w:rsidR="00F258D3" w:rsidRPr="00DC5DC8" w:rsidRDefault="00F258D3" w:rsidP="000F3A8D">
            <w:pPr>
              <w:jc w:val="right"/>
              <w:rPr>
                <w:b/>
                <w:sz w:val="22"/>
                <w:szCs w:val="22"/>
              </w:rPr>
            </w:pPr>
            <w:r>
              <w:rPr>
                <w:b/>
                <w:sz w:val="22"/>
                <w:szCs w:val="22"/>
              </w:rPr>
              <w:t>0,00</w:t>
            </w:r>
          </w:p>
        </w:tc>
        <w:tc>
          <w:tcPr>
            <w:tcW w:w="2172" w:type="dxa"/>
            <w:shd w:val="clear" w:color="auto" w:fill="FFFFCC"/>
          </w:tcPr>
          <w:p w:rsidR="00F258D3" w:rsidRPr="00DC5DC8" w:rsidRDefault="00F258D3" w:rsidP="000F3A8D">
            <w:pPr>
              <w:jc w:val="right"/>
              <w:rPr>
                <w:b/>
                <w:sz w:val="22"/>
                <w:szCs w:val="22"/>
              </w:rPr>
            </w:pPr>
            <w:r>
              <w:rPr>
                <w:b/>
                <w:sz w:val="22"/>
                <w:szCs w:val="22"/>
              </w:rPr>
              <w:t>0</w:t>
            </w:r>
            <w:r w:rsidRPr="00DC5DC8">
              <w:rPr>
                <w:b/>
                <w:sz w:val="22"/>
                <w:szCs w:val="22"/>
              </w:rPr>
              <w:t>,00</w:t>
            </w:r>
          </w:p>
        </w:tc>
      </w:tr>
      <w:tr w:rsidR="00F258D3" w:rsidRPr="00DC5DC8" w:rsidTr="000F3A8D">
        <w:trPr>
          <w:trHeight w:val="170"/>
          <w:tblCellSpacing w:w="20" w:type="dxa"/>
        </w:trPr>
        <w:tc>
          <w:tcPr>
            <w:tcW w:w="648" w:type="dxa"/>
            <w:vMerge/>
            <w:shd w:val="clear" w:color="auto" w:fill="FFFFCC"/>
          </w:tcPr>
          <w:p w:rsidR="00F258D3" w:rsidRPr="00DC5DC8" w:rsidRDefault="00F258D3" w:rsidP="000F3A8D">
            <w:pPr>
              <w:jc w:val="both"/>
              <w:rPr>
                <w:b/>
                <w:color w:val="FF0000"/>
                <w:sz w:val="22"/>
                <w:szCs w:val="22"/>
              </w:rPr>
            </w:pPr>
          </w:p>
        </w:tc>
        <w:tc>
          <w:tcPr>
            <w:tcW w:w="3921" w:type="dxa"/>
            <w:vMerge/>
            <w:shd w:val="clear" w:color="auto" w:fill="FFFFCC"/>
          </w:tcPr>
          <w:p w:rsidR="00F258D3" w:rsidRPr="00DC5DC8" w:rsidRDefault="00F258D3" w:rsidP="000F3A8D">
            <w:pPr>
              <w:rPr>
                <w:b/>
                <w:color w:val="FF0000"/>
                <w:sz w:val="22"/>
                <w:szCs w:val="22"/>
              </w:rPr>
            </w:pPr>
          </w:p>
        </w:tc>
        <w:tc>
          <w:tcPr>
            <w:tcW w:w="1615" w:type="dxa"/>
            <w:shd w:val="clear" w:color="auto" w:fill="FFFFCC"/>
          </w:tcPr>
          <w:p w:rsidR="00F258D3" w:rsidRPr="00B0070B" w:rsidRDefault="00F258D3" w:rsidP="000F3A8D">
            <w:pPr>
              <w:jc w:val="both"/>
              <w:rPr>
                <w:b/>
                <w:sz w:val="22"/>
                <w:szCs w:val="22"/>
              </w:rPr>
            </w:pPr>
            <w:r>
              <w:rPr>
                <w:b/>
                <w:sz w:val="22"/>
                <w:szCs w:val="22"/>
              </w:rPr>
              <w:t>Районный бюджет</w:t>
            </w:r>
          </w:p>
        </w:tc>
        <w:tc>
          <w:tcPr>
            <w:tcW w:w="1777" w:type="dxa"/>
            <w:shd w:val="clear" w:color="auto" w:fill="FFFFCC"/>
          </w:tcPr>
          <w:p w:rsidR="00F258D3" w:rsidRPr="00DC5DC8" w:rsidRDefault="00F258D3" w:rsidP="000F3A8D">
            <w:pPr>
              <w:jc w:val="right"/>
              <w:rPr>
                <w:b/>
                <w:sz w:val="22"/>
                <w:szCs w:val="22"/>
              </w:rPr>
            </w:pPr>
            <w:r>
              <w:rPr>
                <w:b/>
                <w:sz w:val="22"/>
                <w:szCs w:val="22"/>
              </w:rPr>
              <w:t>0</w:t>
            </w:r>
            <w:r w:rsidRPr="00DC5DC8">
              <w:rPr>
                <w:b/>
                <w:sz w:val="22"/>
                <w:szCs w:val="22"/>
              </w:rPr>
              <w:t>,00</w:t>
            </w:r>
          </w:p>
        </w:tc>
        <w:tc>
          <w:tcPr>
            <w:tcW w:w="2504" w:type="dxa"/>
            <w:shd w:val="clear" w:color="auto" w:fill="FFFFCC"/>
          </w:tcPr>
          <w:p w:rsidR="00F258D3" w:rsidRPr="00DC5DC8" w:rsidRDefault="00F258D3" w:rsidP="000F3A8D">
            <w:pPr>
              <w:jc w:val="right"/>
              <w:rPr>
                <w:b/>
                <w:sz w:val="22"/>
                <w:szCs w:val="22"/>
              </w:rPr>
            </w:pPr>
            <w:r>
              <w:rPr>
                <w:b/>
                <w:sz w:val="22"/>
                <w:szCs w:val="22"/>
              </w:rPr>
              <w:t>0,00</w:t>
            </w:r>
          </w:p>
        </w:tc>
        <w:tc>
          <w:tcPr>
            <w:tcW w:w="2596" w:type="dxa"/>
            <w:shd w:val="clear" w:color="auto" w:fill="FFFFCC"/>
          </w:tcPr>
          <w:p w:rsidR="00F258D3" w:rsidRPr="00DC5DC8" w:rsidRDefault="00F258D3" w:rsidP="000F3A8D">
            <w:pPr>
              <w:jc w:val="right"/>
              <w:rPr>
                <w:b/>
                <w:sz w:val="22"/>
                <w:szCs w:val="22"/>
              </w:rPr>
            </w:pPr>
            <w:r>
              <w:rPr>
                <w:b/>
                <w:sz w:val="22"/>
                <w:szCs w:val="22"/>
              </w:rPr>
              <w:t>0,00</w:t>
            </w:r>
          </w:p>
        </w:tc>
        <w:tc>
          <w:tcPr>
            <w:tcW w:w="2172" w:type="dxa"/>
            <w:shd w:val="clear" w:color="auto" w:fill="FFFFCC"/>
          </w:tcPr>
          <w:p w:rsidR="00F258D3" w:rsidRPr="00DC5DC8" w:rsidRDefault="00F258D3" w:rsidP="000F3A8D">
            <w:pPr>
              <w:jc w:val="right"/>
              <w:rPr>
                <w:b/>
                <w:sz w:val="22"/>
                <w:szCs w:val="22"/>
              </w:rPr>
            </w:pPr>
            <w:r>
              <w:rPr>
                <w:b/>
                <w:sz w:val="22"/>
                <w:szCs w:val="22"/>
              </w:rPr>
              <w:t>0</w:t>
            </w:r>
            <w:r w:rsidRPr="00DC5DC8">
              <w:rPr>
                <w:b/>
                <w:sz w:val="22"/>
                <w:szCs w:val="22"/>
              </w:rPr>
              <w:t>,00</w:t>
            </w:r>
          </w:p>
        </w:tc>
      </w:tr>
      <w:tr w:rsidR="00F258D3" w:rsidRPr="00DC5DC8" w:rsidTr="000F3A8D">
        <w:trPr>
          <w:trHeight w:val="358"/>
          <w:tblCellSpacing w:w="20" w:type="dxa"/>
        </w:trPr>
        <w:tc>
          <w:tcPr>
            <w:tcW w:w="648" w:type="dxa"/>
            <w:vMerge/>
            <w:shd w:val="clear" w:color="auto" w:fill="FFFFCC"/>
          </w:tcPr>
          <w:p w:rsidR="00F258D3" w:rsidRPr="00DC5DC8" w:rsidRDefault="00F258D3" w:rsidP="000F3A8D">
            <w:pPr>
              <w:jc w:val="both"/>
              <w:rPr>
                <w:b/>
                <w:color w:val="FF0000"/>
                <w:sz w:val="22"/>
                <w:szCs w:val="22"/>
              </w:rPr>
            </w:pPr>
          </w:p>
        </w:tc>
        <w:tc>
          <w:tcPr>
            <w:tcW w:w="3921" w:type="dxa"/>
            <w:vMerge/>
            <w:shd w:val="clear" w:color="auto" w:fill="FFFFCC"/>
          </w:tcPr>
          <w:p w:rsidR="00F258D3" w:rsidRPr="00DC5DC8" w:rsidRDefault="00F258D3" w:rsidP="000F3A8D">
            <w:pPr>
              <w:rPr>
                <w:b/>
                <w:color w:val="FF0000"/>
                <w:sz w:val="22"/>
                <w:szCs w:val="22"/>
              </w:rPr>
            </w:pPr>
          </w:p>
        </w:tc>
        <w:tc>
          <w:tcPr>
            <w:tcW w:w="1615" w:type="dxa"/>
            <w:shd w:val="clear" w:color="auto" w:fill="FFFFCC"/>
          </w:tcPr>
          <w:p w:rsidR="00F258D3" w:rsidRPr="00DC5DC8" w:rsidRDefault="00F258D3" w:rsidP="000F3A8D">
            <w:pPr>
              <w:jc w:val="both"/>
              <w:rPr>
                <w:b/>
                <w:sz w:val="22"/>
                <w:szCs w:val="22"/>
              </w:rPr>
            </w:pPr>
            <w:r>
              <w:rPr>
                <w:b/>
                <w:sz w:val="22"/>
                <w:szCs w:val="22"/>
              </w:rPr>
              <w:t>Местный бюджет</w:t>
            </w:r>
          </w:p>
        </w:tc>
        <w:tc>
          <w:tcPr>
            <w:tcW w:w="1777" w:type="dxa"/>
            <w:shd w:val="clear" w:color="auto" w:fill="FFFFCC"/>
          </w:tcPr>
          <w:p w:rsidR="00F258D3" w:rsidRPr="00DC5DC8" w:rsidRDefault="00F258D3" w:rsidP="000F3A8D">
            <w:pPr>
              <w:jc w:val="right"/>
              <w:rPr>
                <w:b/>
                <w:sz w:val="22"/>
                <w:szCs w:val="22"/>
              </w:rPr>
            </w:pPr>
            <w:r>
              <w:rPr>
                <w:b/>
                <w:sz w:val="22"/>
                <w:szCs w:val="22"/>
              </w:rPr>
              <w:t>150</w:t>
            </w:r>
            <w:r w:rsidRPr="00DC5DC8">
              <w:rPr>
                <w:b/>
                <w:sz w:val="22"/>
                <w:szCs w:val="22"/>
              </w:rPr>
              <w:t>,0</w:t>
            </w:r>
          </w:p>
        </w:tc>
        <w:tc>
          <w:tcPr>
            <w:tcW w:w="2504" w:type="dxa"/>
            <w:shd w:val="clear" w:color="auto" w:fill="FFFFCC"/>
          </w:tcPr>
          <w:p w:rsidR="00F258D3" w:rsidRPr="00DC5DC8" w:rsidRDefault="00F258D3" w:rsidP="000F3A8D">
            <w:pPr>
              <w:jc w:val="right"/>
              <w:rPr>
                <w:b/>
                <w:sz w:val="22"/>
                <w:szCs w:val="22"/>
              </w:rPr>
            </w:pPr>
            <w:r>
              <w:rPr>
                <w:b/>
                <w:sz w:val="22"/>
                <w:szCs w:val="22"/>
              </w:rPr>
              <w:t>50,00</w:t>
            </w:r>
          </w:p>
        </w:tc>
        <w:tc>
          <w:tcPr>
            <w:tcW w:w="2596" w:type="dxa"/>
            <w:shd w:val="clear" w:color="auto" w:fill="FFFFCC"/>
          </w:tcPr>
          <w:p w:rsidR="00F258D3" w:rsidRPr="00DC5DC8" w:rsidRDefault="00F258D3" w:rsidP="000F3A8D">
            <w:pPr>
              <w:jc w:val="right"/>
              <w:rPr>
                <w:b/>
                <w:sz w:val="22"/>
                <w:szCs w:val="22"/>
              </w:rPr>
            </w:pPr>
            <w:r>
              <w:rPr>
                <w:b/>
                <w:sz w:val="22"/>
                <w:szCs w:val="22"/>
              </w:rPr>
              <w:t>50,00</w:t>
            </w:r>
          </w:p>
        </w:tc>
        <w:tc>
          <w:tcPr>
            <w:tcW w:w="2172" w:type="dxa"/>
            <w:shd w:val="clear" w:color="auto" w:fill="FFFFCC"/>
          </w:tcPr>
          <w:p w:rsidR="00F258D3" w:rsidRPr="00DC5DC8" w:rsidRDefault="00F258D3" w:rsidP="000F3A8D">
            <w:pPr>
              <w:jc w:val="right"/>
              <w:rPr>
                <w:b/>
                <w:sz w:val="22"/>
                <w:szCs w:val="22"/>
              </w:rPr>
            </w:pPr>
            <w:r>
              <w:rPr>
                <w:b/>
                <w:sz w:val="22"/>
                <w:szCs w:val="22"/>
              </w:rPr>
              <w:t>5</w:t>
            </w:r>
            <w:r w:rsidRPr="00DC5DC8">
              <w:rPr>
                <w:b/>
                <w:sz w:val="22"/>
                <w:szCs w:val="22"/>
              </w:rPr>
              <w:t>0,0</w:t>
            </w:r>
          </w:p>
        </w:tc>
      </w:tr>
      <w:tr w:rsidR="00F258D3" w:rsidRPr="00DC5DC8" w:rsidTr="000F3A8D">
        <w:trPr>
          <w:trHeight w:val="229"/>
          <w:tblCellSpacing w:w="20" w:type="dxa"/>
        </w:trPr>
        <w:tc>
          <w:tcPr>
            <w:tcW w:w="6264" w:type="dxa"/>
            <w:gridSpan w:val="3"/>
            <w:shd w:val="clear" w:color="auto" w:fill="FFFFCC"/>
          </w:tcPr>
          <w:p w:rsidR="00F258D3" w:rsidRPr="00DC5DC8" w:rsidRDefault="00F258D3" w:rsidP="000F3A8D">
            <w:pPr>
              <w:rPr>
                <w:b/>
                <w:sz w:val="22"/>
                <w:szCs w:val="22"/>
              </w:rPr>
            </w:pPr>
            <w:r w:rsidRPr="00DC5DC8">
              <w:rPr>
                <w:b/>
                <w:sz w:val="22"/>
                <w:szCs w:val="22"/>
              </w:rPr>
              <w:t>Итого</w:t>
            </w:r>
          </w:p>
        </w:tc>
        <w:tc>
          <w:tcPr>
            <w:tcW w:w="1777" w:type="dxa"/>
            <w:shd w:val="clear" w:color="auto" w:fill="FFFFCC"/>
          </w:tcPr>
          <w:p w:rsidR="00F258D3" w:rsidRPr="00DC5DC8" w:rsidRDefault="00F258D3" w:rsidP="000F3A8D">
            <w:pPr>
              <w:jc w:val="right"/>
              <w:rPr>
                <w:b/>
                <w:sz w:val="22"/>
                <w:szCs w:val="22"/>
              </w:rPr>
            </w:pPr>
            <w:r>
              <w:rPr>
                <w:b/>
                <w:sz w:val="22"/>
                <w:szCs w:val="22"/>
              </w:rPr>
              <w:t>150</w:t>
            </w:r>
            <w:r w:rsidRPr="00DC5DC8">
              <w:rPr>
                <w:b/>
                <w:sz w:val="22"/>
                <w:szCs w:val="22"/>
              </w:rPr>
              <w:t>,0</w:t>
            </w:r>
          </w:p>
        </w:tc>
        <w:tc>
          <w:tcPr>
            <w:tcW w:w="2504" w:type="dxa"/>
            <w:shd w:val="clear" w:color="auto" w:fill="FFFFCC"/>
          </w:tcPr>
          <w:p w:rsidR="00F258D3" w:rsidRPr="00DC5DC8" w:rsidRDefault="00F258D3" w:rsidP="000F3A8D">
            <w:pPr>
              <w:jc w:val="right"/>
              <w:rPr>
                <w:b/>
                <w:sz w:val="22"/>
                <w:szCs w:val="22"/>
              </w:rPr>
            </w:pPr>
            <w:r>
              <w:rPr>
                <w:b/>
                <w:sz w:val="22"/>
                <w:szCs w:val="22"/>
              </w:rPr>
              <w:t>50,00</w:t>
            </w:r>
          </w:p>
        </w:tc>
        <w:tc>
          <w:tcPr>
            <w:tcW w:w="2596" w:type="dxa"/>
            <w:shd w:val="clear" w:color="auto" w:fill="FFFFCC"/>
          </w:tcPr>
          <w:p w:rsidR="00F258D3" w:rsidRPr="00DC5DC8" w:rsidRDefault="00F258D3" w:rsidP="000F3A8D">
            <w:pPr>
              <w:jc w:val="right"/>
              <w:rPr>
                <w:b/>
                <w:sz w:val="22"/>
                <w:szCs w:val="22"/>
              </w:rPr>
            </w:pPr>
            <w:r>
              <w:rPr>
                <w:b/>
                <w:sz w:val="22"/>
                <w:szCs w:val="22"/>
              </w:rPr>
              <w:t>50,00</w:t>
            </w:r>
          </w:p>
        </w:tc>
        <w:tc>
          <w:tcPr>
            <w:tcW w:w="2172" w:type="dxa"/>
            <w:shd w:val="clear" w:color="auto" w:fill="FFFFCC"/>
          </w:tcPr>
          <w:p w:rsidR="00F258D3" w:rsidRPr="00DC5DC8" w:rsidRDefault="00F258D3" w:rsidP="000F3A8D">
            <w:pPr>
              <w:jc w:val="right"/>
              <w:rPr>
                <w:b/>
                <w:sz w:val="22"/>
                <w:szCs w:val="22"/>
              </w:rPr>
            </w:pPr>
            <w:r>
              <w:rPr>
                <w:b/>
                <w:sz w:val="22"/>
                <w:szCs w:val="22"/>
              </w:rPr>
              <w:t>50</w:t>
            </w:r>
            <w:r w:rsidRPr="00DC5DC8">
              <w:rPr>
                <w:b/>
                <w:sz w:val="22"/>
                <w:szCs w:val="22"/>
              </w:rPr>
              <w:t>,0</w:t>
            </w:r>
          </w:p>
        </w:tc>
      </w:tr>
      <w:tr w:rsidR="00F258D3" w:rsidRPr="00DC5DC8" w:rsidTr="000F3A8D">
        <w:trPr>
          <w:tblCellSpacing w:w="20" w:type="dxa"/>
        </w:trPr>
        <w:tc>
          <w:tcPr>
            <w:tcW w:w="648" w:type="dxa"/>
            <w:vMerge w:val="restart"/>
            <w:shd w:val="clear" w:color="auto" w:fill="auto"/>
          </w:tcPr>
          <w:p w:rsidR="00F258D3" w:rsidRPr="00DC5DC8" w:rsidRDefault="00F258D3" w:rsidP="000F3A8D">
            <w:pPr>
              <w:jc w:val="both"/>
              <w:rPr>
                <w:b/>
                <w:i/>
                <w:sz w:val="22"/>
                <w:szCs w:val="22"/>
              </w:rPr>
            </w:pPr>
            <w:r w:rsidRPr="00DC5DC8">
              <w:rPr>
                <w:b/>
                <w:i/>
                <w:sz w:val="22"/>
                <w:szCs w:val="22"/>
              </w:rPr>
              <w:t>1</w:t>
            </w:r>
          </w:p>
        </w:tc>
        <w:tc>
          <w:tcPr>
            <w:tcW w:w="3921" w:type="dxa"/>
            <w:vMerge w:val="restart"/>
            <w:shd w:val="clear" w:color="auto" w:fill="auto"/>
          </w:tcPr>
          <w:p w:rsidR="00F258D3" w:rsidRPr="00DC5DC8" w:rsidRDefault="00F258D3" w:rsidP="000F3A8D">
            <w:pPr>
              <w:jc w:val="both"/>
              <w:rPr>
                <w:b/>
                <w:i/>
                <w:sz w:val="22"/>
                <w:szCs w:val="22"/>
              </w:rPr>
            </w:pPr>
            <w:r w:rsidRPr="00DC5DC8">
              <w:rPr>
                <w:b/>
                <w:i/>
                <w:sz w:val="22"/>
                <w:szCs w:val="22"/>
              </w:rPr>
              <w:t xml:space="preserve">Основное мероприятие 1 </w:t>
            </w:r>
          </w:p>
          <w:p w:rsidR="00F258D3" w:rsidRPr="00DC5DC8" w:rsidRDefault="00F258D3" w:rsidP="000F3A8D">
            <w:pPr>
              <w:rPr>
                <w:b/>
                <w:i/>
                <w:sz w:val="22"/>
                <w:szCs w:val="22"/>
              </w:rPr>
            </w:pPr>
            <w:r w:rsidRPr="00DC5DC8">
              <w:rPr>
                <w:b/>
                <w:i/>
                <w:sz w:val="22"/>
                <w:szCs w:val="22"/>
              </w:rPr>
              <w:t xml:space="preserve">Проведение мероприятий для детей и молодежи </w:t>
            </w:r>
          </w:p>
        </w:tc>
        <w:tc>
          <w:tcPr>
            <w:tcW w:w="1615" w:type="dxa"/>
            <w:shd w:val="clear" w:color="auto" w:fill="auto"/>
          </w:tcPr>
          <w:p w:rsidR="00F258D3" w:rsidRPr="000C047A" w:rsidRDefault="00F258D3" w:rsidP="000F3A8D">
            <w:pPr>
              <w:jc w:val="both"/>
              <w:rPr>
                <w:b/>
                <w:i/>
                <w:sz w:val="22"/>
                <w:szCs w:val="22"/>
              </w:rPr>
            </w:pPr>
            <w:r w:rsidRPr="000C047A">
              <w:rPr>
                <w:b/>
                <w:i/>
                <w:sz w:val="22"/>
                <w:szCs w:val="22"/>
              </w:rPr>
              <w:t>Областной бюджет</w:t>
            </w:r>
          </w:p>
        </w:tc>
        <w:tc>
          <w:tcPr>
            <w:tcW w:w="1777" w:type="dxa"/>
            <w:shd w:val="clear" w:color="auto" w:fill="auto"/>
          </w:tcPr>
          <w:p w:rsidR="00F258D3" w:rsidRPr="00DC5DC8" w:rsidRDefault="00F258D3" w:rsidP="000F3A8D">
            <w:pPr>
              <w:jc w:val="right"/>
              <w:rPr>
                <w:b/>
                <w:sz w:val="22"/>
                <w:szCs w:val="22"/>
              </w:rPr>
            </w:pPr>
            <w:r>
              <w:rPr>
                <w:b/>
                <w:sz w:val="22"/>
                <w:szCs w:val="22"/>
              </w:rPr>
              <w:t>0</w:t>
            </w:r>
            <w:r w:rsidRPr="00DC5DC8">
              <w:rPr>
                <w:b/>
                <w:sz w:val="22"/>
                <w:szCs w:val="22"/>
              </w:rPr>
              <w:t>,00</w:t>
            </w:r>
          </w:p>
        </w:tc>
        <w:tc>
          <w:tcPr>
            <w:tcW w:w="2504" w:type="dxa"/>
            <w:shd w:val="clear" w:color="auto" w:fill="auto"/>
          </w:tcPr>
          <w:p w:rsidR="00F258D3" w:rsidRPr="00DC5DC8" w:rsidRDefault="00F258D3" w:rsidP="000F3A8D">
            <w:pPr>
              <w:jc w:val="right"/>
              <w:rPr>
                <w:b/>
                <w:sz w:val="22"/>
                <w:szCs w:val="22"/>
              </w:rPr>
            </w:pPr>
            <w:r>
              <w:rPr>
                <w:b/>
                <w:sz w:val="22"/>
                <w:szCs w:val="22"/>
              </w:rPr>
              <w:t>0,00</w:t>
            </w:r>
          </w:p>
        </w:tc>
        <w:tc>
          <w:tcPr>
            <w:tcW w:w="2596" w:type="dxa"/>
            <w:shd w:val="clear" w:color="auto" w:fill="auto"/>
          </w:tcPr>
          <w:p w:rsidR="00F258D3" w:rsidRPr="00DC5DC8" w:rsidRDefault="00F258D3" w:rsidP="000F3A8D">
            <w:pPr>
              <w:jc w:val="right"/>
              <w:rPr>
                <w:b/>
                <w:sz w:val="22"/>
                <w:szCs w:val="22"/>
              </w:rPr>
            </w:pPr>
            <w:r>
              <w:rPr>
                <w:b/>
                <w:sz w:val="22"/>
                <w:szCs w:val="22"/>
              </w:rPr>
              <w:t>0,00</w:t>
            </w:r>
          </w:p>
        </w:tc>
        <w:tc>
          <w:tcPr>
            <w:tcW w:w="2172" w:type="dxa"/>
            <w:shd w:val="clear" w:color="auto" w:fill="auto"/>
          </w:tcPr>
          <w:p w:rsidR="00F258D3" w:rsidRPr="00DC5DC8" w:rsidRDefault="00F258D3" w:rsidP="000F3A8D">
            <w:pPr>
              <w:jc w:val="right"/>
              <w:rPr>
                <w:b/>
                <w:sz w:val="22"/>
                <w:szCs w:val="22"/>
              </w:rPr>
            </w:pPr>
            <w:r>
              <w:rPr>
                <w:b/>
                <w:sz w:val="22"/>
                <w:szCs w:val="22"/>
              </w:rPr>
              <w:t>0</w:t>
            </w:r>
            <w:r w:rsidRPr="00DC5DC8">
              <w:rPr>
                <w:b/>
                <w:sz w:val="22"/>
                <w:szCs w:val="22"/>
              </w:rPr>
              <w:t>,00</w:t>
            </w:r>
          </w:p>
        </w:tc>
      </w:tr>
      <w:tr w:rsidR="00F258D3" w:rsidRPr="00DC5DC8" w:rsidTr="000F3A8D">
        <w:trPr>
          <w:tblCellSpacing w:w="20" w:type="dxa"/>
        </w:trPr>
        <w:tc>
          <w:tcPr>
            <w:tcW w:w="648" w:type="dxa"/>
            <w:vMerge/>
            <w:shd w:val="clear" w:color="auto" w:fill="auto"/>
          </w:tcPr>
          <w:p w:rsidR="00F258D3" w:rsidRPr="00DC5DC8" w:rsidRDefault="00F258D3" w:rsidP="000F3A8D">
            <w:pPr>
              <w:jc w:val="both"/>
              <w:rPr>
                <w:b/>
                <w:i/>
                <w:sz w:val="22"/>
                <w:szCs w:val="22"/>
              </w:rPr>
            </w:pPr>
          </w:p>
        </w:tc>
        <w:tc>
          <w:tcPr>
            <w:tcW w:w="3921" w:type="dxa"/>
            <w:vMerge/>
            <w:shd w:val="clear" w:color="auto" w:fill="auto"/>
          </w:tcPr>
          <w:p w:rsidR="00F258D3" w:rsidRPr="00DC5DC8" w:rsidRDefault="00F258D3" w:rsidP="000F3A8D">
            <w:pPr>
              <w:jc w:val="both"/>
              <w:rPr>
                <w:b/>
                <w:i/>
                <w:sz w:val="22"/>
                <w:szCs w:val="22"/>
              </w:rPr>
            </w:pPr>
          </w:p>
        </w:tc>
        <w:tc>
          <w:tcPr>
            <w:tcW w:w="1615" w:type="dxa"/>
            <w:shd w:val="clear" w:color="auto" w:fill="auto"/>
          </w:tcPr>
          <w:p w:rsidR="00F258D3" w:rsidRPr="000C047A" w:rsidRDefault="00F258D3" w:rsidP="000F3A8D">
            <w:pPr>
              <w:jc w:val="both"/>
              <w:rPr>
                <w:b/>
                <w:i/>
                <w:sz w:val="22"/>
                <w:szCs w:val="22"/>
              </w:rPr>
            </w:pPr>
            <w:r w:rsidRPr="000C047A">
              <w:rPr>
                <w:b/>
                <w:i/>
                <w:sz w:val="22"/>
                <w:szCs w:val="22"/>
              </w:rPr>
              <w:t>Районный бюджет</w:t>
            </w:r>
          </w:p>
        </w:tc>
        <w:tc>
          <w:tcPr>
            <w:tcW w:w="1777" w:type="dxa"/>
            <w:shd w:val="clear" w:color="auto" w:fill="auto"/>
          </w:tcPr>
          <w:p w:rsidR="00F258D3" w:rsidRPr="00DC5DC8" w:rsidRDefault="00F258D3" w:rsidP="000F3A8D">
            <w:pPr>
              <w:jc w:val="right"/>
              <w:rPr>
                <w:b/>
                <w:sz w:val="22"/>
                <w:szCs w:val="22"/>
              </w:rPr>
            </w:pPr>
            <w:r>
              <w:rPr>
                <w:b/>
                <w:sz w:val="22"/>
                <w:szCs w:val="22"/>
              </w:rPr>
              <w:t>0</w:t>
            </w:r>
            <w:r w:rsidRPr="00DC5DC8">
              <w:rPr>
                <w:b/>
                <w:sz w:val="22"/>
                <w:szCs w:val="22"/>
              </w:rPr>
              <w:t>,00</w:t>
            </w:r>
          </w:p>
        </w:tc>
        <w:tc>
          <w:tcPr>
            <w:tcW w:w="2504" w:type="dxa"/>
            <w:shd w:val="clear" w:color="auto" w:fill="auto"/>
          </w:tcPr>
          <w:p w:rsidR="00F258D3" w:rsidRPr="00DC5DC8" w:rsidRDefault="00F258D3" w:rsidP="000F3A8D">
            <w:pPr>
              <w:jc w:val="right"/>
              <w:rPr>
                <w:b/>
                <w:sz w:val="22"/>
                <w:szCs w:val="22"/>
              </w:rPr>
            </w:pPr>
            <w:r>
              <w:rPr>
                <w:b/>
                <w:sz w:val="22"/>
                <w:szCs w:val="22"/>
              </w:rPr>
              <w:t>0,00</w:t>
            </w:r>
          </w:p>
        </w:tc>
        <w:tc>
          <w:tcPr>
            <w:tcW w:w="2596" w:type="dxa"/>
            <w:shd w:val="clear" w:color="auto" w:fill="auto"/>
          </w:tcPr>
          <w:p w:rsidR="00F258D3" w:rsidRPr="00DC5DC8" w:rsidRDefault="00F258D3" w:rsidP="000F3A8D">
            <w:pPr>
              <w:jc w:val="right"/>
              <w:rPr>
                <w:b/>
                <w:sz w:val="22"/>
                <w:szCs w:val="22"/>
              </w:rPr>
            </w:pPr>
            <w:r>
              <w:rPr>
                <w:b/>
                <w:sz w:val="22"/>
                <w:szCs w:val="22"/>
              </w:rPr>
              <w:t>0,00</w:t>
            </w:r>
          </w:p>
        </w:tc>
        <w:tc>
          <w:tcPr>
            <w:tcW w:w="2172" w:type="dxa"/>
            <w:shd w:val="clear" w:color="auto" w:fill="auto"/>
          </w:tcPr>
          <w:p w:rsidR="00F258D3" w:rsidRPr="00DC5DC8" w:rsidRDefault="00F258D3" w:rsidP="000F3A8D">
            <w:pPr>
              <w:jc w:val="right"/>
              <w:rPr>
                <w:b/>
                <w:sz w:val="22"/>
                <w:szCs w:val="22"/>
              </w:rPr>
            </w:pPr>
            <w:r>
              <w:rPr>
                <w:b/>
                <w:sz w:val="22"/>
                <w:szCs w:val="22"/>
              </w:rPr>
              <w:t>0</w:t>
            </w:r>
            <w:r w:rsidRPr="00DC5DC8">
              <w:rPr>
                <w:b/>
                <w:sz w:val="22"/>
                <w:szCs w:val="22"/>
              </w:rPr>
              <w:t>,00</w:t>
            </w:r>
          </w:p>
        </w:tc>
      </w:tr>
      <w:tr w:rsidR="00F258D3" w:rsidRPr="00DC5DC8" w:rsidTr="000F3A8D">
        <w:trPr>
          <w:trHeight w:val="303"/>
          <w:tblCellSpacing w:w="20" w:type="dxa"/>
        </w:trPr>
        <w:tc>
          <w:tcPr>
            <w:tcW w:w="648" w:type="dxa"/>
            <w:vMerge/>
            <w:shd w:val="clear" w:color="auto" w:fill="auto"/>
          </w:tcPr>
          <w:p w:rsidR="00F258D3" w:rsidRPr="00DC5DC8" w:rsidRDefault="00F258D3" w:rsidP="000F3A8D">
            <w:pPr>
              <w:jc w:val="both"/>
              <w:rPr>
                <w:b/>
                <w:i/>
                <w:sz w:val="22"/>
                <w:szCs w:val="22"/>
              </w:rPr>
            </w:pPr>
          </w:p>
        </w:tc>
        <w:tc>
          <w:tcPr>
            <w:tcW w:w="3921" w:type="dxa"/>
            <w:vMerge/>
            <w:shd w:val="clear" w:color="auto" w:fill="auto"/>
          </w:tcPr>
          <w:p w:rsidR="00F258D3" w:rsidRPr="00DC5DC8" w:rsidRDefault="00F258D3" w:rsidP="000F3A8D">
            <w:pPr>
              <w:jc w:val="both"/>
              <w:rPr>
                <w:b/>
                <w:i/>
                <w:sz w:val="22"/>
                <w:szCs w:val="22"/>
              </w:rPr>
            </w:pPr>
          </w:p>
        </w:tc>
        <w:tc>
          <w:tcPr>
            <w:tcW w:w="1615" w:type="dxa"/>
            <w:shd w:val="clear" w:color="auto" w:fill="auto"/>
          </w:tcPr>
          <w:p w:rsidR="00F258D3" w:rsidRPr="000C047A" w:rsidRDefault="00F258D3" w:rsidP="000F3A8D">
            <w:pPr>
              <w:jc w:val="both"/>
              <w:rPr>
                <w:b/>
                <w:i/>
                <w:sz w:val="22"/>
                <w:szCs w:val="22"/>
              </w:rPr>
            </w:pPr>
            <w:r w:rsidRPr="000C047A">
              <w:rPr>
                <w:b/>
                <w:i/>
                <w:sz w:val="22"/>
                <w:szCs w:val="22"/>
              </w:rPr>
              <w:t xml:space="preserve">Местный </w:t>
            </w:r>
            <w:r w:rsidRPr="000C047A">
              <w:rPr>
                <w:b/>
                <w:i/>
                <w:sz w:val="22"/>
                <w:szCs w:val="22"/>
              </w:rPr>
              <w:lastRenderedPageBreak/>
              <w:t>бюджет</w:t>
            </w:r>
          </w:p>
        </w:tc>
        <w:tc>
          <w:tcPr>
            <w:tcW w:w="1777" w:type="dxa"/>
            <w:shd w:val="clear" w:color="auto" w:fill="auto"/>
          </w:tcPr>
          <w:p w:rsidR="00F258D3" w:rsidRPr="000C047A" w:rsidRDefault="00F258D3" w:rsidP="000F3A8D">
            <w:pPr>
              <w:jc w:val="right"/>
              <w:rPr>
                <w:b/>
                <w:i/>
                <w:sz w:val="22"/>
                <w:szCs w:val="22"/>
              </w:rPr>
            </w:pPr>
            <w:r>
              <w:rPr>
                <w:b/>
                <w:i/>
                <w:sz w:val="22"/>
                <w:szCs w:val="22"/>
              </w:rPr>
              <w:lastRenderedPageBreak/>
              <w:t>15</w:t>
            </w:r>
            <w:r w:rsidRPr="000C047A">
              <w:rPr>
                <w:b/>
                <w:i/>
                <w:sz w:val="22"/>
                <w:szCs w:val="22"/>
              </w:rPr>
              <w:t>0,0</w:t>
            </w:r>
          </w:p>
        </w:tc>
        <w:tc>
          <w:tcPr>
            <w:tcW w:w="2504" w:type="dxa"/>
            <w:shd w:val="clear" w:color="auto" w:fill="auto"/>
          </w:tcPr>
          <w:p w:rsidR="00F258D3" w:rsidRPr="000C047A" w:rsidRDefault="00F258D3" w:rsidP="000F3A8D">
            <w:pPr>
              <w:jc w:val="right"/>
              <w:rPr>
                <w:b/>
                <w:i/>
                <w:sz w:val="22"/>
                <w:szCs w:val="22"/>
              </w:rPr>
            </w:pPr>
            <w:r>
              <w:rPr>
                <w:b/>
                <w:i/>
                <w:sz w:val="22"/>
                <w:szCs w:val="22"/>
              </w:rPr>
              <w:t>50,00</w:t>
            </w:r>
          </w:p>
        </w:tc>
        <w:tc>
          <w:tcPr>
            <w:tcW w:w="2596" w:type="dxa"/>
            <w:shd w:val="clear" w:color="auto" w:fill="auto"/>
          </w:tcPr>
          <w:p w:rsidR="00F258D3" w:rsidRPr="000C047A" w:rsidRDefault="00F258D3" w:rsidP="000F3A8D">
            <w:pPr>
              <w:jc w:val="right"/>
              <w:rPr>
                <w:b/>
                <w:i/>
                <w:sz w:val="22"/>
                <w:szCs w:val="22"/>
              </w:rPr>
            </w:pPr>
            <w:r>
              <w:rPr>
                <w:b/>
                <w:i/>
                <w:sz w:val="22"/>
                <w:szCs w:val="22"/>
              </w:rPr>
              <w:t>50,00</w:t>
            </w:r>
          </w:p>
        </w:tc>
        <w:tc>
          <w:tcPr>
            <w:tcW w:w="2172" w:type="dxa"/>
            <w:shd w:val="clear" w:color="auto" w:fill="auto"/>
          </w:tcPr>
          <w:p w:rsidR="00F258D3" w:rsidRPr="000C047A" w:rsidRDefault="00F258D3" w:rsidP="000F3A8D">
            <w:pPr>
              <w:jc w:val="right"/>
              <w:rPr>
                <w:b/>
                <w:i/>
                <w:sz w:val="22"/>
                <w:szCs w:val="22"/>
              </w:rPr>
            </w:pPr>
            <w:r>
              <w:rPr>
                <w:b/>
                <w:i/>
                <w:sz w:val="22"/>
                <w:szCs w:val="22"/>
              </w:rPr>
              <w:t>50</w:t>
            </w:r>
            <w:r w:rsidRPr="000C047A">
              <w:rPr>
                <w:b/>
                <w:i/>
                <w:sz w:val="22"/>
                <w:szCs w:val="22"/>
              </w:rPr>
              <w:t>,0</w:t>
            </w:r>
          </w:p>
        </w:tc>
      </w:tr>
      <w:tr w:rsidR="00F258D3" w:rsidRPr="00DC5DC8" w:rsidTr="000F3A8D">
        <w:trPr>
          <w:tblCellSpacing w:w="20" w:type="dxa"/>
        </w:trPr>
        <w:tc>
          <w:tcPr>
            <w:tcW w:w="6264" w:type="dxa"/>
            <w:gridSpan w:val="3"/>
            <w:shd w:val="clear" w:color="auto" w:fill="auto"/>
          </w:tcPr>
          <w:p w:rsidR="00F258D3" w:rsidRPr="000C047A" w:rsidRDefault="00F258D3" w:rsidP="000F3A8D">
            <w:pPr>
              <w:jc w:val="both"/>
              <w:rPr>
                <w:b/>
                <w:i/>
                <w:sz w:val="22"/>
                <w:szCs w:val="22"/>
              </w:rPr>
            </w:pPr>
            <w:r w:rsidRPr="000C047A">
              <w:rPr>
                <w:b/>
                <w:i/>
                <w:sz w:val="22"/>
                <w:szCs w:val="22"/>
              </w:rPr>
              <w:lastRenderedPageBreak/>
              <w:t>Итого</w:t>
            </w:r>
          </w:p>
        </w:tc>
        <w:tc>
          <w:tcPr>
            <w:tcW w:w="1777" w:type="dxa"/>
            <w:shd w:val="clear" w:color="auto" w:fill="auto"/>
          </w:tcPr>
          <w:p w:rsidR="00F258D3" w:rsidRPr="000C047A" w:rsidRDefault="00F258D3" w:rsidP="000F3A8D">
            <w:pPr>
              <w:jc w:val="right"/>
              <w:rPr>
                <w:b/>
                <w:i/>
                <w:sz w:val="22"/>
                <w:szCs w:val="22"/>
              </w:rPr>
            </w:pPr>
            <w:r>
              <w:rPr>
                <w:b/>
                <w:i/>
                <w:sz w:val="22"/>
                <w:szCs w:val="22"/>
              </w:rPr>
              <w:t>15</w:t>
            </w:r>
            <w:r w:rsidRPr="000C047A">
              <w:rPr>
                <w:b/>
                <w:i/>
                <w:sz w:val="22"/>
                <w:szCs w:val="22"/>
              </w:rPr>
              <w:t>0,0</w:t>
            </w:r>
          </w:p>
        </w:tc>
        <w:tc>
          <w:tcPr>
            <w:tcW w:w="2504" w:type="dxa"/>
            <w:shd w:val="clear" w:color="auto" w:fill="auto"/>
          </w:tcPr>
          <w:p w:rsidR="00F258D3" w:rsidRPr="000C047A" w:rsidRDefault="00F258D3" w:rsidP="000F3A8D">
            <w:pPr>
              <w:jc w:val="right"/>
              <w:rPr>
                <w:b/>
                <w:i/>
                <w:sz w:val="22"/>
                <w:szCs w:val="22"/>
              </w:rPr>
            </w:pPr>
            <w:r>
              <w:rPr>
                <w:b/>
                <w:i/>
                <w:sz w:val="22"/>
                <w:szCs w:val="22"/>
              </w:rPr>
              <w:t>50,00</w:t>
            </w:r>
          </w:p>
        </w:tc>
        <w:tc>
          <w:tcPr>
            <w:tcW w:w="2596" w:type="dxa"/>
            <w:shd w:val="clear" w:color="auto" w:fill="auto"/>
          </w:tcPr>
          <w:p w:rsidR="00F258D3" w:rsidRPr="000C047A" w:rsidRDefault="00F258D3" w:rsidP="000F3A8D">
            <w:pPr>
              <w:jc w:val="right"/>
              <w:rPr>
                <w:b/>
                <w:i/>
                <w:sz w:val="22"/>
                <w:szCs w:val="22"/>
              </w:rPr>
            </w:pPr>
            <w:r>
              <w:rPr>
                <w:b/>
                <w:i/>
                <w:sz w:val="22"/>
                <w:szCs w:val="22"/>
              </w:rPr>
              <w:t>50,00</w:t>
            </w:r>
          </w:p>
        </w:tc>
        <w:tc>
          <w:tcPr>
            <w:tcW w:w="2172" w:type="dxa"/>
            <w:shd w:val="clear" w:color="auto" w:fill="auto"/>
          </w:tcPr>
          <w:p w:rsidR="00F258D3" w:rsidRPr="000C047A" w:rsidRDefault="00F258D3" w:rsidP="000F3A8D">
            <w:pPr>
              <w:jc w:val="right"/>
              <w:rPr>
                <w:b/>
                <w:i/>
                <w:sz w:val="22"/>
                <w:szCs w:val="22"/>
              </w:rPr>
            </w:pPr>
            <w:r>
              <w:rPr>
                <w:b/>
                <w:i/>
                <w:sz w:val="22"/>
                <w:szCs w:val="22"/>
              </w:rPr>
              <w:t>5</w:t>
            </w:r>
            <w:r w:rsidRPr="000C047A">
              <w:rPr>
                <w:b/>
                <w:i/>
                <w:sz w:val="22"/>
                <w:szCs w:val="22"/>
              </w:rPr>
              <w:t>0,0</w:t>
            </w:r>
          </w:p>
        </w:tc>
      </w:tr>
      <w:tr w:rsidR="00F258D3" w:rsidRPr="00DC5DC8" w:rsidTr="000F3A8D">
        <w:trPr>
          <w:tblCellSpacing w:w="20" w:type="dxa"/>
        </w:trPr>
        <w:tc>
          <w:tcPr>
            <w:tcW w:w="648" w:type="dxa"/>
            <w:vMerge w:val="restart"/>
            <w:shd w:val="clear" w:color="auto" w:fill="auto"/>
          </w:tcPr>
          <w:p w:rsidR="00F258D3" w:rsidRPr="00DC5DC8" w:rsidRDefault="00F258D3" w:rsidP="000F3A8D">
            <w:pPr>
              <w:jc w:val="both"/>
              <w:rPr>
                <w:sz w:val="22"/>
                <w:szCs w:val="22"/>
              </w:rPr>
            </w:pPr>
            <w:r w:rsidRPr="00DC5DC8">
              <w:rPr>
                <w:sz w:val="22"/>
                <w:szCs w:val="22"/>
              </w:rPr>
              <w:t>1.1</w:t>
            </w:r>
          </w:p>
        </w:tc>
        <w:tc>
          <w:tcPr>
            <w:tcW w:w="3921" w:type="dxa"/>
            <w:vMerge w:val="restart"/>
            <w:shd w:val="clear" w:color="auto" w:fill="auto"/>
          </w:tcPr>
          <w:p w:rsidR="00F258D3" w:rsidRPr="00DC5DC8" w:rsidRDefault="00F258D3" w:rsidP="000F3A8D">
            <w:pPr>
              <w:jc w:val="both"/>
              <w:rPr>
                <w:sz w:val="20"/>
                <w:szCs w:val="20"/>
              </w:rPr>
            </w:pPr>
            <w:r w:rsidRPr="00DC5DC8">
              <w:rPr>
                <w:sz w:val="20"/>
                <w:szCs w:val="20"/>
              </w:rPr>
              <w:t xml:space="preserve">Мероприятие 1.1 </w:t>
            </w:r>
          </w:p>
          <w:p w:rsidR="00F258D3" w:rsidRPr="00DC5DC8" w:rsidRDefault="00F258D3" w:rsidP="000F3A8D">
            <w:pPr>
              <w:rPr>
                <w:sz w:val="22"/>
                <w:szCs w:val="22"/>
              </w:rPr>
            </w:pPr>
            <w:r w:rsidRPr="00DC5DC8">
              <w:rPr>
                <w:sz w:val="22"/>
                <w:szCs w:val="22"/>
              </w:rPr>
              <w:t>Проведение</w:t>
            </w:r>
            <w:r>
              <w:rPr>
                <w:sz w:val="22"/>
                <w:szCs w:val="22"/>
              </w:rPr>
              <w:t xml:space="preserve"> развлекательных </w:t>
            </w:r>
            <w:r w:rsidRPr="00DC5DC8">
              <w:rPr>
                <w:sz w:val="22"/>
                <w:szCs w:val="22"/>
              </w:rPr>
              <w:t xml:space="preserve"> мероприятий для детей и молодежи</w:t>
            </w:r>
          </w:p>
        </w:tc>
        <w:tc>
          <w:tcPr>
            <w:tcW w:w="1615" w:type="dxa"/>
            <w:shd w:val="clear" w:color="auto" w:fill="auto"/>
          </w:tcPr>
          <w:p w:rsidR="00F258D3" w:rsidRPr="000C047A" w:rsidRDefault="00F258D3" w:rsidP="000F3A8D">
            <w:pPr>
              <w:jc w:val="both"/>
              <w:rPr>
                <w:sz w:val="22"/>
                <w:szCs w:val="22"/>
              </w:rPr>
            </w:pPr>
            <w:r w:rsidRPr="000C047A">
              <w:rPr>
                <w:sz w:val="22"/>
                <w:szCs w:val="22"/>
              </w:rPr>
              <w:t>Областной бюджет</w:t>
            </w:r>
          </w:p>
        </w:tc>
        <w:tc>
          <w:tcPr>
            <w:tcW w:w="1777" w:type="dxa"/>
            <w:shd w:val="clear" w:color="auto" w:fill="auto"/>
          </w:tcPr>
          <w:p w:rsidR="00F258D3" w:rsidRPr="000C047A" w:rsidRDefault="00F258D3" w:rsidP="000F3A8D">
            <w:pPr>
              <w:jc w:val="right"/>
              <w:rPr>
                <w:sz w:val="22"/>
                <w:szCs w:val="22"/>
              </w:rPr>
            </w:pPr>
            <w:r w:rsidRPr="000C047A">
              <w:rPr>
                <w:sz w:val="22"/>
                <w:szCs w:val="22"/>
              </w:rPr>
              <w:t>0,00</w:t>
            </w:r>
          </w:p>
        </w:tc>
        <w:tc>
          <w:tcPr>
            <w:tcW w:w="2504" w:type="dxa"/>
            <w:shd w:val="clear" w:color="auto" w:fill="auto"/>
          </w:tcPr>
          <w:p w:rsidR="00F258D3" w:rsidRPr="000C047A" w:rsidRDefault="00F258D3" w:rsidP="000F3A8D">
            <w:pPr>
              <w:jc w:val="right"/>
              <w:rPr>
                <w:sz w:val="22"/>
                <w:szCs w:val="22"/>
              </w:rPr>
            </w:pPr>
            <w:r w:rsidRPr="000C047A">
              <w:rPr>
                <w:sz w:val="22"/>
                <w:szCs w:val="22"/>
              </w:rPr>
              <w:t>0,00</w:t>
            </w:r>
          </w:p>
        </w:tc>
        <w:tc>
          <w:tcPr>
            <w:tcW w:w="2596" w:type="dxa"/>
            <w:shd w:val="clear" w:color="auto" w:fill="auto"/>
          </w:tcPr>
          <w:p w:rsidR="00F258D3" w:rsidRPr="000C047A" w:rsidRDefault="00F258D3" w:rsidP="000F3A8D">
            <w:pPr>
              <w:jc w:val="right"/>
              <w:rPr>
                <w:sz w:val="22"/>
                <w:szCs w:val="22"/>
              </w:rPr>
            </w:pPr>
            <w:r w:rsidRPr="000C047A">
              <w:rPr>
                <w:sz w:val="22"/>
                <w:szCs w:val="22"/>
              </w:rPr>
              <w:t>0,00</w:t>
            </w:r>
          </w:p>
        </w:tc>
        <w:tc>
          <w:tcPr>
            <w:tcW w:w="2172" w:type="dxa"/>
            <w:shd w:val="clear" w:color="auto" w:fill="auto"/>
          </w:tcPr>
          <w:p w:rsidR="00F258D3" w:rsidRPr="000C047A" w:rsidRDefault="00F258D3" w:rsidP="000F3A8D">
            <w:pPr>
              <w:jc w:val="right"/>
              <w:rPr>
                <w:sz w:val="22"/>
                <w:szCs w:val="22"/>
              </w:rPr>
            </w:pPr>
            <w:r w:rsidRPr="000C047A">
              <w:rPr>
                <w:sz w:val="22"/>
                <w:szCs w:val="22"/>
              </w:rPr>
              <w:t>0,00</w:t>
            </w:r>
          </w:p>
        </w:tc>
      </w:tr>
      <w:tr w:rsidR="00F258D3" w:rsidRPr="00DC5DC8" w:rsidTr="000F3A8D">
        <w:trPr>
          <w:tblCellSpacing w:w="20" w:type="dxa"/>
        </w:trPr>
        <w:tc>
          <w:tcPr>
            <w:tcW w:w="648" w:type="dxa"/>
            <w:vMerge/>
            <w:shd w:val="clear" w:color="auto" w:fill="auto"/>
          </w:tcPr>
          <w:p w:rsidR="00F258D3" w:rsidRPr="00DC5DC8" w:rsidRDefault="00F258D3" w:rsidP="000F3A8D">
            <w:pPr>
              <w:jc w:val="both"/>
              <w:rPr>
                <w:sz w:val="22"/>
                <w:szCs w:val="22"/>
              </w:rPr>
            </w:pPr>
          </w:p>
        </w:tc>
        <w:tc>
          <w:tcPr>
            <w:tcW w:w="3921" w:type="dxa"/>
            <w:vMerge/>
            <w:shd w:val="clear" w:color="auto" w:fill="auto"/>
          </w:tcPr>
          <w:p w:rsidR="00F258D3" w:rsidRPr="00DC5DC8" w:rsidRDefault="00F258D3" w:rsidP="000F3A8D">
            <w:pPr>
              <w:jc w:val="both"/>
              <w:rPr>
                <w:sz w:val="22"/>
                <w:szCs w:val="22"/>
              </w:rPr>
            </w:pPr>
          </w:p>
        </w:tc>
        <w:tc>
          <w:tcPr>
            <w:tcW w:w="1615" w:type="dxa"/>
            <w:shd w:val="clear" w:color="auto" w:fill="auto"/>
          </w:tcPr>
          <w:p w:rsidR="00F258D3" w:rsidRPr="000C047A" w:rsidRDefault="00F258D3" w:rsidP="000F3A8D">
            <w:pPr>
              <w:jc w:val="both"/>
              <w:rPr>
                <w:sz w:val="22"/>
                <w:szCs w:val="22"/>
              </w:rPr>
            </w:pPr>
            <w:r w:rsidRPr="000C047A">
              <w:rPr>
                <w:sz w:val="22"/>
                <w:szCs w:val="22"/>
              </w:rPr>
              <w:t>Районный бюджет</w:t>
            </w:r>
          </w:p>
        </w:tc>
        <w:tc>
          <w:tcPr>
            <w:tcW w:w="1777" w:type="dxa"/>
            <w:shd w:val="clear" w:color="auto" w:fill="auto"/>
          </w:tcPr>
          <w:p w:rsidR="00F258D3" w:rsidRPr="000C047A" w:rsidRDefault="00F258D3" w:rsidP="000F3A8D">
            <w:pPr>
              <w:jc w:val="right"/>
              <w:rPr>
                <w:sz w:val="22"/>
                <w:szCs w:val="22"/>
              </w:rPr>
            </w:pPr>
            <w:r w:rsidRPr="000C047A">
              <w:rPr>
                <w:sz w:val="22"/>
                <w:szCs w:val="22"/>
              </w:rPr>
              <w:t>0,00</w:t>
            </w:r>
          </w:p>
        </w:tc>
        <w:tc>
          <w:tcPr>
            <w:tcW w:w="2504" w:type="dxa"/>
            <w:shd w:val="clear" w:color="auto" w:fill="auto"/>
          </w:tcPr>
          <w:p w:rsidR="00F258D3" w:rsidRPr="000C047A" w:rsidRDefault="00F258D3" w:rsidP="000F3A8D">
            <w:pPr>
              <w:jc w:val="right"/>
              <w:rPr>
                <w:sz w:val="22"/>
                <w:szCs w:val="22"/>
              </w:rPr>
            </w:pPr>
            <w:r w:rsidRPr="000C047A">
              <w:rPr>
                <w:sz w:val="22"/>
                <w:szCs w:val="22"/>
              </w:rPr>
              <w:t>0,00</w:t>
            </w:r>
          </w:p>
        </w:tc>
        <w:tc>
          <w:tcPr>
            <w:tcW w:w="2596" w:type="dxa"/>
            <w:shd w:val="clear" w:color="auto" w:fill="auto"/>
          </w:tcPr>
          <w:p w:rsidR="00F258D3" w:rsidRPr="000C047A" w:rsidRDefault="00F258D3" w:rsidP="000F3A8D">
            <w:pPr>
              <w:jc w:val="right"/>
              <w:rPr>
                <w:sz w:val="22"/>
                <w:szCs w:val="22"/>
              </w:rPr>
            </w:pPr>
            <w:r w:rsidRPr="000C047A">
              <w:rPr>
                <w:sz w:val="22"/>
                <w:szCs w:val="22"/>
              </w:rPr>
              <w:t>0,00</w:t>
            </w:r>
          </w:p>
        </w:tc>
        <w:tc>
          <w:tcPr>
            <w:tcW w:w="2172" w:type="dxa"/>
            <w:shd w:val="clear" w:color="auto" w:fill="auto"/>
          </w:tcPr>
          <w:p w:rsidR="00F258D3" w:rsidRPr="000C047A" w:rsidRDefault="00F258D3" w:rsidP="000F3A8D">
            <w:pPr>
              <w:jc w:val="right"/>
              <w:rPr>
                <w:sz w:val="22"/>
                <w:szCs w:val="22"/>
              </w:rPr>
            </w:pPr>
            <w:r w:rsidRPr="000C047A">
              <w:rPr>
                <w:sz w:val="22"/>
                <w:szCs w:val="22"/>
              </w:rPr>
              <w:t>0,00</w:t>
            </w:r>
          </w:p>
        </w:tc>
      </w:tr>
      <w:tr w:rsidR="00F258D3" w:rsidRPr="00DC5DC8" w:rsidTr="000F3A8D">
        <w:trPr>
          <w:tblCellSpacing w:w="20" w:type="dxa"/>
        </w:trPr>
        <w:tc>
          <w:tcPr>
            <w:tcW w:w="648" w:type="dxa"/>
            <w:vMerge/>
            <w:shd w:val="clear" w:color="auto" w:fill="auto"/>
          </w:tcPr>
          <w:p w:rsidR="00F258D3" w:rsidRPr="00DC5DC8" w:rsidRDefault="00F258D3" w:rsidP="000F3A8D">
            <w:pPr>
              <w:jc w:val="both"/>
              <w:rPr>
                <w:sz w:val="22"/>
                <w:szCs w:val="22"/>
              </w:rPr>
            </w:pPr>
          </w:p>
        </w:tc>
        <w:tc>
          <w:tcPr>
            <w:tcW w:w="3921" w:type="dxa"/>
            <w:vMerge/>
            <w:shd w:val="clear" w:color="auto" w:fill="auto"/>
          </w:tcPr>
          <w:p w:rsidR="00F258D3" w:rsidRPr="00DC5DC8" w:rsidRDefault="00F258D3" w:rsidP="000F3A8D">
            <w:pPr>
              <w:jc w:val="both"/>
              <w:rPr>
                <w:sz w:val="22"/>
                <w:szCs w:val="22"/>
              </w:rPr>
            </w:pPr>
          </w:p>
        </w:tc>
        <w:tc>
          <w:tcPr>
            <w:tcW w:w="1615" w:type="dxa"/>
            <w:shd w:val="clear" w:color="auto" w:fill="auto"/>
          </w:tcPr>
          <w:p w:rsidR="00F258D3" w:rsidRPr="000C047A" w:rsidRDefault="00F258D3" w:rsidP="000F3A8D">
            <w:pPr>
              <w:jc w:val="both"/>
              <w:rPr>
                <w:sz w:val="22"/>
                <w:szCs w:val="22"/>
              </w:rPr>
            </w:pPr>
            <w:r w:rsidRPr="000C047A">
              <w:rPr>
                <w:sz w:val="22"/>
                <w:szCs w:val="22"/>
              </w:rPr>
              <w:t>Местный бюджет</w:t>
            </w:r>
          </w:p>
        </w:tc>
        <w:tc>
          <w:tcPr>
            <w:tcW w:w="1777" w:type="dxa"/>
            <w:shd w:val="clear" w:color="auto" w:fill="auto"/>
          </w:tcPr>
          <w:p w:rsidR="00F258D3" w:rsidRPr="00DC5DC8" w:rsidRDefault="00F258D3" w:rsidP="000F3A8D">
            <w:pPr>
              <w:jc w:val="right"/>
              <w:rPr>
                <w:sz w:val="22"/>
                <w:szCs w:val="22"/>
              </w:rPr>
            </w:pPr>
            <w:r>
              <w:rPr>
                <w:sz w:val="22"/>
                <w:szCs w:val="22"/>
              </w:rPr>
              <w:t>15</w:t>
            </w:r>
            <w:r w:rsidRPr="00DC5DC8">
              <w:rPr>
                <w:sz w:val="22"/>
                <w:szCs w:val="22"/>
              </w:rPr>
              <w:t>0,0</w:t>
            </w:r>
          </w:p>
        </w:tc>
        <w:tc>
          <w:tcPr>
            <w:tcW w:w="2504" w:type="dxa"/>
            <w:shd w:val="clear" w:color="auto" w:fill="auto"/>
          </w:tcPr>
          <w:p w:rsidR="00F258D3" w:rsidRPr="00DC5DC8" w:rsidRDefault="00F258D3" w:rsidP="000F3A8D">
            <w:pPr>
              <w:jc w:val="right"/>
              <w:rPr>
                <w:sz w:val="22"/>
                <w:szCs w:val="22"/>
              </w:rPr>
            </w:pPr>
            <w:r>
              <w:rPr>
                <w:sz w:val="22"/>
                <w:szCs w:val="22"/>
              </w:rPr>
              <w:t>50,00</w:t>
            </w:r>
          </w:p>
        </w:tc>
        <w:tc>
          <w:tcPr>
            <w:tcW w:w="2596" w:type="dxa"/>
            <w:shd w:val="clear" w:color="auto" w:fill="auto"/>
          </w:tcPr>
          <w:p w:rsidR="00F258D3" w:rsidRPr="00DC5DC8" w:rsidRDefault="00F258D3" w:rsidP="000F3A8D">
            <w:pPr>
              <w:jc w:val="right"/>
              <w:rPr>
                <w:sz w:val="22"/>
                <w:szCs w:val="22"/>
              </w:rPr>
            </w:pPr>
            <w:r>
              <w:rPr>
                <w:sz w:val="22"/>
                <w:szCs w:val="22"/>
              </w:rPr>
              <w:t>50,00</w:t>
            </w:r>
          </w:p>
        </w:tc>
        <w:tc>
          <w:tcPr>
            <w:tcW w:w="2172" w:type="dxa"/>
            <w:shd w:val="clear" w:color="auto" w:fill="auto"/>
          </w:tcPr>
          <w:p w:rsidR="00F258D3" w:rsidRPr="00DC5DC8" w:rsidRDefault="00F258D3" w:rsidP="000F3A8D">
            <w:pPr>
              <w:jc w:val="right"/>
              <w:rPr>
                <w:sz w:val="22"/>
                <w:szCs w:val="22"/>
              </w:rPr>
            </w:pPr>
            <w:r>
              <w:rPr>
                <w:sz w:val="22"/>
                <w:szCs w:val="22"/>
              </w:rPr>
              <w:t>5</w:t>
            </w:r>
            <w:r w:rsidRPr="00DC5DC8">
              <w:rPr>
                <w:sz w:val="22"/>
                <w:szCs w:val="22"/>
              </w:rPr>
              <w:t>0,0</w:t>
            </w:r>
          </w:p>
        </w:tc>
      </w:tr>
      <w:tr w:rsidR="00F258D3" w:rsidRPr="00DC5DC8" w:rsidTr="000F3A8D">
        <w:trPr>
          <w:tblCellSpacing w:w="20" w:type="dxa"/>
        </w:trPr>
        <w:tc>
          <w:tcPr>
            <w:tcW w:w="6264" w:type="dxa"/>
            <w:gridSpan w:val="3"/>
            <w:shd w:val="clear" w:color="auto" w:fill="auto"/>
          </w:tcPr>
          <w:p w:rsidR="00F258D3" w:rsidRPr="000C047A" w:rsidRDefault="00F258D3" w:rsidP="000F3A8D">
            <w:pPr>
              <w:jc w:val="both"/>
              <w:rPr>
                <w:sz w:val="22"/>
                <w:szCs w:val="22"/>
              </w:rPr>
            </w:pPr>
            <w:r>
              <w:rPr>
                <w:sz w:val="22"/>
                <w:szCs w:val="22"/>
              </w:rPr>
              <w:t>Итого</w:t>
            </w:r>
          </w:p>
        </w:tc>
        <w:tc>
          <w:tcPr>
            <w:tcW w:w="1777" w:type="dxa"/>
            <w:shd w:val="clear" w:color="auto" w:fill="auto"/>
          </w:tcPr>
          <w:p w:rsidR="00F258D3" w:rsidRDefault="00F258D3" w:rsidP="000F3A8D">
            <w:pPr>
              <w:jc w:val="right"/>
              <w:rPr>
                <w:sz w:val="22"/>
                <w:szCs w:val="22"/>
              </w:rPr>
            </w:pPr>
            <w:r>
              <w:rPr>
                <w:sz w:val="22"/>
                <w:szCs w:val="22"/>
              </w:rPr>
              <w:t>150,0</w:t>
            </w:r>
          </w:p>
        </w:tc>
        <w:tc>
          <w:tcPr>
            <w:tcW w:w="2504" w:type="dxa"/>
            <w:shd w:val="clear" w:color="auto" w:fill="auto"/>
          </w:tcPr>
          <w:p w:rsidR="00F258D3" w:rsidRDefault="00F258D3" w:rsidP="000F3A8D">
            <w:pPr>
              <w:jc w:val="right"/>
              <w:rPr>
                <w:sz w:val="22"/>
                <w:szCs w:val="22"/>
              </w:rPr>
            </w:pPr>
            <w:r>
              <w:rPr>
                <w:sz w:val="22"/>
                <w:szCs w:val="22"/>
              </w:rPr>
              <w:t>50,0</w:t>
            </w:r>
          </w:p>
        </w:tc>
        <w:tc>
          <w:tcPr>
            <w:tcW w:w="2596" w:type="dxa"/>
            <w:shd w:val="clear" w:color="auto" w:fill="auto"/>
          </w:tcPr>
          <w:p w:rsidR="00F258D3" w:rsidRDefault="00F258D3" w:rsidP="000F3A8D">
            <w:pPr>
              <w:jc w:val="right"/>
              <w:rPr>
                <w:sz w:val="22"/>
                <w:szCs w:val="22"/>
              </w:rPr>
            </w:pPr>
            <w:r>
              <w:rPr>
                <w:sz w:val="22"/>
                <w:szCs w:val="22"/>
              </w:rPr>
              <w:t>50,0</w:t>
            </w:r>
          </w:p>
        </w:tc>
        <w:tc>
          <w:tcPr>
            <w:tcW w:w="2172" w:type="dxa"/>
            <w:shd w:val="clear" w:color="auto" w:fill="auto"/>
          </w:tcPr>
          <w:p w:rsidR="00F258D3" w:rsidRPr="00DC5DC8" w:rsidRDefault="00F258D3" w:rsidP="000F3A8D">
            <w:pPr>
              <w:jc w:val="right"/>
              <w:rPr>
                <w:sz w:val="22"/>
                <w:szCs w:val="22"/>
              </w:rPr>
            </w:pPr>
            <w:r>
              <w:rPr>
                <w:sz w:val="22"/>
                <w:szCs w:val="22"/>
              </w:rPr>
              <w:t>50,0</w:t>
            </w:r>
          </w:p>
        </w:tc>
      </w:tr>
    </w:tbl>
    <w:p w:rsidR="00F258D3" w:rsidRDefault="00F258D3"/>
    <w:p w:rsidR="00F258D3" w:rsidRDefault="00F258D3">
      <w:r>
        <w:br w:type="page"/>
      </w:r>
    </w:p>
    <w:p w:rsidR="00F258D3" w:rsidRPr="00A71222" w:rsidRDefault="00F258D3" w:rsidP="00F258D3">
      <w:pPr>
        <w:jc w:val="center"/>
        <w:rPr>
          <w:sz w:val="28"/>
          <w:szCs w:val="28"/>
        </w:rPr>
      </w:pPr>
      <w:r w:rsidRPr="00A71222">
        <w:rPr>
          <w:sz w:val="28"/>
          <w:szCs w:val="28"/>
        </w:rPr>
        <w:lastRenderedPageBreak/>
        <w:t xml:space="preserve">Администрация </w:t>
      </w:r>
    </w:p>
    <w:p w:rsidR="00F258D3" w:rsidRPr="00A71222" w:rsidRDefault="00F258D3" w:rsidP="00F258D3">
      <w:pPr>
        <w:jc w:val="center"/>
        <w:rPr>
          <w:sz w:val="28"/>
          <w:szCs w:val="28"/>
        </w:rPr>
      </w:pPr>
      <w:r w:rsidRPr="00A71222">
        <w:rPr>
          <w:sz w:val="28"/>
          <w:szCs w:val="28"/>
        </w:rPr>
        <w:t>муниципального образования Бегуницкое сельское поселение</w:t>
      </w:r>
    </w:p>
    <w:p w:rsidR="00F258D3" w:rsidRPr="00A71222" w:rsidRDefault="00F258D3" w:rsidP="00F258D3">
      <w:pPr>
        <w:jc w:val="center"/>
        <w:rPr>
          <w:sz w:val="28"/>
          <w:szCs w:val="28"/>
        </w:rPr>
      </w:pPr>
      <w:r w:rsidRPr="00A71222">
        <w:rPr>
          <w:sz w:val="28"/>
          <w:szCs w:val="28"/>
        </w:rPr>
        <w:t>Волосовского муниципального района</w:t>
      </w:r>
    </w:p>
    <w:p w:rsidR="00F258D3" w:rsidRPr="00A71222" w:rsidRDefault="00F258D3" w:rsidP="00F258D3">
      <w:pPr>
        <w:jc w:val="center"/>
        <w:rPr>
          <w:sz w:val="28"/>
          <w:szCs w:val="28"/>
        </w:rPr>
      </w:pPr>
      <w:r w:rsidRPr="00A71222">
        <w:rPr>
          <w:sz w:val="28"/>
          <w:szCs w:val="28"/>
        </w:rPr>
        <w:t>Ленинградской области</w:t>
      </w:r>
    </w:p>
    <w:p w:rsidR="00F258D3" w:rsidRPr="00A71222" w:rsidRDefault="00F258D3" w:rsidP="00F258D3">
      <w:pPr>
        <w:jc w:val="center"/>
        <w:rPr>
          <w:sz w:val="28"/>
          <w:szCs w:val="28"/>
        </w:rPr>
      </w:pPr>
    </w:p>
    <w:p w:rsidR="00F258D3" w:rsidRPr="00A71222" w:rsidRDefault="00F258D3" w:rsidP="00F258D3">
      <w:pPr>
        <w:jc w:val="center"/>
        <w:rPr>
          <w:sz w:val="28"/>
          <w:szCs w:val="28"/>
        </w:rPr>
      </w:pPr>
      <w:r w:rsidRPr="00A71222">
        <w:rPr>
          <w:sz w:val="28"/>
          <w:szCs w:val="28"/>
        </w:rPr>
        <w:t>ПОСТАНОВЛЕНИЕ</w:t>
      </w:r>
    </w:p>
    <w:p w:rsidR="00F258D3" w:rsidRPr="00A71222" w:rsidRDefault="00F258D3" w:rsidP="00F258D3">
      <w:pPr>
        <w:jc w:val="center"/>
        <w:rPr>
          <w:sz w:val="28"/>
          <w:szCs w:val="28"/>
        </w:rPr>
      </w:pPr>
    </w:p>
    <w:p w:rsidR="00F258D3" w:rsidRDefault="00F258D3" w:rsidP="00F258D3">
      <w:pPr>
        <w:rPr>
          <w:sz w:val="28"/>
          <w:szCs w:val="28"/>
        </w:rPr>
      </w:pPr>
      <w:r w:rsidRPr="00A71222">
        <w:rPr>
          <w:sz w:val="28"/>
          <w:szCs w:val="28"/>
        </w:rPr>
        <w:t xml:space="preserve">от 05.11.2019 года                             №  </w:t>
      </w:r>
      <w:r>
        <w:rPr>
          <w:sz w:val="28"/>
          <w:szCs w:val="28"/>
        </w:rPr>
        <w:t>239</w:t>
      </w:r>
    </w:p>
    <w:p w:rsidR="00F258D3" w:rsidRPr="00A71222" w:rsidRDefault="00F258D3" w:rsidP="00F258D3">
      <w:pPr>
        <w:rPr>
          <w:sz w:val="28"/>
          <w:szCs w:val="28"/>
        </w:rPr>
      </w:pPr>
    </w:p>
    <w:p w:rsidR="00F258D3" w:rsidRPr="003D6B36" w:rsidRDefault="00F258D3" w:rsidP="00F258D3">
      <w:pPr>
        <w:jc w:val="both"/>
        <w:rPr>
          <w:b/>
        </w:rPr>
      </w:pPr>
      <w:r w:rsidRPr="003D6B36">
        <w:rPr>
          <w:b/>
        </w:rPr>
        <w:t xml:space="preserve"> «Об утверждении  муниципальной программы</w:t>
      </w:r>
    </w:p>
    <w:p w:rsidR="00F258D3" w:rsidRPr="003D6B36" w:rsidRDefault="00F258D3" w:rsidP="00F258D3">
      <w:pPr>
        <w:jc w:val="both"/>
        <w:rPr>
          <w:b/>
        </w:rPr>
      </w:pPr>
      <w:r w:rsidRPr="003D6B36">
        <w:rPr>
          <w:b/>
        </w:rPr>
        <w:t>«</w:t>
      </w:r>
      <w:r>
        <w:rPr>
          <w:b/>
        </w:rPr>
        <w:t xml:space="preserve">Муниципальное управление </w:t>
      </w:r>
      <w:r w:rsidRPr="003D6B36">
        <w:rPr>
          <w:b/>
        </w:rPr>
        <w:t xml:space="preserve"> </w:t>
      </w:r>
      <w:r>
        <w:rPr>
          <w:b/>
        </w:rPr>
        <w:t>Бегуницкого</w:t>
      </w:r>
      <w:r w:rsidRPr="003D6B36">
        <w:rPr>
          <w:b/>
        </w:rPr>
        <w:t xml:space="preserve">  сельского поселения </w:t>
      </w:r>
    </w:p>
    <w:p w:rsidR="00F258D3" w:rsidRDefault="00F258D3" w:rsidP="00F258D3">
      <w:pPr>
        <w:jc w:val="both"/>
        <w:rPr>
          <w:b/>
        </w:rPr>
      </w:pPr>
      <w:r w:rsidRPr="003D6B36">
        <w:rPr>
          <w:b/>
        </w:rPr>
        <w:t xml:space="preserve">Волосовского муниципального района Ленинградской области» </w:t>
      </w:r>
    </w:p>
    <w:p w:rsidR="00F258D3" w:rsidRPr="003D6B36" w:rsidRDefault="00F258D3" w:rsidP="00F258D3">
      <w:pPr>
        <w:jc w:val="both"/>
        <w:rPr>
          <w:b/>
        </w:rPr>
      </w:pPr>
    </w:p>
    <w:p w:rsidR="00F258D3" w:rsidRPr="00A71222" w:rsidRDefault="00F258D3" w:rsidP="00F258D3">
      <w:pPr>
        <w:pStyle w:val="ConsPlusCell"/>
        <w:ind w:firstLine="709"/>
        <w:jc w:val="both"/>
        <w:rPr>
          <w:rFonts w:ascii="Times New Roman" w:hAnsi="Times New Roman" w:cs="Times New Roman"/>
          <w:sz w:val="26"/>
          <w:szCs w:val="26"/>
        </w:rPr>
      </w:pPr>
      <w:r w:rsidRPr="003D6B36">
        <w:rPr>
          <w:rFonts w:ascii="Times New Roman" w:hAnsi="Times New Roman" w:cs="Times New Roman"/>
          <w:sz w:val="24"/>
          <w:szCs w:val="24"/>
        </w:rPr>
        <w:t xml:space="preserve">  </w:t>
      </w:r>
      <w:proofErr w:type="gramStart"/>
      <w:r w:rsidRPr="00A71222">
        <w:rPr>
          <w:rFonts w:ascii="Times New Roman" w:hAnsi="Times New Roman" w:cs="Times New Roman"/>
          <w:sz w:val="26"/>
          <w:szCs w:val="26"/>
        </w:rPr>
        <w:t>В соответствии с Федеральным законом от 06.10.2003 № 131-ФЗ «Об общих принципах организации местного самоуправления в Российской Федерации»,  постановлением администрации Бегуницкого сельского  поселения от 22.04.2014 № 41 «Об утверждении Порядка разработки, реализации и оценки эффективности муниципальных программ Бегуницкого сельского поселения Волосовского муниципального района Ленинградской области», в целях осуществления стратегических социально - экономических преобразований и принятия мер по созданию предпосылок для развития социальной сферы</w:t>
      </w:r>
      <w:proofErr w:type="gramEnd"/>
      <w:r w:rsidRPr="00A71222">
        <w:rPr>
          <w:rFonts w:ascii="Times New Roman" w:hAnsi="Times New Roman" w:cs="Times New Roman"/>
          <w:sz w:val="26"/>
          <w:szCs w:val="26"/>
        </w:rPr>
        <w:t xml:space="preserve"> поселения,  ПОСТАНОВЛЕТ:</w:t>
      </w:r>
    </w:p>
    <w:p w:rsidR="00F258D3" w:rsidRPr="00A71222" w:rsidRDefault="00F258D3" w:rsidP="00F258D3">
      <w:pPr>
        <w:ind w:firstLine="709"/>
        <w:jc w:val="both"/>
        <w:rPr>
          <w:sz w:val="26"/>
          <w:szCs w:val="26"/>
        </w:rPr>
      </w:pPr>
      <w:r w:rsidRPr="00A71222">
        <w:rPr>
          <w:sz w:val="26"/>
          <w:szCs w:val="26"/>
        </w:rPr>
        <w:t xml:space="preserve">1. Утвердить муниципальную программу Муниципальное управление  Бегуницкого  сельского поселения </w:t>
      </w:r>
    </w:p>
    <w:p w:rsidR="00F258D3" w:rsidRPr="00A71222" w:rsidRDefault="00F258D3" w:rsidP="00F258D3">
      <w:pPr>
        <w:pStyle w:val="ConsPlusCell"/>
        <w:ind w:firstLine="709"/>
        <w:jc w:val="both"/>
        <w:rPr>
          <w:rFonts w:ascii="Times New Roman" w:eastAsia="Calibri" w:hAnsi="Times New Roman" w:cs="Times New Roman"/>
          <w:sz w:val="26"/>
          <w:szCs w:val="26"/>
        </w:rPr>
      </w:pPr>
      <w:r w:rsidRPr="00A71222">
        <w:rPr>
          <w:rFonts w:ascii="Times New Roman" w:eastAsia="Calibri" w:hAnsi="Times New Roman" w:cs="Times New Roman"/>
          <w:sz w:val="26"/>
          <w:szCs w:val="26"/>
        </w:rPr>
        <w:t>Волосовского муниципального района Ленинградской области»,  согласно приложению.</w:t>
      </w:r>
    </w:p>
    <w:p w:rsidR="00F258D3" w:rsidRPr="00A71222" w:rsidRDefault="00F258D3" w:rsidP="00F258D3">
      <w:pPr>
        <w:pStyle w:val="ConsPlusCell"/>
        <w:ind w:firstLine="709"/>
        <w:jc w:val="both"/>
        <w:rPr>
          <w:rFonts w:ascii="Times New Roman" w:eastAsia="Calibri" w:hAnsi="Times New Roman" w:cs="Times New Roman"/>
          <w:sz w:val="26"/>
          <w:szCs w:val="26"/>
        </w:rPr>
      </w:pPr>
      <w:r w:rsidRPr="00A71222">
        <w:rPr>
          <w:rFonts w:ascii="Times New Roman" w:eastAsia="Calibri" w:hAnsi="Times New Roman" w:cs="Times New Roman"/>
          <w:sz w:val="26"/>
          <w:szCs w:val="26"/>
        </w:rPr>
        <w:t>2. Специалисту администрации (главному бухгалтеру) Бегуницкого сельского поселения:</w:t>
      </w:r>
    </w:p>
    <w:p w:rsidR="00F258D3" w:rsidRPr="00A71222" w:rsidRDefault="00F258D3" w:rsidP="00F258D3">
      <w:pPr>
        <w:pStyle w:val="ConsPlusCell"/>
        <w:ind w:firstLine="709"/>
        <w:jc w:val="both"/>
        <w:rPr>
          <w:rFonts w:ascii="Times New Roman" w:eastAsia="Calibri" w:hAnsi="Times New Roman" w:cs="Times New Roman"/>
          <w:sz w:val="26"/>
          <w:szCs w:val="26"/>
        </w:rPr>
      </w:pPr>
      <w:r w:rsidRPr="00A71222">
        <w:rPr>
          <w:rFonts w:ascii="Times New Roman" w:eastAsia="Calibri" w:hAnsi="Times New Roman" w:cs="Times New Roman"/>
          <w:sz w:val="26"/>
          <w:szCs w:val="26"/>
        </w:rPr>
        <w:t>2.1. При формировании бюджета МО Бегуницкое сельское поселение предусмотреть ассигнования на реализацию Программы.</w:t>
      </w:r>
    </w:p>
    <w:p w:rsidR="00F258D3" w:rsidRPr="00A71222" w:rsidRDefault="00F258D3" w:rsidP="00F258D3">
      <w:pPr>
        <w:pStyle w:val="ConsPlusCell"/>
        <w:ind w:firstLine="709"/>
        <w:jc w:val="both"/>
        <w:rPr>
          <w:rFonts w:ascii="Times New Roman" w:eastAsia="Calibri" w:hAnsi="Times New Roman" w:cs="Times New Roman"/>
          <w:sz w:val="26"/>
          <w:szCs w:val="26"/>
        </w:rPr>
      </w:pPr>
      <w:r w:rsidRPr="00A71222">
        <w:rPr>
          <w:rFonts w:ascii="Times New Roman" w:eastAsia="Calibri" w:hAnsi="Times New Roman" w:cs="Times New Roman"/>
          <w:sz w:val="26"/>
          <w:szCs w:val="26"/>
        </w:rPr>
        <w:t>2.2. Корректировать мероприятия и объемы финансирования с учетом возможностей средств бюджета.</w:t>
      </w:r>
    </w:p>
    <w:p w:rsidR="00F258D3" w:rsidRPr="00A71222" w:rsidRDefault="00F258D3" w:rsidP="00F258D3">
      <w:pPr>
        <w:pStyle w:val="ConsPlusCell"/>
        <w:ind w:firstLine="709"/>
        <w:jc w:val="both"/>
        <w:rPr>
          <w:rFonts w:ascii="Times New Roman" w:eastAsia="Calibri" w:hAnsi="Times New Roman" w:cs="Times New Roman"/>
          <w:sz w:val="26"/>
          <w:szCs w:val="26"/>
        </w:rPr>
      </w:pPr>
      <w:r w:rsidRPr="00A71222">
        <w:rPr>
          <w:rFonts w:ascii="Times New Roman" w:eastAsia="Calibri" w:hAnsi="Times New Roman" w:cs="Times New Roman"/>
          <w:sz w:val="26"/>
          <w:szCs w:val="26"/>
        </w:rPr>
        <w:t>3. Установить, что в ходе реализации Программы отдельные ее  мероприятия могут уточняться, а объемы их финансирования корректироваться с учетом утвержденных расходов бюджета.</w:t>
      </w:r>
    </w:p>
    <w:p w:rsidR="00F258D3" w:rsidRPr="00A71222" w:rsidRDefault="00F258D3" w:rsidP="00F258D3">
      <w:pPr>
        <w:pStyle w:val="ConsPlusCell"/>
        <w:ind w:firstLine="709"/>
        <w:jc w:val="both"/>
        <w:rPr>
          <w:rFonts w:ascii="Times New Roman" w:eastAsia="Calibri" w:hAnsi="Times New Roman" w:cs="Times New Roman"/>
          <w:sz w:val="26"/>
          <w:szCs w:val="26"/>
        </w:rPr>
      </w:pPr>
      <w:r w:rsidRPr="00A71222">
        <w:rPr>
          <w:rFonts w:ascii="Times New Roman" w:eastAsia="Calibri" w:hAnsi="Times New Roman" w:cs="Times New Roman"/>
          <w:sz w:val="26"/>
          <w:szCs w:val="26"/>
        </w:rPr>
        <w:t xml:space="preserve">4. Настоящее постановление вступает в силу с 1 января 2020 года и  подлежит размещению на официальном сайте Бегуницкого сельского </w:t>
      </w:r>
      <w:r w:rsidRPr="00EB54EB">
        <w:rPr>
          <w:rFonts w:ascii="Times New Roman" w:eastAsia="Calibri" w:hAnsi="Times New Roman" w:cs="Times New Roman"/>
          <w:sz w:val="26"/>
          <w:szCs w:val="26"/>
        </w:rPr>
        <w:t>поселения</w:t>
      </w:r>
      <w:r w:rsidRPr="00EB54EB">
        <w:rPr>
          <w:rFonts w:ascii="Times New Roman" w:hAnsi="Times New Roman" w:cs="Times New Roman"/>
          <w:sz w:val="26"/>
          <w:szCs w:val="26"/>
        </w:rPr>
        <w:t xml:space="preserve"> </w:t>
      </w:r>
      <w:hyperlink r:id="rId30" w:history="1">
        <w:r w:rsidRPr="00EB54EB">
          <w:rPr>
            <w:rStyle w:val="a5"/>
            <w:rFonts w:ascii="Times New Roman" w:hAnsi="Times New Roman" w:cs="Times New Roman"/>
            <w:sz w:val="26"/>
            <w:szCs w:val="26"/>
          </w:rPr>
          <w:t>http://begunici.ru/</w:t>
        </w:r>
      </w:hyperlink>
      <w:r>
        <w:rPr>
          <w:rFonts w:ascii="Times New Roman" w:eastAsia="Calibri" w:hAnsi="Times New Roman" w:cs="Times New Roman"/>
          <w:sz w:val="26"/>
          <w:szCs w:val="26"/>
        </w:rPr>
        <w:t xml:space="preserve"> </w:t>
      </w:r>
    </w:p>
    <w:p w:rsidR="00F258D3" w:rsidRPr="00A71222" w:rsidRDefault="00F258D3" w:rsidP="00F258D3">
      <w:pPr>
        <w:pStyle w:val="ConsPlusCell"/>
        <w:ind w:firstLine="709"/>
        <w:jc w:val="both"/>
        <w:rPr>
          <w:rFonts w:ascii="Times New Roman" w:eastAsia="Calibri" w:hAnsi="Times New Roman" w:cs="Times New Roman"/>
          <w:sz w:val="26"/>
          <w:szCs w:val="26"/>
        </w:rPr>
      </w:pPr>
      <w:r w:rsidRPr="00A71222">
        <w:rPr>
          <w:rFonts w:ascii="Times New Roman" w:eastAsia="Calibri" w:hAnsi="Times New Roman" w:cs="Times New Roman"/>
          <w:sz w:val="26"/>
          <w:szCs w:val="26"/>
        </w:rPr>
        <w:t>5. Постановление №</w:t>
      </w:r>
      <w:r>
        <w:rPr>
          <w:rFonts w:ascii="Times New Roman" w:eastAsia="Calibri" w:hAnsi="Times New Roman" w:cs="Times New Roman"/>
          <w:sz w:val="26"/>
          <w:szCs w:val="26"/>
        </w:rPr>
        <w:t xml:space="preserve"> 294 </w:t>
      </w:r>
      <w:r w:rsidRPr="00A71222">
        <w:rPr>
          <w:rFonts w:ascii="Times New Roman" w:eastAsia="Calibri" w:hAnsi="Times New Roman" w:cs="Times New Roman"/>
          <w:sz w:val="26"/>
          <w:szCs w:val="26"/>
        </w:rPr>
        <w:t xml:space="preserve">от </w:t>
      </w:r>
      <w:r>
        <w:rPr>
          <w:rFonts w:ascii="Times New Roman" w:eastAsia="Calibri" w:hAnsi="Times New Roman" w:cs="Times New Roman"/>
          <w:sz w:val="26"/>
          <w:szCs w:val="26"/>
        </w:rPr>
        <w:t>19.11</w:t>
      </w:r>
      <w:r w:rsidRPr="00A71222">
        <w:rPr>
          <w:rFonts w:ascii="Times New Roman" w:eastAsia="Calibri" w:hAnsi="Times New Roman" w:cs="Times New Roman"/>
          <w:sz w:val="26"/>
          <w:szCs w:val="26"/>
        </w:rPr>
        <w:t>.201</w:t>
      </w:r>
      <w:r>
        <w:rPr>
          <w:rFonts w:ascii="Times New Roman" w:eastAsia="Calibri" w:hAnsi="Times New Roman" w:cs="Times New Roman"/>
          <w:sz w:val="26"/>
          <w:szCs w:val="26"/>
        </w:rPr>
        <w:t>5</w:t>
      </w:r>
      <w:r w:rsidRPr="00A71222">
        <w:rPr>
          <w:rFonts w:ascii="Times New Roman" w:eastAsia="Calibri" w:hAnsi="Times New Roman" w:cs="Times New Roman"/>
          <w:sz w:val="26"/>
          <w:szCs w:val="26"/>
        </w:rPr>
        <w:t xml:space="preserve"> г. «Об утверждении муниципальной программы « Муниципальное управление  Бегуницкого  сельского поселения </w:t>
      </w:r>
    </w:p>
    <w:p w:rsidR="00F258D3" w:rsidRPr="00A71222" w:rsidRDefault="00F258D3" w:rsidP="00F258D3">
      <w:pPr>
        <w:pStyle w:val="ConsPlusCell"/>
        <w:ind w:firstLine="709"/>
        <w:jc w:val="both"/>
        <w:rPr>
          <w:rFonts w:ascii="Times New Roman" w:hAnsi="Times New Roman"/>
          <w:sz w:val="26"/>
          <w:szCs w:val="26"/>
        </w:rPr>
      </w:pPr>
      <w:r w:rsidRPr="00A71222">
        <w:rPr>
          <w:rFonts w:ascii="Times New Roman" w:eastAsia="Calibri" w:hAnsi="Times New Roman" w:cs="Times New Roman"/>
          <w:sz w:val="26"/>
          <w:szCs w:val="26"/>
        </w:rPr>
        <w:t>Волосовского</w:t>
      </w:r>
      <w:r w:rsidRPr="00A71222">
        <w:rPr>
          <w:rFonts w:ascii="Times New Roman" w:hAnsi="Times New Roman"/>
          <w:sz w:val="26"/>
          <w:szCs w:val="26"/>
        </w:rPr>
        <w:t xml:space="preserve"> муниципального района Ленинградской области»</w:t>
      </w:r>
      <w:r>
        <w:rPr>
          <w:rFonts w:ascii="Times New Roman" w:hAnsi="Times New Roman"/>
          <w:sz w:val="26"/>
          <w:szCs w:val="26"/>
        </w:rPr>
        <w:t xml:space="preserve"> </w:t>
      </w:r>
      <w:r w:rsidRPr="00A71222">
        <w:rPr>
          <w:rFonts w:ascii="Times New Roman" w:hAnsi="Times New Roman"/>
          <w:sz w:val="26"/>
          <w:szCs w:val="26"/>
        </w:rPr>
        <w:t>признать утратившим силу с 1 января 2020 года</w:t>
      </w:r>
    </w:p>
    <w:p w:rsidR="00F258D3" w:rsidRPr="00A71222" w:rsidRDefault="00F258D3" w:rsidP="00F258D3">
      <w:pPr>
        <w:pStyle w:val="Heading"/>
        <w:ind w:firstLine="709"/>
        <w:jc w:val="both"/>
        <w:rPr>
          <w:rFonts w:ascii="Times New Roman" w:hAnsi="Times New Roman"/>
          <w:b w:val="0"/>
          <w:bCs/>
          <w:sz w:val="26"/>
          <w:szCs w:val="26"/>
        </w:rPr>
      </w:pPr>
      <w:r w:rsidRPr="00A71222">
        <w:rPr>
          <w:rFonts w:ascii="Times New Roman" w:hAnsi="Times New Roman"/>
          <w:b w:val="0"/>
          <w:bCs/>
          <w:sz w:val="26"/>
          <w:szCs w:val="26"/>
        </w:rPr>
        <w:t xml:space="preserve">       6. </w:t>
      </w:r>
      <w:proofErr w:type="gramStart"/>
      <w:r w:rsidRPr="00A71222">
        <w:rPr>
          <w:rFonts w:ascii="Times New Roman" w:hAnsi="Times New Roman"/>
          <w:b w:val="0"/>
          <w:bCs/>
          <w:sz w:val="26"/>
          <w:szCs w:val="26"/>
        </w:rPr>
        <w:t>Контроль за</w:t>
      </w:r>
      <w:proofErr w:type="gramEnd"/>
      <w:r w:rsidRPr="00A71222">
        <w:rPr>
          <w:rFonts w:ascii="Times New Roman" w:hAnsi="Times New Roman"/>
          <w:b w:val="0"/>
          <w:bCs/>
          <w:sz w:val="26"/>
          <w:szCs w:val="26"/>
        </w:rPr>
        <w:t xml:space="preserve"> исполнением настоящего постановления оставляю за собой.</w:t>
      </w:r>
    </w:p>
    <w:p w:rsidR="00F258D3" w:rsidRPr="00A71222" w:rsidRDefault="00F258D3" w:rsidP="00F258D3">
      <w:pPr>
        <w:ind w:firstLine="709"/>
        <w:rPr>
          <w:sz w:val="28"/>
          <w:szCs w:val="28"/>
        </w:rPr>
      </w:pPr>
    </w:p>
    <w:p w:rsidR="00F258D3" w:rsidRPr="00A71222" w:rsidRDefault="00F258D3" w:rsidP="00F258D3">
      <w:pPr>
        <w:pStyle w:val="ac"/>
        <w:rPr>
          <w:rFonts w:ascii="Times New Roman" w:hAnsi="Times New Roman"/>
          <w:sz w:val="26"/>
          <w:szCs w:val="26"/>
        </w:rPr>
      </w:pPr>
      <w:r w:rsidRPr="00A71222">
        <w:rPr>
          <w:rFonts w:ascii="Times New Roman" w:hAnsi="Times New Roman"/>
          <w:sz w:val="26"/>
          <w:szCs w:val="26"/>
        </w:rPr>
        <w:t xml:space="preserve">Глава администрации МО </w:t>
      </w:r>
    </w:p>
    <w:p w:rsidR="00F258D3" w:rsidRPr="00A71222" w:rsidRDefault="00F258D3" w:rsidP="00F258D3">
      <w:pPr>
        <w:pStyle w:val="ac"/>
        <w:rPr>
          <w:rFonts w:ascii="Times New Roman" w:hAnsi="Times New Roman"/>
          <w:sz w:val="26"/>
          <w:szCs w:val="26"/>
        </w:rPr>
      </w:pPr>
      <w:r w:rsidRPr="00A71222">
        <w:rPr>
          <w:rFonts w:ascii="Times New Roman" w:hAnsi="Times New Roman"/>
          <w:sz w:val="26"/>
          <w:szCs w:val="26"/>
        </w:rPr>
        <w:t>Бегуницкое сельское поселение                                                А.И.Минюк</w:t>
      </w:r>
    </w:p>
    <w:p w:rsidR="00F258D3" w:rsidRPr="00A71222" w:rsidRDefault="00F258D3" w:rsidP="00F258D3">
      <w:pPr>
        <w:pStyle w:val="ac"/>
        <w:rPr>
          <w:rFonts w:ascii="Times New Roman" w:hAnsi="Times New Roman"/>
          <w:sz w:val="26"/>
          <w:szCs w:val="26"/>
        </w:rPr>
      </w:pPr>
      <w:r>
        <w:rPr>
          <w:rFonts w:ascii="Times New Roman" w:hAnsi="Times New Roman"/>
          <w:sz w:val="26"/>
          <w:szCs w:val="26"/>
        </w:rPr>
        <w:br w:type="page"/>
      </w:r>
    </w:p>
    <w:p w:rsidR="00F258D3" w:rsidRDefault="00F258D3" w:rsidP="00F258D3">
      <w:pPr>
        <w:pStyle w:val="ac"/>
        <w:jc w:val="both"/>
        <w:rPr>
          <w:rFonts w:ascii="Times New Roman" w:hAnsi="Times New Roman"/>
          <w:sz w:val="28"/>
          <w:szCs w:val="28"/>
        </w:rPr>
      </w:pPr>
    </w:p>
    <w:p w:rsidR="00F258D3" w:rsidRPr="001F0982" w:rsidRDefault="00F258D3" w:rsidP="00F258D3">
      <w:pPr>
        <w:pStyle w:val="ac"/>
        <w:jc w:val="right"/>
        <w:rPr>
          <w:rFonts w:ascii="Times New Roman" w:hAnsi="Times New Roman"/>
          <w:sz w:val="28"/>
          <w:szCs w:val="28"/>
        </w:rPr>
      </w:pPr>
      <w:r w:rsidRPr="001F0982">
        <w:rPr>
          <w:rFonts w:ascii="Times New Roman" w:hAnsi="Times New Roman"/>
          <w:sz w:val="28"/>
          <w:szCs w:val="28"/>
        </w:rPr>
        <w:t xml:space="preserve">Утверждена </w:t>
      </w:r>
    </w:p>
    <w:p w:rsidR="00F258D3" w:rsidRPr="001F0982" w:rsidRDefault="00F258D3" w:rsidP="00F258D3">
      <w:pPr>
        <w:jc w:val="right"/>
        <w:rPr>
          <w:sz w:val="28"/>
          <w:szCs w:val="28"/>
        </w:rPr>
      </w:pPr>
      <w:r w:rsidRPr="001F0982">
        <w:rPr>
          <w:sz w:val="28"/>
          <w:szCs w:val="28"/>
        </w:rPr>
        <w:t xml:space="preserve"> постановлением администрации </w:t>
      </w:r>
    </w:p>
    <w:p w:rsidR="00F258D3" w:rsidRPr="001F0982" w:rsidRDefault="00F258D3" w:rsidP="00F258D3">
      <w:pPr>
        <w:jc w:val="right"/>
        <w:rPr>
          <w:sz w:val="28"/>
          <w:szCs w:val="28"/>
        </w:rPr>
      </w:pPr>
      <w:r>
        <w:rPr>
          <w:sz w:val="28"/>
          <w:szCs w:val="28"/>
        </w:rPr>
        <w:t>Бегуницкого</w:t>
      </w:r>
      <w:r w:rsidRPr="001F0982">
        <w:rPr>
          <w:sz w:val="28"/>
          <w:szCs w:val="28"/>
        </w:rPr>
        <w:t xml:space="preserve"> сельского поселения</w:t>
      </w:r>
    </w:p>
    <w:p w:rsidR="00F258D3" w:rsidRPr="001F0982" w:rsidRDefault="00F258D3" w:rsidP="00F258D3">
      <w:pPr>
        <w:jc w:val="right"/>
        <w:rPr>
          <w:sz w:val="28"/>
          <w:szCs w:val="28"/>
        </w:rPr>
      </w:pPr>
      <w:r w:rsidRPr="001F0982">
        <w:rPr>
          <w:sz w:val="28"/>
          <w:szCs w:val="28"/>
        </w:rPr>
        <w:t>Волосовского муниципального района</w:t>
      </w:r>
    </w:p>
    <w:p w:rsidR="00F258D3" w:rsidRPr="001F0982" w:rsidRDefault="00F258D3" w:rsidP="00F258D3">
      <w:pPr>
        <w:jc w:val="right"/>
        <w:rPr>
          <w:sz w:val="28"/>
          <w:szCs w:val="28"/>
        </w:rPr>
      </w:pPr>
      <w:r w:rsidRPr="001F0982">
        <w:rPr>
          <w:sz w:val="28"/>
          <w:szCs w:val="28"/>
        </w:rPr>
        <w:t xml:space="preserve">Ленинградской области  </w:t>
      </w:r>
    </w:p>
    <w:p w:rsidR="00F258D3" w:rsidRDefault="00F258D3" w:rsidP="00F258D3">
      <w:pPr>
        <w:jc w:val="right"/>
        <w:rPr>
          <w:sz w:val="28"/>
          <w:szCs w:val="28"/>
        </w:rPr>
      </w:pPr>
      <w:r w:rsidRPr="001F0982">
        <w:rPr>
          <w:sz w:val="28"/>
          <w:szCs w:val="28"/>
        </w:rPr>
        <w:t xml:space="preserve">от </w:t>
      </w:r>
      <w:r>
        <w:rPr>
          <w:sz w:val="28"/>
          <w:szCs w:val="28"/>
        </w:rPr>
        <w:t>05.11.2019</w:t>
      </w:r>
      <w:r w:rsidRPr="001F0982">
        <w:rPr>
          <w:sz w:val="28"/>
          <w:szCs w:val="28"/>
        </w:rPr>
        <w:t xml:space="preserve"> г. № </w:t>
      </w:r>
      <w:r>
        <w:rPr>
          <w:sz w:val="28"/>
          <w:szCs w:val="28"/>
        </w:rPr>
        <w:t>239</w:t>
      </w:r>
    </w:p>
    <w:p w:rsidR="00F258D3" w:rsidRPr="001F0982" w:rsidRDefault="00F258D3" w:rsidP="00F258D3">
      <w:pPr>
        <w:jc w:val="right"/>
        <w:rPr>
          <w:sz w:val="26"/>
          <w:szCs w:val="26"/>
        </w:rPr>
      </w:pPr>
      <w:r w:rsidRPr="001F0982">
        <w:rPr>
          <w:sz w:val="28"/>
          <w:szCs w:val="28"/>
        </w:rPr>
        <w:t xml:space="preserve">                                                                      (приложение</w:t>
      </w:r>
      <w:r w:rsidRPr="001F0982">
        <w:rPr>
          <w:sz w:val="26"/>
          <w:szCs w:val="26"/>
        </w:rPr>
        <w:t>)</w:t>
      </w:r>
    </w:p>
    <w:p w:rsidR="00F258D3" w:rsidRPr="003A225A" w:rsidRDefault="00F258D3" w:rsidP="00F258D3">
      <w:pPr>
        <w:spacing w:line="360" w:lineRule="auto"/>
        <w:jc w:val="center"/>
        <w:rPr>
          <w:i/>
        </w:rPr>
      </w:pPr>
    </w:p>
    <w:p w:rsidR="00F258D3" w:rsidRPr="00855CBE" w:rsidRDefault="00F258D3" w:rsidP="00F258D3">
      <w:pPr>
        <w:jc w:val="center"/>
        <w:rPr>
          <w:i/>
          <w:sz w:val="28"/>
          <w:szCs w:val="28"/>
        </w:rPr>
      </w:pPr>
    </w:p>
    <w:p w:rsidR="00F258D3" w:rsidRPr="00855CBE" w:rsidRDefault="00F258D3" w:rsidP="00F258D3">
      <w:pPr>
        <w:jc w:val="center"/>
        <w:rPr>
          <w:sz w:val="28"/>
          <w:szCs w:val="28"/>
        </w:rPr>
      </w:pPr>
    </w:p>
    <w:p w:rsidR="00F258D3" w:rsidRPr="00855CBE" w:rsidRDefault="00F258D3" w:rsidP="00F258D3">
      <w:pPr>
        <w:jc w:val="center"/>
        <w:rPr>
          <w:sz w:val="28"/>
          <w:szCs w:val="28"/>
        </w:rPr>
      </w:pPr>
    </w:p>
    <w:p w:rsidR="00F258D3" w:rsidRPr="00855CBE" w:rsidRDefault="00F258D3" w:rsidP="00F258D3">
      <w:pPr>
        <w:jc w:val="center"/>
        <w:rPr>
          <w:sz w:val="28"/>
          <w:szCs w:val="28"/>
        </w:rPr>
      </w:pPr>
    </w:p>
    <w:p w:rsidR="00F258D3" w:rsidRPr="00855CBE" w:rsidRDefault="00F258D3" w:rsidP="00F258D3">
      <w:pPr>
        <w:jc w:val="center"/>
        <w:rPr>
          <w:sz w:val="28"/>
          <w:szCs w:val="28"/>
        </w:rPr>
      </w:pPr>
    </w:p>
    <w:p w:rsidR="00F258D3" w:rsidRPr="00855CBE" w:rsidRDefault="00F258D3" w:rsidP="00F258D3">
      <w:pPr>
        <w:jc w:val="center"/>
        <w:rPr>
          <w:sz w:val="28"/>
          <w:szCs w:val="28"/>
        </w:rPr>
      </w:pPr>
    </w:p>
    <w:p w:rsidR="00F258D3" w:rsidRPr="00855CBE" w:rsidRDefault="00F258D3" w:rsidP="00F258D3">
      <w:pPr>
        <w:jc w:val="center"/>
        <w:rPr>
          <w:sz w:val="28"/>
          <w:szCs w:val="28"/>
        </w:rPr>
      </w:pPr>
    </w:p>
    <w:p w:rsidR="00F258D3" w:rsidRPr="00855CBE" w:rsidRDefault="00F258D3" w:rsidP="00F258D3">
      <w:pPr>
        <w:jc w:val="center"/>
        <w:rPr>
          <w:b/>
          <w:sz w:val="28"/>
          <w:szCs w:val="28"/>
        </w:rPr>
      </w:pPr>
      <w:r w:rsidRPr="00855CBE">
        <w:rPr>
          <w:b/>
          <w:sz w:val="28"/>
          <w:szCs w:val="28"/>
        </w:rPr>
        <w:t xml:space="preserve">МУНИЦИПАЛЬНАЯ ПРОГРАММА </w:t>
      </w:r>
    </w:p>
    <w:p w:rsidR="00F258D3" w:rsidRPr="00855CBE" w:rsidRDefault="00F258D3" w:rsidP="00F258D3">
      <w:pPr>
        <w:jc w:val="center"/>
        <w:rPr>
          <w:b/>
          <w:sz w:val="28"/>
          <w:szCs w:val="28"/>
        </w:rPr>
      </w:pPr>
    </w:p>
    <w:p w:rsidR="00F258D3" w:rsidRPr="00855CBE" w:rsidRDefault="00F258D3" w:rsidP="00F258D3">
      <w:pPr>
        <w:jc w:val="center"/>
        <w:rPr>
          <w:b/>
          <w:sz w:val="28"/>
          <w:szCs w:val="28"/>
        </w:rPr>
      </w:pPr>
      <w:r w:rsidRPr="00855CBE">
        <w:rPr>
          <w:b/>
          <w:sz w:val="28"/>
          <w:szCs w:val="28"/>
        </w:rPr>
        <w:t xml:space="preserve"> «</w:t>
      </w:r>
      <w:r>
        <w:rPr>
          <w:b/>
          <w:sz w:val="28"/>
          <w:szCs w:val="28"/>
        </w:rPr>
        <w:t>Муниципальное управление Бегуницкого сельского поселения</w:t>
      </w:r>
      <w:r w:rsidRPr="00855CBE">
        <w:rPr>
          <w:b/>
          <w:sz w:val="28"/>
          <w:szCs w:val="28"/>
        </w:rPr>
        <w:t xml:space="preserve"> Волосовского муниципального района Ленинградской области» </w:t>
      </w:r>
    </w:p>
    <w:p w:rsidR="00F258D3" w:rsidRPr="00855CBE" w:rsidRDefault="00F258D3" w:rsidP="00F258D3">
      <w:pPr>
        <w:jc w:val="center"/>
        <w:rPr>
          <w:sz w:val="28"/>
          <w:szCs w:val="28"/>
        </w:rPr>
      </w:pPr>
    </w:p>
    <w:p w:rsidR="00F258D3" w:rsidRPr="00855CBE" w:rsidRDefault="00F258D3" w:rsidP="00F258D3">
      <w:pPr>
        <w:jc w:val="center"/>
        <w:rPr>
          <w:sz w:val="28"/>
          <w:szCs w:val="28"/>
        </w:rPr>
      </w:pPr>
    </w:p>
    <w:p w:rsidR="00F258D3" w:rsidRDefault="00F258D3" w:rsidP="00F258D3">
      <w:pPr>
        <w:spacing w:line="360" w:lineRule="auto"/>
        <w:jc w:val="center"/>
        <w:rPr>
          <w:b/>
          <w:sz w:val="28"/>
          <w:szCs w:val="28"/>
        </w:rPr>
      </w:pPr>
    </w:p>
    <w:p w:rsidR="00F258D3" w:rsidRDefault="00F258D3" w:rsidP="00F258D3">
      <w:pPr>
        <w:spacing w:line="360" w:lineRule="auto"/>
        <w:jc w:val="center"/>
        <w:rPr>
          <w:b/>
          <w:sz w:val="28"/>
          <w:szCs w:val="28"/>
        </w:rPr>
      </w:pPr>
    </w:p>
    <w:p w:rsidR="00F258D3" w:rsidRDefault="00F258D3" w:rsidP="00F258D3">
      <w:pPr>
        <w:spacing w:line="360" w:lineRule="auto"/>
        <w:jc w:val="center"/>
        <w:rPr>
          <w:b/>
          <w:sz w:val="28"/>
          <w:szCs w:val="28"/>
        </w:rPr>
      </w:pPr>
    </w:p>
    <w:p w:rsidR="00F258D3" w:rsidRDefault="00F258D3" w:rsidP="00F258D3">
      <w:pPr>
        <w:spacing w:line="360" w:lineRule="auto"/>
        <w:jc w:val="center"/>
        <w:rPr>
          <w:b/>
          <w:sz w:val="28"/>
          <w:szCs w:val="28"/>
        </w:rPr>
      </w:pPr>
    </w:p>
    <w:p w:rsidR="00F258D3" w:rsidRDefault="00F258D3" w:rsidP="00F258D3">
      <w:pPr>
        <w:spacing w:line="360" w:lineRule="auto"/>
        <w:jc w:val="center"/>
        <w:rPr>
          <w:b/>
          <w:sz w:val="28"/>
          <w:szCs w:val="28"/>
        </w:rPr>
      </w:pPr>
    </w:p>
    <w:p w:rsidR="00F258D3" w:rsidRDefault="00F258D3" w:rsidP="00F258D3">
      <w:pPr>
        <w:spacing w:line="360" w:lineRule="auto"/>
        <w:jc w:val="center"/>
        <w:rPr>
          <w:b/>
          <w:sz w:val="28"/>
          <w:szCs w:val="28"/>
        </w:rPr>
      </w:pPr>
    </w:p>
    <w:p w:rsidR="00F258D3" w:rsidRDefault="00F258D3" w:rsidP="00F258D3">
      <w:pPr>
        <w:spacing w:line="360" w:lineRule="auto"/>
        <w:jc w:val="center"/>
        <w:rPr>
          <w:b/>
          <w:sz w:val="28"/>
          <w:szCs w:val="28"/>
        </w:rPr>
      </w:pPr>
    </w:p>
    <w:p w:rsidR="00F258D3" w:rsidRDefault="00F258D3" w:rsidP="00F258D3">
      <w:pPr>
        <w:spacing w:line="360" w:lineRule="auto"/>
        <w:jc w:val="center"/>
        <w:rPr>
          <w:b/>
          <w:sz w:val="28"/>
          <w:szCs w:val="28"/>
        </w:rPr>
      </w:pPr>
    </w:p>
    <w:p w:rsidR="00F258D3" w:rsidRDefault="00F258D3" w:rsidP="00F258D3">
      <w:pPr>
        <w:spacing w:line="360" w:lineRule="auto"/>
        <w:jc w:val="center"/>
        <w:rPr>
          <w:b/>
          <w:sz w:val="28"/>
          <w:szCs w:val="28"/>
        </w:rPr>
      </w:pPr>
    </w:p>
    <w:p w:rsidR="00F258D3" w:rsidRDefault="00F258D3" w:rsidP="00F258D3">
      <w:pPr>
        <w:spacing w:line="360" w:lineRule="auto"/>
        <w:jc w:val="center"/>
        <w:rPr>
          <w:b/>
          <w:sz w:val="28"/>
          <w:szCs w:val="28"/>
        </w:rPr>
      </w:pPr>
    </w:p>
    <w:p w:rsidR="00D6319D" w:rsidRDefault="00D6319D">
      <w:pPr>
        <w:rPr>
          <w:b/>
          <w:sz w:val="28"/>
          <w:szCs w:val="28"/>
        </w:rPr>
      </w:pPr>
      <w:r>
        <w:rPr>
          <w:b/>
          <w:sz w:val="28"/>
          <w:szCs w:val="28"/>
        </w:rPr>
        <w:br w:type="page"/>
      </w:r>
    </w:p>
    <w:p w:rsidR="00F258D3" w:rsidRDefault="00F258D3" w:rsidP="00F258D3">
      <w:pPr>
        <w:spacing w:line="360" w:lineRule="auto"/>
        <w:rPr>
          <w:b/>
          <w:sz w:val="28"/>
          <w:szCs w:val="28"/>
        </w:rPr>
      </w:pPr>
    </w:p>
    <w:p w:rsidR="00F258D3" w:rsidRDefault="00F258D3" w:rsidP="00F258D3">
      <w:pPr>
        <w:jc w:val="center"/>
        <w:rPr>
          <w:b/>
        </w:rPr>
      </w:pPr>
      <w:r>
        <w:rPr>
          <w:b/>
        </w:rPr>
        <w:t>ПАСПОРТ</w:t>
      </w:r>
    </w:p>
    <w:p w:rsidR="00F258D3" w:rsidRDefault="00F258D3" w:rsidP="00F258D3">
      <w:pPr>
        <w:jc w:val="center"/>
        <w:rPr>
          <w:b/>
        </w:rPr>
      </w:pPr>
      <w:r>
        <w:rPr>
          <w:b/>
        </w:rPr>
        <w:t>муниципальной  программы</w:t>
      </w:r>
    </w:p>
    <w:p w:rsidR="00F258D3" w:rsidRPr="007709C3" w:rsidRDefault="00F258D3" w:rsidP="00F258D3">
      <w:pPr>
        <w:pStyle w:val="ac"/>
        <w:jc w:val="center"/>
        <w:rPr>
          <w:rFonts w:ascii="Times New Roman" w:hAnsi="Times New Roman"/>
          <w:b/>
          <w:sz w:val="24"/>
          <w:szCs w:val="24"/>
        </w:rPr>
      </w:pPr>
      <w:r>
        <w:rPr>
          <w:rFonts w:ascii="Times New Roman" w:hAnsi="Times New Roman"/>
          <w:b/>
          <w:sz w:val="24"/>
          <w:szCs w:val="24"/>
        </w:rPr>
        <w:t>«Муниципальное управление</w:t>
      </w:r>
      <w:r w:rsidRPr="007709C3">
        <w:rPr>
          <w:rFonts w:ascii="Times New Roman" w:hAnsi="Times New Roman"/>
          <w:b/>
          <w:sz w:val="24"/>
          <w:szCs w:val="24"/>
        </w:rPr>
        <w:t xml:space="preserve"> </w:t>
      </w:r>
      <w:r>
        <w:rPr>
          <w:rFonts w:ascii="Times New Roman" w:hAnsi="Times New Roman"/>
          <w:b/>
          <w:sz w:val="24"/>
          <w:szCs w:val="24"/>
        </w:rPr>
        <w:t>Бегуницкого</w:t>
      </w:r>
      <w:r w:rsidRPr="007709C3">
        <w:rPr>
          <w:rFonts w:ascii="Times New Roman" w:hAnsi="Times New Roman"/>
          <w:b/>
          <w:sz w:val="24"/>
          <w:szCs w:val="24"/>
        </w:rPr>
        <w:t xml:space="preserve">  сельского поселения Волосовского</w:t>
      </w:r>
    </w:p>
    <w:p w:rsidR="00F258D3" w:rsidRDefault="00F258D3" w:rsidP="00F258D3">
      <w:pPr>
        <w:pStyle w:val="ac"/>
        <w:jc w:val="center"/>
        <w:rPr>
          <w:rFonts w:ascii="Times New Roman" w:hAnsi="Times New Roman"/>
          <w:b/>
          <w:sz w:val="24"/>
          <w:szCs w:val="24"/>
        </w:rPr>
      </w:pPr>
      <w:r w:rsidRPr="007709C3">
        <w:rPr>
          <w:rFonts w:ascii="Times New Roman" w:hAnsi="Times New Roman"/>
          <w:b/>
          <w:sz w:val="24"/>
          <w:szCs w:val="24"/>
        </w:rPr>
        <w:t>муниципального района Ленинградской о</w:t>
      </w:r>
      <w:r>
        <w:rPr>
          <w:rFonts w:ascii="Times New Roman" w:hAnsi="Times New Roman"/>
          <w:b/>
          <w:sz w:val="24"/>
          <w:szCs w:val="24"/>
        </w:rPr>
        <w:t>бласти »</w:t>
      </w:r>
    </w:p>
    <w:p w:rsidR="00F258D3" w:rsidRPr="007709C3" w:rsidRDefault="00F258D3" w:rsidP="00F258D3">
      <w:pPr>
        <w:pStyle w:val="ac"/>
        <w:jc w:val="center"/>
        <w:rPr>
          <w:rFonts w:ascii="Times New Roman" w:hAnsi="Times New Roman"/>
          <w:b/>
          <w:sz w:val="24"/>
          <w:szCs w:val="24"/>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tblPr>
      <w:tblGrid>
        <w:gridCol w:w="3300"/>
        <w:gridCol w:w="6713"/>
      </w:tblGrid>
      <w:tr w:rsidR="00F258D3" w:rsidTr="000F3A8D">
        <w:tc>
          <w:tcPr>
            <w:tcW w:w="3300" w:type="dxa"/>
          </w:tcPr>
          <w:p w:rsidR="00F258D3" w:rsidRPr="008E69B9" w:rsidRDefault="00F258D3" w:rsidP="000F3A8D">
            <w:r w:rsidRPr="008E69B9">
              <w:t>Полное наименование</w:t>
            </w:r>
          </w:p>
          <w:p w:rsidR="00F258D3" w:rsidRPr="008E69B9" w:rsidRDefault="00F258D3" w:rsidP="000F3A8D">
            <w:r w:rsidRPr="008E69B9">
              <w:t>Программы</w:t>
            </w:r>
          </w:p>
        </w:tc>
        <w:tc>
          <w:tcPr>
            <w:tcW w:w="6713" w:type="dxa"/>
          </w:tcPr>
          <w:p w:rsidR="00F258D3" w:rsidRPr="008E69B9" w:rsidRDefault="00F258D3" w:rsidP="000F3A8D">
            <w:pPr>
              <w:pStyle w:val="ac"/>
              <w:rPr>
                <w:rFonts w:ascii="Times New Roman" w:hAnsi="Times New Roman"/>
                <w:sz w:val="24"/>
                <w:szCs w:val="24"/>
              </w:rPr>
            </w:pPr>
            <w:r w:rsidRPr="008E69B9">
              <w:rPr>
                <w:rFonts w:ascii="Times New Roman" w:hAnsi="Times New Roman"/>
                <w:sz w:val="24"/>
                <w:szCs w:val="24"/>
              </w:rPr>
              <w:t xml:space="preserve">Муниципальная программа «Муниципальное управление </w:t>
            </w:r>
            <w:r>
              <w:rPr>
                <w:rFonts w:ascii="Times New Roman" w:hAnsi="Times New Roman"/>
                <w:sz w:val="24"/>
                <w:szCs w:val="24"/>
              </w:rPr>
              <w:t>Бегуницкого</w:t>
            </w:r>
            <w:r w:rsidRPr="008E69B9">
              <w:rPr>
                <w:rFonts w:ascii="Times New Roman" w:hAnsi="Times New Roman"/>
                <w:sz w:val="24"/>
                <w:szCs w:val="24"/>
              </w:rPr>
              <w:t xml:space="preserve"> сельского поселения Волосовского муниципального района Ленинградской области »</w:t>
            </w:r>
            <w:proofErr w:type="gramStart"/>
            <w:r w:rsidRPr="008E69B9">
              <w:rPr>
                <w:rFonts w:ascii="Times New Roman" w:hAnsi="Times New Roman"/>
                <w:sz w:val="24"/>
                <w:szCs w:val="24"/>
              </w:rPr>
              <w:t>.</w:t>
            </w:r>
            <w:proofErr w:type="gramEnd"/>
            <w:r w:rsidRPr="008E69B9">
              <w:rPr>
                <w:rFonts w:ascii="Times New Roman" w:hAnsi="Times New Roman"/>
                <w:sz w:val="24"/>
                <w:szCs w:val="24"/>
              </w:rPr>
              <w:t xml:space="preserve">  (</w:t>
            </w:r>
            <w:proofErr w:type="gramStart"/>
            <w:r w:rsidRPr="008E69B9">
              <w:rPr>
                <w:rFonts w:ascii="Times New Roman" w:hAnsi="Times New Roman"/>
                <w:sz w:val="24"/>
                <w:szCs w:val="24"/>
              </w:rPr>
              <w:t>д</w:t>
            </w:r>
            <w:proofErr w:type="gramEnd"/>
            <w:r w:rsidRPr="008E69B9">
              <w:rPr>
                <w:rFonts w:ascii="Times New Roman" w:hAnsi="Times New Roman"/>
                <w:sz w:val="24"/>
                <w:szCs w:val="24"/>
              </w:rPr>
              <w:t>алее - Программа)</w:t>
            </w:r>
          </w:p>
        </w:tc>
      </w:tr>
      <w:tr w:rsidR="00F258D3" w:rsidTr="000F3A8D">
        <w:tc>
          <w:tcPr>
            <w:tcW w:w="3300" w:type="dxa"/>
          </w:tcPr>
          <w:p w:rsidR="00F258D3" w:rsidRPr="008E69B9" w:rsidRDefault="00F258D3" w:rsidP="000F3A8D">
            <w:r w:rsidRPr="008E69B9">
              <w:t>Ответственный исполнитель муниципальной программы</w:t>
            </w:r>
          </w:p>
        </w:tc>
        <w:tc>
          <w:tcPr>
            <w:tcW w:w="6713" w:type="dxa"/>
          </w:tcPr>
          <w:p w:rsidR="00F258D3" w:rsidRPr="008E69B9" w:rsidRDefault="00F258D3" w:rsidP="000F3A8D">
            <w:pPr>
              <w:pStyle w:val="ac"/>
              <w:rPr>
                <w:rFonts w:ascii="Times New Roman" w:hAnsi="Times New Roman"/>
                <w:sz w:val="24"/>
                <w:szCs w:val="24"/>
              </w:rPr>
            </w:pPr>
            <w:r w:rsidRPr="008E69B9">
              <w:rPr>
                <w:rFonts w:ascii="Times New Roman" w:hAnsi="Times New Roman"/>
                <w:sz w:val="24"/>
                <w:szCs w:val="24"/>
              </w:rPr>
              <w:t xml:space="preserve">Администрация муниципального образования </w:t>
            </w:r>
            <w:r>
              <w:rPr>
                <w:rFonts w:ascii="Times New Roman" w:hAnsi="Times New Roman"/>
                <w:sz w:val="24"/>
                <w:szCs w:val="24"/>
              </w:rPr>
              <w:t>Бегуницкое</w:t>
            </w:r>
            <w:r w:rsidRPr="008E69B9">
              <w:rPr>
                <w:rFonts w:ascii="Times New Roman" w:hAnsi="Times New Roman"/>
                <w:sz w:val="24"/>
                <w:szCs w:val="24"/>
              </w:rPr>
              <w:t xml:space="preserve"> сельское поселение Волосовского муниципального района Ленинградской области</w:t>
            </w:r>
          </w:p>
        </w:tc>
      </w:tr>
      <w:tr w:rsidR="00F258D3" w:rsidTr="000F3A8D">
        <w:tc>
          <w:tcPr>
            <w:tcW w:w="3300" w:type="dxa"/>
          </w:tcPr>
          <w:p w:rsidR="00F258D3" w:rsidRPr="008E69B9" w:rsidRDefault="00F258D3" w:rsidP="000F3A8D">
            <w:r w:rsidRPr="008E69B9">
              <w:t>Участники муниципальной программы</w:t>
            </w:r>
          </w:p>
        </w:tc>
        <w:tc>
          <w:tcPr>
            <w:tcW w:w="6713" w:type="dxa"/>
          </w:tcPr>
          <w:p w:rsidR="00F258D3" w:rsidRPr="008E69B9" w:rsidRDefault="00F258D3" w:rsidP="000F3A8D">
            <w:pPr>
              <w:widowControl w:val="0"/>
              <w:jc w:val="both"/>
            </w:pPr>
            <w:r w:rsidRPr="008E69B9">
              <w:t xml:space="preserve">Администрация муниципального образования </w:t>
            </w:r>
            <w:r>
              <w:t>Бегуницкое</w:t>
            </w:r>
            <w:r w:rsidRPr="008E69B9">
              <w:t xml:space="preserve"> сельское поселение Волосовского муниципального района Ленинградской области</w:t>
            </w:r>
          </w:p>
          <w:p w:rsidR="00F258D3" w:rsidRPr="008E69B9" w:rsidRDefault="00F258D3" w:rsidP="000F3A8D">
            <w:pPr>
              <w:widowControl w:val="0"/>
              <w:jc w:val="both"/>
            </w:pPr>
            <w:r w:rsidRPr="008E69B9">
              <w:t>Предприятия, организации, предприятия малого бизнеса</w:t>
            </w:r>
          </w:p>
        </w:tc>
      </w:tr>
      <w:tr w:rsidR="00F258D3" w:rsidTr="000F3A8D">
        <w:tc>
          <w:tcPr>
            <w:tcW w:w="3300" w:type="dxa"/>
          </w:tcPr>
          <w:p w:rsidR="00F258D3" w:rsidRPr="008E69B9" w:rsidRDefault="00F258D3" w:rsidP="000F3A8D">
            <w:r w:rsidRPr="008E69B9">
              <w:t>Подпрограммы муниципальной программы</w:t>
            </w:r>
          </w:p>
        </w:tc>
        <w:tc>
          <w:tcPr>
            <w:tcW w:w="6713" w:type="dxa"/>
          </w:tcPr>
          <w:p w:rsidR="00F258D3" w:rsidRPr="008E69B9" w:rsidRDefault="00F258D3" w:rsidP="000F3A8D">
            <w:r w:rsidRPr="008E69B9">
              <w:rPr>
                <w:b/>
              </w:rPr>
              <w:t>Подпрограмма 1</w:t>
            </w:r>
            <w:r w:rsidRPr="008E69B9">
              <w:t xml:space="preserve"> «Развитие кадрового потенциала муниципальной службы  </w:t>
            </w:r>
            <w:r>
              <w:t>Бегуницкого</w:t>
            </w:r>
            <w:r w:rsidRPr="008E69B9">
              <w:t xml:space="preserve"> сельского поселения»;</w:t>
            </w:r>
          </w:p>
          <w:p w:rsidR="00F258D3" w:rsidRPr="008E69B9" w:rsidRDefault="00F258D3" w:rsidP="000F3A8D"/>
          <w:p w:rsidR="00F258D3" w:rsidRPr="008E69B9" w:rsidRDefault="00F258D3" w:rsidP="000F3A8D">
            <w:r w:rsidRPr="008E69B9">
              <w:rPr>
                <w:b/>
              </w:rPr>
              <w:t>Подпрограмма 2</w:t>
            </w:r>
            <w:r w:rsidRPr="008E69B9">
              <w:t xml:space="preserve"> « Развитие информационно-аналитического сопровождения  </w:t>
            </w:r>
            <w:r>
              <w:t>Бегуницкого</w:t>
            </w:r>
            <w:r w:rsidRPr="008E69B9">
              <w:t xml:space="preserve"> сельского поселения»;</w:t>
            </w:r>
          </w:p>
          <w:p w:rsidR="00F258D3" w:rsidRPr="008E69B9" w:rsidRDefault="00F258D3" w:rsidP="000F3A8D"/>
          <w:p w:rsidR="00F258D3" w:rsidRPr="008E69B9" w:rsidRDefault="00F258D3" w:rsidP="000F3A8D">
            <w:r w:rsidRPr="008E69B9">
              <w:rPr>
                <w:b/>
              </w:rPr>
              <w:t>Подпрограмма 3</w:t>
            </w:r>
            <w:r w:rsidRPr="008E69B9">
              <w:t xml:space="preserve"> «Управление имуществом и земельными ресурсами </w:t>
            </w:r>
            <w:r>
              <w:t>Бегуницкого</w:t>
            </w:r>
            <w:r w:rsidRPr="008E69B9">
              <w:t xml:space="preserve"> сельского поселения»</w:t>
            </w:r>
          </w:p>
          <w:p w:rsidR="00F258D3" w:rsidRPr="008E69B9" w:rsidRDefault="00F258D3" w:rsidP="000F3A8D"/>
          <w:p w:rsidR="00F258D3" w:rsidRPr="008E69B9" w:rsidRDefault="00F258D3" w:rsidP="000F3A8D">
            <w:r w:rsidRPr="008E69B9">
              <w:rPr>
                <w:b/>
              </w:rPr>
              <w:t>Подпрограмма 4</w:t>
            </w:r>
            <w:r w:rsidRPr="008E69B9">
              <w:t xml:space="preserve"> «Обеспечение деятельности администрации </w:t>
            </w:r>
            <w:r>
              <w:t>Бегуницкого</w:t>
            </w:r>
            <w:r w:rsidRPr="008E69B9">
              <w:t xml:space="preserve"> сельского поселения»</w:t>
            </w:r>
          </w:p>
          <w:p w:rsidR="00F258D3" w:rsidRPr="008E69B9" w:rsidRDefault="00F258D3" w:rsidP="000F3A8D"/>
          <w:p w:rsidR="00F258D3" w:rsidRPr="008E69B9" w:rsidRDefault="00F258D3" w:rsidP="000F3A8D">
            <w:pPr>
              <w:rPr>
                <w:bCs/>
              </w:rPr>
            </w:pPr>
            <w:r w:rsidRPr="008E69B9">
              <w:rPr>
                <w:b/>
                <w:bCs/>
              </w:rPr>
              <w:t>Подпрограмма №5</w:t>
            </w:r>
            <w:r w:rsidRPr="008E69B9">
              <w:rPr>
                <w:bCs/>
              </w:rPr>
              <w:t xml:space="preserve"> «Профилактика терроризма и экстремизма на территории </w:t>
            </w:r>
            <w:r>
              <w:rPr>
                <w:bCs/>
              </w:rPr>
              <w:t>Бегуницкого</w:t>
            </w:r>
            <w:r w:rsidRPr="008E69B9">
              <w:rPr>
                <w:bCs/>
              </w:rPr>
              <w:t xml:space="preserve"> сельского поселения»</w:t>
            </w:r>
          </w:p>
        </w:tc>
      </w:tr>
      <w:tr w:rsidR="00F258D3" w:rsidTr="000F3A8D">
        <w:tc>
          <w:tcPr>
            <w:tcW w:w="3300" w:type="dxa"/>
          </w:tcPr>
          <w:p w:rsidR="00F258D3" w:rsidRPr="008E69B9" w:rsidRDefault="00F258D3" w:rsidP="000F3A8D">
            <w:r w:rsidRPr="008E69B9">
              <w:t>Цель муниципальной программы</w:t>
            </w:r>
          </w:p>
        </w:tc>
        <w:tc>
          <w:tcPr>
            <w:tcW w:w="6713" w:type="dxa"/>
          </w:tcPr>
          <w:p w:rsidR="00F258D3" w:rsidRPr="008E69B9" w:rsidRDefault="00F258D3" w:rsidP="000F3A8D">
            <w:pPr>
              <w:widowControl w:val="0"/>
              <w:autoSpaceDE w:val="0"/>
              <w:autoSpaceDN w:val="0"/>
              <w:adjustRightInd w:val="0"/>
              <w:jc w:val="both"/>
              <w:rPr>
                <w:color w:val="000000"/>
              </w:rPr>
            </w:pPr>
            <w:r w:rsidRPr="008E69B9">
              <w:t xml:space="preserve">- </w:t>
            </w:r>
            <w:r w:rsidRPr="008E69B9">
              <w:rPr>
                <w:color w:val="000000"/>
              </w:rPr>
              <w:t>Разви</w:t>
            </w:r>
            <w:r w:rsidRPr="008E69B9">
              <w:rPr>
                <w:color w:val="000000"/>
              </w:rPr>
              <w:softHyphen/>
              <w:t>тие муниципального управле</w:t>
            </w:r>
            <w:r w:rsidRPr="008E69B9">
              <w:rPr>
                <w:color w:val="000000"/>
              </w:rPr>
              <w:softHyphen/>
              <w:t xml:space="preserve">ния </w:t>
            </w:r>
          </w:p>
          <w:p w:rsidR="00F258D3" w:rsidRPr="008E69B9" w:rsidRDefault="00F258D3" w:rsidP="000F3A8D">
            <w:pPr>
              <w:jc w:val="both"/>
              <w:rPr>
                <w:color w:val="000000"/>
              </w:rPr>
            </w:pPr>
            <w:r w:rsidRPr="008E69B9">
              <w:t>-Повышение эффективности функционирования экономики, государственного управления и местного  самоуправления за счет внедрения и массового распространения перспективных информационных и коммуникационных технологий, обеспечение условий для реализации конституционных прав граждан и организаций на информацию и удовлетворение информационных потребностей;</w:t>
            </w:r>
          </w:p>
          <w:p w:rsidR="00F258D3" w:rsidRPr="008E69B9" w:rsidRDefault="00F258D3" w:rsidP="000F3A8D">
            <w:pPr>
              <w:jc w:val="both"/>
            </w:pPr>
            <w:r w:rsidRPr="008E69B9">
              <w:rPr>
                <w:color w:val="000000"/>
              </w:rPr>
              <w:t>-</w:t>
            </w:r>
            <w:r w:rsidRPr="008E69B9">
              <w:t xml:space="preserve"> Совершенствование организации муниципальной службы в </w:t>
            </w:r>
            <w:r>
              <w:t>Бегуницком</w:t>
            </w:r>
            <w:r w:rsidRPr="008E69B9">
              <w:t xml:space="preserve"> сельском поселении (далее – муниципальная служба), повышение эффективности исполнения муниципальными служащими своих должностных обязанностей</w:t>
            </w:r>
          </w:p>
          <w:p w:rsidR="00F258D3" w:rsidRPr="008E69B9" w:rsidRDefault="00F258D3" w:rsidP="000F3A8D">
            <w:pPr>
              <w:jc w:val="both"/>
            </w:pPr>
            <w:r w:rsidRPr="008E69B9">
              <w:t xml:space="preserve">- Создание комфортных условий жизнедеятельности в </w:t>
            </w:r>
            <w:r>
              <w:t>Бегуницком</w:t>
            </w:r>
            <w:r w:rsidRPr="008E69B9">
              <w:t xml:space="preserve"> сельском поселении;</w:t>
            </w:r>
          </w:p>
          <w:p w:rsidR="00F258D3" w:rsidRPr="008E69B9" w:rsidRDefault="00F258D3" w:rsidP="000F3A8D">
            <w:pPr>
              <w:jc w:val="both"/>
            </w:pPr>
            <w:r w:rsidRPr="008E69B9">
              <w:t>-Совершенствование форм и механизмов предоставления межбюджетных трансфертов;</w:t>
            </w:r>
          </w:p>
          <w:p w:rsidR="00F258D3" w:rsidRDefault="00F258D3" w:rsidP="000F3A8D">
            <w:pPr>
              <w:jc w:val="both"/>
            </w:pPr>
            <w:r w:rsidRPr="008E69B9">
              <w:t>-Формирование эффективной структуры собственности и системы управления имуществом, позволяющих полностью обеспечить исполнение муниципальных функций, максимизировать пополнение доходной части бюджета  и снизить расходы  бюджета на содержание имущества</w:t>
            </w:r>
            <w:r>
              <w:t>;</w:t>
            </w:r>
          </w:p>
          <w:p w:rsidR="00F258D3" w:rsidRPr="008C7C37" w:rsidRDefault="00F258D3" w:rsidP="000F3A8D">
            <w:pPr>
              <w:jc w:val="both"/>
              <w:rPr>
                <w:lang w:eastAsia="en-US"/>
              </w:rPr>
            </w:pPr>
            <w:r w:rsidRPr="008C7C37">
              <w:lastRenderedPageBreak/>
              <w:t xml:space="preserve">- </w:t>
            </w:r>
            <w:r w:rsidRPr="0022777B">
              <w:t>Усиление борьбы с терроризмом в сельском поселении путем обучения граждан поселения мерам противодействия терроризму</w:t>
            </w:r>
          </w:p>
        </w:tc>
      </w:tr>
      <w:tr w:rsidR="00F258D3" w:rsidTr="000F3A8D">
        <w:tc>
          <w:tcPr>
            <w:tcW w:w="3300" w:type="dxa"/>
          </w:tcPr>
          <w:p w:rsidR="00F258D3" w:rsidRPr="008E69B9" w:rsidRDefault="00F258D3" w:rsidP="000F3A8D">
            <w:r w:rsidRPr="008E69B9">
              <w:lastRenderedPageBreak/>
              <w:t>Задачи муниципальной программы</w:t>
            </w:r>
          </w:p>
        </w:tc>
        <w:tc>
          <w:tcPr>
            <w:tcW w:w="6713" w:type="dxa"/>
          </w:tcPr>
          <w:p w:rsidR="00F258D3" w:rsidRPr="008E69B9" w:rsidRDefault="00F258D3" w:rsidP="000F3A8D">
            <w:pPr>
              <w:jc w:val="both"/>
            </w:pPr>
            <w:r w:rsidRPr="008E69B9">
              <w:t>Создание условий для повышения эффективности деятельности органов местного самоуправления совершенствование правовой основы муниципальной службы;</w:t>
            </w:r>
          </w:p>
          <w:p w:rsidR="00F258D3" w:rsidRDefault="00F258D3" w:rsidP="000F3A8D">
            <w:pPr>
              <w:pStyle w:val="p8"/>
              <w:spacing w:before="0" w:beforeAutospacing="0" w:after="0" w:afterAutospacing="0"/>
            </w:pPr>
            <w:r>
              <w:t xml:space="preserve">Совершенствование межбюджетных отношений; </w:t>
            </w:r>
          </w:p>
          <w:p w:rsidR="00F258D3" w:rsidRDefault="00F258D3" w:rsidP="000F3A8D">
            <w:pPr>
              <w:pStyle w:val="p8"/>
              <w:spacing w:before="0" w:beforeAutospacing="0" w:after="0" w:afterAutospacing="0"/>
            </w:pPr>
            <w:r>
              <w:t>Создание условий для повышения качества финансового управления бюджетных средств;</w:t>
            </w:r>
          </w:p>
          <w:p w:rsidR="00F258D3" w:rsidRDefault="00F258D3" w:rsidP="000F3A8D">
            <w:pPr>
              <w:pStyle w:val="p8"/>
              <w:spacing w:before="0" w:beforeAutospacing="0" w:after="0" w:afterAutospacing="0"/>
            </w:pPr>
            <w:r>
              <w:t>Повышение качества и доступности информации о бюджетной системе и бюджетном процессе сельского поселения</w:t>
            </w:r>
          </w:p>
          <w:p w:rsidR="00F258D3" w:rsidRDefault="00F258D3" w:rsidP="000F3A8D">
            <w:pPr>
              <w:pStyle w:val="p5"/>
              <w:spacing w:before="0" w:beforeAutospacing="0" w:after="0" w:afterAutospacing="0"/>
            </w:pPr>
            <w:r>
              <w:t>Обеспечение деятельности администрации Бегуницкого сельского поселения</w:t>
            </w:r>
          </w:p>
          <w:p w:rsidR="00F258D3" w:rsidRPr="008E69B9" w:rsidRDefault="00F258D3" w:rsidP="000F3A8D">
            <w:pPr>
              <w:jc w:val="both"/>
            </w:pPr>
            <w:r w:rsidRPr="008E69B9">
              <w:t>Внедрение эффективных технологий и современных методов кадровой работы, направленных на повышение профессиональной компетентности муниципальных служащих, обеспечение условий для их результативной профессиональной служебной деятельности;</w:t>
            </w:r>
          </w:p>
          <w:p w:rsidR="00F258D3" w:rsidRPr="008E69B9" w:rsidRDefault="00F258D3" w:rsidP="000F3A8D">
            <w:pPr>
              <w:jc w:val="both"/>
            </w:pPr>
            <w:r w:rsidRPr="008E69B9">
              <w:t>Совершенствование организационных и правовых механизмов профессиональной служебной деятельности муниципальных служащих;</w:t>
            </w:r>
          </w:p>
          <w:p w:rsidR="00F258D3" w:rsidRPr="008E69B9" w:rsidRDefault="00F258D3" w:rsidP="000F3A8D">
            <w:pPr>
              <w:jc w:val="both"/>
            </w:pPr>
            <w:r w:rsidRPr="008E69B9">
              <w:t>Развитие системы подготовки кадров для муниципальной службы, дополнительного профессионального образования муниципальных служащих;</w:t>
            </w:r>
          </w:p>
          <w:p w:rsidR="00F258D3" w:rsidRPr="008E69B9" w:rsidRDefault="00F258D3" w:rsidP="000F3A8D">
            <w:pPr>
              <w:pStyle w:val="ConsPlusTitle"/>
              <w:widowControl/>
              <w:jc w:val="both"/>
              <w:rPr>
                <w:b w:val="0"/>
                <w:bCs w:val="0"/>
              </w:rPr>
            </w:pPr>
            <w:r w:rsidRPr="008E69B9">
              <w:rPr>
                <w:b w:val="0"/>
                <w:bCs w:val="0"/>
              </w:rPr>
              <w:t>Организация опубликования правовых актов;</w:t>
            </w:r>
          </w:p>
          <w:p w:rsidR="00F258D3" w:rsidRPr="008E69B9" w:rsidRDefault="00F258D3" w:rsidP="000F3A8D">
            <w:pPr>
              <w:jc w:val="both"/>
              <w:rPr>
                <w:color w:val="000000"/>
              </w:rPr>
            </w:pPr>
            <w:r w:rsidRPr="008E69B9">
              <w:rPr>
                <w:color w:val="000000"/>
              </w:rPr>
              <w:t>Повышение качества и доступности государственных и муниципальных услуг на основе перевода их в электронный вид;</w:t>
            </w:r>
          </w:p>
          <w:p w:rsidR="00F258D3" w:rsidRPr="008E69B9" w:rsidRDefault="00F258D3" w:rsidP="000F3A8D">
            <w:pPr>
              <w:jc w:val="both"/>
            </w:pPr>
            <w:r w:rsidRPr="008E69B9">
              <w:t>Приобретение лицензионного системного и антивирусного программного обеспечения;</w:t>
            </w:r>
          </w:p>
          <w:p w:rsidR="00F258D3" w:rsidRPr="008E69B9" w:rsidRDefault="00F258D3" w:rsidP="000F3A8D">
            <w:pPr>
              <w:jc w:val="both"/>
            </w:pPr>
            <w:r w:rsidRPr="008E69B9">
              <w:t>Обеспечение  информационной  безопасности  деятельности  органов  местного самоуправления,  защиты  муниципальных  информационных  ресурсов;</w:t>
            </w:r>
          </w:p>
          <w:p w:rsidR="00F258D3" w:rsidRPr="008E69B9" w:rsidRDefault="00F258D3" w:rsidP="000F3A8D">
            <w:pPr>
              <w:jc w:val="both"/>
            </w:pPr>
            <w:r w:rsidRPr="008E69B9">
              <w:t>Обеспечение доступности населению современных ин</w:t>
            </w:r>
            <w:r w:rsidRPr="008E69B9">
              <w:softHyphen/>
              <w:t>формационно-телекоммуни</w:t>
            </w:r>
            <w:r w:rsidRPr="008E69B9">
              <w:softHyphen/>
              <w:t>кационных услуг;</w:t>
            </w:r>
            <w:r w:rsidRPr="008E69B9">
              <w:rPr>
                <w:color w:val="FF0000"/>
              </w:rPr>
              <w:t xml:space="preserve"> </w:t>
            </w:r>
            <w:r w:rsidRPr="008E69B9">
              <w:t>обеспечение качества предоставления государственных и муниципальных услуг.</w:t>
            </w:r>
          </w:p>
          <w:p w:rsidR="00F258D3" w:rsidRPr="008E69B9" w:rsidRDefault="00F258D3" w:rsidP="000F3A8D">
            <w:pPr>
              <w:contextualSpacing/>
              <w:jc w:val="both"/>
            </w:pPr>
            <w:r w:rsidRPr="008E69B9">
              <w:t>Увеличение доходов от использования муниципального имущества;</w:t>
            </w:r>
          </w:p>
          <w:p w:rsidR="00F258D3" w:rsidRPr="008E69B9" w:rsidRDefault="00F258D3" w:rsidP="000F3A8D">
            <w:pPr>
              <w:contextualSpacing/>
              <w:jc w:val="both"/>
            </w:pPr>
            <w:r w:rsidRPr="008E69B9">
              <w:t xml:space="preserve">  Приватизация муниципального имущества (включая земельные участки);</w:t>
            </w:r>
          </w:p>
          <w:p w:rsidR="00F258D3" w:rsidRDefault="00F258D3" w:rsidP="000F3A8D">
            <w:pPr>
              <w:jc w:val="both"/>
            </w:pPr>
            <w:r w:rsidRPr="008E69B9">
              <w:t>Создание условий для эффективного управления муниципальным имуществом и земельными участками;</w:t>
            </w:r>
          </w:p>
          <w:p w:rsidR="00F258D3" w:rsidRPr="008C7C37" w:rsidRDefault="00F258D3" w:rsidP="000F3A8D">
            <w:pPr>
              <w:jc w:val="both"/>
            </w:pPr>
            <w:r>
              <w:rPr>
                <w:lang w:eastAsia="en-US"/>
              </w:rPr>
              <w:t>И</w:t>
            </w:r>
            <w:r w:rsidRPr="008C7C37">
              <w:rPr>
                <w:lang w:eastAsia="en-US"/>
              </w:rPr>
              <w:t xml:space="preserve">нформирование населения </w:t>
            </w:r>
            <w:r>
              <w:rPr>
                <w:lang w:eastAsia="en-US"/>
              </w:rPr>
              <w:t>Бегуницкого</w:t>
            </w:r>
            <w:r w:rsidRPr="008C7C37">
              <w:rPr>
                <w:lang w:eastAsia="en-US"/>
              </w:rPr>
              <w:t xml:space="preserve"> сельского поселения по вопросам противодействия терроризму и экстремизму</w:t>
            </w:r>
          </w:p>
        </w:tc>
      </w:tr>
      <w:tr w:rsidR="00F258D3" w:rsidTr="000F3A8D">
        <w:tc>
          <w:tcPr>
            <w:tcW w:w="3300" w:type="dxa"/>
          </w:tcPr>
          <w:p w:rsidR="00F258D3" w:rsidRPr="008E69B9" w:rsidRDefault="00F258D3" w:rsidP="000F3A8D">
            <w:r w:rsidRPr="008E69B9">
              <w:t>Сроки и этапы реализации программы</w:t>
            </w:r>
          </w:p>
        </w:tc>
        <w:tc>
          <w:tcPr>
            <w:tcW w:w="6713" w:type="dxa"/>
          </w:tcPr>
          <w:p w:rsidR="00F258D3" w:rsidRPr="008E69B9" w:rsidRDefault="00F258D3" w:rsidP="000F3A8D">
            <w:pPr>
              <w:pStyle w:val="ac"/>
              <w:rPr>
                <w:rFonts w:ascii="Times New Roman" w:hAnsi="Times New Roman"/>
                <w:sz w:val="24"/>
                <w:szCs w:val="24"/>
              </w:rPr>
            </w:pPr>
            <w:r w:rsidRPr="008E69B9">
              <w:rPr>
                <w:rFonts w:ascii="Times New Roman" w:hAnsi="Times New Roman"/>
                <w:sz w:val="24"/>
                <w:szCs w:val="24"/>
              </w:rPr>
              <w:t>20</w:t>
            </w:r>
            <w:r>
              <w:rPr>
                <w:rFonts w:ascii="Times New Roman" w:hAnsi="Times New Roman"/>
                <w:sz w:val="24"/>
                <w:szCs w:val="24"/>
              </w:rPr>
              <w:t>20</w:t>
            </w:r>
            <w:r w:rsidRPr="008E69B9">
              <w:rPr>
                <w:rFonts w:ascii="Times New Roman" w:hAnsi="Times New Roman"/>
                <w:sz w:val="24"/>
                <w:szCs w:val="24"/>
              </w:rPr>
              <w:t xml:space="preserve"> – 202</w:t>
            </w:r>
            <w:r>
              <w:rPr>
                <w:rFonts w:ascii="Times New Roman" w:hAnsi="Times New Roman"/>
                <w:sz w:val="24"/>
                <w:szCs w:val="24"/>
              </w:rPr>
              <w:t>2</w:t>
            </w:r>
            <w:r w:rsidRPr="008E69B9">
              <w:rPr>
                <w:rFonts w:ascii="Times New Roman" w:hAnsi="Times New Roman"/>
                <w:sz w:val="24"/>
                <w:szCs w:val="24"/>
              </w:rPr>
              <w:t xml:space="preserve">  годы</w:t>
            </w:r>
          </w:p>
          <w:p w:rsidR="00F258D3" w:rsidRPr="008E69B9" w:rsidRDefault="00F258D3" w:rsidP="000F3A8D">
            <w:pPr>
              <w:pStyle w:val="ac"/>
              <w:rPr>
                <w:rFonts w:ascii="Times New Roman" w:hAnsi="Times New Roman"/>
                <w:sz w:val="24"/>
                <w:szCs w:val="24"/>
              </w:rPr>
            </w:pPr>
            <w:r w:rsidRPr="008E69B9">
              <w:rPr>
                <w:rFonts w:ascii="Times New Roman" w:hAnsi="Times New Roman"/>
                <w:sz w:val="24"/>
                <w:szCs w:val="24"/>
              </w:rPr>
              <w:t>Программа реализуется в один этап.</w:t>
            </w:r>
          </w:p>
        </w:tc>
      </w:tr>
      <w:tr w:rsidR="00F258D3" w:rsidRPr="008E69B9" w:rsidTr="000F3A8D">
        <w:tc>
          <w:tcPr>
            <w:tcW w:w="3300" w:type="dxa"/>
          </w:tcPr>
          <w:p w:rsidR="00F258D3" w:rsidRPr="008E69B9" w:rsidRDefault="00F258D3" w:rsidP="000F3A8D">
            <w:r w:rsidRPr="008E69B9">
              <w:t>Целевые индикаторы и показатели муниципальной программы</w:t>
            </w:r>
          </w:p>
        </w:tc>
        <w:tc>
          <w:tcPr>
            <w:tcW w:w="6713" w:type="dxa"/>
          </w:tcPr>
          <w:p w:rsidR="00F258D3" w:rsidRPr="008E69B9" w:rsidRDefault="00F258D3" w:rsidP="000F3A8D">
            <w:pPr>
              <w:pStyle w:val="ac"/>
              <w:rPr>
                <w:rFonts w:ascii="Times New Roman" w:eastAsia="Calibri" w:hAnsi="Times New Roman"/>
                <w:sz w:val="24"/>
                <w:szCs w:val="24"/>
              </w:rPr>
            </w:pPr>
            <w:r w:rsidRPr="008E69B9">
              <w:rPr>
                <w:rFonts w:ascii="Times New Roman" w:hAnsi="Times New Roman"/>
                <w:sz w:val="24"/>
                <w:szCs w:val="24"/>
              </w:rPr>
              <w:t xml:space="preserve">- </w:t>
            </w:r>
            <w:r w:rsidRPr="008E69B9">
              <w:rPr>
                <w:rFonts w:ascii="Times New Roman" w:eastAsia="Calibri" w:hAnsi="Times New Roman"/>
                <w:sz w:val="24"/>
                <w:szCs w:val="24"/>
              </w:rPr>
              <w:t>Удовлетворенность населения деятельностью органов местного самоуправления</w:t>
            </w:r>
            <w:proofErr w:type="gramStart"/>
            <w:r w:rsidRPr="008E69B9">
              <w:rPr>
                <w:rFonts w:ascii="Times New Roman" w:eastAsia="Calibri" w:hAnsi="Times New Roman"/>
                <w:sz w:val="24"/>
                <w:szCs w:val="24"/>
              </w:rPr>
              <w:t>, %;</w:t>
            </w:r>
            <w:proofErr w:type="gramEnd"/>
          </w:p>
          <w:p w:rsidR="00F258D3" w:rsidRPr="008E69B9" w:rsidRDefault="00F258D3" w:rsidP="000F3A8D">
            <w:pPr>
              <w:jc w:val="both"/>
              <w:rPr>
                <w:color w:val="000000"/>
              </w:rPr>
            </w:pPr>
            <w:r w:rsidRPr="008E69B9">
              <w:t>-</w:t>
            </w:r>
            <w:r w:rsidRPr="008E69B9">
              <w:rPr>
                <w:color w:val="000000"/>
              </w:rPr>
              <w:t xml:space="preserve"> Доля муниципальных служащих, получивших дополнительное профессиональное образование;</w:t>
            </w:r>
          </w:p>
          <w:p w:rsidR="00F258D3" w:rsidRPr="008E69B9" w:rsidRDefault="00F258D3" w:rsidP="000F3A8D">
            <w:pPr>
              <w:jc w:val="both"/>
              <w:rPr>
                <w:color w:val="000000"/>
              </w:rPr>
            </w:pPr>
            <w:r w:rsidRPr="008E69B9">
              <w:t>-Д</w:t>
            </w:r>
            <w:r w:rsidRPr="008E69B9">
              <w:rPr>
                <w:color w:val="000000"/>
              </w:rPr>
              <w:t xml:space="preserve">оля муниципальных услуг, которые население может получить в электронном виде, в общем объеме муниципальных услуг, оказываемых                     в сельском </w:t>
            </w:r>
            <w:r w:rsidRPr="008E69B9">
              <w:rPr>
                <w:color w:val="000000"/>
              </w:rPr>
              <w:lastRenderedPageBreak/>
              <w:t>поселении, с учетом их поэтапного перевода в электронный вид;</w:t>
            </w:r>
          </w:p>
          <w:p w:rsidR="00F258D3" w:rsidRPr="008E69B9" w:rsidRDefault="00F258D3" w:rsidP="000F3A8D">
            <w:pPr>
              <w:jc w:val="both"/>
            </w:pPr>
            <w:r w:rsidRPr="008E69B9">
              <w:rPr>
                <w:color w:val="000000"/>
              </w:rPr>
              <w:t xml:space="preserve">- Доля </w:t>
            </w:r>
            <w:r w:rsidRPr="008E69B9">
              <w:t xml:space="preserve">персональных компьютеров в администрации </w:t>
            </w:r>
            <w:r>
              <w:t>Бегуницкого</w:t>
            </w:r>
            <w:r w:rsidRPr="008E69B9">
              <w:t xml:space="preserve"> сельского поселения, оснащённых лицензионным системным программным обеспечением;</w:t>
            </w:r>
          </w:p>
          <w:p w:rsidR="00F258D3" w:rsidRPr="008E69B9" w:rsidRDefault="00F258D3" w:rsidP="000F3A8D">
            <w:pPr>
              <w:jc w:val="both"/>
            </w:pPr>
            <w:r w:rsidRPr="008E69B9">
              <w:t>-Доля сотрудников, участвующих в обучающих семинарах по вопросам информационных технологий, используемых в муниципальном управлении, к общему количеству сотрудников;</w:t>
            </w:r>
          </w:p>
          <w:p w:rsidR="00F258D3" w:rsidRDefault="00F258D3" w:rsidP="000F3A8D">
            <w:r w:rsidRPr="008E69B9">
              <w:t>- Сумма поступивших неналоговых доходов в бюджет сельского поселения от использования и реализации имущества муниципальной собственности, тыс</w:t>
            </w:r>
            <w:proofErr w:type="gramStart"/>
            <w:r w:rsidRPr="008E69B9">
              <w:t>.р</w:t>
            </w:r>
            <w:proofErr w:type="gramEnd"/>
            <w:r w:rsidRPr="008E69B9">
              <w:t>уб.</w:t>
            </w:r>
          </w:p>
          <w:p w:rsidR="00F258D3" w:rsidRPr="008E69B9" w:rsidRDefault="00F258D3" w:rsidP="000F3A8D">
            <w:r>
              <w:t>-</w:t>
            </w:r>
            <w:r w:rsidRPr="00380A1E">
              <w:t xml:space="preserve"> </w:t>
            </w:r>
            <w:r w:rsidRPr="008C7C37">
              <w:t>охват бюджетных ассигнований местного бюджета показателями, характеризующими цели и результаты их использования</w:t>
            </w:r>
            <w:r>
              <w:t>.</w:t>
            </w:r>
          </w:p>
        </w:tc>
      </w:tr>
      <w:tr w:rsidR="00F258D3" w:rsidTr="000F3A8D">
        <w:tc>
          <w:tcPr>
            <w:tcW w:w="3300" w:type="dxa"/>
          </w:tcPr>
          <w:p w:rsidR="00F258D3" w:rsidRPr="008E69B9" w:rsidRDefault="00F258D3" w:rsidP="000F3A8D">
            <w:r w:rsidRPr="008E69B9">
              <w:lastRenderedPageBreak/>
              <w:t>Этапы и сроки реализации муниципальной программы</w:t>
            </w:r>
          </w:p>
        </w:tc>
        <w:tc>
          <w:tcPr>
            <w:tcW w:w="6713" w:type="dxa"/>
          </w:tcPr>
          <w:p w:rsidR="00F258D3" w:rsidRPr="008E69B9" w:rsidRDefault="00F258D3" w:rsidP="000F3A8D">
            <w:pPr>
              <w:pStyle w:val="ac"/>
              <w:rPr>
                <w:rFonts w:ascii="Times New Roman" w:hAnsi="Times New Roman"/>
                <w:sz w:val="24"/>
                <w:szCs w:val="24"/>
              </w:rPr>
            </w:pPr>
            <w:r w:rsidRPr="008E69B9">
              <w:rPr>
                <w:rFonts w:ascii="Times New Roman" w:hAnsi="Times New Roman"/>
                <w:sz w:val="24"/>
                <w:szCs w:val="24"/>
              </w:rPr>
              <w:t>20</w:t>
            </w:r>
            <w:r>
              <w:rPr>
                <w:rFonts w:ascii="Times New Roman" w:hAnsi="Times New Roman"/>
                <w:sz w:val="24"/>
                <w:szCs w:val="24"/>
              </w:rPr>
              <w:t>20</w:t>
            </w:r>
            <w:r w:rsidRPr="008E69B9">
              <w:rPr>
                <w:rFonts w:ascii="Times New Roman" w:hAnsi="Times New Roman"/>
                <w:sz w:val="24"/>
                <w:szCs w:val="24"/>
              </w:rPr>
              <w:t>-20</w:t>
            </w:r>
            <w:r>
              <w:rPr>
                <w:rFonts w:ascii="Times New Roman" w:hAnsi="Times New Roman"/>
                <w:sz w:val="24"/>
                <w:szCs w:val="24"/>
              </w:rPr>
              <w:t>22</w:t>
            </w:r>
            <w:r w:rsidRPr="008E69B9">
              <w:rPr>
                <w:rFonts w:ascii="Times New Roman" w:hAnsi="Times New Roman"/>
                <w:sz w:val="24"/>
                <w:szCs w:val="24"/>
              </w:rPr>
              <w:t xml:space="preserve"> годы.</w:t>
            </w:r>
          </w:p>
          <w:p w:rsidR="00F258D3" w:rsidRPr="008E69B9" w:rsidRDefault="00F258D3" w:rsidP="000F3A8D">
            <w:pPr>
              <w:pStyle w:val="ac"/>
              <w:rPr>
                <w:rFonts w:ascii="Times New Roman" w:hAnsi="Times New Roman"/>
                <w:sz w:val="24"/>
                <w:szCs w:val="24"/>
              </w:rPr>
            </w:pPr>
            <w:r w:rsidRPr="008E69B9">
              <w:rPr>
                <w:rFonts w:ascii="Times New Roman" w:hAnsi="Times New Roman"/>
                <w:sz w:val="24"/>
                <w:szCs w:val="24"/>
              </w:rPr>
              <w:t>Программа реализуется в один этап.</w:t>
            </w:r>
          </w:p>
        </w:tc>
      </w:tr>
      <w:tr w:rsidR="00F258D3" w:rsidTr="000F3A8D">
        <w:tc>
          <w:tcPr>
            <w:tcW w:w="3300" w:type="dxa"/>
          </w:tcPr>
          <w:p w:rsidR="00F258D3" w:rsidRPr="008E69B9" w:rsidRDefault="00F258D3" w:rsidP="000F3A8D">
            <w:r w:rsidRPr="008E69B9">
              <w:t>Объемы бюджетных ассигнований муниципальной программы</w:t>
            </w:r>
          </w:p>
        </w:tc>
        <w:tc>
          <w:tcPr>
            <w:tcW w:w="6713" w:type="dxa"/>
          </w:tcPr>
          <w:p w:rsidR="00F258D3" w:rsidRDefault="00F258D3" w:rsidP="000F3A8D">
            <w:pPr>
              <w:ind w:firstLine="709"/>
              <w:jc w:val="both"/>
            </w:pPr>
            <w:r w:rsidRPr="008E69B9">
              <w:t>Общий объем финансирования программы за весь период реализации составит  </w:t>
            </w:r>
            <w:r>
              <w:t>48 867,70</w:t>
            </w:r>
          </w:p>
          <w:p w:rsidR="00F258D3" w:rsidRPr="0076790E" w:rsidRDefault="00F258D3" w:rsidP="000F3A8D">
            <w:pPr>
              <w:ind w:firstLine="709"/>
              <w:jc w:val="both"/>
            </w:pPr>
            <w:r>
              <w:t xml:space="preserve"> тыс. рублей в том числе</w:t>
            </w:r>
            <w:r w:rsidRPr="0076790E">
              <w:t>:</w:t>
            </w:r>
          </w:p>
          <w:p w:rsidR="00F258D3" w:rsidRPr="0076790E" w:rsidRDefault="00F258D3" w:rsidP="000F3A8D">
            <w:pPr>
              <w:ind w:firstLine="709"/>
              <w:rPr>
                <w:color w:val="000000"/>
              </w:rPr>
            </w:pPr>
            <w:r w:rsidRPr="0076790E">
              <w:rPr>
                <w:color w:val="000000"/>
              </w:rPr>
              <w:t xml:space="preserve">Областной бюджет – </w:t>
            </w:r>
            <w:r>
              <w:rPr>
                <w:color w:val="000000"/>
              </w:rPr>
              <w:t>0,00</w:t>
            </w:r>
            <w:r w:rsidRPr="0076790E">
              <w:rPr>
                <w:color w:val="000000"/>
              </w:rPr>
              <w:t xml:space="preserve"> тыс. руб.</w:t>
            </w:r>
          </w:p>
          <w:p w:rsidR="00F258D3" w:rsidRPr="0076790E" w:rsidRDefault="00F258D3" w:rsidP="000F3A8D">
            <w:pPr>
              <w:ind w:firstLine="709"/>
              <w:rPr>
                <w:color w:val="000000"/>
              </w:rPr>
            </w:pPr>
            <w:r w:rsidRPr="0076790E">
              <w:rPr>
                <w:color w:val="000000"/>
              </w:rPr>
              <w:t xml:space="preserve">Районный бюджет – </w:t>
            </w:r>
            <w:r>
              <w:rPr>
                <w:color w:val="000000"/>
              </w:rPr>
              <w:t>0,00</w:t>
            </w:r>
            <w:r w:rsidRPr="0076790E">
              <w:t xml:space="preserve"> тыс. руб.</w:t>
            </w:r>
          </w:p>
          <w:p w:rsidR="00F258D3" w:rsidRPr="0076790E" w:rsidRDefault="00F258D3" w:rsidP="000F3A8D">
            <w:pPr>
              <w:ind w:firstLine="709"/>
              <w:rPr>
                <w:color w:val="000000"/>
              </w:rPr>
            </w:pPr>
            <w:r w:rsidRPr="0076790E">
              <w:rPr>
                <w:color w:val="000000"/>
              </w:rPr>
              <w:t xml:space="preserve">Местный бюджет- </w:t>
            </w:r>
            <w:r>
              <w:rPr>
                <w:color w:val="000000"/>
              </w:rPr>
              <w:t>48 867,70</w:t>
            </w:r>
            <w:r w:rsidRPr="0076790E">
              <w:rPr>
                <w:color w:val="000000"/>
              </w:rPr>
              <w:t xml:space="preserve"> </w:t>
            </w:r>
            <w:r w:rsidRPr="0076790E">
              <w:t>тыс. руб.</w:t>
            </w:r>
          </w:p>
          <w:p w:rsidR="00F258D3" w:rsidRPr="0076790E" w:rsidRDefault="00F258D3" w:rsidP="000F3A8D">
            <w:pPr>
              <w:ind w:firstLine="709"/>
              <w:rPr>
                <w:color w:val="000000"/>
              </w:rPr>
            </w:pPr>
            <w:r w:rsidRPr="0076790E">
              <w:rPr>
                <w:color w:val="000000"/>
              </w:rPr>
              <w:t xml:space="preserve">Из них по годам реализации: </w:t>
            </w:r>
          </w:p>
          <w:p w:rsidR="00F258D3" w:rsidRPr="0076790E" w:rsidRDefault="00F258D3" w:rsidP="000F3A8D">
            <w:pPr>
              <w:ind w:firstLine="709"/>
              <w:rPr>
                <w:color w:val="000000"/>
              </w:rPr>
            </w:pPr>
            <w:r w:rsidRPr="0076790E">
              <w:rPr>
                <w:color w:val="000000"/>
              </w:rPr>
              <w:t>в 20</w:t>
            </w:r>
            <w:r>
              <w:rPr>
                <w:color w:val="000000"/>
              </w:rPr>
              <w:t>20 год- 16 694,10</w:t>
            </w:r>
            <w:r w:rsidRPr="0076790E">
              <w:rPr>
                <w:color w:val="000000"/>
              </w:rPr>
              <w:t xml:space="preserve"> </w:t>
            </w:r>
            <w:r w:rsidRPr="0076790E">
              <w:t>тыс. рублей</w:t>
            </w:r>
            <w:r w:rsidRPr="0076790E">
              <w:rPr>
                <w:color w:val="000000"/>
              </w:rPr>
              <w:t xml:space="preserve">  в том числе:</w:t>
            </w:r>
          </w:p>
          <w:p w:rsidR="00F258D3" w:rsidRPr="0076790E" w:rsidRDefault="00F258D3" w:rsidP="000F3A8D">
            <w:pPr>
              <w:ind w:firstLine="709"/>
              <w:rPr>
                <w:color w:val="000000"/>
              </w:rPr>
            </w:pPr>
            <w:r w:rsidRPr="0076790E">
              <w:rPr>
                <w:color w:val="000000"/>
              </w:rPr>
              <w:t xml:space="preserve">Областной бюджет – </w:t>
            </w:r>
            <w:r>
              <w:rPr>
                <w:color w:val="000000"/>
              </w:rPr>
              <w:t>0,00</w:t>
            </w:r>
            <w:r w:rsidRPr="0076790E">
              <w:rPr>
                <w:color w:val="000000"/>
              </w:rPr>
              <w:t>тыс. руб.</w:t>
            </w:r>
          </w:p>
          <w:p w:rsidR="00F258D3" w:rsidRPr="0076790E" w:rsidRDefault="00F258D3" w:rsidP="000F3A8D">
            <w:pPr>
              <w:ind w:firstLine="709"/>
              <w:rPr>
                <w:color w:val="000000"/>
              </w:rPr>
            </w:pPr>
            <w:r w:rsidRPr="0076790E">
              <w:rPr>
                <w:color w:val="000000"/>
              </w:rPr>
              <w:t xml:space="preserve">Районный бюджет </w:t>
            </w:r>
            <w:r>
              <w:rPr>
                <w:color w:val="000000"/>
              </w:rPr>
              <w:t>-0,00</w:t>
            </w:r>
            <w:r w:rsidRPr="0076790E">
              <w:rPr>
                <w:color w:val="000000"/>
              </w:rPr>
              <w:t xml:space="preserve"> тыс. руб.</w:t>
            </w:r>
          </w:p>
          <w:p w:rsidR="00F258D3" w:rsidRPr="0076790E" w:rsidRDefault="00F258D3" w:rsidP="000F3A8D">
            <w:pPr>
              <w:ind w:firstLine="709"/>
              <w:rPr>
                <w:color w:val="000000"/>
              </w:rPr>
            </w:pPr>
            <w:r w:rsidRPr="0076790E">
              <w:rPr>
                <w:color w:val="000000"/>
              </w:rPr>
              <w:t xml:space="preserve">Местный бюджет- </w:t>
            </w:r>
            <w:r>
              <w:rPr>
                <w:color w:val="000000"/>
              </w:rPr>
              <w:t xml:space="preserve">16 694,10 </w:t>
            </w:r>
            <w:r w:rsidRPr="0076790E">
              <w:t>тыс. руб.</w:t>
            </w:r>
          </w:p>
          <w:p w:rsidR="00F258D3" w:rsidRPr="0076790E" w:rsidRDefault="00F258D3" w:rsidP="000F3A8D">
            <w:pPr>
              <w:ind w:firstLine="709"/>
              <w:rPr>
                <w:color w:val="000000"/>
              </w:rPr>
            </w:pPr>
            <w:r w:rsidRPr="0076790E">
              <w:rPr>
                <w:color w:val="000000"/>
              </w:rPr>
              <w:t>в 20</w:t>
            </w:r>
            <w:r>
              <w:rPr>
                <w:color w:val="000000"/>
              </w:rPr>
              <w:t>21 год- 16306,90</w:t>
            </w:r>
            <w:r w:rsidRPr="0076790E">
              <w:t xml:space="preserve"> тыс. рублей </w:t>
            </w:r>
            <w:r w:rsidRPr="0076790E">
              <w:rPr>
                <w:color w:val="000000"/>
              </w:rPr>
              <w:t>в том числе:</w:t>
            </w:r>
          </w:p>
          <w:p w:rsidR="00F258D3" w:rsidRPr="0076790E" w:rsidRDefault="00F258D3" w:rsidP="000F3A8D">
            <w:pPr>
              <w:ind w:firstLine="709"/>
              <w:rPr>
                <w:color w:val="000000"/>
              </w:rPr>
            </w:pPr>
            <w:r w:rsidRPr="0076790E">
              <w:rPr>
                <w:color w:val="000000"/>
              </w:rPr>
              <w:t xml:space="preserve">Областной бюджет – </w:t>
            </w:r>
            <w:r>
              <w:rPr>
                <w:color w:val="000000"/>
              </w:rPr>
              <w:t>0,00 тыс. руб.</w:t>
            </w:r>
          </w:p>
          <w:p w:rsidR="00F258D3" w:rsidRPr="0076790E" w:rsidRDefault="00F258D3" w:rsidP="000F3A8D">
            <w:pPr>
              <w:ind w:firstLine="709"/>
              <w:rPr>
                <w:color w:val="000000"/>
              </w:rPr>
            </w:pPr>
            <w:r w:rsidRPr="0076790E">
              <w:rPr>
                <w:color w:val="000000"/>
              </w:rPr>
              <w:t xml:space="preserve">Районный бюджет – </w:t>
            </w:r>
            <w:r>
              <w:rPr>
                <w:color w:val="000000"/>
              </w:rPr>
              <w:t>0,00</w:t>
            </w:r>
            <w:r w:rsidRPr="0076790E">
              <w:rPr>
                <w:color w:val="000000"/>
              </w:rPr>
              <w:t xml:space="preserve"> </w:t>
            </w:r>
            <w:r w:rsidRPr="0076790E">
              <w:t>тыс. руб.</w:t>
            </w:r>
          </w:p>
          <w:p w:rsidR="00F258D3" w:rsidRPr="0076790E" w:rsidRDefault="00F258D3" w:rsidP="000F3A8D">
            <w:pPr>
              <w:ind w:firstLine="709"/>
              <w:rPr>
                <w:color w:val="000000"/>
              </w:rPr>
            </w:pPr>
            <w:r w:rsidRPr="0076790E">
              <w:rPr>
                <w:color w:val="000000"/>
              </w:rPr>
              <w:t xml:space="preserve">Местный бюджет- </w:t>
            </w:r>
            <w:r>
              <w:rPr>
                <w:color w:val="000000"/>
              </w:rPr>
              <w:t>16 306,90</w:t>
            </w:r>
            <w:r w:rsidRPr="0076790E">
              <w:rPr>
                <w:color w:val="000000"/>
              </w:rPr>
              <w:t xml:space="preserve"> </w:t>
            </w:r>
            <w:r w:rsidRPr="0076790E">
              <w:t>тыс. руб.</w:t>
            </w:r>
          </w:p>
          <w:p w:rsidR="00F258D3" w:rsidRPr="0076790E" w:rsidRDefault="00F258D3" w:rsidP="000F3A8D">
            <w:pPr>
              <w:ind w:firstLine="709"/>
              <w:rPr>
                <w:color w:val="000000"/>
              </w:rPr>
            </w:pPr>
            <w:r w:rsidRPr="0076790E">
              <w:rPr>
                <w:color w:val="000000"/>
              </w:rPr>
              <w:t>в 20</w:t>
            </w:r>
            <w:r>
              <w:rPr>
                <w:color w:val="000000"/>
              </w:rPr>
              <w:t>22 год-  15 866,70</w:t>
            </w:r>
            <w:r w:rsidRPr="0076790E">
              <w:rPr>
                <w:color w:val="000000"/>
              </w:rPr>
              <w:t xml:space="preserve"> </w:t>
            </w:r>
            <w:r w:rsidRPr="0076790E">
              <w:t>тыс. руб.</w:t>
            </w:r>
            <w:r w:rsidRPr="0076790E">
              <w:rPr>
                <w:color w:val="000000"/>
              </w:rPr>
              <w:t xml:space="preserve">    в том числе:</w:t>
            </w:r>
          </w:p>
          <w:p w:rsidR="00F258D3" w:rsidRPr="0076790E" w:rsidRDefault="00F258D3" w:rsidP="000F3A8D">
            <w:pPr>
              <w:ind w:firstLine="709"/>
              <w:rPr>
                <w:color w:val="000000"/>
              </w:rPr>
            </w:pPr>
            <w:r w:rsidRPr="0076790E">
              <w:rPr>
                <w:color w:val="000000"/>
              </w:rPr>
              <w:t xml:space="preserve">Областной бюджет – </w:t>
            </w:r>
            <w:r>
              <w:rPr>
                <w:color w:val="000000"/>
              </w:rPr>
              <w:t>0,00 тыс. руб.</w:t>
            </w:r>
          </w:p>
          <w:p w:rsidR="00F258D3" w:rsidRPr="0076790E" w:rsidRDefault="00F258D3" w:rsidP="000F3A8D">
            <w:pPr>
              <w:ind w:firstLine="709"/>
              <w:rPr>
                <w:color w:val="000000"/>
              </w:rPr>
            </w:pPr>
            <w:r w:rsidRPr="0076790E">
              <w:rPr>
                <w:color w:val="000000"/>
              </w:rPr>
              <w:t xml:space="preserve">Районный бюджет – </w:t>
            </w:r>
            <w:r>
              <w:rPr>
                <w:color w:val="000000"/>
              </w:rPr>
              <w:t>0</w:t>
            </w:r>
            <w:r w:rsidRPr="0076790E">
              <w:rPr>
                <w:color w:val="000000"/>
              </w:rPr>
              <w:t>,0</w:t>
            </w:r>
            <w:r>
              <w:rPr>
                <w:color w:val="000000"/>
              </w:rPr>
              <w:t xml:space="preserve">0 </w:t>
            </w:r>
            <w:r w:rsidRPr="0076790E">
              <w:t>тыс. руб.</w:t>
            </w:r>
          </w:p>
          <w:p w:rsidR="00F258D3" w:rsidRPr="008E69B9" w:rsidRDefault="00F258D3" w:rsidP="000F3A8D">
            <w:pPr>
              <w:ind w:firstLine="709"/>
              <w:jc w:val="both"/>
            </w:pPr>
            <w:r w:rsidRPr="0076790E">
              <w:rPr>
                <w:color w:val="000000"/>
              </w:rPr>
              <w:t xml:space="preserve">Местный бюджет- </w:t>
            </w:r>
            <w:r>
              <w:rPr>
                <w:color w:val="000000"/>
              </w:rPr>
              <w:t>15 866,70</w:t>
            </w:r>
            <w:r w:rsidRPr="0076790E">
              <w:rPr>
                <w:color w:val="000000"/>
              </w:rPr>
              <w:t xml:space="preserve"> </w:t>
            </w:r>
            <w:r w:rsidRPr="0076790E">
              <w:t>тыс. руб.</w:t>
            </w:r>
          </w:p>
        </w:tc>
      </w:tr>
      <w:tr w:rsidR="00F258D3" w:rsidTr="000F3A8D">
        <w:tc>
          <w:tcPr>
            <w:tcW w:w="3300" w:type="dxa"/>
          </w:tcPr>
          <w:p w:rsidR="00F258D3" w:rsidRPr="008E69B9" w:rsidRDefault="00F258D3" w:rsidP="000F3A8D">
            <w:r w:rsidRPr="008E69B9">
              <w:t>Ожидаемые результаты</w:t>
            </w:r>
          </w:p>
          <w:p w:rsidR="00F258D3" w:rsidRPr="008E69B9" w:rsidRDefault="00F258D3" w:rsidP="000F3A8D">
            <w:r w:rsidRPr="008E69B9">
              <w:t>реализации программы</w:t>
            </w:r>
          </w:p>
        </w:tc>
        <w:tc>
          <w:tcPr>
            <w:tcW w:w="6713" w:type="dxa"/>
          </w:tcPr>
          <w:p w:rsidR="00F258D3" w:rsidRPr="008E69B9" w:rsidRDefault="00F258D3" w:rsidP="000F3A8D">
            <w:pPr>
              <w:pStyle w:val="ac"/>
              <w:rPr>
                <w:rFonts w:ascii="Times New Roman" w:hAnsi="Times New Roman"/>
                <w:sz w:val="24"/>
                <w:szCs w:val="24"/>
              </w:rPr>
            </w:pPr>
            <w:r w:rsidRPr="008E69B9">
              <w:rPr>
                <w:rFonts w:ascii="Times New Roman" w:hAnsi="Times New Roman"/>
                <w:sz w:val="24"/>
                <w:szCs w:val="24"/>
              </w:rPr>
              <w:t>К концу 202</w:t>
            </w:r>
            <w:r>
              <w:rPr>
                <w:rFonts w:ascii="Times New Roman" w:hAnsi="Times New Roman"/>
                <w:sz w:val="24"/>
                <w:szCs w:val="24"/>
              </w:rPr>
              <w:t>2</w:t>
            </w:r>
            <w:r w:rsidRPr="008E69B9">
              <w:rPr>
                <w:rFonts w:ascii="Times New Roman" w:hAnsi="Times New Roman"/>
                <w:sz w:val="24"/>
                <w:szCs w:val="24"/>
              </w:rPr>
              <w:t xml:space="preserve"> года:   </w:t>
            </w:r>
          </w:p>
          <w:p w:rsidR="00F258D3" w:rsidRPr="008E69B9" w:rsidRDefault="00F258D3" w:rsidP="000F3A8D">
            <w:pPr>
              <w:jc w:val="both"/>
              <w:rPr>
                <w:color w:val="000000"/>
                <w:lang w:eastAsia="en-US"/>
              </w:rPr>
            </w:pPr>
            <w:r w:rsidRPr="008E69B9">
              <w:rPr>
                <w:color w:val="000000"/>
                <w:sz w:val="28"/>
                <w:szCs w:val="28"/>
              </w:rPr>
              <w:t>-</w:t>
            </w:r>
            <w:r w:rsidRPr="008E69B9">
              <w:rPr>
                <w:color w:val="000000"/>
              </w:rPr>
              <w:t>Повышение эффективности муниципального управления;</w:t>
            </w:r>
          </w:p>
          <w:p w:rsidR="00F258D3" w:rsidRPr="008E69B9" w:rsidRDefault="00F258D3" w:rsidP="000F3A8D">
            <w:pPr>
              <w:jc w:val="both"/>
              <w:rPr>
                <w:color w:val="000000"/>
              </w:rPr>
            </w:pPr>
            <w:r w:rsidRPr="008E69B9">
              <w:rPr>
                <w:color w:val="000000"/>
              </w:rPr>
              <w:t>-Повышение уровня доверия населения к муниципальным служащим;</w:t>
            </w:r>
          </w:p>
          <w:p w:rsidR="00F258D3" w:rsidRPr="008E69B9" w:rsidRDefault="00F258D3" w:rsidP="000F3A8D">
            <w:pPr>
              <w:jc w:val="both"/>
              <w:rPr>
                <w:color w:val="000000"/>
              </w:rPr>
            </w:pPr>
            <w:r w:rsidRPr="008E69B9">
              <w:rPr>
                <w:color w:val="000000"/>
              </w:rPr>
              <w:t xml:space="preserve">-Повышение уровня профессиональной компетентности муниципальных служащих </w:t>
            </w:r>
            <w:r>
              <w:rPr>
                <w:color w:val="000000"/>
              </w:rPr>
              <w:t>Бегуницкого</w:t>
            </w:r>
            <w:r w:rsidRPr="008E69B9">
              <w:rPr>
                <w:color w:val="000000"/>
              </w:rPr>
              <w:t xml:space="preserve"> сельского поселения;</w:t>
            </w:r>
          </w:p>
          <w:p w:rsidR="00F258D3" w:rsidRPr="008E69B9" w:rsidRDefault="00F258D3" w:rsidP="000F3A8D">
            <w:pPr>
              <w:pStyle w:val="ac"/>
              <w:rPr>
                <w:rFonts w:ascii="Times New Roman" w:hAnsi="Times New Roman"/>
                <w:color w:val="000000"/>
                <w:sz w:val="24"/>
                <w:szCs w:val="24"/>
              </w:rPr>
            </w:pPr>
            <w:r w:rsidRPr="008E69B9">
              <w:rPr>
                <w:rFonts w:ascii="Times New Roman" w:hAnsi="Times New Roman"/>
                <w:color w:val="000000"/>
                <w:sz w:val="24"/>
                <w:szCs w:val="24"/>
              </w:rPr>
              <w:t>-Повышение привлекательности муниципальной службы;</w:t>
            </w:r>
          </w:p>
          <w:p w:rsidR="00F258D3" w:rsidRPr="008E69B9" w:rsidRDefault="00F258D3" w:rsidP="000F3A8D">
            <w:pPr>
              <w:pStyle w:val="ac"/>
              <w:rPr>
                <w:rFonts w:ascii="Times New Roman" w:hAnsi="Times New Roman"/>
                <w:sz w:val="24"/>
                <w:szCs w:val="24"/>
              </w:rPr>
            </w:pPr>
            <w:r w:rsidRPr="008E69B9">
              <w:rPr>
                <w:rFonts w:ascii="Times New Roman" w:hAnsi="Times New Roman"/>
                <w:sz w:val="24"/>
                <w:szCs w:val="24"/>
              </w:rPr>
              <w:t>-Увеличение числа муниципальных служащих, прошедших профессиональную подготовку и переподготовку</w:t>
            </w:r>
          </w:p>
          <w:p w:rsidR="00F258D3" w:rsidRPr="008E69B9" w:rsidRDefault="00F258D3" w:rsidP="000F3A8D">
            <w:pPr>
              <w:contextualSpacing/>
              <w:jc w:val="both"/>
            </w:pPr>
            <w:r w:rsidRPr="008E69B9">
              <w:t>-Увеличение доли муниципальных объектов недвижимости, имеющих технические паспорта;</w:t>
            </w:r>
          </w:p>
          <w:p w:rsidR="00F258D3" w:rsidRDefault="00F258D3" w:rsidP="000F3A8D">
            <w:pPr>
              <w:widowControl w:val="0"/>
              <w:autoSpaceDE w:val="0"/>
              <w:autoSpaceDN w:val="0"/>
              <w:adjustRightInd w:val="0"/>
              <w:jc w:val="both"/>
            </w:pPr>
            <w:r w:rsidRPr="008E69B9">
              <w:t>-Увеличение доли муниципальных объектов недвижимости и земельных участков, право муниципальной собственности, на которые зарегистрировано.</w:t>
            </w:r>
          </w:p>
          <w:p w:rsidR="00F258D3" w:rsidRPr="008E69B9" w:rsidRDefault="00F258D3" w:rsidP="000F3A8D">
            <w:pPr>
              <w:widowControl w:val="0"/>
              <w:autoSpaceDE w:val="0"/>
              <w:autoSpaceDN w:val="0"/>
              <w:adjustRightInd w:val="0"/>
              <w:jc w:val="both"/>
            </w:pPr>
            <w:r>
              <w:t>-</w:t>
            </w:r>
          </w:p>
        </w:tc>
      </w:tr>
    </w:tbl>
    <w:p w:rsidR="00F258D3" w:rsidRDefault="00F258D3" w:rsidP="00F258D3">
      <w:pPr>
        <w:pStyle w:val="aff4"/>
        <w:jc w:val="both"/>
      </w:pPr>
      <w:r>
        <w:t xml:space="preserve">       </w:t>
      </w:r>
    </w:p>
    <w:p w:rsidR="00F258D3" w:rsidRDefault="00F258D3" w:rsidP="00F258D3">
      <w:pPr>
        <w:pStyle w:val="aff4"/>
        <w:rPr>
          <w:b w:val="0"/>
        </w:rPr>
      </w:pPr>
    </w:p>
    <w:p w:rsidR="00F258D3" w:rsidRDefault="00F258D3" w:rsidP="00F258D3">
      <w:pPr>
        <w:pStyle w:val="aff4"/>
        <w:numPr>
          <w:ilvl w:val="0"/>
          <w:numId w:val="16"/>
        </w:numPr>
        <w:outlineLvl w:val="1"/>
        <w:rPr>
          <w:b w:val="0"/>
        </w:rPr>
      </w:pPr>
      <w:r w:rsidRPr="009931B2">
        <w:rPr>
          <w:b w:val="0"/>
        </w:rPr>
        <w:lastRenderedPageBreak/>
        <w:t>Общая характеристика, основные проблемы и прогноз развития сферы реализации муниципальной программы</w:t>
      </w:r>
    </w:p>
    <w:p w:rsidR="00F258D3" w:rsidRDefault="00F258D3" w:rsidP="00F258D3">
      <w:pPr>
        <w:ind w:firstLine="709"/>
        <w:jc w:val="both"/>
        <w:rPr>
          <w:color w:val="000000"/>
        </w:rPr>
      </w:pPr>
      <w:r w:rsidRPr="001D0FEF">
        <w:rPr>
          <w:color w:val="000000"/>
        </w:rPr>
        <w:t>Развитие местного самоуправления является одним из важнейших системообразующих этапов в становлении современной политической системы России.</w:t>
      </w:r>
    </w:p>
    <w:p w:rsidR="00F258D3" w:rsidRPr="001D0FEF" w:rsidRDefault="00F258D3" w:rsidP="00F258D3">
      <w:pPr>
        <w:ind w:firstLine="709"/>
        <w:jc w:val="both"/>
        <w:rPr>
          <w:color w:val="000000"/>
        </w:rPr>
      </w:pPr>
      <w:r w:rsidRPr="001D0FEF">
        <w:rPr>
          <w:color w:val="000000"/>
        </w:rPr>
        <w:t>Будучи максимально приближенным к населению, оно является центральным звеном в механизме взаимодействия гражданского общества и государства, а механизмом и инструментом реализации функций и задач органов местного самоуправления является муниципальная служба.</w:t>
      </w:r>
    </w:p>
    <w:p w:rsidR="00F258D3" w:rsidRPr="001D0FEF" w:rsidRDefault="00F258D3" w:rsidP="00F258D3">
      <w:pPr>
        <w:ind w:firstLine="709"/>
        <w:jc w:val="both"/>
        <w:rPr>
          <w:color w:val="000000"/>
        </w:rPr>
      </w:pPr>
      <w:r w:rsidRPr="001D0FEF">
        <w:rPr>
          <w:color w:val="000000"/>
        </w:rPr>
        <w:t>Поэтому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w:t>
      </w:r>
    </w:p>
    <w:p w:rsidR="00F258D3" w:rsidRPr="001D0FEF" w:rsidRDefault="00F258D3" w:rsidP="00F258D3">
      <w:pPr>
        <w:ind w:firstLine="709"/>
        <w:jc w:val="both"/>
        <w:rPr>
          <w:color w:val="000000"/>
        </w:rPr>
      </w:pPr>
      <w:r w:rsidRPr="001D0FEF">
        <w:rPr>
          <w:color w:val="000000"/>
        </w:rPr>
        <w:t>Положительный социально-экономический климат в поселении  возможен только в условиях совершенствования системы муниципального управления, поэтому вопросы формирования кадрового потенциала и обеспечение системности практической подготовки кадров, способных эффективно работать в органах муниципального управления, являются на сегодня особо актуальными.</w:t>
      </w:r>
    </w:p>
    <w:p w:rsidR="00F258D3" w:rsidRPr="001D0FEF" w:rsidRDefault="00F258D3" w:rsidP="00F258D3">
      <w:pPr>
        <w:ind w:firstLine="709"/>
        <w:jc w:val="both"/>
        <w:rPr>
          <w:color w:val="000000"/>
        </w:rPr>
      </w:pPr>
      <w:r w:rsidRPr="001D0FEF">
        <w:rPr>
          <w:color w:val="000000"/>
        </w:rPr>
        <w:t>Современные условия развития общества обуславливают необходимость применения инновационных подходов в системе управления и организации функционирования муниципальной службы, эффективность которой зависит от компетентности ее кадрового состава, способного творчески решать сложные задачи социально-экономического развития поселения.</w:t>
      </w:r>
    </w:p>
    <w:p w:rsidR="00F258D3" w:rsidRPr="001D0FEF" w:rsidRDefault="00F258D3" w:rsidP="00F258D3">
      <w:pPr>
        <w:ind w:firstLine="709"/>
        <w:jc w:val="both"/>
      </w:pPr>
      <w:r w:rsidRPr="001D0FEF">
        <w:t xml:space="preserve">         С каждым годом роль бюджета как важнейшего инструмента социально-экономической</w:t>
      </w:r>
      <w:r>
        <w:t xml:space="preserve"> политики в  Бегуницком сельском поселении </w:t>
      </w:r>
      <w:r w:rsidRPr="001D0FEF">
        <w:t>непрерывно возрастает, что связано с проводимой долгосрочной бюджетной политикой по мобилизации собственных доходов на основе экономического роста и развития налогового потенциала, концентрации средств на решение социальных и экономических задач, повышение эффективности бюджетного процесса.</w:t>
      </w:r>
    </w:p>
    <w:p w:rsidR="00F258D3" w:rsidRPr="001D0FEF" w:rsidRDefault="00F258D3" w:rsidP="00F258D3">
      <w:pPr>
        <w:ind w:firstLine="709"/>
        <w:jc w:val="both"/>
      </w:pPr>
      <w:r w:rsidRPr="001D0FEF">
        <w:t xml:space="preserve">Эффективное, ответственное и прозрачное управление муниципальными финансами является базовым условием для повышения уровня и качества жизни населения </w:t>
      </w:r>
      <w:r>
        <w:t>Бегуницкого сельского поселения</w:t>
      </w:r>
      <w:r w:rsidRPr="001D0FEF">
        <w:t>, устойчивого экономического роста, своевременного исполнения социальных обязательств и достижения других стратегических целей социально-экономического развития района.</w:t>
      </w:r>
    </w:p>
    <w:p w:rsidR="00F258D3" w:rsidRPr="001D0FEF" w:rsidRDefault="00F258D3" w:rsidP="00F258D3">
      <w:pPr>
        <w:ind w:firstLine="709"/>
        <w:jc w:val="both"/>
      </w:pPr>
      <w:r w:rsidRPr="001D0FEF">
        <w:t>Основными результатами реализации бюджетных реформ последних лет стали:</w:t>
      </w:r>
    </w:p>
    <w:p w:rsidR="00F258D3" w:rsidRPr="001D0FEF" w:rsidRDefault="00F258D3" w:rsidP="00F258D3">
      <w:pPr>
        <w:ind w:firstLine="709"/>
        <w:jc w:val="both"/>
      </w:pPr>
      <w:r>
        <w:t>-</w:t>
      </w:r>
      <w:r w:rsidRPr="001D0FEF">
        <w:t xml:space="preserve">формирование и исполнение бюджета </w:t>
      </w:r>
      <w:r>
        <w:t>Бегуницкого сельского поселения</w:t>
      </w:r>
      <w:r w:rsidRPr="001D0FEF">
        <w:t xml:space="preserve"> по предусмотренным Бюджетным кодексом Российской Федерации единым правилам;</w:t>
      </w:r>
    </w:p>
    <w:p w:rsidR="00F258D3" w:rsidRPr="001D0FEF" w:rsidRDefault="00F258D3" w:rsidP="00F258D3">
      <w:pPr>
        <w:ind w:firstLine="709"/>
        <w:jc w:val="both"/>
      </w:pPr>
      <w:r>
        <w:t>-</w:t>
      </w:r>
      <w:r w:rsidRPr="001D0FEF">
        <w:t>внед</w:t>
      </w:r>
      <w:r>
        <w:t>рение в бюджетный процесс долгосрочного</w:t>
      </w:r>
      <w:r w:rsidRPr="001D0FEF">
        <w:t xml:space="preserve"> бюджетного планирования;</w:t>
      </w:r>
    </w:p>
    <w:p w:rsidR="00F258D3" w:rsidRPr="001D0FEF" w:rsidRDefault="00F258D3" w:rsidP="00F258D3">
      <w:pPr>
        <w:ind w:firstLine="709"/>
        <w:jc w:val="both"/>
      </w:pPr>
      <w:r>
        <w:t>-</w:t>
      </w:r>
      <w:r w:rsidRPr="001D0FEF">
        <w:t>применение программно-целевого метода бюджетного планирования и инструментов бюджетирования, ориентированного на результат, посредством формирования долгосрочных целевых программ, реестров расходных обязательств, докладов о результатах и основных направлений деятельности, муниципальных заданий на оказание муниципальных услуг;</w:t>
      </w:r>
    </w:p>
    <w:p w:rsidR="00F258D3" w:rsidRPr="009C7BDB" w:rsidRDefault="00F258D3" w:rsidP="00F258D3">
      <w:pPr>
        <w:ind w:firstLine="709"/>
        <w:jc w:val="both"/>
      </w:pPr>
      <w:r>
        <w:t>-</w:t>
      </w:r>
      <w:r w:rsidRPr="009C7BDB">
        <w:t xml:space="preserve">осуществление планирования и исполнения  бюджета </w:t>
      </w:r>
      <w:r>
        <w:t>Бегуницкого</w:t>
      </w:r>
      <w:r w:rsidRPr="009C7BDB">
        <w:t xml:space="preserve"> сельского поселения с применением электронного документооборота.</w:t>
      </w:r>
    </w:p>
    <w:p w:rsidR="00F258D3" w:rsidRPr="009C7BDB" w:rsidRDefault="00F258D3" w:rsidP="00F258D3">
      <w:pPr>
        <w:ind w:firstLine="709"/>
        <w:contextualSpacing/>
        <w:jc w:val="both"/>
      </w:pPr>
      <w:r w:rsidRPr="009C7BDB">
        <w:t>От эффективности управления и распоряжения муниципальным имуществом и земельными ресурсами в значительной степени зависят объемы поступлений в местный бюджет.</w:t>
      </w:r>
    </w:p>
    <w:p w:rsidR="00F258D3" w:rsidRPr="009C7BDB" w:rsidRDefault="00F258D3" w:rsidP="00F258D3">
      <w:pPr>
        <w:ind w:firstLine="709"/>
        <w:contextualSpacing/>
        <w:jc w:val="both"/>
      </w:pPr>
      <w:r w:rsidRPr="009C7BDB">
        <w:t>Оценка управления муниципальным имуществом позволяет определить следующие основные проблемы:</w:t>
      </w:r>
    </w:p>
    <w:p w:rsidR="00F258D3" w:rsidRPr="009C7BDB" w:rsidRDefault="00F258D3" w:rsidP="00F258D3">
      <w:pPr>
        <w:ind w:firstLine="709"/>
        <w:contextualSpacing/>
        <w:jc w:val="both"/>
      </w:pPr>
      <w:r w:rsidRPr="009C7BDB">
        <w:t>1. Невостребованность на рынке недвижимости объектов муниципального недвижимого имущества, выставляемого на торги с целью заключения договоров аренды, а так же приватизации, в связи с их не</w:t>
      </w:r>
      <w:r>
        <w:t xml:space="preserve"> </w:t>
      </w:r>
      <w:r w:rsidRPr="009C7BDB">
        <w:t>ликвидностью (удаленность объекта от центральных улиц, неудовлетворительное состояние объекта), и как следствие, недополучение  доходов в бюд</w:t>
      </w:r>
      <w:r>
        <w:t>жет муниципального  образования;</w:t>
      </w:r>
    </w:p>
    <w:p w:rsidR="00F258D3" w:rsidRDefault="00F258D3" w:rsidP="00F258D3">
      <w:pPr>
        <w:ind w:firstLine="709"/>
        <w:contextualSpacing/>
        <w:jc w:val="both"/>
      </w:pPr>
      <w:r w:rsidRPr="009C7BDB">
        <w:t xml:space="preserve">2.  Необходимость совершенствования системы учета для эффективного  управления муниципальным имуществом и земельными ресурсами, в том числе формирование и </w:t>
      </w:r>
      <w:r w:rsidRPr="009C7BDB">
        <w:lastRenderedPageBreak/>
        <w:t>использование базы данных (реестров) по объектам собственности муниципального образования.</w:t>
      </w:r>
    </w:p>
    <w:p w:rsidR="00F258D3" w:rsidRDefault="00F258D3" w:rsidP="00F258D3">
      <w:pPr>
        <w:ind w:firstLine="709"/>
        <w:contextualSpacing/>
        <w:jc w:val="both"/>
      </w:pPr>
    </w:p>
    <w:p w:rsidR="00F258D3" w:rsidRDefault="00F258D3" w:rsidP="00F258D3">
      <w:pPr>
        <w:pStyle w:val="aff4"/>
        <w:ind w:firstLine="709"/>
        <w:rPr>
          <w:b w:val="0"/>
          <w:color w:val="000000"/>
        </w:rPr>
      </w:pPr>
      <w:r w:rsidRPr="003B24F2">
        <w:rPr>
          <w:b w:val="0"/>
          <w:color w:val="000000"/>
          <w:lang w:val="en-US"/>
        </w:rPr>
        <w:t>II</w:t>
      </w:r>
      <w:r w:rsidRPr="003B24F2">
        <w:rPr>
          <w:b w:val="0"/>
          <w:color w:val="000000"/>
        </w:rPr>
        <w:t>. Содержание проблемы и обоснование необходимости ее решения программными методами</w:t>
      </w:r>
      <w:bookmarkStart w:id="5" w:name="_Toc372093870"/>
    </w:p>
    <w:p w:rsidR="00F258D3" w:rsidRPr="00713650" w:rsidRDefault="00F258D3" w:rsidP="00F258D3">
      <w:pPr>
        <w:rPr>
          <w:lang/>
        </w:rPr>
      </w:pPr>
    </w:p>
    <w:p w:rsidR="00F258D3" w:rsidRPr="00FB74DF" w:rsidRDefault="00F258D3" w:rsidP="00F258D3">
      <w:pPr>
        <w:pStyle w:val="aff4"/>
        <w:ind w:firstLine="709"/>
        <w:jc w:val="both"/>
        <w:rPr>
          <w:b w:val="0"/>
          <w:color w:val="000000"/>
        </w:rPr>
      </w:pPr>
      <w:r>
        <w:rPr>
          <w:color w:val="000000"/>
        </w:rPr>
        <w:t xml:space="preserve">      Р</w:t>
      </w:r>
      <w:r w:rsidRPr="00FB74DF">
        <w:t>аб</w:t>
      </w:r>
      <w:r w:rsidRPr="009C7BDB">
        <w:t>ота по повышению эффективности управления муниципальными финансами невозможны без принятия действенных мер по решению ряда проблем. В их числе:</w:t>
      </w:r>
    </w:p>
    <w:p w:rsidR="00F258D3" w:rsidRPr="009C7BDB" w:rsidRDefault="00F258D3" w:rsidP="00F258D3">
      <w:pPr>
        <w:ind w:firstLine="709"/>
        <w:jc w:val="both"/>
      </w:pPr>
      <w:r>
        <w:t>-</w:t>
      </w:r>
      <w:r w:rsidRPr="009C7BDB">
        <w:t>повышение качества предоставления  муниципальных услуг;</w:t>
      </w:r>
    </w:p>
    <w:p w:rsidR="00F258D3" w:rsidRDefault="00F258D3" w:rsidP="00F258D3">
      <w:pPr>
        <w:ind w:firstLine="709"/>
        <w:jc w:val="both"/>
      </w:pPr>
      <w:r>
        <w:t>-</w:t>
      </w:r>
      <w:r w:rsidRPr="009C7BDB">
        <w:t xml:space="preserve">внедрение четкой системы оценки эффективности бюджетных расходов, дальнейшее развитие системы программно-целевого метода бюджетного планирования, </w:t>
      </w:r>
    </w:p>
    <w:p w:rsidR="00F258D3" w:rsidRPr="009C7BDB" w:rsidRDefault="00F258D3" w:rsidP="00F258D3">
      <w:pPr>
        <w:ind w:firstLine="709"/>
        <w:jc w:val="both"/>
      </w:pPr>
      <w:r>
        <w:t>-</w:t>
      </w:r>
      <w:r w:rsidRPr="009C7BDB">
        <w:t>муниципального финансового контроля, межбюджетных отношений;</w:t>
      </w:r>
    </w:p>
    <w:p w:rsidR="00F258D3" w:rsidRPr="009C7BDB" w:rsidRDefault="00F258D3" w:rsidP="00F258D3">
      <w:pPr>
        <w:ind w:firstLine="709"/>
        <w:jc w:val="both"/>
      </w:pPr>
      <w:r>
        <w:t>-</w:t>
      </w:r>
      <w:r w:rsidRPr="009C7BDB">
        <w:t>решение задачи по долгосрочному бюджетному планированию;</w:t>
      </w:r>
    </w:p>
    <w:p w:rsidR="00F258D3" w:rsidRPr="009C7BDB" w:rsidRDefault="00F258D3" w:rsidP="00F258D3">
      <w:pPr>
        <w:ind w:firstLine="709"/>
        <w:jc w:val="both"/>
      </w:pPr>
      <w:r>
        <w:t>-</w:t>
      </w:r>
      <w:r w:rsidRPr="009C7BDB">
        <w:t>создание единой информационной системы осуществления бюджетного процесса, интегрированной в деятельность всех участников бюджетного процесса.</w:t>
      </w:r>
    </w:p>
    <w:p w:rsidR="00F258D3" w:rsidRPr="009C7BDB" w:rsidRDefault="00F258D3" w:rsidP="00F258D3">
      <w:pPr>
        <w:ind w:firstLine="709"/>
        <w:jc w:val="both"/>
      </w:pPr>
      <w:r w:rsidRPr="009C7BDB">
        <w:t xml:space="preserve">Прогноз развития сферы реализации муниципальной программы в существенной степени зависит от разработки и утверждения долгосрочных параметров бюджета </w:t>
      </w:r>
      <w:r>
        <w:t>Бегуницкого сельского поселения</w:t>
      </w:r>
      <w:r w:rsidRPr="009C7BDB">
        <w:t xml:space="preserve">, в </w:t>
      </w:r>
      <w:proofErr w:type="gramStart"/>
      <w:r w:rsidRPr="009C7BDB">
        <w:t>связи</w:t>
      </w:r>
      <w:proofErr w:type="gramEnd"/>
      <w:r w:rsidRPr="009C7BDB">
        <w:t xml:space="preserve"> с чем муниципальная программа определяет принципиальные тенденции развития муниципальн</w:t>
      </w:r>
      <w:r>
        <w:t>ых финансов Бегуницкого сельского поселения.</w:t>
      </w:r>
    </w:p>
    <w:p w:rsidR="00F258D3" w:rsidRPr="009C7BDB" w:rsidRDefault="00F258D3" w:rsidP="00F258D3">
      <w:pPr>
        <w:ind w:firstLine="709"/>
        <w:jc w:val="both"/>
      </w:pPr>
      <w:r w:rsidRPr="009C7BDB">
        <w:t>К ним относятся:</w:t>
      </w:r>
    </w:p>
    <w:p w:rsidR="00F258D3" w:rsidRDefault="00F258D3" w:rsidP="00F258D3">
      <w:pPr>
        <w:ind w:firstLine="709"/>
        <w:jc w:val="both"/>
      </w:pPr>
      <w:r>
        <w:t>-</w:t>
      </w:r>
      <w:r w:rsidRPr="009C7BDB">
        <w:t>сбалансированно</w:t>
      </w:r>
      <w:r>
        <w:t>сть бюджета сельского поселения;</w:t>
      </w:r>
    </w:p>
    <w:p w:rsidR="00F258D3" w:rsidRPr="009C7BDB" w:rsidRDefault="00F258D3" w:rsidP="00F258D3">
      <w:pPr>
        <w:ind w:firstLine="709"/>
        <w:jc w:val="both"/>
      </w:pPr>
      <w:r>
        <w:t>-</w:t>
      </w:r>
      <w:r w:rsidRPr="009C7BDB">
        <w:t>наращивание собственных налоговых и неналоговых доходов;</w:t>
      </w:r>
    </w:p>
    <w:p w:rsidR="00F258D3" w:rsidRPr="009C7BDB" w:rsidRDefault="00F258D3" w:rsidP="00F258D3">
      <w:pPr>
        <w:ind w:firstLine="709"/>
        <w:jc w:val="both"/>
      </w:pPr>
      <w:r>
        <w:t>-</w:t>
      </w:r>
      <w:r w:rsidRPr="009C7BDB">
        <w:t>формирование бюджетных параметров исходя из необходимости безусловного исполнения действующих расходных обязательств, в том числе с учетом их оптимизации и повышения эффективности исполнения;</w:t>
      </w:r>
    </w:p>
    <w:p w:rsidR="00F258D3" w:rsidRPr="009C7BDB" w:rsidRDefault="00F258D3" w:rsidP="00F258D3">
      <w:pPr>
        <w:ind w:firstLine="709"/>
        <w:jc w:val="both"/>
      </w:pPr>
      <w:r>
        <w:t>-</w:t>
      </w:r>
      <w:r w:rsidRPr="009C7BDB">
        <w:t>взвешенный, экономически обоснованный подход при принятии новых расходных обязательств;</w:t>
      </w:r>
    </w:p>
    <w:p w:rsidR="00F258D3" w:rsidRPr="009C7BDB" w:rsidRDefault="00F258D3" w:rsidP="00F258D3">
      <w:pPr>
        <w:ind w:firstLine="709"/>
        <w:jc w:val="both"/>
      </w:pPr>
      <w:r>
        <w:t>-</w:t>
      </w:r>
      <w:r w:rsidRPr="009C7BDB">
        <w:t>совершенствование межбюджетных отношений;</w:t>
      </w:r>
    </w:p>
    <w:p w:rsidR="00F258D3" w:rsidRDefault="00F258D3" w:rsidP="00F258D3">
      <w:pPr>
        <w:ind w:firstLine="709"/>
        <w:jc w:val="both"/>
        <w:rPr>
          <w:b/>
        </w:rPr>
      </w:pPr>
      <w:r>
        <w:t>-</w:t>
      </w:r>
      <w:r w:rsidRPr="009C7BDB">
        <w:t>развитие системы муниципального контроля.</w:t>
      </w:r>
    </w:p>
    <w:p w:rsidR="00F258D3" w:rsidRDefault="00F258D3" w:rsidP="00F258D3">
      <w:pPr>
        <w:pStyle w:val="aff4"/>
        <w:ind w:firstLine="709"/>
        <w:rPr>
          <w:b w:val="0"/>
        </w:rPr>
      </w:pPr>
    </w:p>
    <w:p w:rsidR="00F258D3" w:rsidRPr="00C43EA6" w:rsidRDefault="00F258D3" w:rsidP="00F258D3">
      <w:pPr>
        <w:autoSpaceDE w:val="0"/>
        <w:autoSpaceDN w:val="0"/>
        <w:adjustRightInd w:val="0"/>
        <w:jc w:val="both"/>
        <w:rPr>
          <w:b/>
        </w:rPr>
      </w:pPr>
      <w:r>
        <w:rPr>
          <w:b/>
        </w:rPr>
        <w:t xml:space="preserve">         </w:t>
      </w:r>
      <w:r w:rsidRPr="003954F9">
        <w:rPr>
          <w:b/>
          <w:lang w:val="en-US"/>
        </w:rPr>
        <w:t>III</w:t>
      </w:r>
      <w:r w:rsidRPr="003954F9">
        <w:rPr>
          <w:b/>
        </w:rPr>
        <w:t>.</w:t>
      </w:r>
      <w:r>
        <w:rPr>
          <w:color w:val="333333"/>
        </w:rPr>
        <w:t xml:space="preserve">    </w:t>
      </w:r>
      <w:r w:rsidRPr="00AF366A">
        <w:rPr>
          <w:b/>
        </w:rPr>
        <w:t xml:space="preserve">Цель </w:t>
      </w:r>
      <w:r>
        <w:rPr>
          <w:b/>
        </w:rPr>
        <w:t>программы</w:t>
      </w:r>
      <w:r w:rsidRPr="00AF366A">
        <w:rPr>
          <w:b/>
        </w:rPr>
        <w:t>, показатели (индикаторы), степень влияния показателей (инд</w:t>
      </w:r>
      <w:r w:rsidRPr="00AF366A">
        <w:rPr>
          <w:b/>
        </w:rPr>
        <w:t>и</w:t>
      </w:r>
      <w:r w:rsidRPr="00AF366A">
        <w:rPr>
          <w:b/>
        </w:rPr>
        <w:t>каторов) на достижение тактической цел</w:t>
      </w:r>
      <w:bookmarkEnd w:id="5"/>
      <w:r>
        <w:rPr>
          <w:b/>
        </w:rPr>
        <w:t>и</w:t>
      </w:r>
    </w:p>
    <w:p w:rsidR="00F258D3" w:rsidRPr="003954F9" w:rsidRDefault="00F258D3" w:rsidP="00F258D3">
      <w:pPr>
        <w:pStyle w:val="ConsPlusNormal"/>
        <w:ind w:firstLine="709"/>
        <w:jc w:val="both"/>
        <w:rPr>
          <w:rFonts w:ascii="Times New Roman" w:hAnsi="Times New Roman" w:cs="Times New Roman"/>
          <w:sz w:val="24"/>
          <w:szCs w:val="24"/>
        </w:rPr>
      </w:pPr>
      <w:r w:rsidRPr="003954F9">
        <w:rPr>
          <w:rFonts w:ascii="Times New Roman" w:hAnsi="Times New Roman" w:cs="Times New Roman"/>
          <w:sz w:val="24"/>
          <w:szCs w:val="24"/>
        </w:rPr>
        <w:t xml:space="preserve">    Целями настоящей программы являются:</w:t>
      </w:r>
    </w:p>
    <w:p w:rsidR="00F258D3" w:rsidRPr="003954F9" w:rsidRDefault="00F258D3" w:rsidP="00F258D3">
      <w:pPr>
        <w:autoSpaceDE w:val="0"/>
        <w:autoSpaceDN w:val="0"/>
        <w:adjustRightInd w:val="0"/>
        <w:ind w:firstLine="709"/>
        <w:jc w:val="both"/>
      </w:pPr>
      <w:r w:rsidRPr="003954F9">
        <w:t>1. Повышение эффективности организационного, нормативного, правового и финансового обеспечения, развития и укрепления материально-технической базы  исполнительных органов муниципальной власти;</w:t>
      </w:r>
    </w:p>
    <w:p w:rsidR="00F258D3" w:rsidRPr="003954F9" w:rsidRDefault="00F258D3" w:rsidP="00F258D3">
      <w:pPr>
        <w:autoSpaceDE w:val="0"/>
        <w:autoSpaceDN w:val="0"/>
        <w:adjustRightInd w:val="0"/>
        <w:ind w:firstLine="709"/>
        <w:jc w:val="both"/>
      </w:pPr>
      <w:r w:rsidRPr="003954F9">
        <w:t>2. Обеспечение долгосрочной сбалансированности и устойчивости бюджетной системы;</w:t>
      </w:r>
    </w:p>
    <w:p w:rsidR="00F258D3" w:rsidRPr="003954F9" w:rsidRDefault="00F258D3" w:rsidP="00F258D3">
      <w:pPr>
        <w:autoSpaceDE w:val="0"/>
        <w:autoSpaceDN w:val="0"/>
        <w:adjustRightInd w:val="0"/>
        <w:ind w:firstLine="709"/>
        <w:jc w:val="both"/>
      </w:pPr>
      <w:r w:rsidRPr="003954F9">
        <w:t>3. Создание условий для оптимизации и повышения эффективности расходов бюджета поселения;</w:t>
      </w:r>
    </w:p>
    <w:p w:rsidR="00F258D3" w:rsidRPr="003954F9" w:rsidRDefault="00F258D3" w:rsidP="00F258D3">
      <w:pPr>
        <w:autoSpaceDE w:val="0"/>
        <w:autoSpaceDN w:val="0"/>
        <w:adjustRightInd w:val="0"/>
        <w:ind w:firstLine="709"/>
        <w:jc w:val="both"/>
      </w:pPr>
      <w:r w:rsidRPr="003954F9">
        <w:t>4. Создание условий для эффективного выполнения полномочий органов местного самоуправления.</w:t>
      </w:r>
    </w:p>
    <w:p w:rsidR="00F258D3" w:rsidRPr="003954F9" w:rsidRDefault="00F258D3" w:rsidP="00F258D3">
      <w:pPr>
        <w:ind w:firstLine="709"/>
        <w:contextualSpacing/>
        <w:jc w:val="both"/>
      </w:pPr>
      <w:r w:rsidRPr="003954F9">
        <w:t xml:space="preserve"> 5.Эффективное управление и распоряжение муниципальным имуществом.</w:t>
      </w:r>
    </w:p>
    <w:p w:rsidR="00F258D3" w:rsidRDefault="00F258D3" w:rsidP="00F258D3">
      <w:pPr>
        <w:autoSpaceDE w:val="0"/>
        <w:autoSpaceDN w:val="0"/>
        <w:adjustRightInd w:val="0"/>
        <w:jc w:val="both"/>
      </w:pPr>
      <w:r>
        <w:t xml:space="preserve">         </w:t>
      </w:r>
      <w:r w:rsidRPr="003954F9">
        <w:t>Для достижения данных целей, необходимо решение следующих задач:</w:t>
      </w:r>
    </w:p>
    <w:p w:rsidR="00F258D3" w:rsidRDefault="00F258D3" w:rsidP="00F258D3">
      <w:pPr>
        <w:autoSpaceDE w:val="0"/>
        <w:autoSpaceDN w:val="0"/>
        <w:adjustRightInd w:val="0"/>
        <w:ind w:firstLine="709"/>
        <w:jc w:val="both"/>
      </w:pPr>
    </w:p>
    <w:p w:rsidR="00F258D3" w:rsidRPr="003954F9" w:rsidRDefault="00F258D3" w:rsidP="00F258D3">
      <w:pPr>
        <w:autoSpaceDE w:val="0"/>
        <w:autoSpaceDN w:val="0"/>
        <w:adjustRightInd w:val="0"/>
        <w:ind w:firstLine="709"/>
        <w:jc w:val="both"/>
      </w:pPr>
      <w:r w:rsidRPr="003954F9">
        <w:t>1. Развитие нормативной правовой базы п</w:t>
      </w:r>
      <w:r>
        <w:t>о вопросам муниципальной службы;</w:t>
      </w:r>
    </w:p>
    <w:p w:rsidR="00F258D3" w:rsidRPr="003954F9" w:rsidRDefault="00F258D3" w:rsidP="00F258D3">
      <w:pPr>
        <w:ind w:firstLine="709"/>
        <w:jc w:val="both"/>
      </w:pPr>
      <w:r w:rsidRPr="003954F9">
        <w:t>2. Совершенствование мер по противодействию коррупции на муниципальной</w:t>
      </w:r>
      <w:r>
        <w:t xml:space="preserve"> службе в части кадровой работы;</w:t>
      </w:r>
    </w:p>
    <w:p w:rsidR="00F258D3" w:rsidRPr="003954F9" w:rsidRDefault="00F258D3" w:rsidP="00F258D3">
      <w:pPr>
        <w:ind w:firstLine="709"/>
        <w:jc w:val="both"/>
      </w:pPr>
      <w:r w:rsidRPr="003954F9">
        <w:t>3.Совершенствование организации п</w:t>
      </w:r>
      <w:r>
        <w:t>рохождения муниципальной службы;</w:t>
      </w:r>
    </w:p>
    <w:p w:rsidR="00F258D3" w:rsidRPr="003954F9" w:rsidRDefault="00F258D3" w:rsidP="00F258D3">
      <w:pPr>
        <w:ind w:firstLine="709"/>
        <w:jc w:val="both"/>
      </w:pPr>
      <w:r w:rsidRPr="003954F9">
        <w:t>4.Повышение м</w:t>
      </w:r>
      <w:r>
        <w:t>отивации муниципальных служащих;</w:t>
      </w:r>
    </w:p>
    <w:p w:rsidR="00F258D3" w:rsidRPr="003954F9" w:rsidRDefault="00F258D3" w:rsidP="00F258D3">
      <w:pPr>
        <w:ind w:firstLine="709"/>
        <w:jc w:val="both"/>
      </w:pPr>
      <w:r w:rsidRPr="003954F9">
        <w:t xml:space="preserve">5.Совершенствование профессионального </w:t>
      </w:r>
      <w:r>
        <w:t>развития муниципальных служащих;</w:t>
      </w:r>
    </w:p>
    <w:p w:rsidR="00F258D3" w:rsidRPr="003954F9" w:rsidRDefault="00F258D3" w:rsidP="00F258D3">
      <w:pPr>
        <w:ind w:firstLine="709"/>
        <w:jc w:val="both"/>
      </w:pPr>
      <w:r w:rsidRPr="003954F9">
        <w:t>6.  Повышение эф</w:t>
      </w:r>
      <w:r>
        <w:t>фективности бюджетных расходов;</w:t>
      </w:r>
    </w:p>
    <w:p w:rsidR="00F258D3" w:rsidRPr="003954F9" w:rsidRDefault="00F258D3" w:rsidP="00F258D3">
      <w:pPr>
        <w:ind w:firstLine="709"/>
        <w:jc w:val="both"/>
      </w:pPr>
      <w:r w:rsidRPr="003954F9">
        <w:t>7. Повышение качества исполнения бюджета;</w:t>
      </w:r>
    </w:p>
    <w:p w:rsidR="00F258D3" w:rsidRPr="003954F9" w:rsidRDefault="00F258D3" w:rsidP="00F258D3">
      <w:pPr>
        <w:ind w:firstLine="709"/>
        <w:jc w:val="both"/>
      </w:pPr>
      <w:r w:rsidRPr="003954F9">
        <w:t xml:space="preserve">8.Совершенствование межбюджетных отношений;  </w:t>
      </w:r>
    </w:p>
    <w:p w:rsidR="00F258D3" w:rsidRPr="003954F9" w:rsidRDefault="00F258D3" w:rsidP="00F258D3">
      <w:pPr>
        <w:ind w:firstLine="709"/>
        <w:jc w:val="both"/>
      </w:pPr>
      <w:r w:rsidRPr="003954F9">
        <w:lastRenderedPageBreak/>
        <w:t>9.Создание условий для повышения качества финансового управления бюджетных средств;</w:t>
      </w:r>
    </w:p>
    <w:p w:rsidR="00F258D3" w:rsidRPr="003954F9" w:rsidRDefault="00F258D3" w:rsidP="00F258D3">
      <w:pPr>
        <w:ind w:firstLine="709"/>
        <w:jc w:val="both"/>
      </w:pPr>
      <w:r w:rsidRPr="003954F9">
        <w:t>10.Повышение качества и доступности информации о бюджетной системе и бюджетном процессе сельского поселения</w:t>
      </w:r>
      <w:r>
        <w:t>;</w:t>
      </w:r>
    </w:p>
    <w:p w:rsidR="00F258D3" w:rsidRPr="003954F9" w:rsidRDefault="00F258D3" w:rsidP="00F258D3">
      <w:pPr>
        <w:ind w:firstLine="709"/>
        <w:jc w:val="both"/>
      </w:pPr>
      <w:r w:rsidRPr="003954F9">
        <w:t xml:space="preserve">11.Обеспечение деятельности администрации </w:t>
      </w:r>
      <w:r>
        <w:t>Бегуницкого</w:t>
      </w:r>
      <w:r w:rsidRPr="003954F9">
        <w:t xml:space="preserve"> сельского поселения</w:t>
      </w:r>
      <w:r>
        <w:t>;</w:t>
      </w:r>
    </w:p>
    <w:p w:rsidR="00F258D3" w:rsidRPr="00713650" w:rsidRDefault="00F258D3" w:rsidP="00F258D3">
      <w:pPr>
        <w:pStyle w:val="ae"/>
        <w:ind w:left="0" w:firstLine="709"/>
        <w:jc w:val="both"/>
        <w:rPr>
          <w:lang w:val="ru-RU"/>
        </w:rPr>
      </w:pPr>
      <w:r w:rsidRPr="00F258D3">
        <w:rPr>
          <w:lang w:val="ru-RU"/>
        </w:rPr>
        <w:t>12. Получение полной и достоверной информации о землях, составляющих территорию Бегуницкого сельского поселения, и расположенных на них объектах капитального строительства и некапитальных объектах, а так же объектов жилого и нежилого фонда</w:t>
      </w:r>
      <w:r>
        <w:rPr>
          <w:lang w:val="ru-RU"/>
        </w:rPr>
        <w:t>;</w:t>
      </w:r>
    </w:p>
    <w:p w:rsidR="00F258D3" w:rsidRPr="00713650" w:rsidRDefault="00F258D3" w:rsidP="00F258D3">
      <w:pPr>
        <w:pStyle w:val="ae"/>
        <w:ind w:left="0" w:firstLine="709"/>
        <w:jc w:val="both"/>
        <w:rPr>
          <w:lang w:val="ru-RU"/>
        </w:rPr>
      </w:pPr>
      <w:r w:rsidRPr="00F258D3">
        <w:rPr>
          <w:lang w:val="ru-RU"/>
        </w:rPr>
        <w:t>13. Создание эффективной системы использования земель для реализации социальных задач, инфраструктурных проектов в совокупности  с увеличением доходной части бюджета</w:t>
      </w:r>
      <w:r>
        <w:rPr>
          <w:lang w:val="ru-RU"/>
        </w:rPr>
        <w:t>;</w:t>
      </w:r>
    </w:p>
    <w:p w:rsidR="00F258D3" w:rsidRPr="00F258D3" w:rsidRDefault="00F258D3" w:rsidP="00F258D3">
      <w:pPr>
        <w:pStyle w:val="ae"/>
        <w:ind w:left="0" w:firstLine="709"/>
        <w:jc w:val="both"/>
        <w:rPr>
          <w:lang w:val="ru-RU"/>
        </w:rPr>
      </w:pPr>
      <w:r w:rsidRPr="00F258D3">
        <w:rPr>
          <w:lang w:val="ru-RU"/>
        </w:rPr>
        <w:t>14. Инвентаризация муниципальных объектов, корректировки реестров объектов муниципальной собственности, государственная регистрация прав собственности на объекты.</w:t>
      </w:r>
    </w:p>
    <w:p w:rsidR="00F258D3" w:rsidRPr="00713650" w:rsidRDefault="00F258D3" w:rsidP="00F258D3">
      <w:pPr>
        <w:pStyle w:val="ae"/>
        <w:ind w:left="0" w:firstLine="709"/>
        <w:jc w:val="both"/>
        <w:rPr>
          <w:lang w:val="ru-RU"/>
        </w:rPr>
      </w:pPr>
      <w:r w:rsidRPr="00F258D3">
        <w:rPr>
          <w:lang w:val="ru-RU"/>
        </w:rPr>
        <w:t>15. Приватизация муниципального имущества</w:t>
      </w:r>
      <w:r>
        <w:rPr>
          <w:lang w:val="ru-RU"/>
        </w:rPr>
        <w:t>;</w:t>
      </w:r>
    </w:p>
    <w:p w:rsidR="00F258D3" w:rsidRDefault="00F258D3" w:rsidP="00F258D3">
      <w:pPr>
        <w:pStyle w:val="ae"/>
        <w:ind w:left="0"/>
        <w:jc w:val="both"/>
        <w:rPr>
          <w:lang w:val="ru-RU"/>
        </w:rPr>
      </w:pPr>
      <w:r>
        <w:rPr>
          <w:lang w:val="ru-RU"/>
        </w:rPr>
        <w:t xml:space="preserve">            </w:t>
      </w:r>
      <w:r w:rsidRPr="00F258D3">
        <w:rPr>
          <w:lang w:val="ru-RU"/>
        </w:rPr>
        <w:t>16. Обеспечение условий для пополнения местного бюджета от использования имущества муниципальной казны.</w:t>
      </w:r>
    </w:p>
    <w:p w:rsidR="00F258D3" w:rsidRPr="0076790E" w:rsidRDefault="00F258D3" w:rsidP="00F258D3">
      <w:pPr>
        <w:numPr>
          <w:ilvl w:val="0"/>
          <w:numId w:val="15"/>
        </w:numPr>
        <w:jc w:val="center"/>
        <w:rPr>
          <w:b/>
        </w:rPr>
      </w:pPr>
      <w:r w:rsidRPr="0076790E">
        <w:rPr>
          <w:b/>
        </w:rPr>
        <w:t>Ресурсное обеспечение муниципальной программы</w:t>
      </w:r>
    </w:p>
    <w:p w:rsidR="00F258D3" w:rsidRPr="0076790E" w:rsidRDefault="00F258D3" w:rsidP="00F258D3">
      <w:pPr>
        <w:ind w:firstLine="709"/>
        <w:jc w:val="both"/>
      </w:pPr>
      <w:r w:rsidRPr="0076790E">
        <w:t>Общий объем финансирования программы за весь период реализации составит  </w:t>
      </w:r>
      <w:r>
        <w:t>48 867,70</w:t>
      </w:r>
    </w:p>
    <w:p w:rsidR="00F258D3" w:rsidRPr="0076790E" w:rsidRDefault="00F258D3" w:rsidP="00F258D3">
      <w:pPr>
        <w:ind w:firstLine="709"/>
        <w:rPr>
          <w:color w:val="000000"/>
        </w:rPr>
      </w:pPr>
      <w:r w:rsidRPr="0076790E">
        <w:rPr>
          <w:color w:val="000000"/>
        </w:rPr>
        <w:t xml:space="preserve">Областной бюджет – </w:t>
      </w:r>
      <w:r>
        <w:rPr>
          <w:color w:val="000000"/>
        </w:rPr>
        <w:t>0,00</w:t>
      </w:r>
      <w:r w:rsidRPr="0076790E">
        <w:rPr>
          <w:color w:val="000000"/>
        </w:rPr>
        <w:t xml:space="preserve"> тыс. руб.</w:t>
      </w:r>
    </w:p>
    <w:p w:rsidR="00F258D3" w:rsidRPr="0076790E" w:rsidRDefault="00F258D3" w:rsidP="00F258D3">
      <w:pPr>
        <w:ind w:firstLine="709"/>
        <w:rPr>
          <w:color w:val="000000"/>
        </w:rPr>
      </w:pPr>
      <w:r w:rsidRPr="0076790E">
        <w:rPr>
          <w:color w:val="000000"/>
        </w:rPr>
        <w:t xml:space="preserve">Районный бюджет – </w:t>
      </w:r>
      <w:r>
        <w:rPr>
          <w:color w:val="000000"/>
        </w:rPr>
        <w:t>0,00</w:t>
      </w:r>
      <w:r w:rsidRPr="0076790E">
        <w:t xml:space="preserve"> тыс. руб.</w:t>
      </w:r>
    </w:p>
    <w:p w:rsidR="00F258D3" w:rsidRPr="0076790E" w:rsidRDefault="00F258D3" w:rsidP="00F258D3">
      <w:pPr>
        <w:ind w:firstLine="709"/>
        <w:rPr>
          <w:color w:val="000000"/>
        </w:rPr>
      </w:pPr>
      <w:r w:rsidRPr="0076790E">
        <w:rPr>
          <w:color w:val="000000"/>
        </w:rPr>
        <w:t xml:space="preserve">Местный бюджет- </w:t>
      </w:r>
      <w:r>
        <w:rPr>
          <w:color w:val="000000"/>
        </w:rPr>
        <w:t>48 867,70</w:t>
      </w:r>
      <w:r w:rsidRPr="0076790E">
        <w:rPr>
          <w:color w:val="000000"/>
        </w:rPr>
        <w:t xml:space="preserve"> </w:t>
      </w:r>
      <w:r w:rsidRPr="0076790E">
        <w:t>тыс. руб.</w:t>
      </w:r>
    </w:p>
    <w:p w:rsidR="00F258D3" w:rsidRPr="0076790E" w:rsidRDefault="00F258D3" w:rsidP="00F258D3">
      <w:pPr>
        <w:ind w:firstLine="709"/>
        <w:rPr>
          <w:color w:val="000000"/>
        </w:rPr>
      </w:pPr>
      <w:r w:rsidRPr="0076790E">
        <w:rPr>
          <w:color w:val="000000"/>
        </w:rPr>
        <w:t xml:space="preserve">Из них по годам реализации: </w:t>
      </w:r>
    </w:p>
    <w:p w:rsidR="00F258D3" w:rsidRPr="0076790E" w:rsidRDefault="00F258D3" w:rsidP="00F258D3">
      <w:pPr>
        <w:ind w:firstLine="709"/>
        <w:rPr>
          <w:color w:val="000000"/>
        </w:rPr>
      </w:pPr>
      <w:r w:rsidRPr="0076790E">
        <w:rPr>
          <w:color w:val="000000"/>
        </w:rPr>
        <w:t>в 20</w:t>
      </w:r>
      <w:r>
        <w:rPr>
          <w:color w:val="000000"/>
        </w:rPr>
        <w:t>20 год-  16 694,10</w:t>
      </w:r>
      <w:r w:rsidRPr="0076790E">
        <w:rPr>
          <w:color w:val="000000"/>
        </w:rPr>
        <w:t xml:space="preserve"> </w:t>
      </w:r>
      <w:r w:rsidRPr="0076790E">
        <w:t>тыс. рублей</w:t>
      </w:r>
      <w:r w:rsidRPr="0076790E">
        <w:rPr>
          <w:color w:val="000000"/>
        </w:rPr>
        <w:t xml:space="preserve">  в том числе:</w:t>
      </w:r>
    </w:p>
    <w:p w:rsidR="00F258D3" w:rsidRPr="0076790E" w:rsidRDefault="00F258D3" w:rsidP="00F258D3">
      <w:pPr>
        <w:ind w:firstLine="709"/>
        <w:rPr>
          <w:color w:val="000000"/>
        </w:rPr>
      </w:pPr>
      <w:r w:rsidRPr="0076790E">
        <w:rPr>
          <w:color w:val="000000"/>
        </w:rPr>
        <w:t xml:space="preserve">Областной бюджет – </w:t>
      </w:r>
      <w:r>
        <w:rPr>
          <w:color w:val="000000"/>
        </w:rPr>
        <w:t>0,00</w:t>
      </w:r>
      <w:r w:rsidRPr="0076790E">
        <w:rPr>
          <w:color w:val="000000"/>
        </w:rPr>
        <w:t xml:space="preserve"> тыс. руб.</w:t>
      </w:r>
    </w:p>
    <w:p w:rsidR="00F258D3" w:rsidRPr="0076790E" w:rsidRDefault="00F258D3" w:rsidP="00F258D3">
      <w:pPr>
        <w:ind w:firstLine="709"/>
        <w:rPr>
          <w:color w:val="000000"/>
        </w:rPr>
      </w:pPr>
      <w:r w:rsidRPr="0076790E">
        <w:rPr>
          <w:color w:val="000000"/>
        </w:rPr>
        <w:t xml:space="preserve">Районный бюджет </w:t>
      </w:r>
      <w:r>
        <w:rPr>
          <w:color w:val="000000"/>
        </w:rPr>
        <w:t>-0,00</w:t>
      </w:r>
      <w:r w:rsidRPr="0076790E">
        <w:rPr>
          <w:color w:val="000000"/>
        </w:rPr>
        <w:t xml:space="preserve"> тыс. руб.</w:t>
      </w:r>
    </w:p>
    <w:p w:rsidR="00F258D3" w:rsidRPr="0076790E" w:rsidRDefault="00F258D3" w:rsidP="00F258D3">
      <w:pPr>
        <w:ind w:firstLine="709"/>
        <w:rPr>
          <w:color w:val="000000"/>
        </w:rPr>
      </w:pPr>
      <w:r w:rsidRPr="0076790E">
        <w:rPr>
          <w:color w:val="000000"/>
        </w:rPr>
        <w:t xml:space="preserve">Местный бюджет- </w:t>
      </w:r>
      <w:r>
        <w:rPr>
          <w:color w:val="000000"/>
        </w:rPr>
        <w:t xml:space="preserve">16 694,10 </w:t>
      </w:r>
      <w:r w:rsidRPr="0076790E">
        <w:t>тыс. руб.</w:t>
      </w:r>
    </w:p>
    <w:p w:rsidR="00F258D3" w:rsidRPr="0076790E" w:rsidRDefault="00F258D3" w:rsidP="00F258D3">
      <w:pPr>
        <w:ind w:firstLine="709"/>
        <w:rPr>
          <w:color w:val="000000"/>
        </w:rPr>
      </w:pPr>
      <w:r w:rsidRPr="0076790E">
        <w:rPr>
          <w:color w:val="000000"/>
        </w:rPr>
        <w:t>в 20</w:t>
      </w:r>
      <w:r>
        <w:rPr>
          <w:color w:val="000000"/>
        </w:rPr>
        <w:t>21 год- 16 306,90</w:t>
      </w:r>
      <w:r w:rsidRPr="0076790E">
        <w:t xml:space="preserve"> тыс. рублей </w:t>
      </w:r>
      <w:r w:rsidRPr="0076790E">
        <w:rPr>
          <w:color w:val="000000"/>
        </w:rPr>
        <w:t>в том числе:</w:t>
      </w:r>
    </w:p>
    <w:p w:rsidR="00F258D3" w:rsidRPr="0076790E" w:rsidRDefault="00F258D3" w:rsidP="00F258D3">
      <w:pPr>
        <w:ind w:firstLine="709"/>
        <w:rPr>
          <w:color w:val="000000"/>
        </w:rPr>
      </w:pPr>
      <w:r w:rsidRPr="0076790E">
        <w:rPr>
          <w:color w:val="000000"/>
        </w:rPr>
        <w:t xml:space="preserve">Областной бюджет – </w:t>
      </w:r>
      <w:r>
        <w:rPr>
          <w:color w:val="000000"/>
        </w:rPr>
        <w:t>0,00 тыс. руб.</w:t>
      </w:r>
    </w:p>
    <w:p w:rsidR="00F258D3" w:rsidRPr="0076790E" w:rsidRDefault="00F258D3" w:rsidP="00F258D3">
      <w:pPr>
        <w:ind w:firstLine="709"/>
        <w:rPr>
          <w:color w:val="000000"/>
        </w:rPr>
      </w:pPr>
      <w:r w:rsidRPr="0076790E">
        <w:rPr>
          <w:color w:val="000000"/>
        </w:rPr>
        <w:t xml:space="preserve">Районный бюджет – </w:t>
      </w:r>
      <w:r>
        <w:rPr>
          <w:color w:val="000000"/>
        </w:rPr>
        <w:t>0,00</w:t>
      </w:r>
      <w:r w:rsidRPr="0076790E">
        <w:rPr>
          <w:color w:val="000000"/>
        </w:rPr>
        <w:t xml:space="preserve"> </w:t>
      </w:r>
      <w:r w:rsidRPr="0076790E">
        <w:t>тыс. руб.</w:t>
      </w:r>
    </w:p>
    <w:p w:rsidR="00F258D3" w:rsidRPr="0076790E" w:rsidRDefault="00F258D3" w:rsidP="00F258D3">
      <w:pPr>
        <w:ind w:firstLine="709"/>
        <w:rPr>
          <w:color w:val="000000"/>
        </w:rPr>
      </w:pPr>
      <w:r w:rsidRPr="0076790E">
        <w:rPr>
          <w:color w:val="000000"/>
        </w:rPr>
        <w:t xml:space="preserve">Местный бюджет- </w:t>
      </w:r>
      <w:r>
        <w:rPr>
          <w:color w:val="000000"/>
        </w:rPr>
        <w:t>16 306,90</w:t>
      </w:r>
      <w:r w:rsidRPr="0076790E">
        <w:rPr>
          <w:color w:val="000000"/>
        </w:rPr>
        <w:t xml:space="preserve"> </w:t>
      </w:r>
      <w:r w:rsidRPr="0076790E">
        <w:t>тыс. руб.</w:t>
      </w:r>
    </w:p>
    <w:p w:rsidR="00F258D3" w:rsidRPr="0076790E" w:rsidRDefault="00F258D3" w:rsidP="00F258D3">
      <w:pPr>
        <w:ind w:firstLine="709"/>
        <w:rPr>
          <w:color w:val="000000"/>
        </w:rPr>
      </w:pPr>
      <w:r w:rsidRPr="0076790E">
        <w:rPr>
          <w:color w:val="000000"/>
        </w:rPr>
        <w:t>в 20</w:t>
      </w:r>
      <w:r>
        <w:rPr>
          <w:color w:val="000000"/>
        </w:rPr>
        <w:t>22 год- 15 866,70</w:t>
      </w:r>
      <w:r w:rsidRPr="0076790E">
        <w:rPr>
          <w:color w:val="000000"/>
        </w:rPr>
        <w:t xml:space="preserve">  </w:t>
      </w:r>
      <w:r w:rsidRPr="0076790E">
        <w:t>тыс. руб.</w:t>
      </w:r>
      <w:r>
        <w:rPr>
          <w:color w:val="000000"/>
        </w:rPr>
        <w:t xml:space="preserve"> </w:t>
      </w:r>
      <w:r w:rsidRPr="0076790E">
        <w:rPr>
          <w:color w:val="000000"/>
        </w:rPr>
        <w:t>в том числе:</w:t>
      </w:r>
    </w:p>
    <w:p w:rsidR="00F258D3" w:rsidRPr="0076790E" w:rsidRDefault="00F258D3" w:rsidP="00F258D3">
      <w:pPr>
        <w:ind w:firstLine="709"/>
        <w:rPr>
          <w:color w:val="000000"/>
        </w:rPr>
      </w:pPr>
      <w:r w:rsidRPr="0076790E">
        <w:rPr>
          <w:color w:val="000000"/>
        </w:rPr>
        <w:t xml:space="preserve">Областной бюджет – </w:t>
      </w:r>
      <w:r>
        <w:rPr>
          <w:color w:val="000000"/>
        </w:rPr>
        <w:t>0,00 тыс. руб.</w:t>
      </w:r>
    </w:p>
    <w:p w:rsidR="00F258D3" w:rsidRPr="0076790E" w:rsidRDefault="00F258D3" w:rsidP="00F258D3">
      <w:pPr>
        <w:ind w:firstLine="709"/>
        <w:rPr>
          <w:color w:val="000000"/>
        </w:rPr>
      </w:pPr>
      <w:r w:rsidRPr="0076790E">
        <w:rPr>
          <w:color w:val="000000"/>
        </w:rPr>
        <w:t xml:space="preserve">Районный бюджет – </w:t>
      </w:r>
      <w:r>
        <w:rPr>
          <w:color w:val="000000"/>
        </w:rPr>
        <w:t>0</w:t>
      </w:r>
      <w:r w:rsidRPr="0076790E">
        <w:rPr>
          <w:color w:val="000000"/>
        </w:rPr>
        <w:t>,0</w:t>
      </w:r>
      <w:r>
        <w:rPr>
          <w:color w:val="000000"/>
        </w:rPr>
        <w:t xml:space="preserve">0 </w:t>
      </w:r>
      <w:r w:rsidRPr="0076790E">
        <w:t>тыс. руб.</w:t>
      </w:r>
    </w:p>
    <w:p w:rsidR="00F258D3" w:rsidRPr="0076790E" w:rsidRDefault="00F258D3" w:rsidP="00F258D3">
      <w:pPr>
        <w:ind w:firstLine="709"/>
        <w:jc w:val="both"/>
      </w:pPr>
      <w:r w:rsidRPr="0076790E">
        <w:rPr>
          <w:color w:val="000000"/>
        </w:rPr>
        <w:t xml:space="preserve">Местный бюджет- </w:t>
      </w:r>
      <w:r>
        <w:rPr>
          <w:color w:val="000000"/>
        </w:rPr>
        <w:t>15 866,70</w:t>
      </w:r>
      <w:r w:rsidRPr="0076790E">
        <w:rPr>
          <w:color w:val="000000"/>
        </w:rPr>
        <w:t xml:space="preserve"> </w:t>
      </w:r>
      <w:r w:rsidRPr="0076790E">
        <w:t>тыс. руб.</w:t>
      </w:r>
    </w:p>
    <w:p w:rsidR="00F258D3" w:rsidRPr="0076790E" w:rsidRDefault="00F258D3" w:rsidP="00F258D3">
      <w:pPr>
        <w:ind w:firstLine="709"/>
        <w:jc w:val="both"/>
        <w:rPr>
          <w:bCs/>
        </w:rPr>
      </w:pPr>
      <w:r w:rsidRPr="0076790E">
        <w:t xml:space="preserve">Объемы финансирования Программы на очередной финансовый год за счет средств местного бюджета </w:t>
      </w:r>
      <w:r>
        <w:t>Бегуницкого</w:t>
      </w:r>
      <w:r w:rsidRPr="0076790E">
        <w:t xml:space="preserve">  сельского поселения определяются Решением о бюджете </w:t>
      </w:r>
      <w:r>
        <w:t>Бегуницкого</w:t>
      </w:r>
      <w:r w:rsidRPr="0076790E">
        <w:t xml:space="preserve">  сельского поселения на очередной финансовый год и </w:t>
      </w:r>
      <w:r w:rsidRPr="0076790E">
        <w:rPr>
          <w:bCs/>
        </w:rPr>
        <w:t>устанавливаются не ниже финансирования предыдущего года с учетом коэффициентов инфляции.</w:t>
      </w:r>
    </w:p>
    <w:p w:rsidR="00F258D3" w:rsidRPr="0076790E" w:rsidRDefault="00F258D3" w:rsidP="00F258D3">
      <w:pPr>
        <w:pStyle w:val="ae"/>
        <w:ind w:left="0" w:firstLine="709"/>
        <w:jc w:val="both"/>
        <w:rPr>
          <w:lang w:val="ru-RU"/>
        </w:rPr>
      </w:pPr>
    </w:p>
    <w:p w:rsidR="00F258D3" w:rsidRPr="00FB74DF" w:rsidRDefault="00F258D3" w:rsidP="00F258D3">
      <w:pPr>
        <w:pStyle w:val="aff4"/>
        <w:ind w:firstLine="709"/>
        <w:rPr>
          <w:b w:val="0"/>
        </w:rPr>
      </w:pPr>
      <w:r w:rsidRPr="00FB74DF">
        <w:rPr>
          <w:b w:val="0"/>
          <w:lang w:val="en-US"/>
        </w:rPr>
        <w:t>V</w:t>
      </w:r>
      <w:r w:rsidRPr="00FB74DF">
        <w:rPr>
          <w:b w:val="0"/>
        </w:rPr>
        <w:t>. Основные ожидаемые конечные результаты и показатели (индикаторы) эффективности, сроки и этапы реализации муниципальной программы</w:t>
      </w:r>
    </w:p>
    <w:p w:rsidR="00F258D3" w:rsidRDefault="00F258D3" w:rsidP="00F258D3">
      <w:pPr>
        <w:pStyle w:val="aff4"/>
        <w:ind w:firstLine="709"/>
        <w:jc w:val="both"/>
        <w:rPr>
          <w:b w:val="0"/>
        </w:rPr>
      </w:pPr>
    </w:p>
    <w:p w:rsidR="00F258D3" w:rsidRPr="00915AD2" w:rsidRDefault="00F258D3" w:rsidP="00F258D3">
      <w:pPr>
        <w:ind w:firstLine="709"/>
      </w:pPr>
      <w:r w:rsidRPr="00915AD2">
        <w:t>Реализация Программы предполагает достижение следующих результатов:</w:t>
      </w:r>
    </w:p>
    <w:p w:rsidR="00F258D3" w:rsidRPr="00915AD2" w:rsidRDefault="00F258D3" w:rsidP="00F258D3">
      <w:pPr>
        <w:ind w:firstLine="709"/>
        <w:jc w:val="both"/>
        <w:rPr>
          <w:color w:val="000000"/>
        </w:rPr>
      </w:pPr>
      <w:r w:rsidRPr="00915AD2">
        <w:t xml:space="preserve">- повышение </w:t>
      </w:r>
      <w:r w:rsidRPr="00915AD2">
        <w:rPr>
          <w:color w:val="000000"/>
        </w:rPr>
        <w:t>качества и оперативности предоставления муниципальных услуг;</w:t>
      </w:r>
    </w:p>
    <w:p w:rsidR="00F258D3" w:rsidRPr="00915AD2" w:rsidRDefault="00F258D3" w:rsidP="00F258D3">
      <w:pPr>
        <w:ind w:firstLine="709"/>
        <w:jc w:val="both"/>
      </w:pPr>
      <w:r w:rsidRPr="00915AD2">
        <w:rPr>
          <w:color w:val="000000"/>
        </w:rPr>
        <w:t xml:space="preserve">- формирование на территории </w:t>
      </w:r>
      <w:r>
        <w:rPr>
          <w:color w:val="000000"/>
        </w:rPr>
        <w:t>Бегуницкого</w:t>
      </w:r>
      <w:r w:rsidRPr="00915AD2">
        <w:rPr>
          <w:color w:val="000000"/>
        </w:rPr>
        <w:t xml:space="preserve"> сельского поселения современной информационной и телекоммуникационной инфраструктуры и обеспечение на ее основе высокого уровня доступности для населения информации и технологий;</w:t>
      </w:r>
    </w:p>
    <w:p w:rsidR="00F258D3" w:rsidRPr="00915AD2" w:rsidRDefault="00F258D3" w:rsidP="00F258D3">
      <w:pPr>
        <w:ind w:firstLine="709"/>
        <w:jc w:val="both"/>
      </w:pPr>
      <w:r w:rsidRPr="00915AD2">
        <w:t>- с</w:t>
      </w:r>
      <w:r w:rsidRPr="00915AD2">
        <w:rPr>
          <w:bCs/>
        </w:rPr>
        <w:t>овершенствование информационного взаимодействия органов государственной власти и местного самоуправления, жителей и хозяйствующих субъектов области на основе использования информационно-коммуникационных технологий</w:t>
      </w:r>
      <w:r w:rsidRPr="00915AD2">
        <w:t>;</w:t>
      </w:r>
    </w:p>
    <w:p w:rsidR="00F258D3" w:rsidRPr="00915AD2" w:rsidRDefault="00F258D3" w:rsidP="00F258D3">
      <w:pPr>
        <w:ind w:firstLine="709"/>
        <w:jc w:val="both"/>
      </w:pPr>
      <w:r w:rsidRPr="00915AD2">
        <w:t>- увеличение количества автоматизированных рабочих мест, оснащенных лицензионным программным обеспечением;</w:t>
      </w:r>
    </w:p>
    <w:p w:rsidR="00F258D3" w:rsidRDefault="00F258D3" w:rsidP="00F258D3">
      <w:pPr>
        <w:ind w:firstLine="709"/>
        <w:jc w:val="both"/>
      </w:pPr>
      <w:r w:rsidRPr="00915AD2">
        <w:rPr>
          <w:color w:val="000000"/>
        </w:rPr>
        <w:t>- обеспечение технической защиты информационных ресурсов поселения в соответствии с действующими нормативными документами</w:t>
      </w:r>
      <w:proofErr w:type="gramStart"/>
      <w:r w:rsidRPr="00915AD2">
        <w:rPr>
          <w:color w:val="000000"/>
        </w:rPr>
        <w:t>.</w:t>
      </w:r>
      <w:r>
        <w:t>;</w:t>
      </w:r>
      <w:proofErr w:type="gramEnd"/>
    </w:p>
    <w:p w:rsidR="00F258D3" w:rsidRPr="00F258D3" w:rsidRDefault="00F258D3" w:rsidP="00F258D3">
      <w:pPr>
        <w:pStyle w:val="ae"/>
        <w:ind w:left="0" w:firstLine="709"/>
        <w:jc w:val="both"/>
        <w:rPr>
          <w:lang w:val="ru-RU"/>
        </w:rPr>
      </w:pPr>
      <w:r w:rsidRPr="00F258D3">
        <w:rPr>
          <w:lang w:val="ru-RU"/>
        </w:rPr>
        <w:lastRenderedPageBreak/>
        <w:t xml:space="preserve">     -   повышение эффективности управления и распоряжения муниципальным имуществом, в том числе земельным ресурсами;</w:t>
      </w:r>
    </w:p>
    <w:p w:rsidR="00F258D3" w:rsidRPr="00F258D3" w:rsidRDefault="00F258D3" w:rsidP="00F258D3">
      <w:pPr>
        <w:pStyle w:val="ae"/>
        <w:ind w:left="0" w:firstLine="709"/>
        <w:jc w:val="both"/>
        <w:rPr>
          <w:lang w:val="ru-RU"/>
        </w:rPr>
      </w:pPr>
      <w:r w:rsidRPr="00F258D3">
        <w:rPr>
          <w:lang w:val="ru-RU"/>
        </w:rPr>
        <w:t xml:space="preserve">    -  совершенствования системы управления муниципальным имуществом</w:t>
      </w:r>
    </w:p>
    <w:p w:rsidR="00F258D3" w:rsidRPr="00F258D3" w:rsidRDefault="00F258D3" w:rsidP="00F258D3">
      <w:pPr>
        <w:pStyle w:val="ae"/>
        <w:ind w:left="0" w:firstLine="709"/>
        <w:jc w:val="both"/>
        <w:rPr>
          <w:lang w:val="ru-RU"/>
        </w:rPr>
      </w:pPr>
      <w:r w:rsidRPr="00F258D3">
        <w:rPr>
          <w:lang w:val="ru-RU"/>
        </w:rPr>
        <w:t xml:space="preserve">        Источником получения информации по целевым показателям эффективности являются отчеты исполнителей и соисполнителей Программы.</w:t>
      </w:r>
    </w:p>
    <w:p w:rsidR="00F258D3" w:rsidRPr="00915AD2" w:rsidRDefault="00F258D3" w:rsidP="00F258D3">
      <w:pPr>
        <w:ind w:firstLine="709"/>
      </w:pPr>
      <w:r w:rsidRPr="00915AD2">
        <w:t>Показатель эффективности рассчитывается по формуле:</w:t>
      </w:r>
    </w:p>
    <w:tbl>
      <w:tblPr>
        <w:tblW w:w="0" w:type="auto"/>
        <w:tblBorders>
          <w:top w:val="single" w:sz="4" w:space="0" w:color="auto"/>
          <w:left w:val="single" w:sz="4" w:space="0" w:color="auto"/>
          <w:bottom w:val="single" w:sz="4" w:space="0" w:color="auto"/>
          <w:right w:val="single" w:sz="4" w:space="0" w:color="auto"/>
        </w:tblBorders>
        <w:tblLook w:val="0000"/>
      </w:tblPr>
      <w:tblGrid>
        <w:gridCol w:w="6756"/>
      </w:tblGrid>
      <w:tr w:rsidR="00F258D3" w:rsidRPr="00915AD2" w:rsidTr="000F3A8D">
        <w:trPr>
          <w:trHeight w:val="2219"/>
        </w:trPr>
        <w:tc>
          <w:tcPr>
            <w:tcW w:w="6756" w:type="dxa"/>
            <w:tcBorders>
              <w:top w:val="nil"/>
              <w:left w:val="nil"/>
              <w:bottom w:val="nil"/>
              <w:right w:val="nil"/>
            </w:tcBorders>
          </w:tcPr>
          <w:p w:rsidR="00F258D3" w:rsidRPr="00915AD2" w:rsidRDefault="00F258D3" w:rsidP="000F3A8D">
            <w:pPr>
              <w:ind w:firstLine="709"/>
              <w:jc w:val="center"/>
            </w:pPr>
            <w:r w:rsidRPr="00915AD2">
              <w:t xml:space="preserve">      (Xi тек – Xi начальн)</w:t>
            </w:r>
          </w:p>
          <w:p w:rsidR="00F258D3" w:rsidRPr="00915AD2" w:rsidRDefault="00F258D3" w:rsidP="000F3A8D">
            <w:pPr>
              <w:ind w:firstLine="709"/>
              <w:jc w:val="center"/>
            </w:pPr>
            <w:r w:rsidRPr="00915AD2">
              <w:t>Ki ------------------------------</w:t>
            </w:r>
          </w:p>
          <w:p w:rsidR="00F258D3" w:rsidRPr="00915AD2" w:rsidRDefault="00F258D3" w:rsidP="000F3A8D">
            <w:pPr>
              <w:ind w:firstLine="709"/>
              <w:jc w:val="center"/>
            </w:pPr>
            <w:r w:rsidRPr="00915AD2">
              <w:t xml:space="preserve">       (Xi план – Xi начальн)</w:t>
            </w:r>
          </w:p>
          <w:p w:rsidR="00F258D3" w:rsidRPr="00915AD2" w:rsidRDefault="00F258D3" w:rsidP="000F3A8D">
            <w:pPr>
              <w:ind w:firstLine="709"/>
              <w:jc w:val="center"/>
            </w:pPr>
            <w:r w:rsidRPr="00915AD2">
              <w:t>Е =∑ ------------------------------------------ х 100%</w:t>
            </w:r>
          </w:p>
          <w:p w:rsidR="00F258D3" w:rsidRPr="00915AD2" w:rsidRDefault="00F258D3" w:rsidP="000F3A8D">
            <w:pPr>
              <w:ind w:firstLine="709"/>
              <w:jc w:val="center"/>
            </w:pPr>
            <w:r w:rsidRPr="00915AD2">
              <w:t>(</w:t>
            </w:r>
            <w:proofErr w:type="gramStart"/>
            <w:r w:rsidRPr="00915AD2">
              <w:t>F</w:t>
            </w:r>
            <w:proofErr w:type="gramEnd"/>
            <w:r w:rsidRPr="00915AD2">
              <w:t>тек / Fплан)</w:t>
            </w:r>
          </w:p>
        </w:tc>
      </w:tr>
    </w:tbl>
    <w:p w:rsidR="00F258D3" w:rsidRPr="00915AD2" w:rsidRDefault="00F258D3" w:rsidP="00F258D3">
      <w:pPr>
        <w:ind w:firstLine="709"/>
      </w:pPr>
      <w:r w:rsidRPr="00915AD2">
        <w:t>где:</w:t>
      </w:r>
    </w:p>
    <w:p w:rsidR="00F258D3" w:rsidRPr="00915AD2" w:rsidRDefault="00F258D3" w:rsidP="00F258D3">
      <w:pPr>
        <w:ind w:firstLine="709"/>
      </w:pPr>
      <w:r w:rsidRPr="00915AD2">
        <w:t>Xi начальн - значение i-го целевого показателя (индикатора) на начало реализации Программы;</w:t>
      </w:r>
    </w:p>
    <w:p w:rsidR="00F258D3" w:rsidRPr="00915AD2" w:rsidRDefault="00F258D3" w:rsidP="00F258D3">
      <w:pPr>
        <w:ind w:firstLine="709"/>
      </w:pPr>
      <w:r w:rsidRPr="00915AD2">
        <w:t>Xi план - плановое значение показателя;</w:t>
      </w:r>
    </w:p>
    <w:p w:rsidR="00F258D3" w:rsidRPr="00915AD2" w:rsidRDefault="00F258D3" w:rsidP="00F258D3">
      <w:pPr>
        <w:ind w:firstLine="709"/>
      </w:pPr>
      <w:r w:rsidRPr="00915AD2">
        <w:t>Xi тек - текущее значение показателя;</w:t>
      </w:r>
    </w:p>
    <w:p w:rsidR="00F258D3" w:rsidRPr="00915AD2" w:rsidRDefault="00F258D3" w:rsidP="00F258D3">
      <w:pPr>
        <w:ind w:firstLine="709"/>
      </w:pPr>
      <w:r w:rsidRPr="00915AD2">
        <w:t>F план - плановая сумма финансирования по Программе;</w:t>
      </w:r>
    </w:p>
    <w:p w:rsidR="00F258D3" w:rsidRPr="00915AD2" w:rsidRDefault="00F258D3" w:rsidP="00F258D3">
      <w:pPr>
        <w:ind w:firstLine="709"/>
      </w:pPr>
      <w:r w:rsidRPr="00915AD2">
        <w:t>F тек - сумма финансирования на текущую дату;</w:t>
      </w:r>
    </w:p>
    <w:p w:rsidR="00F258D3" w:rsidRDefault="00F258D3" w:rsidP="00F258D3">
      <w:pPr>
        <w:ind w:firstLine="709"/>
      </w:pPr>
      <w:r w:rsidRPr="00915AD2">
        <w:t>Ki - весовой коэффициент параметра.</w:t>
      </w:r>
    </w:p>
    <w:p w:rsidR="00F258D3" w:rsidRPr="002E7F3E" w:rsidRDefault="00F258D3" w:rsidP="00F258D3">
      <w:pPr>
        <w:ind w:firstLine="709"/>
        <w:jc w:val="both"/>
        <w:rPr>
          <w:color w:val="000000"/>
        </w:rPr>
      </w:pPr>
      <w:r w:rsidRPr="002E7F3E">
        <w:rPr>
          <w:color w:val="000000"/>
        </w:rPr>
        <w:t>Бюджетная эффективность Программы будет определяться как соотношение фактического использования средств, запланированных на реализацию Программы, к утвержденному плану (степень реализации расходных обязательств) и рассчитывается по формуле:</w:t>
      </w:r>
    </w:p>
    <w:p w:rsidR="00F258D3" w:rsidRPr="002E7F3E" w:rsidRDefault="00F258D3" w:rsidP="00F258D3">
      <w:pPr>
        <w:ind w:firstLine="709"/>
        <w:rPr>
          <w:color w:val="000000"/>
        </w:rPr>
      </w:pPr>
      <w:r w:rsidRPr="002E7F3E">
        <w:rPr>
          <w:noProof/>
        </w:rPr>
        <w:pict>
          <v:shape id="_x0000_s1028" type="#_x0000_t75" style="position:absolute;left:0;text-align:left;margin-left:172.85pt;margin-top:5.65pt;width:109.85pt;height:43.15pt;z-index:251660288" wrapcoords="9912 2607 444 6703 296 8566 1627 8566 296 10055 1184 14524 9321 14524 9321 16014 10948 19366 11688 19366 13019 19366 13167 18993 12723 17131 11836 14524 18493 14152 20860 12662 20416 7448 18197 5959 11244 2607 9912 2607">
            <v:imagedata r:id="rId31" o:title=""/>
            <w10:wrap type="tight"/>
          </v:shape>
          <o:OLEObject Type="Embed" ProgID="Equation.3" ShapeID="_x0000_s1028" DrawAspect="Content" ObjectID="_1642592601" r:id="rId32"/>
        </w:pict>
      </w:r>
    </w:p>
    <w:p w:rsidR="00F258D3" w:rsidRPr="002E7F3E" w:rsidRDefault="00F258D3" w:rsidP="00F258D3">
      <w:pPr>
        <w:ind w:firstLine="709"/>
        <w:rPr>
          <w:color w:val="000000"/>
        </w:rPr>
      </w:pPr>
      <w:r w:rsidRPr="002E7F3E">
        <w:rPr>
          <w:color w:val="000000"/>
        </w:rPr>
        <w:t xml:space="preserve">                                                     где:</w:t>
      </w:r>
    </w:p>
    <w:p w:rsidR="00F258D3" w:rsidRPr="002E7F3E" w:rsidRDefault="00F258D3" w:rsidP="00F258D3">
      <w:pPr>
        <w:ind w:firstLine="709"/>
        <w:rPr>
          <w:color w:val="000000"/>
        </w:rPr>
      </w:pPr>
    </w:p>
    <w:p w:rsidR="00F258D3" w:rsidRPr="002E7F3E" w:rsidRDefault="00F258D3" w:rsidP="00F258D3">
      <w:pPr>
        <w:ind w:firstLine="709"/>
        <w:jc w:val="both"/>
        <w:rPr>
          <w:color w:val="000000"/>
        </w:rPr>
      </w:pPr>
      <w:r w:rsidRPr="002E7F3E">
        <w:rPr>
          <w:color w:val="000000"/>
        </w:rPr>
        <w:t>Э</w:t>
      </w:r>
      <w:r w:rsidRPr="002E7F3E">
        <w:rPr>
          <w:color w:val="000000"/>
          <w:vertAlign w:val="subscript"/>
        </w:rPr>
        <w:t>бюд</w:t>
      </w:r>
      <w:r w:rsidRPr="002E7F3E">
        <w:rPr>
          <w:color w:val="000000"/>
        </w:rPr>
        <w:t xml:space="preserve"> – бюджетная эффективность Программы;</w:t>
      </w:r>
    </w:p>
    <w:p w:rsidR="00F258D3" w:rsidRPr="002E7F3E" w:rsidRDefault="00F258D3" w:rsidP="00F258D3">
      <w:pPr>
        <w:ind w:firstLine="709"/>
        <w:jc w:val="both"/>
        <w:rPr>
          <w:color w:val="000000"/>
        </w:rPr>
      </w:pPr>
      <w:r w:rsidRPr="002E7F3E">
        <w:rPr>
          <w:color w:val="000000"/>
        </w:rPr>
        <w:t>Ф</w:t>
      </w:r>
      <w:r w:rsidRPr="002E7F3E">
        <w:rPr>
          <w:color w:val="000000"/>
          <w:vertAlign w:val="subscript"/>
        </w:rPr>
        <w:t>и</w:t>
      </w:r>
      <w:r w:rsidRPr="002E7F3E">
        <w:rPr>
          <w:color w:val="000000"/>
        </w:rPr>
        <w:t xml:space="preserve"> – фактическое использование средств;</w:t>
      </w:r>
    </w:p>
    <w:p w:rsidR="00F258D3" w:rsidRPr="002E7F3E" w:rsidRDefault="00F258D3" w:rsidP="00F258D3">
      <w:pPr>
        <w:ind w:firstLine="709"/>
      </w:pPr>
      <w:r w:rsidRPr="002E7F3E">
        <w:rPr>
          <w:color w:val="000000"/>
        </w:rPr>
        <w:t>Ф</w:t>
      </w:r>
      <w:r w:rsidRPr="002E7F3E">
        <w:rPr>
          <w:color w:val="000000"/>
          <w:vertAlign w:val="subscript"/>
        </w:rPr>
        <w:t>п</w:t>
      </w:r>
      <w:r w:rsidRPr="002E7F3E">
        <w:rPr>
          <w:color w:val="000000"/>
        </w:rPr>
        <w:t xml:space="preserve"> – планируемое использование средств</w:t>
      </w:r>
    </w:p>
    <w:p w:rsidR="00F258D3" w:rsidRPr="002E7F3E" w:rsidRDefault="00F258D3" w:rsidP="00F258D3">
      <w:pPr>
        <w:tabs>
          <w:tab w:val="left" w:pos="1134"/>
        </w:tabs>
        <w:suppressAutoHyphens/>
        <w:autoSpaceDE w:val="0"/>
        <w:autoSpaceDN w:val="0"/>
        <w:adjustRightInd w:val="0"/>
        <w:ind w:firstLine="709"/>
        <w:jc w:val="both"/>
        <w:rPr>
          <w:kern w:val="2"/>
        </w:rPr>
      </w:pPr>
      <w:r w:rsidRPr="002E7F3E">
        <w:t xml:space="preserve"> </w:t>
      </w:r>
      <w:r w:rsidRPr="002E7F3E">
        <w:rPr>
          <w:kern w:val="2"/>
        </w:rPr>
        <w:t xml:space="preserve">Указанные результаты </w:t>
      </w:r>
      <w:proofErr w:type="gramStart"/>
      <w:r w:rsidRPr="002E7F3E">
        <w:rPr>
          <w:kern w:val="2"/>
        </w:rPr>
        <w:t>будут</w:t>
      </w:r>
      <w:proofErr w:type="gramEnd"/>
      <w:r w:rsidRPr="002E7F3E">
        <w:rPr>
          <w:kern w:val="2"/>
        </w:rPr>
        <w:t xml:space="preserve"> достигнут за счет обеспечения исполнения расходных обязательств при сохранении долгосрочной сбалансированности и устойчивости бюджета, оптимальной долговой нагрузки с созданием механизмов и условий для оценки э</w:t>
      </w:r>
      <w:r>
        <w:rPr>
          <w:kern w:val="2"/>
        </w:rPr>
        <w:t>ффективности бюджетных расходов,</w:t>
      </w:r>
      <w:r w:rsidRPr="002E7F3E">
        <w:rPr>
          <w:kern w:val="2"/>
        </w:rPr>
        <w:t xml:space="preserve"> за счет предоставления финансовой поддержки бюджету поселения в соответствии с требованиями бюджетного законодательства, стимулирования органов местного самоуправления к наращиванию собственной доходной базы, оказания методологической помощи органам местного самоуправления по финансово-бюджетным вопросам и мониторингу основных параметров бюджета.</w:t>
      </w:r>
    </w:p>
    <w:p w:rsidR="00F258D3" w:rsidRPr="002E7F3E" w:rsidRDefault="00F258D3" w:rsidP="00F258D3">
      <w:pPr>
        <w:suppressAutoHyphens/>
        <w:autoSpaceDE w:val="0"/>
        <w:autoSpaceDN w:val="0"/>
        <w:adjustRightInd w:val="0"/>
        <w:ind w:firstLine="709"/>
        <w:jc w:val="both"/>
        <w:rPr>
          <w:kern w:val="2"/>
        </w:rPr>
      </w:pPr>
    </w:p>
    <w:p w:rsidR="00F258D3" w:rsidRPr="00F258D3" w:rsidRDefault="00F258D3" w:rsidP="00F258D3">
      <w:pPr>
        <w:pStyle w:val="ae"/>
        <w:ind w:left="0" w:firstLine="709"/>
        <w:jc w:val="both"/>
        <w:rPr>
          <w:lang w:val="ru-RU"/>
        </w:rPr>
      </w:pPr>
      <w:r w:rsidRPr="00F258D3">
        <w:rPr>
          <w:lang w:val="ru-RU"/>
        </w:rPr>
        <w:t xml:space="preserve">       </w:t>
      </w:r>
    </w:p>
    <w:p w:rsidR="00F258D3" w:rsidRPr="00915AD2" w:rsidRDefault="00F258D3" w:rsidP="00F258D3">
      <w:pPr>
        <w:rPr>
          <w:lang/>
        </w:rPr>
      </w:pPr>
    </w:p>
    <w:p w:rsidR="00F258D3" w:rsidRPr="00915AD2" w:rsidRDefault="00F258D3" w:rsidP="00F258D3">
      <w:pPr>
        <w:spacing w:line="360" w:lineRule="auto"/>
        <w:jc w:val="both"/>
      </w:pPr>
    </w:p>
    <w:p w:rsidR="00F258D3" w:rsidRPr="00915AD2" w:rsidRDefault="00F258D3" w:rsidP="00F258D3">
      <w:pPr>
        <w:pStyle w:val="aff4"/>
        <w:spacing w:line="360" w:lineRule="auto"/>
        <w:jc w:val="both"/>
      </w:pPr>
    </w:p>
    <w:p w:rsidR="00F258D3" w:rsidRPr="00734F3D" w:rsidRDefault="00F258D3" w:rsidP="00F258D3">
      <w:pPr>
        <w:pStyle w:val="aff4"/>
        <w:jc w:val="both"/>
        <w:rPr>
          <w:b w:val="0"/>
          <w:bCs w:val="0"/>
          <w:highlight w:val="yellow"/>
        </w:rPr>
      </w:pPr>
    </w:p>
    <w:p w:rsidR="00F258D3" w:rsidRPr="00C24654" w:rsidRDefault="00F258D3" w:rsidP="00F258D3">
      <w:pPr>
        <w:pStyle w:val="ae"/>
        <w:jc w:val="right"/>
        <w:rPr>
          <w:highlight w:val="yellow"/>
          <w:lang w:val="ru-RU"/>
        </w:rPr>
        <w:sectPr w:rsidR="00F258D3" w:rsidRPr="00C24654" w:rsidSect="000F3A8D">
          <w:footerReference w:type="default" r:id="rId33"/>
          <w:pgSz w:w="11906" w:h="16838"/>
          <w:pgMar w:top="567" w:right="851" w:bottom="567" w:left="1134" w:header="709" w:footer="709" w:gutter="0"/>
          <w:cols w:space="708"/>
          <w:docGrid w:linePitch="360"/>
        </w:sectPr>
      </w:pPr>
      <w:r w:rsidRPr="00F258D3">
        <w:rPr>
          <w:highlight w:val="yellow"/>
          <w:lang w:val="ru-RU"/>
        </w:rPr>
        <w:t xml:space="preserve">                                                                                                             </w:t>
      </w:r>
    </w:p>
    <w:p w:rsidR="00F258D3" w:rsidRPr="00223545" w:rsidRDefault="00F258D3" w:rsidP="00F258D3">
      <w:pPr>
        <w:pStyle w:val="aff4"/>
        <w:rPr>
          <w:b w:val="0"/>
        </w:rPr>
      </w:pPr>
      <w:r w:rsidRPr="00223545">
        <w:rPr>
          <w:b w:val="0"/>
        </w:rPr>
        <w:lastRenderedPageBreak/>
        <w:t>ПАСПОРТ</w:t>
      </w:r>
    </w:p>
    <w:p w:rsidR="00F258D3" w:rsidRDefault="00F258D3" w:rsidP="00F258D3">
      <w:pPr>
        <w:jc w:val="center"/>
        <w:rPr>
          <w:b/>
          <w:color w:val="000000"/>
        </w:rPr>
      </w:pPr>
      <w:r w:rsidRPr="00223545">
        <w:rPr>
          <w:b/>
          <w:bCs/>
          <w:color w:val="000000"/>
        </w:rPr>
        <w:t xml:space="preserve">подпрограммы № 1 «Развитие кадрового потенциала муниципальной службы </w:t>
      </w:r>
      <w:r>
        <w:rPr>
          <w:b/>
          <w:bCs/>
          <w:color w:val="000000"/>
        </w:rPr>
        <w:t>Бегуницкого</w:t>
      </w:r>
      <w:r w:rsidRPr="00223545">
        <w:rPr>
          <w:b/>
          <w:bCs/>
          <w:color w:val="000000"/>
        </w:rPr>
        <w:t xml:space="preserve"> сельского поселения </w:t>
      </w:r>
      <w:r w:rsidRPr="00223545">
        <w:rPr>
          <w:b/>
          <w:color w:val="000000"/>
        </w:rPr>
        <w:t>»</w:t>
      </w:r>
    </w:p>
    <w:p w:rsidR="00F258D3" w:rsidRPr="00223545" w:rsidRDefault="00F258D3" w:rsidP="00F258D3">
      <w:pPr>
        <w:jc w:val="center"/>
        <w:rPr>
          <w:b/>
          <w:color w:val="000000"/>
        </w:rPr>
      </w:pPr>
    </w:p>
    <w:tbl>
      <w:tblPr>
        <w:tblW w:w="1077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3271"/>
        <w:gridCol w:w="7502"/>
      </w:tblGrid>
      <w:tr w:rsidR="00F258D3" w:rsidRPr="008C1BB0" w:rsidTr="000F3A8D">
        <w:trPr>
          <w:trHeight w:val="695"/>
        </w:trPr>
        <w:tc>
          <w:tcPr>
            <w:tcW w:w="3271" w:type="dxa"/>
            <w:shd w:val="clear" w:color="auto" w:fill="auto"/>
          </w:tcPr>
          <w:p w:rsidR="00F258D3" w:rsidRPr="00512178" w:rsidRDefault="00F258D3" w:rsidP="000F3A8D">
            <w:pPr>
              <w:pStyle w:val="aff4"/>
              <w:jc w:val="left"/>
              <w:rPr>
                <w:lang w:eastAsia="en-US"/>
              </w:rPr>
            </w:pPr>
            <w:r w:rsidRPr="00512178">
              <w:rPr>
                <w:color w:val="00000A"/>
                <w:lang w:eastAsia="en-US"/>
              </w:rPr>
              <w:t>Полное наименование муниципальной подпрограммы</w:t>
            </w:r>
          </w:p>
        </w:tc>
        <w:tc>
          <w:tcPr>
            <w:tcW w:w="7502" w:type="dxa"/>
            <w:shd w:val="clear" w:color="auto" w:fill="auto"/>
          </w:tcPr>
          <w:p w:rsidR="00F258D3" w:rsidRPr="00512178" w:rsidRDefault="00F258D3" w:rsidP="000F3A8D">
            <w:pPr>
              <w:pStyle w:val="aff4"/>
              <w:jc w:val="both"/>
              <w:rPr>
                <w:color w:val="00000A"/>
              </w:rPr>
            </w:pPr>
            <w:r w:rsidRPr="00512178">
              <w:rPr>
                <w:color w:val="00000A"/>
              </w:rPr>
              <w:t>«</w:t>
            </w:r>
            <w:r w:rsidRPr="00512178">
              <w:t xml:space="preserve">Развитие кадрового потенциала </w:t>
            </w:r>
            <w:r>
              <w:t>Бегуницкого</w:t>
            </w:r>
            <w:r w:rsidRPr="00512178">
              <w:t xml:space="preserve"> сельского поселения Волосовского муниципального района Ленинградской области</w:t>
            </w:r>
            <w:r w:rsidRPr="00512178">
              <w:rPr>
                <w:color w:val="00000A"/>
              </w:rPr>
              <w:t>»</w:t>
            </w:r>
          </w:p>
          <w:p w:rsidR="00F258D3" w:rsidRPr="00512178" w:rsidRDefault="00F258D3" w:rsidP="000F3A8D">
            <w:pPr>
              <w:pStyle w:val="aff4"/>
              <w:ind w:firstLine="709"/>
              <w:jc w:val="both"/>
              <w:rPr>
                <w:lang w:eastAsia="en-US"/>
              </w:rPr>
            </w:pPr>
          </w:p>
        </w:tc>
      </w:tr>
      <w:tr w:rsidR="00F258D3" w:rsidRPr="008C1BB0" w:rsidTr="000F3A8D">
        <w:trPr>
          <w:trHeight w:val="1"/>
        </w:trPr>
        <w:tc>
          <w:tcPr>
            <w:tcW w:w="3271" w:type="dxa"/>
            <w:shd w:val="clear" w:color="auto" w:fill="auto"/>
          </w:tcPr>
          <w:p w:rsidR="00F258D3" w:rsidRPr="00512178" w:rsidRDefault="00F258D3" w:rsidP="000F3A8D">
            <w:pPr>
              <w:pStyle w:val="aff4"/>
              <w:jc w:val="left"/>
              <w:rPr>
                <w:lang w:eastAsia="en-US"/>
              </w:rPr>
            </w:pPr>
            <w:r w:rsidRPr="00512178">
              <w:rPr>
                <w:lang w:eastAsia="en-US"/>
              </w:rPr>
              <w:t>Ответственный исполнитель муниципальной подпрограммы</w:t>
            </w:r>
          </w:p>
        </w:tc>
        <w:tc>
          <w:tcPr>
            <w:tcW w:w="7502" w:type="dxa"/>
            <w:shd w:val="clear" w:color="auto" w:fill="auto"/>
          </w:tcPr>
          <w:p w:rsidR="00F258D3" w:rsidRPr="00512178" w:rsidRDefault="00F258D3" w:rsidP="000F3A8D">
            <w:pPr>
              <w:pStyle w:val="aff4"/>
              <w:jc w:val="left"/>
            </w:pPr>
            <w:r w:rsidRPr="00512178">
              <w:t xml:space="preserve">Специалисты администрации муниципального образования </w:t>
            </w:r>
            <w:r>
              <w:t>Бегуницкое</w:t>
            </w:r>
            <w:r w:rsidRPr="00512178">
              <w:t xml:space="preserve"> сельское поселение Волосовского муниципального района Ленинградской области</w:t>
            </w:r>
          </w:p>
        </w:tc>
      </w:tr>
      <w:tr w:rsidR="00F258D3" w:rsidRPr="008C1BB0" w:rsidTr="000F3A8D">
        <w:trPr>
          <w:trHeight w:val="71"/>
        </w:trPr>
        <w:tc>
          <w:tcPr>
            <w:tcW w:w="3271" w:type="dxa"/>
            <w:shd w:val="clear" w:color="auto" w:fill="auto"/>
          </w:tcPr>
          <w:p w:rsidR="00F258D3" w:rsidRPr="00512178" w:rsidRDefault="00F258D3" w:rsidP="000F3A8D">
            <w:pPr>
              <w:pStyle w:val="aff4"/>
              <w:jc w:val="left"/>
              <w:rPr>
                <w:lang w:eastAsia="en-US"/>
              </w:rPr>
            </w:pPr>
            <w:r w:rsidRPr="00512178">
              <w:rPr>
                <w:color w:val="00000A"/>
                <w:lang w:eastAsia="en-US"/>
              </w:rPr>
              <w:t>Цели   подпрограммы</w:t>
            </w:r>
          </w:p>
        </w:tc>
        <w:tc>
          <w:tcPr>
            <w:tcW w:w="7502" w:type="dxa"/>
            <w:shd w:val="clear" w:color="auto" w:fill="auto"/>
          </w:tcPr>
          <w:p w:rsidR="00F258D3" w:rsidRPr="00512178" w:rsidRDefault="00F258D3" w:rsidP="000F3A8D">
            <w:pPr>
              <w:pStyle w:val="ac"/>
              <w:rPr>
                <w:rFonts w:ascii="Times New Roman" w:hAnsi="Times New Roman"/>
                <w:sz w:val="24"/>
                <w:szCs w:val="24"/>
              </w:rPr>
            </w:pPr>
            <w:r w:rsidRPr="00512178">
              <w:rPr>
                <w:rFonts w:ascii="Times New Roman" w:hAnsi="Times New Roman"/>
                <w:sz w:val="24"/>
                <w:szCs w:val="24"/>
              </w:rPr>
              <w:t xml:space="preserve">Повышение эффективности деятельности   органов местного самоуправления </w:t>
            </w:r>
          </w:p>
        </w:tc>
      </w:tr>
      <w:tr w:rsidR="00F258D3" w:rsidRPr="008C1BB0" w:rsidTr="000F3A8D">
        <w:trPr>
          <w:trHeight w:val="1"/>
        </w:trPr>
        <w:tc>
          <w:tcPr>
            <w:tcW w:w="3271" w:type="dxa"/>
            <w:shd w:val="clear" w:color="auto" w:fill="auto"/>
          </w:tcPr>
          <w:p w:rsidR="00F258D3" w:rsidRPr="00512178" w:rsidRDefault="00F258D3" w:rsidP="000F3A8D">
            <w:pPr>
              <w:pStyle w:val="aff4"/>
              <w:jc w:val="left"/>
              <w:rPr>
                <w:lang w:eastAsia="en-US"/>
              </w:rPr>
            </w:pPr>
            <w:r w:rsidRPr="00512178">
              <w:rPr>
                <w:lang w:eastAsia="en-US"/>
              </w:rPr>
              <w:t>Задачи подпрограммы</w:t>
            </w:r>
          </w:p>
        </w:tc>
        <w:tc>
          <w:tcPr>
            <w:tcW w:w="7502" w:type="dxa"/>
            <w:shd w:val="clear" w:color="auto" w:fill="auto"/>
          </w:tcPr>
          <w:p w:rsidR="00F258D3" w:rsidRPr="00512178" w:rsidRDefault="00F258D3" w:rsidP="000F3A8D">
            <w:pPr>
              <w:pStyle w:val="aff4"/>
              <w:jc w:val="both"/>
              <w:rPr>
                <w:color w:val="00000A"/>
                <w:lang w:eastAsia="en-US"/>
              </w:rPr>
            </w:pPr>
            <w:r>
              <w:t xml:space="preserve"> </w:t>
            </w:r>
            <w:r w:rsidRPr="00512178">
              <w:t xml:space="preserve">Формирование  квалифицированного  кадрового состава  муниципальной службы и обеспечение эффективной деятельности органов местного самоуправления </w:t>
            </w:r>
          </w:p>
        </w:tc>
      </w:tr>
      <w:tr w:rsidR="00F258D3" w:rsidRPr="008C1BB0" w:rsidTr="000F3A8D">
        <w:trPr>
          <w:trHeight w:val="1"/>
        </w:trPr>
        <w:tc>
          <w:tcPr>
            <w:tcW w:w="3271" w:type="dxa"/>
            <w:shd w:val="clear" w:color="auto" w:fill="auto"/>
          </w:tcPr>
          <w:p w:rsidR="00F258D3" w:rsidRPr="00512178" w:rsidRDefault="00F258D3" w:rsidP="000F3A8D">
            <w:pPr>
              <w:pStyle w:val="aff4"/>
              <w:jc w:val="left"/>
              <w:rPr>
                <w:lang w:eastAsia="en-US"/>
              </w:rPr>
            </w:pPr>
            <w:r w:rsidRPr="00512178">
              <w:rPr>
                <w:color w:val="00000A"/>
                <w:lang w:eastAsia="en-US"/>
              </w:rPr>
              <w:t>Целевые индикаторы и  показатели муниципальной  подпрограммы</w:t>
            </w:r>
          </w:p>
        </w:tc>
        <w:tc>
          <w:tcPr>
            <w:tcW w:w="7502" w:type="dxa"/>
            <w:shd w:val="clear" w:color="auto" w:fill="auto"/>
          </w:tcPr>
          <w:p w:rsidR="00F258D3" w:rsidRPr="00512178" w:rsidRDefault="00F258D3" w:rsidP="000F3A8D">
            <w:pPr>
              <w:jc w:val="both"/>
            </w:pPr>
            <w:r w:rsidRPr="00512178">
              <w:t>1. Доля муниципальных служащих с высшим  образованием, %;</w:t>
            </w:r>
          </w:p>
          <w:p w:rsidR="00F258D3" w:rsidRPr="00512178" w:rsidRDefault="00F258D3" w:rsidP="000F3A8D">
            <w:pPr>
              <w:jc w:val="both"/>
            </w:pPr>
            <w:r w:rsidRPr="00512178">
              <w:t>2. Количество муниципальных служащих, прошедших повышение  квалификации,  чел;</w:t>
            </w:r>
          </w:p>
        </w:tc>
      </w:tr>
      <w:tr w:rsidR="00F258D3" w:rsidRPr="008C1BB0" w:rsidTr="000F3A8D">
        <w:trPr>
          <w:trHeight w:val="1"/>
        </w:trPr>
        <w:tc>
          <w:tcPr>
            <w:tcW w:w="3271" w:type="dxa"/>
            <w:shd w:val="clear" w:color="auto" w:fill="auto"/>
          </w:tcPr>
          <w:p w:rsidR="00F258D3" w:rsidRPr="00512178" w:rsidRDefault="00F258D3" w:rsidP="000F3A8D">
            <w:pPr>
              <w:pStyle w:val="aff4"/>
              <w:jc w:val="left"/>
              <w:rPr>
                <w:color w:val="00000A"/>
                <w:lang w:eastAsia="en-US"/>
              </w:rPr>
            </w:pPr>
            <w:r w:rsidRPr="00512178">
              <w:rPr>
                <w:color w:val="00000A"/>
                <w:lang w:eastAsia="en-US"/>
              </w:rPr>
              <w:t>Этапы и сроки реализации подпрограммы</w:t>
            </w:r>
          </w:p>
        </w:tc>
        <w:tc>
          <w:tcPr>
            <w:tcW w:w="7502" w:type="dxa"/>
            <w:shd w:val="clear" w:color="auto" w:fill="auto"/>
          </w:tcPr>
          <w:p w:rsidR="00F258D3" w:rsidRPr="00512178" w:rsidRDefault="00F258D3" w:rsidP="000F3A8D">
            <w:pPr>
              <w:pStyle w:val="aff4"/>
              <w:jc w:val="both"/>
              <w:rPr>
                <w:color w:val="00000A"/>
                <w:lang w:eastAsia="en-US"/>
              </w:rPr>
            </w:pPr>
            <w:r w:rsidRPr="00512178">
              <w:rPr>
                <w:color w:val="00000A"/>
                <w:lang w:eastAsia="en-US"/>
              </w:rPr>
              <w:t>20</w:t>
            </w:r>
            <w:r>
              <w:rPr>
                <w:color w:val="00000A"/>
                <w:lang w:eastAsia="en-US"/>
              </w:rPr>
              <w:t>20</w:t>
            </w:r>
            <w:r w:rsidRPr="00512178">
              <w:rPr>
                <w:color w:val="00000A"/>
                <w:lang w:eastAsia="en-US"/>
              </w:rPr>
              <w:t>-20</w:t>
            </w:r>
            <w:r>
              <w:rPr>
                <w:color w:val="00000A"/>
                <w:lang w:eastAsia="en-US"/>
              </w:rPr>
              <w:t>22</w:t>
            </w:r>
            <w:r w:rsidRPr="00512178">
              <w:rPr>
                <w:color w:val="00000A"/>
                <w:lang w:eastAsia="en-US"/>
              </w:rPr>
              <w:t xml:space="preserve"> годы</w:t>
            </w:r>
          </w:p>
          <w:p w:rsidR="00F258D3" w:rsidRPr="00512178" w:rsidRDefault="00F258D3" w:rsidP="000F3A8D">
            <w:pPr>
              <w:rPr>
                <w:lang w:eastAsia="en-US"/>
              </w:rPr>
            </w:pPr>
            <w:r w:rsidRPr="00512178">
              <w:rPr>
                <w:lang w:eastAsia="en-US"/>
              </w:rPr>
              <w:t>Подпрограмма реализуется в один этап</w:t>
            </w:r>
          </w:p>
        </w:tc>
      </w:tr>
      <w:tr w:rsidR="00F258D3" w:rsidRPr="008C1BB0" w:rsidTr="000F3A8D">
        <w:trPr>
          <w:trHeight w:val="1"/>
        </w:trPr>
        <w:tc>
          <w:tcPr>
            <w:tcW w:w="3271" w:type="dxa"/>
            <w:shd w:val="clear" w:color="auto" w:fill="auto"/>
          </w:tcPr>
          <w:p w:rsidR="00F258D3" w:rsidRPr="00512178" w:rsidRDefault="00F258D3" w:rsidP="000F3A8D">
            <w:pPr>
              <w:pStyle w:val="aff4"/>
              <w:jc w:val="left"/>
              <w:rPr>
                <w:lang w:eastAsia="en-US"/>
              </w:rPr>
            </w:pPr>
            <w:r w:rsidRPr="00512178">
              <w:rPr>
                <w:color w:val="00000A"/>
                <w:lang w:eastAsia="en-US"/>
              </w:rPr>
              <w:t>Объемы финансирования подпрограммы</w:t>
            </w:r>
          </w:p>
        </w:tc>
        <w:tc>
          <w:tcPr>
            <w:tcW w:w="7502" w:type="dxa"/>
            <w:shd w:val="clear" w:color="auto" w:fill="auto"/>
          </w:tcPr>
          <w:p w:rsidR="00F258D3" w:rsidRPr="00220E4E" w:rsidRDefault="00F258D3" w:rsidP="000F3A8D">
            <w:pPr>
              <w:ind w:firstLine="709"/>
              <w:jc w:val="both"/>
            </w:pPr>
            <w:r w:rsidRPr="00512178">
              <w:t xml:space="preserve">Общий объем финансирования программы за весь период реализации составит </w:t>
            </w:r>
            <w:r>
              <w:t>310,00 тыс. рублей в том числе</w:t>
            </w:r>
            <w:r w:rsidRPr="00220E4E">
              <w:t>:</w:t>
            </w:r>
          </w:p>
          <w:p w:rsidR="00F258D3" w:rsidRPr="00220E4E" w:rsidRDefault="00F258D3" w:rsidP="000F3A8D">
            <w:pPr>
              <w:ind w:firstLine="709"/>
              <w:rPr>
                <w:color w:val="000000"/>
              </w:rPr>
            </w:pPr>
            <w:r w:rsidRPr="00220E4E">
              <w:rPr>
                <w:color w:val="000000"/>
              </w:rPr>
              <w:t xml:space="preserve">Областной бюджет –0,00 </w:t>
            </w:r>
            <w:r w:rsidRPr="00220E4E">
              <w:t>тыс. рублей</w:t>
            </w:r>
            <w:r>
              <w:t>;</w:t>
            </w:r>
          </w:p>
          <w:p w:rsidR="00F258D3" w:rsidRPr="00220E4E" w:rsidRDefault="00F258D3" w:rsidP="000F3A8D">
            <w:pPr>
              <w:ind w:firstLine="709"/>
              <w:rPr>
                <w:color w:val="000000"/>
              </w:rPr>
            </w:pPr>
            <w:r w:rsidRPr="00220E4E">
              <w:rPr>
                <w:color w:val="000000"/>
              </w:rPr>
              <w:t xml:space="preserve">Районный бюджет – </w:t>
            </w:r>
            <w:r>
              <w:rPr>
                <w:color w:val="000000"/>
              </w:rPr>
              <w:t>0,00</w:t>
            </w:r>
            <w:r w:rsidRPr="00220E4E">
              <w:t xml:space="preserve"> тыс. рублей</w:t>
            </w:r>
            <w:r>
              <w:t>;</w:t>
            </w:r>
          </w:p>
          <w:p w:rsidR="00F258D3" w:rsidRPr="00220E4E" w:rsidRDefault="00F258D3" w:rsidP="000F3A8D">
            <w:pPr>
              <w:ind w:firstLine="709"/>
              <w:rPr>
                <w:color w:val="000000"/>
              </w:rPr>
            </w:pPr>
            <w:r w:rsidRPr="00220E4E">
              <w:rPr>
                <w:color w:val="000000"/>
              </w:rPr>
              <w:t xml:space="preserve">Местный бюджет- </w:t>
            </w:r>
            <w:r>
              <w:rPr>
                <w:color w:val="000000"/>
              </w:rPr>
              <w:t>310,00</w:t>
            </w:r>
            <w:r w:rsidRPr="00220E4E">
              <w:rPr>
                <w:color w:val="000000"/>
              </w:rPr>
              <w:t xml:space="preserve"> </w:t>
            </w:r>
            <w:r w:rsidRPr="00220E4E">
              <w:t>тыс. рублей</w:t>
            </w:r>
            <w:r>
              <w:t>.</w:t>
            </w:r>
          </w:p>
          <w:p w:rsidR="00F258D3" w:rsidRPr="00220E4E" w:rsidRDefault="00F258D3" w:rsidP="000F3A8D">
            <w:pPr>
              <w:ind w:firstLine="709"/>
              <w:rPr>
                <w:color w:val="000000"/>
              </w:rPr>
            </w:pPr>
            <w:r w:rsidRPr="00220E4E">
              <w:rPr>
                <w:color w:val="000000"/>
              </w:rPr>
              <w:t xml:space="preserve">Из них по годам реализации: </w:t>
            </w:r>
          </w:p>
          <w:p w:rsidR="00F258D3" w:rsidRPr="00220E4E" w:rsidRDefault="00F258D3" w:rsidP="000F3A8D">
            <w:pPr>
              <w:ind w:firstLine="709"/>
              <w:rPr>
                <w:color w:val="000000"/>
              </w:rPr>
            </w:pPr>
            <w:r w:rsidRPr="00220E4E">
              <w:rPr>
                <w:color w:val="000000"/>
              </w:rPr>
              <w:t>в 20</w:t>
            </w:r>
            <w:r>
              <w:rPr>
                <w:color w:val="000000"/>
              </w:rPr>
              <w:t>20 год- 102,00</w:t>
            </w:r>
            <w:r w:rsidRPr="00220E4E">
              <w:rPr>
                <w:color w:val="000000"/>
              </w:rPr>
              <w:t xml:space="preserve"> </w:t>
            </w:r>
            <w:r w:rsidRPr="00220E4E">
              <w:t>тыс. рублей</w:t>
            </w:r>
            <w:r w:rsidRPr="00220E4E">
              <w:rPr>
                <w:color w:val="000000"/>
              </w:rPr>
              <w:t xml:space="preserve">  в том числе:</w:t>
            </w:r>
          </w:p>
          <w:p w:rsidR="00F258D3" w:rsidRPr="00220E4E" w:rsidRDefault="00F258D3" w:rsidP="000F3A8D">
            <w:pPr>
              <w:ind w:firstLine="709"/>
              <w:rPr>
                <w:color w:val="000000"/>
              </w:rPr>
            </w:pPr>
            <w:r w:rsidRPr="00220E4E">
              <w:rPr>
                <w:color w:val="000000"/>
              </w:rPr>
              <w:t xml:space="preserve">Областной бюджет – 0,00 </w:t>
            </w:r>
            <w:r w:rsidRPr="00220E4E">
              <w:t>тыс. рублей</w:t>
            </w:r>
            <w:r>
              <w:t>;</w:t>
            </w:r>
          </w:p>
          <w:p w:rsidR="00F258D3" w:rsidRPr="00220E4E" w:rsidRDefault="00F258D3" w:rsidP="000F3A8D">
            <w:pPr>
              <w:ind w:firstLine="709"/>
              <w:rPr>
                <w:color w:val="000000"/>
              </w:rPr>
            </w:pPr>
            <w:r w:rsidRPr="00220E4E">
              <w:rPr>
                <w:color w:val="000000"/>
              </w:rPr>
              <w:t xml:space="preserve">Районный бюджет – </w:t>
            </w:r>
            <w:r>
              <w:rPr>
                <w:color w:val="000000"/>
              </w:rPr>
              <w:t>0,00</w:t>
            </w:r>
            <w:r w:rsidRPr="00220E4E">
              <w:rPr>
                <w:color w:val="000000"/>
              </w:rPr>
              <w:t xml:space="preserve"> </w:t>
            </w:r>
            <w:r w:rsidRPr="00220E4E">
              <w:t>тыс. рублей</w:t>
            </w:r>
            <w:r>
              <w:t>;</w:t>
            </w:r>
          </w:p>
          <w:p w:rsidR="00F258D3" w:rsidRPr="00220E4E" w:rsidRDefault="00F258D3" w:rsidP="000F3A8D">
            <w:pPr>
              <w:ind w:firstLine="709"/>
              <w:rPr>
                <w:color w:val="000000"/>
              </w:rPr>
            </w:pPr>
            <w:r w:rsidRPr="00220E4E">
              <w:rPr>
                <w:color w:val="000000"/>
              </w:rPr>
              <w:t xml:space="preserve">Местный бюджет- </w:t>
            </w:r>
            <w:r>
              <w:rPr>
                <w:color w:val="000000"/>
              </w:rPr>
              <w:t>102,00</w:t>
            </w:r>
            <w:r w:rsidRPr="00220E4E">
              <w:t xml:space="preserve"> тыс. рублей</w:t>
            </w:r>
            <w:r>
              <w:t>.</w:t>
            </w:r>
          </w:p>
          <w:p w:rsidR="00F258D3" w:rsidRPr="00220E4E" w:rsidRDefault="00F258D3" w:rsidP="000F3A8D">
            <w:pPr>
              <w:ind w:firstLine="709"/>
              <w:rPr>
                <w:color w:val="000000"/>
              </w:rPr>
            </w:pPr>
            <w:r w:rsidRPr="00220E4E">
              <w:rPr>
                <w:color w:val="000000"/>
              </w:rPr>
              <w:t>в 20</w:t>
            </w:r>
            <w:r>
              <w:rPr>
                <w:color w:val="000000"/>
              </w:rPr>
              <w:t>21 год-  104,00</w:t>
            </w:r>
            <w:r w:rsidRPr="00220E4E">
              <w:t xml:space="preserve"> тыс. рублей </w:t>
            </w:r>
            <w:r w:rsidRPr="00220E4E">
              <w:rPr>
                <w:color w:val="000000"/>
              </w:rPr>
              <w:t>в том числе:</w:t>
            </w:r>
          </w:p>
          <w:p w:rsidR="00F258D3" w:rsidRPr="00220E4E" w:rsidRDefault="00F258D3" w:rsidP="000F3A8D">
            <w:pPr>
              <w:ind w:firstLine="709"/>
              <w:rPr>
                <w:color w:val="000000"/>
              </w:rPr>
            </w:pPr>
            <w:r w:rsidRPr="00220E4E">
              <w:rPr>
                <w:color w:val="000000"/>
              </w:rPr>
              <w:t xml:space="preserve">Областной бюджет – 0,00 </w:t>
            </w:r>
            <w:r w:rsidRPr="00220E4E">
              <w:t>тыс. рублей</w:t>
            </w:r>
            <w:r>
              <w:t>;</w:t>
            </w:r>
          </w:p>
          <w:p w:rsidR="00F258D3" w:rsidRPr="00220E4E" w:rsidRDefault="00F258D3" w:rsidP="000F3A8D">
            <w:pPr>
              <w:ind w:firstLine="709"/>
              <w:rPr>
                <w:color w:val="000000"/>
              </w:rPr>
            </w:pPr>
            <w:r w:rsidRPr="00220E4E">
              <w:rPr>
                <w:color w:val="000000"/>
              </w:rPr>
              <w:t xml:space="preserve">Районный бюджет – </w:t>
            </w:r>
            <w:r>
              <w:rPr>
                <w:color w:val="000000"/>
              </w:rPr>
              <w:t>0,00</w:t>
            </w:r>
            <w:r w:rsidRPr="00220E4E">
              <w:rPr>
                <w:color w:val="000000"/>
              </w:rPr>
              <w:t xml:space="preserve"> </w:t>
            </w:r>
            <w:r w:rsidRPr="00220E4E">
              <w:t>тыс. рублей</w:t>
            </w:r>
            <w:r>
              <w:t>;</w:t>
            </w:r>
          </w:p>
          <w:p w:rsidR="00F258D3" w:rsidRPr="00220E4E" w:rsidRDefault="00F258D3" w:rsidP="000F3A8D">
            <w:pPr>
              <w:ind w:firstLine="709"/>
              <w:rPr>
                <w:color w:val="000000"/>
              </w:rPr>
            </w:pPr>
            <w:r w:rsidRPr="00220E4E">
              <w:rPr>
                <w:color w:val="000000"/>
              </w:rPr>
              <w:t xml:space="preserve">Местный бюджет- </w:t>
            </w:r>
            <w:r>
              <w:rPr>
                <w:color w:val="000000"/>
              </w:rPr>
              <w:t>104</w:t>
            </w:r>
            <w:r w:rsidRPr="00220E4E">
              <w:rPr>
                <w:color w:val="000000"/>
              </w:rPr>
              <w:t xml:space="preserve">,00 </w:t>
            </w:r>
            <w:r w:rsidRPr="00220E4E">
              <w:t>тыс. рублей</w:t>
            </w:r>
            <w:r>
              <w:t>.</w:t>
            </w:r>
          </w:p>
          <w:p w:rsidR="00F258D3" w:rsidRPr="00220E4E" w:rsidRDefault="00F258D3" w:rsidP="000F3A8D">
            <w:pPr>
              <w:ind w:firstLine="709"/>
              <w:rPr>
                <w:color w:val="000000"/>
              </w:rPr>
            </w:pPr>
            <w:r w:rsidRPr="00220E4E">
              <w:rPr>
                <w:color w:val="000000"/>
              </w:rPr>
              <w:t>в 20</w:t>
            </w:r>
            <w:r>
              <w:rPr>
                <w:color w:val="000000"/>
              </w:rPr>
              <w:t>22год- 104,00</w:t>
            </w:r>
            <w:r w:rsidRPr="00220E4E">
              <w:rPr>
                <w:color w:val="000000"/>
              </w:rPr>
              <w:t xml:space="preserve">  </w:t>
            </w:r>
            <w:r w:rsidRPr="00220E4E">
              <w:t>тыс. рублей</w:t>
            </w:r>
            <w:r w:rsidRPr="00220E4E">
              <w:rPr>
                <w:color w:val="000000"/>
              </w:rPr>
              <w:t xml:space="preserve">     в том числе:</w:t>
            </w:r>
          </w:p>
          <w:p w:rsidR="00F258D3" w:rsidRPr="00220E4E" w:rsidRDefault="00F258D3" w:rsidP="000F3A8D">
            <w:pPr>
              <w:ind w:firstLine="709"/>
              <w:rPr>
                <w:color w:val="000000"/>
              </w:rPr>
            </w:pPr>
            <w:r w:rsidRPr="00220E4E">
              <w:rPr>
                <w:color w:val="000000"/>
              </w:rPr>
              <w:t>Областной бюджет – 0,00 тыс. рублей</w:t>
            </w:r>
            <w:r>
              <w:rPr>
                <w:color w:val="000000"/>
              </w:rPr>
              <w:t>;</w:t>
            </w:r>
          </w:p>
          <w:p w:rsidR="00F258D3" w:rsidRPr="00220E4E" w:rsidRDefault="00F258D3" w:rsidP="000F3A8D">
            <w:pPr>
              <w:ind w:firstLine="709"/>
              <w:rPr>
                <w:color w:val="000000"/>
              </w:rPr>
            </w:pPr>
            <w:r w:rsidRPr="00220E4E">
              <w:rPr>
                <w:color w:val="000000"/>
              </w:rPr>
              <w:t xml:space="preserve">Районный бюджет – </w:t>
            </w:r>
            <w:r>
              <w:rPr>
                <w:color w:val="000000"/>
              </w:rPr>
              <w:t>0,00</w:t>
            </w:r>
            <w:r w:rsidRPr="00220E4E">
              <w:rPr>
                <w:color w:val="000000"/>
              </w:rPr>
              <w:t xml:space="preserve"> </w:t>
            </w:r>
            <w:r w:rsidRPr="00220E4E">
              <w:t>тыс. рублей</w:t>
            </w:r>
            <w:r>
              <w:t>;</w:t>
            </w:r>
          </w:p>
          <w:p w:rsidR="00F258D3" w:rsidRPr="00E95A0C" w:rsidRDefault="00F258D3" w:rsidP="000F3A8D">
            <w:pPr>
              <w:pStyle w:val="ac"/>
              <w:ind w:firstLine="709"/>
              <w:jc w:val="both"/>
            </w:pPr>
            <w:r w:rsidRPr="00220E4E">
              <w:rPr>
                <w:rFonts w:ascii="Times New Roman" w:hAnsi="Times New Roman"/>
                <w:color w:val="000000"/>
                <w:sz w:val="24"/>
                <w:szCs w:val="24"/>
              </w:rPr>
              <w:t xml:space="preserve">Местный бюджет- </w:t>
            </w:r>
            <w:r>
              <w:rPr>
                <w:rFonts w:ascii="Times New Roman" w:hAnsi="Times New Roman"/>
                <w:color w:val="000000"/>
                <w:sz w:val="24"/>
                <w:szCs w:val="24"/>
              </w:rPr>
              <w:t>104,00</w:t>
            </w:r>
            <w:r w:rsidRPr="00220E4E">
              <w:rPr>
                <w:rFonts w:ascii="Times New Roman" w:hAnsi="Times New Roman"/>
                <w:color w:val="000000"/>
                <w:sz w:val="24"/>
                <w:szCs w:val="24"/>
              </w:rPr>
              <w:t xml:space="preserve"> </w:t>
            </w:r>
            <w:r w:rsidRPr="00220E4E">
              <w:rPr>
                <w:rFonts w:ascii="Times New Roman" w:hAnsi="Times New Roman"/>
                <w:sz w:val="24"/>
                <w:szCs w:val="24"/>
              </w:rPr>
              <w:t>тыс. рублей</w:t>
            </w:r>
            <w:r>
              <w:t>.</w:t>
            </w:r>
          </w:p>
        </w:tc>
      </w:tr>
      <w:tr w:rsidR="00F258D3" w:rsidRPr="008C1BB0" w:rsidTr="000F3A8D">
        <w:trPr>
          <w:trHeight w:val="1"/>
        </w:trPr>
        <w:tc>
          <w:tcPr>
            <w:tcW w:w="3271" w:type="dxa"/>
            <w:shd w:val="clear" w:color="auto" w:fill="auto"/>
          </w:tcPr>
          <w:p w:rsidR="00F258D3" w:rsidRPr="00512178" w:rsidRDefault="00F258D3" w:rsidP="000F3A8D">
            <w:pPr>
              <w:pStyle w:val="aff4"/>
              <w:jc w:val="left"/>
              <w:rPr>
                <w:lang w:eastAsia="en-US"/>
              </w:rPr>
            </w:pPr>
            <w:r w:rsidRPr="00512178">
              <w:rPr>
                <w:color w:val="00000A"/>
                <w:lang w:eastAsia="en-US"/>
              </w:rPr>
              <w:t>Ожидаемые результаты реализации подпрограммы</w:t>
            </w:r>
          </w:p>
        </w:tc>
        <w:tc>
          <w:tcPr>
            <w:tcW w:w="7502" w:type="dxa"/>
            <w:shd w:val="clear" w:color="auto" w:fill="auto"/>
          </w:tcPr>
          <w:p w:rsidR="00F258D3" w:rsidRPr="00512178" w:rsidRDefault="00F258D3" w:rsidP="000F3A8D">
            <w:pPr>
              <w:pStyle w:val="ConsPlusNonformat"/>
              <w:widowControl/>
              <w:jc w:val="both"/>
              <w:rPr>
                <w:rFonts w:ascii="Times New Roman" w:hAnsi="Times New Roman" w:cs="Times New Roman"/>
                <w:sz w:val="24"/>
                <w:szCs w:val="24"/>
              </w:rPr>
            </w:pPr>
            <w:r w:rsidRPr="00512178">
              <w:rPr>
                <w:rFonts w:ascii="Times New Roman" w:hAnsi="Times New Roman" w:cs="Times New Roman"/>
                <w:sz w:val="24"/>
                <w:szCs w:val="24"/>
              </w:rPr>
              <w:t>В результате реализации Подпрограммы к 20</w:t>
            </w:r>
            <w:r>
              <w:rPr>
                <w:rFonts w:ascii="Times New Roman" w:hAnsi="Times New Roman" w:cs="Times New Roman"/>
                <w:sz w:val="24"/>
                <w:szCs w:val="24"/>
              </w:rPr>
              <w:t>22</w:t>
            </w:r>
            <w:r w:rsidRPr="00512178">
              <w:rPr>
                <w:rFonts w:ascii="Times New Roman" w:hAnsi="Times New Roman" w:cs="Times New Roman"/>
                <w:sz w:val="24"/>
                <w:szCs w:val="24"/>
              </w:rPr>
              <w:t xml:space="preserve"> году предполагается:</w:t>
            </w:r>
          </w:p>
          <w:p w:rsidR="00F258D3" w:rsidRPr="00512178" w:rsidRDefault="00F258D3" w:rsidP="000F3A8D">
            <w:pPr>
              <w:tabs>
                <w:tab w:val="left" w:pos="502"/>
              </w:tabs>
              <w:jc w:val="both"/>
            </w:pPr>
            <w:r w:rsidRPr="00512178">
              <w:t xml:space="preserve">- довести количество муниципальных служащих </w:t>
            </w:r>
          </w:p>
          <w:p w:rsidR="00F258D3" w:rsidRPr="00512178" w:rsidRDefault="00F258D3" w:rsidP="000F3A8D">
            <w:pPr>
              <w:tabs>
                <w:tab w:val="left" w:pos="502"/>
              </w:tabs>
              <w:jc w:val="both"/>
            </w:pPr>
            <w:r w:rsidRPr="00512178">
              <w:t xml:space="preserve">администрации </w:t>
            </w:r>
            <w:r>
              <w:t>Бегуницкого</w:t>
            </w:r>
            <w:r w:rsidRPr="00512178">
              <w:t xml:space="preserve"> сельского поселения, </w:t>
            </w:r>
          </w:p>
          <w:p w:rsidR="00F258D3" w:rsidRPr="00512178" w:rsidRDefault="00F258D3" w:rsidP="000F3A8D">
            <w:pPr>
              <w:tabs>
                <w:tab w:val="left" w:pos="502"/>
              </w:tabs>
              <w:jc w:val="both"/>
            </w:pPr>
            <w:proofErr w:type="gramStart"/>
            <w:r w:rsidRPr="00512178">
              <w:t>прошедших</w:t>
            </w:r>
            <w:proofErr w:type="gramEnd"/>
            <w:r w:rsidRPr="00512178">
              <w:t xml:space="preserve"> повышение квалификации до –  60%;</w:t>
            </w:r>
          </w:p>
          <w:p w:rsidR="00F258D3" w:rsidRPr="00512178" w:rsidRDefault="00F258D3" w:rsidP="000F3A8D">
            <w:pPr>
              <w:tabs>
                <w:tab w:val="left" w:pos="502"/>
              </w:tabs>
              <w:jc w:val="both"/>
            </w:pPr>
            <w:r w:rsidRPr="00512178">
              <w:t xml:space="preserve">-  повысить профессиональный уровень </w:t>
            </w:r>
            <w:proofErr w:type="gramStart"/>
            <w:r w:rsidRPr="00512178">
              <w:t>муниципальных</w:t>
            </w:r>
            <w:proofErr w:type="gramEnd"/>
            <w:r w:rsidRPr="00512178">
              <w:t xml:space="preserve"> </w:t>
            </w:r>
          </w:p>
          <w:p w:rsidR="00F258D3" w:rsidRPr="00512178" w:rsidRDefault="00F258D3" w:rsidP="000F3A8D">
            <w:pPr>
              <w:tabs>
                <w:tab w:val="left" w:pos="502"/>
              </w:tabs>
              <w:jc w:val="both"/>
            </w:pPr>
            <w:r w:rsidRPr="00512178">
              <w:t xml:space="preserve">служащих, довести долю  муниципальных служащих с </w:t>
            </w:r>
            <w:proofErr w:type="gramStart"/>
            <w:r w:rsidRPr="00512178">
              <w:t>высшим</w:t>
            </w:r>
            <w:proofErr w:type="gramEnd"/>
            <w:r w:rsidRPr="00512178">
              <w:t xml:space="preserve"> образование до 99 %;</w:t>
            </w:r>
          </w:p>
          <w:p w:rsidR="00F258D3" w:rsidRPr="00512178" w:rsidRDefault="00F258D3" w:rsidP="000F3A8D">
            <w:pPr>
              <w:pStyle w:val="ac"/>
              <w:ind w:firstLine="709"/>
              <w:rPr>
                <w:rFonts w:ascii="Times New Roman" w:hAnsi="Times New Roman"/>
                <w:sz w:val="24"/>
                <w:szCs w:val="24"/>
              </w:rPr>
            </w:pPr>
          </w:p>
        </w:tc>
      </w:tr>
    </w:tbl>
    <w:p w:rsidR="00F258D3" w:rsidRDefault="00F258D3" w:rsidP="00F258D3">
      <w:pPr>
        <w:jc w:val="center"/>
        <w:rPr>
          <w:b/>
          <w:sz w:val="26"/>
          <w:szCs w:val="26"/>
        </w:rPr>
      </w:pPr>
    </w:p>
    <w:p w:rsidR="00F258D3" w:rsidRPr="0076790E" w:rsidRDefault="00F258D3" w:rsidP="00F258D3">
      <w:pPr>
        <w:jc w:val="center"/>
        <w:rPr>
          <w:b/>
          <w:sz w:val="26"/>
          <w:szCs w:val="26"/>
        </w:rPr>
      </w:pPr>
    </w:p>
    <w:p w:rsidR="00F258D3" w:rsidRDefault="00F258D3" w:rsidP="00F258D3">
      <w:pPr>
        <w:pStyle w:val="aff4"/>
        <w:ind w:firstLine="709"/>
        <w:rPr>
          <w:b w:val="0"/>
          <w:color w:val="00000A"/>
        </w:rPr>
      </w:pPr>
    </w:p>
    <w:p w:rsidR="00F258D3" w:rsidRPr="00AF366A" w:rsidRDefault="00F258D3" w:rsidP="00F258D3">
      <w:pPr>
        <w:jc w:val="center"/>
        <w:rPr>
          <w:b/>
        </w:rPr>
      </w:pPr>
      <w:r>
        <w:rPr>
          <w:b/>
        </w:rPr>
        <w:lastRenderedPageBreak/>
        <w:t>1.</w:t>
      </w:r>
      <w:r w:rsidRPr="00AF366A">
        <w:rPr>
          <w:b/>
        </w:rPr>
        <w:t>Общая характеристика, основные проблемы и прогноз развития сферы реализации подпрограммы</w:t>
      </w:r>
    </w:p>
    <w:p w:rsidR="00F258D3" w:rsidRDefault="00F258D3" w:rsidP="00F258D3">
      <w:pPr>
        <w:pStyle w:val="aff4"/>
        <w:ind w:firstLine="709"/>
        <w:jc w:val="both"/>
        <w:rPr>
          <w:b w:val="0"/>
          <w:bCs w:val="0"/>
          <w:color w:val="000000"/>
        </w:rPr>
      </w:pPr>
    </w:p>
    <w:p w:rsidR="00F258D3" w:rsidRPr="00324DC8" w:rsidRDefault="00F258D3" w:rsidP="00F258D3">
      <w:pPr>
        <w:autoSpaceDE w:val="0"/>
        <w:autoSpaceDN w:val="0"/>
        <w:adjustRightInd w:val="0"/>
        <w:ind w:firstLine="709"/>
        <w:jc w:val="both"/>
      </w:pPr>
      <w:r w:rsidRPr="00324DC8">
        <w:t>От того, насколько эффективно действуют органы муниципальной власти, во многом зависит доверие населения к власти в целом, ее успех и эффекти</w:t>
      </w:r>
      <w:r w:rsidRPr="00324DC8">
        <w:t>в</w:t>
      </w:r>
      <w:r w:rsidRPr="00324DC8">
        <w:t>ность.</w:t>
      </w:r>
    </w:p>
    <w:p w:rsidR="00F258D3" w:rsidRPr="00324DC8" w:rsidRDefault="00F258D3" w:rsidP="00F258D3">
      <w:pPr>
        <w:autoSpaceDE w:val="0"/>
        <w:autoSpaceDN w:val="0"/>
        <w:adjustRightInd w:val="0"/>
        <w:ind w:firstLine="709"/>
        <w:jc w:val="both"/>
      </w:pPr>
      <w:r w:rsidRPr="00324DC8">
        <w:t>Осуществление органами муниципальной власти своих полномочий и функций определяется, прежде всего, тремя факторами:</w:t>
      </w:r>
    </w:p>
    <w:p w:rsidR="00F258D3" w:rsidRPr="00324DC8" w:rsidRDefault="00F258D3" w:rsidP="00F258D3">
      <w:pPr>
        <w:autoSpaceDE w:val="0"/>
        <w:autoSpaceDN w:val="0"/>
        <w:adjustRightInd w:val="0"/>
        <w:ind w:firstLine="709"/>
        <w:jc w:val="both"/>
      </w:pPr>
      <w:r w:rsidRPr="00324DC8">
        <w:t>- состоянием системы органов муниципальной власти, их функционально-должностной стру</w:t>
      </w:r>
      <w:r w:rsidRPr="00324DC8">
        <w:t>к</w:t>
      </w:r>
      <w:r w:rsidRPr="00324DC8">
        <w:t>туры;</w:t>
      </w:r>
    </w:p>
    <w:p w:rsidR="00F258D3" w:rsidRPr="00324DC8" w:rsidRDefault="00F258D3" w:rsidP="00F258D3">
      <w:pPr>
        <w:autoSpaceDE w:val="0"/>
        <w:autoSpaceDN w:val="0"/>
        <w:adjustRightInd w:val="0"/>
        <w:ind w:firstLine="709"/>
        <w:jc w:val="both"/>
      </w:pPr>
      <w:r w:rsidRPr="00324DC8">
        <w:t>- состоянием кадрового состава и, прежде всего, профессионализмом работников органов муниц</w:t>
      </w:r>
      <w:r w:rsidRPr="00324DC8">
        <w:t>и</w:t>
      </w:r>
      <w:r w:rsidRPr="00324DC8">
        <w:t>пальной власти;</w:t>
      </w:r>
    </w:p>
    <w:p w:rsidR="00F258D3" w:rsidRPr="00324DC8" w:rsidRDefault="00F258D3" w:rsidP="00F258D3">
      <w:pPr>
        <w:autoSpaceDE w:val="0"/>
        <w:autoSpaceDN w:val="0"/>
        <w:adjustRightInd w:val="0"/>
        <w:ind w:firstLine="709"/>
        <w:jc w:val="both"/>
      </w:pPr>
      <w:r w:rsidRPr="00324DC8">
        <w:t>- наличием инструментов и способов взаимодействия населения муниципального образования и органов муниципальной власти.</w:t>
      </w:r>
    </w:p>
    <w:p w:rsidR="00F258D3" w:rsidRPr="00324DC8" w:rsidRDefault="00F258D3" w:rsidP="00F258D3">
      <w:pPr>
        <w:autoSpaceDE w:val="0"/>
        <w:autoSpaceDN w:val="0"/>
        <w:adjustRightInd w:val="0"/>
        <w:ind w:firstLine="709"/>
        <w:jc w:val="both"/>
      </w:pPr>
      <w:r w:rsidRPr="00324DC8">
        <w:t>В основных направлениях формирования и развития кадрового потенциала органов муниципальной власти необходимо выделить четыре основных блока стратегии кадровой пол</w:t>
      </w:r>
      <w:r w:rsidRPr="00324DC8">
        <w:t>и</w:t>
      </w:r>
      <w:r w:rsidRPr="00324DC8">
        <w:t>тики:</w:t>
      </w:r>
    </w:p>
    <w:p w:rsidR="00F258D3" w:rsidRPr="00324DC8" w:rsidRDefault="00F258D3" w:rsidP="00F258D3">
      <w:pPr>
        <w:autoSpaceDE w:val="0"/>
        <w:autoSpaceDN w:val="0"/>
        <w:adjustRightInd w:val="0"/>
        <w:ind w:firstLine="709"/>
        <w:jc w:val="both"/>
      </w:pPr>
      <w:r w:rsidRPr="00324DC8">
        <w:t>- управление профессиональной деятельностью кадров муниципальной службы;</w:t>
      </w:r>
    </w:p>
    <w:p w:rsidR="00F258D3" w:rsidRPr="00324DC8" w:rsidRDefault="00F258D3" w:rsidP="00F258D3">
      <w:pPr>
        <w:autoSpaceDE w:val="0"/>
        <w:autoSpaceDN w:val="0"/>
        <w:adjustRightInd w:val="0"/>
        <w:ind w:firstLine="709"/>
        <w:jc w:val="both"/>
      </w:pPr>
      <w:r w:rsidRPr="00324DC8">
        <w:t>- правовое обеспечение профессиональной деятельности муниципальной службы;</w:t>
      </w:r>
    </w:p>
    <w:p w:rsidR="00F258D3" w:rsidRPr="00324DC8" w:rsidRDefault="00F258D3" w:rsidP="00F258D3">
      <w:pPr>
        <w:autoSpaceDE w:val="0"/>
        <w:autoSpaceDN w:val="0"/>
        <w:adjustRightInd w:val="0"/>
        <w:ind w:firstLine="709"/>
        <w:jc w:val="both"/>
      </w:pPr>
      <w:r w:rsidRPr="00324DC8">
        <w:t>- управление подготовкой кадров муниципальной службы;</w:t>
      </w:r>
    </w:p>
    <w:p w:rsidR="00F258D3" w:rsidRPr="00324DC8" w:rsidRDefault="00F258D3" w:rsidP="00F258D3">
      <w:pPr>
        <w:autoSpaceDE w:val="0"/>
        <w:autoSpaceDN w:val="0"/>
        <w:adjustRightInd w:val="0"/>
        <w:ind w:firstLine="709"/>
        <w:jc w:val="both"/>
      </w:pPr>
      <w:r w:rsidRPr="00324DC8">
        <w:t>- формирование корпоративной культуры профессиональной деятельности муниципальной службы как особой сферы в системе общественного разделения труда.</w:t>
      </w:r>
    </w:p>
    <w:p w:rsidR="00F258D3" w:rsidRPr="00324DC8" w:rsidRDefault="00F258D3" w:rsidP="00F258D3">
      <w:pPr>
        <w:autoSpaceDE w:val="0"/>
        <w:autoSpaceDN w:val="0"/>
        <w:adjustRightInd w:val="0"/>
        <w:ind w:firstLine="709"/>
        <w:jc w:val="both"/>
      </w:pPr>
      <w:r w:rsidRPr="00324DC8">
        <w:t>В сфере кадрового обеспечения муниципальной службы в муниципальном образовании выделяется несколько проблем, решение которых необходимо для достижения ощутимых р</w:t>
      </w:r>
      <w:r w:rsidRPr="00324DC8">
        <w:t>е</w:t>
      </w:r>
      <w:r w:rsidRPr="00324DC8">
        <w:t>зультатов:</w:t>
      </w:r>
    </w:p>
    <w:p w:rsidR="00F258D3" w:rsidRPr="00324DC8" w:rsidRDefault="00F258D3" w:rsidP="00F258D3">
      <w:pPr>
        <w:autoSpaceDE w:val="0"/>
        <w:autoSpaceDN w:val="0"/>
        <w:adjustRightInd w:val="0"/>
        <w:ind w:firstLine="709"/>
        <w:jc w:val="both"/>
      </w:pPr>
      <w:r w:rsidRPr="00324DC8">
        <w:t>- необходимостью значительного обновления профессиональных знаний большого числа мун</w:t>
      </w:r>
      <w:r w:rsidRPr="00324DC8">
        <w:t>и</w:t>
      </w:r>
      <w:r w:rsidRPr="00324DC8">
        <w:t>ципальных служащих в связи с изменением содержания и условий осуществления функций муниц</w:t>
      </w:r>
      <w:r w:rsidRPr="00324DC8">
        <w:t>и</w:t>
      </w:r>
      <w:r w:rsidRPr="00324DC8">
        <w:t>пального управления;</w:t>
      </w:r>
    </w:p>
    <w:p w:rsidR="00F258D3" w:rsidRPr="00324DC8" w:rsidRDefault="00F258D3" w:rsidP="00F258D3">
      <w:pPr>
        <w:autoSpaceDE w:val="0"/>
        <w:autoSpaceDN w:val="0"/>
        <w:adjustRightInd w:val="0"/>
        <w:ind w:firstLine="709"/>
        <w:jc w:val="both"/>
      </w:pPr>
      <w:r w:rsidRPr="00324DC8">
        <w:t>- отсутствием научно обоснованных критериев, профессиональных требований к муниципал</w:t>
      </w:r>
      <w:r w:rsidRPr="00324DC8">
        <w:t>ь</w:t>
      </w:r>
      <w:r w:rsidRPr="00324DC8">
        <w:t>ным служащим;</w:t>
      </w:r>
    </w:p>
    <w:p w:rsidR="00F258D3" w:rsidRPr="00324DC8" w:rsidRDefault="00F258D3" w:rsidP="00F258D3">
      <w:pPr>
        <w:autoSpaceDE w:val="0"/>
        <w:autoSpaceDN w:val="0"/>
        <w:adjustRightInd w:val="0"/>
        <w:ind w:firstLine="709"/>
        <w:jc w:val="both"/>
      </w:pPr>
      <w:r w:rsidRPr="00324DC8">
        <w:t>- становлением системы работы с резервом кадров как основным источником обновления и попо</w:t>
      </w:r>
      <w:r w:rsidRPr="00324DC8">
        <w:t>л</w:t>
      </w:r>
      <w:r w:rsidRPr="00324DC8">
        <w:t>нения кадров.</w:t>
      </w:r>
    </w:p>
    <w:p w:rsidR="00F258D3" w:rsidRPr="00324DC8" w:rsidRDefault="00F258D3" w:rsidP="00F258D3">
      <w:pPr>
        <w:autoSpaceDE w:val="0"/>
        <w:autoSpaceDN w:val="0"/>
        <w:adjustRightInd w:val="0"/>
        <w:ind w:firstLine="709"/>
        <w:jc w:val="both"/>
      </w:pPr>
    </w:p>
    <w:p w:rsidR="00F258D3" w:rsidRPr="00AF366A" w:rsidRDefault="00F258D3" w:rsidP="00F258D3">
      <w:pPr>
        <w:autoSpaceDE w:val="0"/>
        <w:autoSpaceDN w:val="0"/>
        <w:adjustRightInd w:val="0"/>
        <w:jc w:val="both"/>
        <w:rPr>
          <w:b/>
        </w:rPr>
      </w:pPr>
      <w:r>
        <w:rPr>
          <w:color w:val="333333"/>
        </w:rPr>
        <w:t xml:space="preserve">             </w:t>
      </w:r>
      <w:r w:rsidRPr="00B43C56">
        <w:rPr>
          <w:b/>
          <w:color w:val="333333"/>
        </w:rPr>
        <w:t>2</w:t>
      </w:r>
      <w:r w:rsidRPr="00AF366A">
        <w:rPr>
          <w:b/>
        </w:rPr>
        <w:t>. Цель подпрограммы, показатели (индикаторы), степень влияния показателей (инд</w:t>
      </w:r>
      <w:r w:rsidRPr="00AF366A">
        <w:rPr>
          <w:b/>
        </w:rPr>
        <w:t>и</w:t>
      </w:r>
      <w:r w:rsidRPr="00AF366A">
        <w:rPr>
          <w:b/>
        </w:rPr>
        <w:t>каторов) на достижение тактической цели</w:t>
      </w:r>
    </w:p>
    <w:p w:rsidR="00F258D3" w:rsidRPr="00324DC8" w:rsidRDefault="00F258D3" w:rsidP="00F258D3">
      <w:pPr>
        <w:ind w:firstLine="709"/>
        <w:jc w:val="center"/>
        <w:outlineLvl w:val="1"/>
        <w:rPr>
          <w:b/>
        </w:rPr>
      </w:pPr>
    </w:p>
    <w:p w:rsidR="00F258D3" w:rsidRPr="008C5B51" w:rsidRDefault="00F258D3" w:rsidP="00F258D3">
      <w:pPr>
        <w:pStyle w:val="aff4"/>
        <w:ind w:firstLine="709"/>
        <w:jc w:val="both"/>
      </w:pPr>
      <w:r w:rsidRPr="008C5B51">
        <w:t>Основные цель Подпрограммы – это</w:t>
      </w:r>
      <w:r w:rsidRPr="008C5B51">
        <w:rPr>
          <w:b w:val="0"/>
        </w:rPr>
        <w:t xml:space="preserve"> </w:t>
      </w:r>
      <w:r w:rsidRPr="008C5B51">
        <w:t xml:space="preserve">формирование квалифицированного кадрового состава муниципальной службы и обеспечение эффективной деятельности органов местного самоуправления </w:t>
      </w:r>
    </w:p>
    <w:p w:rsidR="00F258D3" w:rsidRPr="008C5B51" w:rsidRDefault="00F258D3" w:rsidP="00F258D3">
      <w:pPr>
        <w:ind w:firstLine="720"/>
        <w:jc w:val="both"/>
      </w:pPr>
      <w:r w:rsidRPr="008C5B51">
        <w:t>Для достижения поставленной цели реализация мероприятий будет направлена на решение следующих основных задач:</w:t>
      </w:r>
    </w:p>
    <w:p w:rsidR="00F258D3" w:rsidRPr="008C5B51" w:rsidRDefault="00F258D3" w:rsidP="00F258D3">
      <w:pPr>
        <w:ind w:firstLine="709"/>
        <w:jc w:val="both"/>
      </w:pPr>
      <w:r w:rsidRPr="008C5B51">
        <w:t>внедрение эффективных технологий и современных методов кадровой работы, направленных на повышение профессиональной компетентности муниципальных служащих, обеспечение условий для их результативной профессиональной служебной деятельности;</w:t>
      </w:r>
    </w:p>
    <w:p w:rsidR="00F258D3" w:rsidRPr="008C5B51" w:rsidRDefault="00F258D3" w:rsidP="00F258D3">
      <w:pPr>
        <w:ind w:firstLine="709"/>
        <w:jc w:val="both"/>
      </w:pPr>
      <w:r w:rsidRPr="008C5B51">
        <w:t>- Совершенствование организационных и правовых механизмов профессиональной служебной деятельности муниципальных служащих;</w:t>
      </w:r>
    </w:p>
    <w:p w:rsidR="00F258D3" w:rsidRPr="00F258D3" w:rsidRDefault="00F258D3" w:rsidP="00F258D3">
      <w:pPr>
        <w:pStyle w:val="ae"/>
        <w:ind w:left="0" w:firstLine="709"/>
        <w:rPr>
          <w:b/>
          <w:lang w:val="ru-RU"/>
        </w:rPr>
      </w:pPr>
      <w:r w:rsidRPr="00F258D3">
        <w:rPr>
          <w:lang w:val="ru-RU"/>
        </w:rPr>
        <w:t>- Развитие системы подготовки кадров для муниципальной службы, дополнительного профессионального образования муниципальных служащих.</w:t>
      </w:r>
    </w:p>
    <w:p w:rsidR="00F258D3" w:rsidRPr="008C5B51" w:rsidRDefault="00F258D3" w:rsidP="00F258D3">
      <w:pPr>
        <w:pStyle w:val="Style2"/>
        <w:widowControl/>
        <w:tabs>
          <w:tab w:val="left" w:pos="490"/>
        </w:tabs>
        <w:spacing w:line="240" w:lineRule="auto"/>
        <w:ind w:firstLine="709"/>
        <w:jc w:val="both"/>
      </w:pPr>
      <w:r w:rsidRPr="008C5B51">
        <w:t xml:space="preserve">Предусмотрены следующие основные мероприятия: </w:t>
      </w:r>
    </w:p>
    <w:p w:rsidR="00F258D3" w:rsidRPr="008C5B51" w:rsidRDefault="00F258D3" w:rsidP="00F258D3">
      <w:pPr>
        <w:pStyle w:val="Style2"/>
        <w:widowControl/>
        <w:tabs>
          <w:tab w:val="left" w:pos="490"/>
        </w:tabs>
        <w:spacing w:line="240" w:lineRule="auto"/>
        <w:ind w:firstLine="709"/>
        <w:jc w:val="both"/>
      </w:pPr>
      <w:r w:rsidRPr="008C5B51">
        <w:t>Повышение квалификации муниципальных служащих.</w:t>
      </w:r>
    </w:p>
    <w:p w:rsidR="00F258D3" w:rsidRPr="008C5B51" w:rsidRDefault="00F258D3" w:rsidP="00F258D3">
      <w:pPr>
        <w:pStyle w:val="Style2"/>
        <w:widowControl/>
        <w:tabs>
          <w:tab w:val="left" w:pos="490"/>
        </w:tabs>
        <w:spacing w:line="240" w:lineRule="auto"/>
        <w:ind w:firstLine="709"/>
        <w:jc w:val="both"/>
      </w:pPr>
      <w:r w:rsidRPr="008C5B51">
        <w:t>Повышение профессионального уровня лиц, включенных  в резерв управленческих кадров муниципального образования.</w:t>
      </w:r>
    </w:p>
    <w:p w:rsidR="00F258D3" w:rsidRPr="008C5B51" w:rsidRDefault="00F258D3" w:rsidP="00F258D3">
      <w:pPr>
        <w:ind w:firstLine="708"/>
        <w:jc w:val="both"/>
      </w:pPr>
      <w:r w:rsidRPr="008C5B51">
        <w:lastRenderedPageBreak/>
        <w:t>Показатели отражаются в планах реализации подпрограммы, в пределах утвержденных ассигнований на очередной финансовый год, Таблица 2</w:t>
      </w:r>
    </w:p>
    <w:p w:rsidR="00F258D3" w:rsidRPr="008C5B51" w:rsidRDefault="00F258D3" w:rsidP="00F258D3">
      <w:pPr>
        <w:pStyle w:val="Style13"/>
        <w:widowControl/>
        <w:tabs>
          <w:tab w:val="left" w:pos="485"/>
        </w:tabs>
        <w:spacing w:line="240" w:lineRule="auto"/>
        <w:jc w:val="both"/>
      </w:pPr>
      <w:r w:rsidRPr="008C5B51">
        <w:t>Ожидаемые результаты реализации подпрограммы</w:t>
      </w:r>
    </w:p>
    <w:p w:rsidR="00F258D3" w:rsidRPr="008C5B51" w:rsidRDefault="00F258D3" w:rsidP="00F258D3">
      <w:pPr>
        <w:ind w:firstLine="709"/>
      </w:pPr>
      <w:r w:rsidRPr="008C5B51">
        <w:t>- Совершенствование организации муниципальной службы в сельском поселении</w:t>
      </w:r>
    </w:p>
    <w:p w:rsidR="00F258D3" w:rsidRPr="008C5B51" w:rsidRDefault="00F258D3" w:rsidP="00F258D3">
      <w:pPr>
        <w:ind w:firstLine="709"/>
      </w:pPr>
      <w:r w:rsidRPr="008C5B51">
        <w:t>- Повышение эффективности деятельности органов местного самоуправления;</w:t>
      </w:r>
    </w:p>
    <w:p w:rsidR="00F258D3" w:rsidRPr="008C5B51" w:rsidRDefault="00F258D3" w:rsidP="00F258D3">
      <w:pPr>
        <w:ind w:firstLine="709"/>
      </w:pPr>
      <w:r w:rsidRPr="008C5B51">
        <w:t>- Развитие нормативной правовой базы по вопросам муниципальной службы.</w:t>
      </w:r>
    </w:p>
    <w:p w:rsidR="00F258D3" w:rsidRPr="008C5B51" w:rsidRDefault="00F258D3" w:rsidP="00F258D3">
      <w:pPr>
        <w:ind w:firstLine="709"/>
      </w:pPr>
      <w:r w:rsidRPr="008C5B51">
        <w:t>- Повышение качества управления и уровня исполнительской дисциплины органов местного самоуправления;</w:t>
      </w:r>
    </w:p>
    <w:p w:rsidR="00F258D3" w:rsidRPr="008C5B51" w:rsidRDefault="00F258D3" w:rsidP="00F258D3">
      <w:pPr>
        <w:ind w:firstLine="709"/>
      </w:pPr>
      <w:r w:rsidRPr="008C5B51">
        <w:t>- Совершенствование мер по противодействию коррупции на муниципальной службе в части кадровой работы;</w:t>
      </w:r>
    </w:p>
    <w:p w:rsidR="00F258D3" w:rsidRPr="008C5B51" w:rsidRDefault="00F258D3" w:rsidP="00F258D3">
      <w:pPr>
        <w:ind w:firstLine="709"/>
      </w:pPr>
      <w:r w:rsidRPr="008C5B51">
        <w:t>-.Совершенствование организации прохождения муниципальной службы;</w:t>
      </w:r>
    </w:p>
    <w:p w:rsidR="00F258D3" w:rsidRDefault="00F258D3" w:rsidP="00F258D3">
      <w:pPr>
        <w:pStyle w:val="ae"/>
        <w:ind w:left="0" w:firstLine="709"/>
        <w:rPr>
          <w:lang w:val="ru-RU"/>
        </w:rPr>
      </w:pPr>
      <w:r w:rsidRPr="00F258D3">
        <w:rPr>
          <w:lang w:val="ru-RU"/>
        </w:rPr>
        <w:t>-Повышение мотивации муниципальных служащих.</w:t>
      </w:r>
    </w:p>
    <w:p w:rsidR="00F258D3" w:rsidRPr="008C5B51" w:rsidRDefault="00F258D3" w:rsidP="00F258D3">
      <w:pPr>
        <w:pStyle w:val="ae"/>
        <w:ind w:left="0" w:firstLine="709"/>
        <w:rPr>
          <w:b/>
          <w:lang w:val="ru-RU"/>
        </w:rPr>
      </w:pPr>
    </w:p>
    <w:p w:rsidR="00F258D3" w:rsidRPr="00324DC8" w:rsidRDefault="00F258D3" w:rsidP="00F258D3">
      <w:pPr>
        <w:spacing w:line="360" w:lineRule="auto"/>
        <w:ind w:firstLine="720"/>
        <w:outlineLvl w:val="1"/>
        <w:rPr>
          <w:b/>
        </w:rPr>
      </w:pPr>
      <w:r w:rsidRPr="00324DC8">
        <w:rPr>
          <w:b/>
        </w:rPr>
        <w:t xml:space="preserve">3. </w:t>
      </w:r>
      <w:r>
        <w:rPr>
          <w:b/>
        </w:rPr>
        <w:t>Характеристика основных мероприятий сельского поселения</w:t>
      </w:r>
    </w:p>
    <w:p w:rsidR="00F258D3" w:rsidRDefault="00F258D3" w:rsidP="00F258D3">
      <w:pPr>
        <w:ind w:firstLine="709"/>
        <w:jc w:val="both"/>
      </w:pPr>
      <w:r w:rsidRPr="00B77646">
        <w:rPr>
          <w:lang/>
        </w:rPr>
        <w:t xml:space="preserve">Реализация Подпрограммы </w:t>
      </w:r>
      <w:r>
        <w:rPr>
          <w:lang/>
        </w:rPr>
        <w:t xml:space="preserve"> направлена на </w:t>
      </w:r>
      <w:r>
        <w:t xml:space="preserve">развитие и совершенствование </w:t>
      </w:r>
      <w:r w:rsidRPr="00324DC8">
        <w:t>муниципальной службы в муниципальном о</w:t>
      </w:r>
      <w:r w:rsidRPr="00324DC8">
        <w:t>б</w:t>
      </w:r>
      <w:r w:rsidRPr="00324DC8">
        <w:t>разовани</w:t>
      </w:r>
      <w:r>
        <w:t>и Бегуницкое сельское поселение. Достижение целей и реализация задач подпрограммы обеспечивается посредством следующих основных  мероприятий:</w:t>
      </w:r>
    </w:p>
    <w:p w:rsidR="00F258D3" w:rsidRDefault="00F258D3" w:rsidP="00F258D3">
      <w:pPr>
        <w:ind w:firstLine="709"/>
        <w:rPr>
          <w:b/>
        </w:rPr>
      </w:pPr>
      <w:r w:rsidRPr="00B77646">
        <w:rPr>
          <w:b/>
        </w:rPr>
        <w:t>Основное мероприятие 1 «</w:t>
      </w:r>
      <w:r>
        <w:rPr>
          <w:b/>
        </w:rPr>
        <w:t>Развитие муниципального управления»</w:t>
      </w:r>
    </w:p>
    <w:p w:rsidR="00F258D3" w:rsidRDefault="00F258D3" w:rsidP="00F258D3">
      <w:pPr>
        <w:ind w:firstLine="709"/>
      </w:pPr>
      <w:r w:rsidRPr="00DE5CA0">
        <w:rPr>
          <w:lang/>
        </w:rPr>
        <w:t xml:space="preserve">Реализация мероприятия позволит </w:t>
      </w:r>
      <w:r w:rsidRPr="00DE5CA0">
        <w:t>провести  комплек</w:t>
      </w:r>
      <w:r>
        <w:t>с</w:t>
      </w:r>
      <w:r w:rsidRPr="00DE5CA0">
        <w:t xml:space="preserve"> меропри</w:t>
      </w:r>
      <w:r w:rsidRPr="00DE5CA0">
        <w:t>я</w:t>
      </w:r>
      <w:r w:rsidRPr="00DE5CA0">
        <w:t>тий, направленных на повышение квалификации муниципальных сл</w:t>
      </w:r>
      <w:r w:rsidRPr="00DE5CA0">
        <w:t>у</w:t>
      </w:r>
      <w:r w:rsidRPr="00DE5CA0">
        <w:t>жащих</w:t>
      </w:r>
    </w:p>
    <w:p w:rsidR="00F258D3" w:rsidRDefault="00F258D3" w:rsidP="00F258D3">
      <w:pPr>
        <w:ind w:firstLine="709"/>
      </w:pPr>
    </w:p>
    <w:p w:rsidR="00F258D3" w:rsidRDefault="00F258D3" w:rsidP="00F258D3">
      <w:pPr>
        <w:pStyle w:val="ac"/>
        <w:ind w:firstLine="709"/>
        <w:jc w:val="center"/>
        <w:rPr>
          <w:rFonts w:ascii="Times New Roman" w:hAnsi="Times New Roman"/>
          <w:b/>
          <w:sz w:val="24"/>
          <w:szCs w:val="24"/>
        </w:rPr>
      </w:pPr>
      <w:r>
        <w:rPr>
          <w:rFonts w:ascii="Times New Roman" w:hAnsi="Times New Roman"/>
          <w:b/>
          <w:sz w:val="24"/>
          <w:szCs w:val="24"/>
        </w:rPr>
        <w:t>4</w:t>
      </w:r>
      <w:r w:rsidRPr="00E57BA1">
        <w:rPr>
          <w:rFonts w:ascii="Times New Roman" w:hAnsi="Times New Roman"/>
          <w:b/>
          <w:sz w:val="24"/>
          <w:szCs w:val="24"/>
        </w:rPr>
        <w:t xml:space="preserve">. </w:t>
      </w:r>
      <w:r>
        <w:rPr>
          <w:rFonts w:ascii="Times New Roman" w:hAnsi="Times New Roman"/>
          <w:b/>
          <w:sz w:val="24"/>
          <w:szCs w:val="24"/>
        </w:rPr>
        <w:t>Ресурсное обеспечение подпрограммы</w:t>
      </w:r>
    </w:p>
    <w:p w:rsidR="00F258D3" w:rsidRPr="00E57BA1" w:rsidRDefault="00F258D3" w:rsidP="00F258D3">
      <w:pPr>
        <w:pStyle w:val="ac"/>
        <w:ind w:firstLine="709"/>
        <w:jc w:val="center"/>
        <w:rPr>
          <w:rFonts w:ascii="Times New Roman" w:hAnsi="Times New Roman"/>
          <w:b/>
          <w:sz w:val="24"/>
          <w:szCs w:val="24"/>
        </w:rPr>
      </w:pPr>
    </w:p>
    <w:p w:rsidR="00F258D3" w:rsidRPr="00220E4E" w:rsidRDefault="00F258D3" w:rsidP="00F258D3">
      <w:pPr>
        <w:ind w:firstLine="709"/>
        <w:jc w:val="both"/>
      </w:pPr>
      <w:r w:rsidRPr="00220E4E">
        <w:t xml:space="preserve">Общий объем финансирования программы за весь период реализации составит Общий объем финансирования программы за весь период реализации составит </w:t>
      </w:r>
      <w:r>
        <w:t>310,00</w:t>
      </w:r>
      <w:r w:rsidRPr="00220E4E">
        <w:t xml:space="preserve"> тыс. рублей в том числе</w:t>
      </w:r>
      <w:proofErr w:type="gramStart"/>
      <w:r w:rsidRPr="00220E4E">
        <w:t xml:space="preserve"> :</w:t>
      </w:r>
      <w:proofErr w:type="gramEnd"/>
    </w:p>
    <w:p w:rsidR="00F258D3" w:rsidRPr="00220E4E" w:rsidRDefault="00F258D3" w:rsidP="00F258D3">
      <w:pPr>
        <w:ind w:firstLine="709"/>
        <w:rPr>
          <w:color w:val="000000"/>
        </w:rPr>
      </w:pPr>
      <w:r w:rsidRPr="00220E4E">
        <w:rPr>
          <w:color w:val="000000"/>
        </w:rPr>
        <w:t xml:space="preserve">Областной бюджет –0,00 </w:t>
      </w:r>
      <w:r w:rsidRPr="00220E4E">
        <w:t>тыс. рублей</w:t>
      </w:r>
      <w:r>
        <w:t>;</w:t>
      </w:r>
    </w:p>
    <w:p w:rsidR="00F258D3" w:rsidRPr="00220E4E" w:rsidRDefault="00F258D3" w:rsidP="00F258D3">
      <w:pPr>
        <w:ind w:firstLine="709"/>
        <w:rPr>
          <w:color w:val="000000"/>
        </w:rPr>
      </w:pPr>
      <w:r w:rsidRPr="00220E4E">
        <w:rPr>
          <w:color w:val="000000"/>
        </w:rPr>
        <w:t xml:space="preserve">Районный бюджет – </w:t>
      </w:r>
      <w:r>
        <w:rPr>
          <w:color w:val="000000"/>
        </w:rPr>
        <w:t>0,00</w:t>
      </w:r>
      <w:r w:rsidRPr="00220E4E">
        <w:t xml:space="preserve"> тыс. рублей</w:t>
      </w:r>
      <w:r>
        <w:t>;</w:t>
      </w:r>
    </w:p>
    <w:p w:rsidR="00F258D3" w:rsidRPr="00220E4E" w:rsidRDefault="00F258D3" w:rsidP="00F258D3">
      <w:pPr>
        <w:ind w:firstLine="709"/>
        <w:rPr>
          <w:color w:val="000000"/>
        </w:rPr>
      </w:pPr>
      <w:r w:rsidRPr="00220E4E">
        <w:rPr>
          <w:color w:val="000000"/>
        </w:rPr>
        <w:t xml:space="preserve">Местный бюджет- </w:t>
      </w:r>
      <w:r>
        <w:rPr>
          <w:color w:val="000000"/>
        </w:rPr>
        <w:t>310,00</w:t>
      </w:r>
      <w:r w:rsidRPr="00220E4E">
        <w:rPr>
          <w:color w:val="000000"/>
        </w:rPr>
        <w:t xml:space="preserve"> </w:t>
      </w:r>
      <w:r w:rsidRPr="00220E4E">
        <w:t>тыс. рублей</w:t>
      </w:r>
      <w:r>
        <w:t>.</w:t>
      </w:r>
    </w:p>
    <w:p w:rsidR="00F258D3" w:rsidRPr="00220E4E" w:rsidRDefault="00F258D3" w:rsidP="00F258D3">
      <w:pPr>
        <w:ind w:firstLine="709"/>
        <w:rPr>
          <w:color w:val="000000"/>
        </w:rPr>
      </w:pPr>
      <w:r w:rsidRPr="00220E4E">
        <w:rPr>
          <w:color w:val="000000"/>
        </w:rPr>
        <w:t xml:space="preserve">Из них по годам реализации: </w:t>
      </w:r>
    </w:p>
    <w:p w:rsidR="00F258D3" w:rsidRPr="00220E4E" w:rsidRDefault="00F258D3" w:rsidP="00F258D3">
      <w:pPr>
        <w:ind w:firstLine="709"/>
        <w:rPr>
          <w:color w:val="000000"/>
        </w:rPr>
      </w:pPr>
      <w:r w:rsidRPr="00220E4E">
        <w:rPr>
          <w:color w:val="000000"/>
        </w:rPr>
        <w:t>в 20</w:t>
      </w:r>
      <w:r>
        <w:rPr>
          <w:color w:val="000000"/>
        </w:rPr>
        <w:t>20 год- 102,00</w:t>
      </w:r>
      <w:r w:rsidRPr="00220E4E">
        <w:rPr>
          <w:color w:val="000000"/>
        </w:rPr>
        <w:t xml:space="preserve"> </w:t>
      </w:r>
      <w:r w:rsidRPr="00220E4E">
        <w:t>тыс. рублей</w:t>
      </w:r>
      <w:r w:rsidRPr="00220E4E">
        <w:rPr>
          <w:color w:val="000000"/>
        </w:rPr>
        <w:t xml:space="preserve">  в том числе:</w:t>
      </w:r>
    </w:p>
    <w:p w:rsidR="00F258D3" w:rsidRPr="00220E4E" w:rsidRDefault="00F258D3" w:rsidP="00F258D3">
      <w:pPr>
        <w:ind w:firstLine="709"/>
        <w:rPr>
          <w:color w:val="000000"/>
        </w:rPr>
      </w:pPr>
      <w:r w:rsidRPr="00220E4E">
        <w:rPr>
          <w:color w:val="000000"/>
        </w:rPr>
        <w:t xml:space="preserve">Областной бюджет – 0,00 </w:t>
      </w:r>
      <w:r w:rsidRPr="00220E4E">
        <w:t>тыс. рублей</w:t>
      </w:r>
      <w:r>
        <w:t>;</w:t>
      </w:r>
    </w:p>
    <w:p w:rsidR="00F258D3" w:rsidRPr="00220E4E" w:rsidRDefault="00F258D3" w:rsidP="00F258D3">
      <w:pPr>
        <w:ind w:firstLine="709"/>
        <w:rPr>
          <w:color w:val="000000"/>
        </w:rPr>
      </w:pPr>
      <w:r w:rsidRPr="00220E4E">
        <w:rPr>
          <w:color w:val="000000"/>
        </w:rPr>
        <w:t xml:space="preserve">Районный бюджет – </w:t>
      </w:r>
      <w:r>
        <w:rPr>
          <w:color w:val="000000"/>
        </w:rPr>
        <w:t>0,00</w:t>
      </w:r>
      <w:r w:rsidRPr="00220E4E">
        <w:rPr>
          <w:color w:val="000000"/>
        </w:rPr>
        <w:t xml:space="preserve"> </w:t>
      </w:r>
      <w:r w:rsidRPr="00220E4E">
        <w:t>тыс. рублей</w:t>
      </w:r>
      <w:r>
        <w:t>;</w:t>
      </w:r>
    </w:p>
    <w:p w:rsidR="00F258D3" w:rsidRPr="00220E4E" w:rsidRDefault="00F258D3" w:rsidP="00F258D3">
      <w:pPr>
        <w:ind w:firstLine="709"/>
        <w:rPr>
          <w:color w:val="000000"/>
        </w:rPr>
      </w:pPr>
      <w:r w:rsidRPr="00220E4E">
        <w:rPr>
          <w:color w:val="000000"/>
        </w:rPr>
        <w:t xml:space="preserve">Местный бюджет- </w:t>
      </w:r>
      <w:r>
        <w:rPr>
          <w:color w:val="000000"/>
        </w:rPr>
        <w:t>102,00</w:t>
      </w:r>
      <w:r w:rsidRPr="00220E4E">
        <w:t xml:space="preserve"> тыс. рублей</w:t>
      </w:r>
      <w:r>
        <w:t>.</w:t>
      </w:r>
    </w:p>
    <w:p w:rsidR="00F258D3" w:rsidRPr="00220E4E" w:rsidRDefault="00F258D3" w:rsidP="00F258D3">
      <w:pPr>
        <w:ind w:firstLine="709"/>
        <w:rPr>
          <w:color w:val="000000"/>
        </w:rPr>
      </w:pPr>
      <w:r w:rsidRPr="00220E4E">
        <w:rPr>
          <w:color w:val="000000"/>
        </w:rPr>
        <w:t>в 20</w:t>
      </w:r>
      <w:r>
        <w:rPr>
          <w:color w:val="000000"/>
        </w:rPr>
        <w:t>21 год- 104,00</w:t>
      </w:r>
      <w:r w:rsidRPr="00220E4E">
        <w:t xml:space="preserve"> тыс. рублей </w:t>
      </w:r>
      <w:r w:rsidRPr="00220E4E">
        <w:rPr>
          <w:color w:val="000000"/>
        </w:rPr>
        <w:t>в том числе:</w:t>
      </w:r>
    </w:p>
    <w:p w:rsidR="00F258D3" w:rsidRPr="00220E4E" w:rsidRDefault="00F258D3" w:rsidP="00F258D3">
      <w:pPr>
        <w:ind w:firstLine="709"/>
        <w:rPr>
          <w:color w:val="000000"/>
        </w:rPr>
      </w:pPr>
      <w:r w:rsidRPr="00220E4E">
        <w:rPr>
          <w:color w:val="000000"/>
        </w:rPr>
        <w:t xml:space="preserve">Областной бюджет – 0,00 </w:t>
      </w:r>
      <w:r w:rsidRPr="00220E4E">
        <w:t>тыс. рублей</w:t>
      </w:r>
      <w:r>
        <w:t>;</w:t>
      </w:r>
    </w:p>
    <w:p w:rsidR="00F258D3" w:rsidRPr="00220E4E" w:rsidRDefault="00F258D3" w:rsidP="00F258D3">
      <w:pPr>
        <w:ind w:firstLine="709"/>
        <w:rPr>
          <w:color w:val="000000"/>
        </w:rPr>
      </w:pPr>
      <w:r w:rsidRPr="00220E4E">
        <w:rPr>
          <w:color w:val="000000"/>
        </w:rPr>
        <w:t xml:space="preserve">Районный бюджет – </w:t>
      </w:r>
      <w:r>
        <w:rPr>
          <w:color w:val="000000"/>
        </w:rPr>
        <w:t>0,00</w:t>
      </w:r>
      <w:r w:rsidRPr="00220E4E">
        <w:rPr>
          <w:color w:val="000000"/>
        </w:rPr>
        <w:t xml:space="preserve"> </w:t>
      </w:r>
      <w:r w:rsidRPr="00220E4E">
        <w:t>тыс. рублей</w:t>
      </w:r>
      <w:r>
        <w:t>;</w:t>
      </w:r>
    </w:p>
    <w:p w:rsidR="00F258D3" w:rsidRPr="00220E4E" w:rsidRDefault="00F258D3" w:rsidP="00F258D3">
      <w:pPr>
        <w:ind w:firstLine="709"/>
        <w:rPr>
          <w:color w:val="000000"/>
        </w:rPr>
      </w:pPr>
      <w:r w:rsidRPr="00220E4E">
        <w:rPr>
          <w:color w:val="000000"/>
        </w:rPr>
        <w:t xml:space="preserve">Местный бюджет- </w:t>
      </w:r>
      <w:r>
        <w:rPr>
          <w:color w:val="000000"/>
        </w:rPr>
        <w:t>104</w:t>
      </w:r>
      <w:r w:rsidRPr="00220E4E">
        <w:rPr>
          <w:color w:val="000000"/>
        </w:rPr>
        <w:t xml:space="preserve">,00 </w:t>
      </w:r>
      <w:r w:rsidRPr="00220E4E">
        <w:t>тыс. рублей</w:t>
      </w:r>
      <w:r>
        <w:t>.</w:t>
      </w:r>
    </w:p>
    <w:p w:rsidR="00F258D3" w:rsidRPr="00220E4E" w:rsidRDefault="00F258D3" w:rsidP="00F258D3">
      <w:pPr>
        <w:ind w:firstLine="709"/>
        <w:rPr>
          <w:color w:val="000000"/>
        </w:rPr>
      </w:pPr>
      <w:r w:rsidRPr="00220E4E">
        <w:rPr>
          <w:color w:val="000000"/>
        </w:rPr>
        <w:t>в 20</w:t>
      </w:r>
      <w:r>
        <w:rPr>
          <w:color w:val="000000"/>
        </w:rPr>
        <w:t>22 год- 104,00</w:t>
      </w:r>
      <w:r w:rsidRPr="00220E4E">
        <w:rPr>
          <w:color w:val="000000"/>
        </w:rPr>
        <w:t xml:space="preserve">  </w:t>
      </w:r>
      <w:r w:rsidRPr="00220E4E">
        <w:t>тыс. рублей</w:t>
      </w:r>
      <w:r w:rsidRPr="00220E4E">
        <w:rPr>
          <w:color w:val="000000"/>
        </w:rPr>
        <w:t xml:space="preserve">     в том числе:</w:t>
      </w:r>
    </w:p>
    <w:p w:rsidR="00F258D3" w:rsidRPr="00220E4E" w:rsidRDefault="00F258D3" w:rsidP="00F258D3">
      <w:pPr>
        <w:ind w:firstLine="709"/>
        <w:rPr>
          <w:color w:val="000000"/>
        </w:rPr>
      </w:pPr>
      <w:r w:rsidRPr="00220E4E">
        <w:rPr>
          <w:color w:val="000000"/>
        </w:rPr>
        <w:t>Областной бюджет – 0,00 тыс. рублей</w:t>
      </w:r>
      <w:r>
        <w:rPr>
          <w:color w:val="000000"/>
        </w:rPr>
        <w:t>;</w:t>
      </w:r>
    </w:p>
    <w:p w:rsidR="00F258D3" w:rsidRPr="00220E4E" w:rsidRDefault="00F258D3" w:rsidP="00F258D3">
      <w:pPr>
        <w:ind w:firstLine="709"/>
        <w:rPr>
          <w:color w:val="000000"/>
        </w:rPr>
      </w:pPr>
      <w:r w:rsidRPr="00220E4E">
        <w:rPr>
          <w:color w:val="000000"/>
        </w:rPr>
        <w:t xml:space="preserve">Районный бюджет – </w:t>
      </w:r>
      <w:r>
        <w:rPr>
          <w:color w:val="000000"/>
        </w:rPr>
        <w:t>0,00</w:t>
      </w:r>
      <w:r w:rsidRPr="00220E4E">
        <w:rPr>
          <w:color w:val="000000"/>
        </w:rPr>
        <w:t xml:space="preserve"> </w:t>
      </w:r>
      <w:r w:rsidRPr="00220E4E">
        <w:t>тыс. рублей</w:t>
      </w:r>
      <w:r>
        <w:t>;</w:t>
      </w:r>
    </w:p>
    <w:p w:rsidR="00F258D3" w:rsidRDefault="00F258D3" w:rsidP="00F258D3">
      <w:pPr>
        <w:pStyle w:val="ac"/>
        <w:ind w:firstLine="709"/>
        <w:jc w:val="both"/>
      </w:pPr>
      <w:r w:rsidRPr="00220E4E">
        <w:rPr>
          <w:rFonts w:ascii="Times New Roman" w:hAnsi="Times New Roman"/>
          <w:color w:val="000000"/>
          <w:sz w:val="24"/>
          <w:szCs w:val="24"/>
        </w:rPr>
        <w:t xml:space="preserve">Местный бюджет- </w:t>
      </w:r>
      <w:r>
        <w:rPr>
          <w:rFonts w:ascii="Times New Roman" w:hAnsi="Times New Roman"/>
          <w:color w:val="000000"/>
          <w:sz w:val="24"/>
          <w:szCs w:val="24"/>
        </w:rPr>
        <w:t>104,00</w:t>
      </w:r>
      <w:r w:rsidRPr="00220E4E">
        <w:rPr>
          <w:rFonts w:ascii="Times New Roman" w:hAnsi="Times New Roman"/>
          <w:color w:val="000000"/>
          <w:sz w:val="24"/>
          <w:szCs w:val="24"/>
        </w:rPr>
        <w:t xml:space="preserve"> </w:t>
      </w:r>
      <w:r w:rsidRPr="00220E4E">
        <w:rPr>
          <w:rFonts w:ascii="Times New Roman" w:hAnsi="Times New Roman"/>
          <w:sz w:val="24"/>
          <w:szCs w:val="24"/>
        </w:rPr>
        <w:t>тыс. рублей</w:t>
      </w:r>
      <w:r>
        <w:t>.</w:t>
      </w:r>
    </w:p>
    <w:p w:rsidR="00F258D3" w:rsidRDefault="00F258D3" w:rsidP="00F258D3">
      <w:pPr>
        <w:jc w:val="both"/>
        <w:rPr>
          <w:lang/>
        </w:rPr>
      </w:pPr>
    </w:p>
    <w:p w:rsidR="00F258D3" w:rsidRPr="00DE5CA0" w:rsidRDefault="00F258D3" w:rsidP="00F258D3">
      <w:pPr>
        <w:jc w:val="both"/>
        <w:rPr>
          <w:lang/>
        </w:rPr>
        <w:sectPr w:rsidR="00F258D3" w:rsidRPr="00DE5CA0" w:rsidSect="000F3A8D">
          <w:pgSz w:w="11906" w:h="16838"/>
          <w:pgMar w:top="1134" w:right="1134" w:bottom="567" w:left="851" w:header="709" w:footer="709" w:gutter="0"/>
          <w:cols w:space="708"/>
          <w:docGrid w:linePitch="360"/>
        </w:sectPr>
      </w:pPr>
      <w:r w:rsidRPr="00220E4E">
        <w:t xml:space="preserve">Объемы финансирования Программы на очередной финансовый год за счет средств местного бюджета </w:t>
      </w:r>
      <w:r>
        <w:t>Бегуницкого</w:t>
      </w:r>
      <w:r w:rsidRPr="00220E4E">
        <w:t xml:space="preserve">  сельского поселения определяются Решением о бюджете </w:t>
      </w:r>
      <w:r>
        <w:t>Бегуницкого</w:t>
      </w:r>
      <w:r w:rsidRPr="00220E4E">
        <w:t xml:space="preserve">  сельского поселения на очередной финансовый год и </w:t>
      </w:r>
      <w:r w:rsidRPr="00220E4E">
        <w:rPr>
          <w:bCs/>
        </w:rPr>
        <w:t>устанавливаются не ниже финансирования предыдущего года с учетом коэффициентов инфляции</w:t>
      </w:r>
    </w:p>
    <w:tbl>
      <w:tblPr>
        <w:tblpPr w:leftFromText="180" w:rightFromText="180" w:vertAnchor="page" w:horzAnchor="margin" w:tblpY="2686"/>
        <w:tblW w:w="1501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486"/>
        <w:gridCol w:w="6759"/>
        <w:gridCol w:w="1701"/>
        <w:gridCol w:w="1530"/>
        <w:gridCol w:w="2126"/>
        <w:gridCol w:w="2410"/>
      </w:tblGrid>
      <w:tr w:rsidR="00F258D3" w:rsidRPr="00512178" w:rsidTr="000F3A8D">
        <w:trPr>
          <w:trHeight w:val="20"/>
        </w:trPr>
        <w:tc>
          <w:tcPr>
            <w:tcW w:w="486" w:type="dxa"/>
            <w:shd w:val="clear" w:color="auto" w:fill="auto"/>
          </w:tcPr>
          <w:p w:rsidR="00F258D3" w:rsidRPr="00512178" w:rsidRDefault="00F258D3" w:rsidP="000F3A8D">
            <w:pPr>
              <w:jc w:val="center"/>
              <w:rPr>
                <w:sz w:val="20"/>
                <w:szCs w:val="20"/>
              </w:rPr>
            </w:pPr>
            <w:r w:rsidRPr="00512178">
              <w:rPr>
                <w:sz w:val="20"/>
                <w:szCs w:val="20"/>
              </w:rPr>
              <w:lastRenderedPageBreak/>
              <w:t>№</w:t>
            </w:r>
            <w:r w:rsidRPr="00512178">
              <w:rPr>
                <w:sz w:val="20"/>
                <w:szCs w:val="20"/>
              </w:rPr>
              <w:br/>
            </w:r>
            <w:proofErr w:type="gramStart"/>
            <w:r w:rsidRPr="00512178">
              <w:rPr>
                <w:sz w:val="20"/>
                <w:szCs w:val="20"/>
              </w:rPr>
              <w:t>п</w:t>
            </w:r>
            <w:proofErr w:type="gramEnd"/>
            <w:r w:rsidRPr="00512178">
              <w:rPr>
                <w:sz w:val="20"/>
                <w:szCs w:val="20"/>
              </w:rPr>
              <w:t>/п</w:t>
            </w:r>
          </w:p>
        </w:tc>
        <w:tc>
          <w:tcPr>
            <w:tcW w:w="6759" w:type="dxa"/>
            <w:shd w:val="clear" w:color="auto" w:fill="auto"/>
          </w:tcPr>
          <w:p w:rsidR="00F258D3" w:rsidRPr="00512178" w:rsidRDefault="00F258D3" w:rsidP="000F3A8D">
            <w:pPr>
              <w:jc w:val="center"/>
            </w:pPr>
            <w:r w:rsidRPr="00512178">
              <w:t>Показатель (индикатор) (наименование)</w:t>
            </w:r>
          </w:p>
        </w:tc>
        <w:tc>
          <w:tcPr>
            <w:tcW w:w="1701" w:type="dxa"/>
            <w:shd w:val="clear" w:color="auto" w:fill="auto"/>
          </w:tcPr>
          <w:p w:rsidR="00F258D3" w:rsidRPr="00512178" w:rsidRDefault="00F258D3" w:rsidP="000F3A8D">
            <w:pPr>
              <w:jc w:val="center"/>
            </w:pPr>
            <w:r w:rsidRPr="00512178">
              <w:t>Ед. измерения</w:t>
            </w:r>
          </w:p>
        </w:tc>
        <w:tc>
          <w:tcPr>
            <w:tcW w:w="1530" w:type="dxa"/>
            <w:shd w:val="clear" w:color="auto" w:fill="auto"/>
          </w:tcPr>
          <w:p w:rsidR="00F258D3" w:rsidRPr="00512178" w:rsidRDefault="00F258D3" w:rsidP="000F3A8D">
            <w:pPr>
              <w:jc w:val="center"/>
            </w:pPr>
            <w:r w:rsidRPr="00512178">
              <w:t>20</w:t>
            </w:r>
            <w:r>
              <w:t>20</w:t>
            </w:r>
          </w:p>
        </w:tc>
        <w:tc>
          <w:tcPr>
            <w:tcW w:w="2126" w:type="dxa"/>
            <w:shd w:val="clear" w:color="auto" w:fill="auto"/>
          </w:tcPr>
          <w:p w:rsidR="00F258D3" w:rsidRPr="00512178" w:rsidRDefault="00F258D3" w:rsidP="000F3A8D">
            <w:pPr>
              <w:jc w:val="center"/>
            </w:pPr>
            <w:r w:rsidRPr="00512178">
              <w:t>20</w:t>
            </w:r>
            <w:r>
              <w:t>21</w:t>
            </w:r>
          </w:p>
        </w:tc>
        <w:tc>
          <w:tcPr>
            <w:tcW w:w="2410" w:type="dxa"/>
            <w:shd w:val="clear" w:color="auto" w:fill="auto"/>
          </w:tcPr>
          <w:p w:rsidR="00F258D3" w:rsidRPr="00512178" w:rsidRDefault="00F258D3" w:rsidP="000F3A8D">
            <w:pPr>
              <w:jc w:val="center"/>
            </w:pPr>
            <w:r w:rsidRPr="00512178">
              <w:t>202</w:t>
            </w:r>
            <w:r>
              <w:t>2</w:t>
            </w:r>
          </w:p>
        </w:tc>
      </w:tr>
      <w:tr w:rsidR="00F258D3" w:rsidRPr="00512178" w:rsidTr="000F3A8D">
        <w:trPr>
          <w:trHeight w:val="75"/>
        </w:trPr>
        <w:tc>
          <w:tcPr>
            <w:tcW w:w="486" w:type="dxa"/>
            <w:shd w:val="clear" w:color="auto" w:fill="auto"/>
          </w:tcPr>
          <w:p w:rsidR="00F258D3" w:rsidRPr="00512178" w:rsidRDefault="00F258D3" w:rsidP="000F3A8D">
            <w:pPr>
              <w:jc w:val="center"/>
            </w:pPr>
            <w:r w:rsidRPr="00512178">
              <w:t>1</w:t>
            </w:r>
          </w:p>
        </w:tc>
        <w:tc>
          <w:tcPr>
            <w:tcW w:w="6759" w:type="dxa"/>
            <w:shd w:val="clear" w:color="auto" w:fill="auto"/>
          </w:tcPr>
          <w:p w:rsidR="00F258D3" w:rsidRPr="00512178" w:rsidRDefault="00F258D3" w:rsidP="000F3A8D">
            <w:pPr>
              <w:jc w:val="center"/>
            </w:pPr>
            <w:r w:rsidRPr="00512178">
              <w:t>2</w:t>
            </w:r>
          </w:p>
        </w:tc>
        <w:tc>
          <w:tcPr>
            <w:tcW w:w="1701" w:type="dxa"/>
            <w:shd w:val="clear" w:color="auto" w:fill="auto"/>
          </w:tcPr>
          <w:p w:rsidR="00F258D3" w:rsidRPr="00512178" w:rsidRDefault="00F258D3" w:rsidP="000F3A8D">
            <w:pPr>
              <w:jc w:val="center"/>
            </w:pPr>
            <w:r w:rsidRPr="00512178">
              <w:t>3</w:t>
            </w:r>
          </w:p>
        </w:tc>
        <w:tc>
          <w:tcPr>
            <w:tcW w:w="1530" w:type="dxa"/>
            <w:shd w:val="clear" w:color="auto" w:fill="auto"/>
          </w:tcPr>
          <w:p w:rsidR="00F258D3" w:rsidRPr="00512178" w:rsidRDefault="00F258D3" w:rsidP="000F3A8D">
            <w:pPr>
              <w:jc w:val="center"/>
            </w:pPr>
            <w:r w:rsidRPr="00512178">
              <w:t>4</w:t>
            </w:r>
          </w:p>
        </w:tc>
        <w:tc>
          <w:tcPr>
            <w:tcW w:w="2126" w:type="dxa"/>
            <w:shd w:val="clear" w:color="auto" w:fill="auto"/>
          </w:tcPr>
          <w:p w:rsidR="00F258D3" w:rsidRPr="00512178" w:rsidRDefault="00F258D3" w:rsidP="000F3A8D">
            <w:pPr>
              <w:jc w:val="center"/>
            </w:pPr>
            <w:r w:rsidRPr="00512178">
              <w:t>5</w:t>
            </w:r>
          </w:p>
        </w:tc>
        <w:tc>
          <w:tcPr>
            <w:tcW w:w="2410" w:type="dxa"/>
            <w:shd w:val="clear" w:color="auto" w:fill="auto"/>
          </w:tcPr>
          <w:p w:rsidR="00F258D3" w:rsidRPr="00512178" w:rsidRDefault="00F258D3" w:rsidP="000F3A8D">
            <w:pPr>
              <w:jc w:val="center"/>
            </w:pPr>
            <w:r w:rsidRPr="00512178">
              <w:t>6</w:t>
            </w:r>
          </w:p>
        </w:tc>
      </w:tr>
      <w:tr w:rsidR="00F258D3" w:rsidRPr="00512178" w:rsidTr="000F3A8D">
        <w:trPr>
          <w:trHeight w:val="822"/>
        </w:trPr>
        <w:tc>
          <w:tcPr>
            <w:tcW w:w="486" w:type="dxa"/>
            <w:shd w:val="clear" w:color="auto" w:fill="auto"/>
          </w:tcPr>
          <w:p w:rsidR="00F258D3" w:rsidRPr="00512178" w:rsidRDefault="00F258D3" w:rsidP="000F3A8D">
            <w:pPr>
              <w:jc w:val="center"/>
              <w:rPr>
                <w:color w:val="000000"/>
              </w:rPr>
            </w:pPr>
            <w:r w:rsidRPr="00512178">
              <w:rPr>
                <w:color w:val="000000"/>
              </w:rPr>
              <w:t>1</w:t>
            </w:r>
          </w:p>
        </w:tc>
        <w:tc>
          <w:tcPr>
            <w:tcW w:w="6759" w:type="dxa"/>
            <w:shd w:val="clear" w:color="auto" w:fill="auto"/>
          </w:tcPr>
          <w:p w:rsidR="00F258D3" w:rsidRPr="00DE70B3" w:rsidRDefault="00F258D3" w:rsidP="000F3A8D">
            <w:r w:rsidRPr="00DE70B3">
              <w:t xml:space="preserve">Обеспечение повышения квалификации муниципальных служащих администрации, прошедших </w:t>
            </w:r>
            <w:r>
              <w:t xml:space="preserve"> </w:t>
            </w:r>
            <w:r w:rsidRPr="00DE70B3">
              <w:t xml:space="preserve">обучение в соответствии с планом профессиональной переподготовки и повышения </w:t>
            </w:r>
            <w:r>
              <w:t xml:space="preserve"> </w:t>
            </w:r>
            <w:r w:rsidRPr="00DE70B3">
              <w:t xml:space="preserve">квалификации муниципальных служащих, от общего количества муниципальных служащих, </w:t>
            </w:r>
            <w:r>
              <w:t xml:space="preserve"> </w:t>
            </w:r>
            <w:r w:rsidRPr="00DE70B3">
              <w:t xml:space="preserve">направляемых на </w:t>
            </w:r>
            <w:proofErr w:type="gramStart"/>
            <w:r w:rsidRPr="00DE70B3">
              <w:t>обучение по программам</w:t>
            </w:r>
            <w:proofErr w:type="gramEnd"/>
            <w:r w:rsidRPr="00DE70B3">
              <w:t xml:space="preserve"> профессиональной переподготовки и повышения квалификации</w:t>
            </w:r>
          </w:p>
        </w:tc>
        <w:tc>
          <w:tcPr>
            <w:tcW w:w="1701" w:type="dxa"/>
            <w:shd w:val="clear" w:color="auto" w:fill="auto"/>
            <w:vAlign w:val="center"/>
          </w:tcPr>
          <w:p w:rsidR="00F258D3" w:rsidRPr="00512178" w:rsidRDefault="00F258D3" w:rsidP="000F3A8D">
            <w:pPr>
              <w:widowControl w:val="0"/>
              <w:jc w:val="center"/>
            </w:pPr>
            <w:r w:rsidRPr="00512178">
              <w:rPr>
                <w:color w:val="000000"/>
              </w:rPr>
              <w:t>%</w:t>
            </w:r>
          </w:p>
        </w:tc>
        <w:tc>
          <w:tcPr>
            <w:tcW w:w="1530" w:type="dxa"/>
            <w:shd w:val="clear" w:color="auto" w:fill="auto"/>
            <w:vAlign w:val="center"/>
          </w:tcPr>
          <w:p w:rsidR="00F258D3" w:rsidRPr="00512178" w:rsidRDefault="00F258D3" w:rsidP="000F3A8D">
            <w:pPr>
              <w:widowControl w:val="0"/>
              <w:jc w:val="center"/>
              <w:rPr>
                <w:color w:val="000000"/>
              </w:rPr>
            </w:pPr>
            <w:r>
              <w:rPr>
                <w:color w:val="000000"/>
              </w:rPr>
              <w:t>100</w:t>
            </w:r>
          </w:p>
        </w:tc>
        <w:tc>
          <w:tcPr>
            <w:tcW w:w="2126" w:type="dxa"/>
            <w:shd w:val="clear" w:color="auto" w:fill="auto"/>
            <w:noWrap/>
            <w:vAlign w:val="center"/>
          </w:tcPr>
          <w:p w:rsidR="00F258D3" w:rsidRPr="00512178" w:rsidRDefault="00F258D3" w:rsidP="000F3A8D">
            <w:pPr>
              <w:widowControl w:val="0"/>
              <w:jc w:val="center"/>
              <w:rPr>
                <w:color w:val="000000"/>
              </w:rPr>
            </w:pPr>
            <w:r>
              <w:rPr>
                <w:color w:val="000000"/>
              </w:rPr>
              <w:t>100</w:t>
            </w:r>
          </w:p>
        </w:tc>
        <w:tc>
          <w:tcPr>
            <w:tcW w:w="2410" w:type="dxa"/>
            <w:shd w:val="clear" w:color="auto" w:fill="auto"/>
            <w:noWrap/>
            <w:vAlign w:val="center"/>
          </w:tcPr>
          <w:p w:rsidR="00F258D3" w:rsidRPr="00512178" w:rsidRDefault="00F258D3" w:rsidP="000F3A8D">
            <w:pPr>
              <w:widowControl w:val="0"/>
              <w:jc w:val="center"/>
              <w:rPr>
                <w:color w:val="000000"/>
              </w:rPr>
            </w:pPr>
            <w:r>
              <w:rPr>
                <w:color w:val="000000"/>
              </w:rPr>
              <w:t>100</w:t>
            </w:r>
          </w:p>
        </w:tc>
      </w:tr>
      <w:tr w:rsidR="00F258D3" w:rsidRPr="00512178" w:rsidTr="000F3A8D">
        <w:trPr>
          <w:trHeight w:val="20"/>
        </w:trPr>
        <w:tc>
          <w:tcPr>
            <w:tcW w:w="486" w:type="dxa"/>
            <w:shd w:val="clear" w:color="auto" w:fill="auto"/>
          </w:tcPr>
          <w:p w:rsidR="00F258D3" w:rsidRPr="00512178" w:rsidRDefault="00F258D3" w:rsidP="000F3A8D">
            <w:pPr>
              <w:jc w:val="center"/>
              <w:rPr>
                <w:color w:val="000000"/>
              </w:rPr>
            </w:pPr>
            <w:r w:rsidRPr="00512178">
              <w:rPr>
                <w:color w:val="000000"/>
              </w:rPr>
              <w:t>2</w:t>
            </w:r>
          </w:p>
        </w:tc>
        <w:tc>
          <w:tcPr>
            <w:tcW w:w="6759" w:type="dxa"/>
            <w:shd w:val="clear" w:color="auto" w:fill="auto"/>
          </w:tcPr>
          <w:p w:rsidR="00F258D3" w:rsidRPr="00512178" w:rsidRDefault="00F258D3" w:rsidP="000F3A8D">
            <w:pPr>
              <w:jc w:val="both"/>
              <w:rPr>
                <w:color w:val="000000"/>
              </w:rPr>
            </w:pPr>
            <w:r w:rsidRPr="00512178">
              <w:t>Посещение обучающих семинаров</w:t>
            </w:r>
          </w:p>
        </w:tc>
        <w:tc>
          <w:tcPr>
            <w:tcW w:w="1701" w:type="dxa"/>
            <w:shd w:val="clear" w:color="auto" w:fill="auto"/>
          </w:tcPr>
          <w:p w:rsidR="00F258D3" w:rsidRPr="00512178" w:rsidRDefault="00F258D3" w:rsidP="000F3A8D">
            <w:pPr>
              <w:widowControl w:val="0"/>
              <w:jc w:val="center"/>
              <w:rPr>
                <w:color w:val="000000"/>
              </w:rPr>
            </w:pPr>
            <w:r w:rsidRPr="00512178">
              <w:rPr>
                <w:color w:val="000000"/>
              </w:rPr>
              <w:t>количество</w:t>
            </w:r>
          </w:p>
        </w:tc>
        <w:tc>
          <w:tcPr>
            <w:tcW w:w="1530" w:type="dxa"/>
            <w:shd w:val="clear" w:color="auto" w:fill="auto"/>
          </w:tcPr>
          <w:p w:rsidR="00F258D3" w:rsidRPr="00512178" w:rsidRDefault="00F258D3" w:rsidP="000F3A8D">
            <w:pPr>
              <w:widowControl w:val="0"/>
              <w:jc w:val="center"/>
              <w:rPr>
                <w:color w:val="000000"/>
              </w:rPr>
            </w:pPr>
            <w:r w:rsidRPr="00512178">
              <w:rPr>
                <w:color w:val="000000"/>
              </w:rPr>
              <w:t>7</w:t>
            </w:r>
          </w:p>
        </w:tc>
        <w:tc>
          <w:tcPr>
            <w:tcW w:w="2126" w:type="dxa"/>
            <w:shd w:val="clear" w:color="auto" w:fill="auto"/>
          </w:tcPr>
          <w:p w:rsidR="00F258D3" w:rsidRPr="00512178" w:rsidRDefault="00F258D3" w:rsidP="000F3A8D">
            <w:pPr>
              <w:widowControl w:val="0"/>
              <w:jc w:val="center"/>
              <w:rPr>
                <w:color w:val="000000"/>
              </w:rPr>
            </w:pPr>
            <w:r w:rsidRPr="00512178">
              <w:rPr>
                <w:color w:val="000000"/>
              </w:rPr>
              <w:t>8</w:t>
            </w:r>
          </w:p>
        </w:tc>
        <w:tc>
          <w:tcPr>
            <w:tcW w:w="2410" w:type="dxa"/>
            <w:shd w:val="clear" w:color="auto" w:fill="auto"/>
          </w:tcPr>
          <w:p w:rsidR="00F258D3" w:rsidRPr="00512178" w:rsidRDefault="00F258D3" w:rsidP="000F3A8D">
            <w:pPr>
              <w:widowControl w:val="0"/>
              <w:jc w:val="center"/>
              <w:rPr>
                <w:color w:val="000000"/>
              </w:rPr>
            </w:pPr>
            <w:r w:rsidRPr="00512178">
              <w:rPr>
                <w:color w:val="000000"/>
              </w:rPr>
              <w:t>10</w:t>
            </w:r>
          </w:p>
        </w:tc>
      </w:tr>
    </w:tbl>
    <w:p w:rsidR="00F258D3" w:rsidRDefault="00F258D3" w:rsidP="00F258D3">
      <w:pPr>
        <w:jc w:val="center"/>
        <w:rPr>
          <w:b/>
          <w:color w:val="000000"/>
        </w:rPr>
      </w:pPr>
      <w:r w:rsidRPr="00882E6B">
        <w:rPr>
          <w:b/>
        </w:rPr>
        <w:t>Сведения</w:t>
      </w:r>
      <w:r>
        <w:rPr>
          <w:b/>
        </w:rPr>
        <w:t xml:space="preserve"> </w:t>
      </w:r>
      <w:r w:rsidRPr="00882E6B">
        <w:rPr>
          <w:b/>
        </w:rPr>
        <w:t>о показателях (индикаторах)</w:t>
      </w:r>
      <w:r w:rsidRPr="006C1679">
        <w:rPr>
          <w:b/>
        </w:rPr>
        <w:t xml:space="preserve"> подпрограммы </w:t>
      </w:r>
      <w:r w:rsidRPr="006C1679">
        <w:rPr>
          <w:b/>
          <w:bCs/>
        </w:rPr>
        <w:t>№ 1</w:t>
      </w:r>
      <w:r w:rsidRPr="00223545">
        <w:rPr>
          <w:b/>
          <w:bCs/>
          <w:color w:val="000000"/>
        </w:rPr>
        <w:t xml:space="preserve">«Развитие кадрового потенциала муниципальной службы </w:t>
      </w:r>
      <w:r>
        <w:rPr>
          <w:b/>
          <w:bCs/>
          <w:color w:val="000000"/>
        </w:rPr>
        <w:t>Бегуницкого</w:t>
      </w:r>
      <w:r w:rsidRPr="00223545">
        <w:rPr>
          <w:b/>
          <w:bCs/>
          <w:color w:val="000000"/>
        </w:rPr>
        <w:t xml:space="preserve"> сельского поселения </w:t>
      </w:r>
      <w:r w:rsidRPr="00223545">
        <w:rPr>
          <w:b/>
          <w:color w:val="000000"/>
        </w:rPr>
        <w:t>»</w:t>
      </w:r>
    </w:p>
    <w:p w:rsidR="00F258D3" w:rsidRPr="006C1679" w:rsidRDefault="00F258D3" w:rsidP="00F258D3">
      <w:pPr>
        <w:jc w:val="right"/>
      </w:pPr>
      <w:r w:rsidRPr="006C1679">
        <w:t>Таблица 1</w:t>
      </w:r>
    </w:p>
    <w:p w:rsidR="00F258D3" w:rsidRDefault="00F258D3" w:rsidP="00F258D3">
      <w:pPr>
        <w:jc w:val="center"/>
        <w:rPr>
          <w:b/>
        </w:rPr>
      </w:pPr>
    </w:p>
    <w:p w:rsidR="00F258D3" w:rsidRDefault="00F258D3" w:rsidP="00F258D3">
      <w:pPr>
        <w:jc w:val="center"/>
        <w:rPr>
          <w:b/>
        </w:rPr>
      </w:pPr>
    </w:p>
    <w:p w:rsidR="00F258D3" w:rsidRDefault="00F258D3" w:rsidP="00F258D3">
      <w:pPr>
        <w:jc w:val="center"/>
        <w:rPr>
          <w:b/>
        </w:rPr>
      </w:pPr>
    </w:p>
    <w:p w:rsidR="00F258D3" w:rsidRDefault="00F258D3" w:rsidP="00F258D3">
      <w:pPr>
        <w:jc w:val="center"/>
        <w:rPr>
          <w:b/>
        </w:rPr>
      </w:pPr>
    </w:p>
    <w:p w:rsidR="00F258D3" w:rsidRDefault="00F258D3" w:rsidP="00F258D3">
      <w:pPr>
        <w:jc w:val="center"/>
        <w:rPr>
          <w:b/>
        </w:rPr>
      </w:pPr>
    </w:p>
    <w:p w:rsidR="00F258D3" w:rsidRDefault="00F258D3" w:rsidP="00F258D3">
      <w:pPr>
        <w:jc w:val="center"/>
        <w:rPr>
          <w:b/>
        </w:rPr>
      </w:pPr>
    </w:p>
    <w:p w:rsidR="00F258D3" w:rsidRDefault="00F258D3" w:rsidP="00F258D3">
      <w:pPr>
        <w:jc w:val="center"/>
        <w:rPr>
          <w:b/>
        </w:rPr>
      </w:pPr>
    </w:p>
    <w:p w:rsidR="00F258D3" w:rsidRDefault="00F258D3" w:rsidP="00F258D3">
      <w:pPr>
        <w:jc w:val="center"/>
        <w:rPr>
          <w:b/>
        </w:rPr>
      </w:pPr>
    </w:p>
    <w:p w:rsidR="00F258D3" w:rsidRDefault="00F258D3" w:rsidP="00F258D3">
      <w:pPr>
        <w:jc w:val="center"/>
        <w:rPr>
          <w:b/>
        </w:rPr>
      </w:pPr>
    </w:p>
    <w:p w:rsidR="00F258D3" w:rsidRDefault="00F258D3" w:rsidP="00F258D3">
      <w:pPr>
        <w:jc w:val="center"/>
        <w:rPr>
          <w:b/>
        </w:rPr>
      </w:pPr>
    </w:p>
    <w:p w:rsidR="00F258D3" w:rsidRDefault="00F258D3" w:rsidP="00F258D3">
      <w:pPr>
        <w:jc w:val="center"/>
        <w:rPr>
          <w:b/>
        </w:rPr>
      </w:pPr>
    </w:p>
    <w:p w:rsidR="00F258D3" w:rsidRDefault="00F258D3" w:rsidP="00F258D3">
      <w:pPr>
        <w:jc w:val="center"/>
        <w:rPr>
          <w:b/>
        </w:rPr>
      </w:pPr>
    </w:p>
    <w:p w:rsidR="00F258D3" w:rsidRDefault="00F258D3" w:rsidP="00F258D3">
      <w:pPr>
        <w:jc w:val="center"/>
        <w:rPr>
          <w:b/>
        </w:rPr>
      </w:pPr>
    </w:p>
    <w:p w:rsidR="00F258D3" w:rsidRDefault="00F258D3" w:rsidP="00F258D3">
      <w:pPr>
        <w:jc w:val="center"/>
        <w:rPr>
          <w:b/>
        </w:rPr>
      </w:pPr>
    </w:p>
    <w:p w:rsidR="00F258D3" w:rsidRDefault="00F258D3" w:rsidP="00F258D3">
      <w:pPr>
        <w:jc w:val="center"/>
        <w:rPr>
          <w:b/>
        </w:rPr>
      </w:pPr>
    </w:p>
    <w:p w:rsidR="00F258D3" w:rsidRDefault="00F258D3" w:rsidP="00F258D3">
      <w:pPr>
        <w:jc w:val="center"/>
        <w:rPr>
          <w:b/>
        </w:rPr>
      </w:pPr>
    </w:p>
    <w:p w:rsidR="00F258D3" w:rsidRDefault="00F258D3" w:rsidP="00F258D3">
      <w:pPr>
        <w:jc w:val="center"/>
        <w:rPr>
          <w:b/>
        </w:rPr>
      </w:pPr>
    </w:p>
    <w:p w:rsidR="00F258D3" w:rsidRDefault="00F258D3" w:rsidP="00F258D3">
      <w:pPr>
        <w:jc w:val="center"/>
        <w:rPr>
          <w:b/>
        </w:rPr>
      </w:pPr>
    </w:p>
    <w:p w:rsidR="00F258D3" w:rsidRDefault="00F258D3" w:rsidP="00F258D3">
      <w:pPr>
        <w:jc w:val="center"/>
        <w:rPr>
          <w:b/>
        </w:rPr>
      </w:pPr>
    </w:p>
    <w:p w:rsidR="00F258D3" w:rsidRDefault="00F258D3" w:rsidP="00F258D3">
      <w:pPr>
        <w:jc w:val="center"/>
        <w:rPr>
          <w:b/>
        </w:rPr>
      </w:pPr>
    </w:p>
    <w:p w:rsidR="00F258D3" w:rsidRPr="00537083" w:rsidRDefault="00F258D3" w:rsidP="00F258D3">
      <w:pPr>
        <w:jc w:val="center"/>
        <w:rPr>
          <w:b/>
        </w:rPr>
      </w:pPr>
      <w:r w:rsidRPr="00537083">
        <w:rPr>
          <w:b/>
        </w:rPr>
        <w:t>План реализации</w:t>
      </w:r>
    </w:p>
    <w:p w:rsidR="00F258D3" w:rsidRPr="00537083" w:rsidRDefault="00F258D3" w:rsidP="00F258D3">
      <w:pPr>
        <w:jc w:val="center"/>
        <w:rPr>
          <w:b/>
        </w:rPr>
      </w:pPr>
      <w:r w:rsidRPr="00537083">
        <w:rPr>
          <w:b/>
        </w:rPr>
        <w:t>Подпрограммы №1 «</w:t>
      </w:r>
      <w:r>
        <w:rPr>
          <w:b/>
          <w:bCs/>
        </w:rPr>
        <w:t>Развитие кадрового потенциала муниципальной службы Бегуницкого сельского поселения</w:t>
      </w:r>
      <w:r w:rsidRPr="00537083">
        <w:rPr>
          <w:b/>
          <w:bCs/>
        </w:rPr>
        <w:t>»</w:t>
      </w:r>
    </w:p>
    <w:p w:rsidR="00F258D3" w:rsidRPr="00537083" w:rsidRDefault="00F258D3" w:rsidP="00F258D3">
      <w:pPr>
        <w:jc w:val="right"/>
        <w:rPr>
          <w:b/>
        </w:rPr>
      </w:pPr>
      <w:r w:rsidRPr="00537083">
        <w:rPr>
          <w:b/>
        </w:rPr>
        <w:t xml:space="preserve">Таблица </w:t>
      </w:r>
      <w:r>
        <w:rPr>
          <w:b/>
        </w:rPr>
        <w:t>2</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tblPr>
      <w:tblGrid>
        <w:gridCol w:w="648"/>
        <w:gridCol w:w="3960"/>
        <w:gridCol w:w="1620"/>
        <w:gridCol w:w="1800"/>
        <w:gridCol w:w="2520"/>
        <w:gridCol w:w="2611"/>
        <w:gridCol w:w="2194"/>
      </w:tblGrid>
      <w:tr w:rsidR="00F258D3" w:rsidRPr="00512178" w:rsidTr="000F3A8D">
        <w:trPr>
          <w:trHeight w:val="150"/>
        </w:trPr>
        <w:tc>
          <w:tcPr>
            <w:tcW w:w="648" w:type="dxa"/>
            <w:vMerge w:val="restart"/>
            <w:shd w:val="clear" w:color="auto" w:fill="auto"/>
          </w:tcPr>
          <w:p w:rsidR="00F258D3" w:rsidRPr="00512178" w:rsidRDefault="00F258D3" w:rsidP="000F3A8D">
            <w:pPr>
              <w:jc w:val="both"/>
              <w:rPr>
                <w:b/>
              </w:rPr>
            </w:pPr>
            <w:r w:rsidRPr="00512178">
              <w:rPr>
                <w:b/>
              </w:rPr>
              <w:t>№ п</w:t>
            </w:r>
            <w:proofErr w:type="gramStart"/>
            <w:r w:rsidRPr="00512178">
              <w:rPr>
                <w:b/>
              </w:rPr>
              <w:t>.п</w:t>
            </w:r>
            <w:proofErr w:type="gramEnd"/>
          </w:p>
        </w:tc>
        <w:tc>
          <w:tcPr>
            <w:tcW w:w="3960" w:type="dxa"/>
            <w:vMerge w:val="restart"/>
            <w:shd w:val="clear" w:color="auto" w:fill="auto"/>
          </w:tcPr>
          <w:p w:rsidR="00F258D3" w:rsidRPr="00512178" w:rsidRDefault="00F258D3" w:rsidP="000F3A8D">
            <w:pPr>
              <w:jc w:val="center"/>
              <w:rPr>
                <w:b/>
              </w:rPr>
            </w:pPr>
            <w:r w:rsidRPr="00512178">
              <w:rPr>
                <w:b/>
              </w:rPr>
              <w:t>Наименование основного мероприятия</w:t>
            </w:r>
          </w:p>
        </w:tc>
        <w:tc>
          <w:tcPr>
            <w:tcW w:w="1620" w:type="dxa"/>
            <w:vMerge w:val="restart"/>
            <w:shd w:val="clear" w:color="auto" w:fill="auto"/>
          </w:tcPr>
          <w:p w:rsidR="00F258D3" w:rsidRPr="00512178" w:rsidRDefault="00F258D3" w:rsidP="000F3A8D">
            <w:pPr>
              <w:jc w:val="center"/>
              <w:rPr>
                <w:b/>
              </w:rPr>
            </w:pPr>
            <w:r w:rsidRPr="00512178">
              <w:rPr>
                <w:b/>
              </w:rPr>
              <w:t>Уровень бюджета</w:t>
            </w:r>
          </w:p>
        </w:tc>
        <w:tc>
          <w:tcPr>
            <w:tcW w:w="9125" w:type="dxa"/>
            <w:gridSpan w:val="4"/>
            <w:shd w:val="clear" w:color="auto" w:fill="auto"/>
          </w:tcPr>
          <w:p w:rsidR="00F258D3" w:rsidRPr="00512178" w:rsidRDefault="00F258D3" w:rsidP="000F3A8D">
            <w:pPr>
              <w:jc w:val="center"/>
              <w:rPr>
                <w:b/>
              </w:rPr>
            </w:pPr>
            <w:r w:rsidRPr="00512178">
              <w:rPr>
                <w:b/>
              </w:rPr>
              <w:t>Оценка расходов (тыс. руб., в ценах соответствующих лет)</w:t>
            </w:r>
          </w:p>
        </w:tc>
      </w:tr>
      <w:tr w:rsidR="00F258D3" w:rsidRPr="00512178" w:rsidTr="000F3A8D">
        <w:trPr>
          <w:trHeight w:val="345"/>
        </w:trPr>
        <w:tc>
          <w:tcPr>
            <w:tcW w:w="648" w:type="dxa"/>
            <w:vMerge/>
            <w:shd w:val="clear" w:color="auto" w:fill="auto"/>
          </w:tcPr>
          <w:p w:rsidR="00F258D3" w:rsidRPr="00512178" w:rsidRDefault="00F258D3" w:rsidP="000F3A8D">
            <w:pPr>
              <w:jc w:val="both"/>
              <w:rPr>
                <w:b/>
              </w:rPr>
            </w:pPr>
          </w:p>
        </w:tc>
        <w:tc>
          <w:tcPr>
            <w:tcW w:w="3960" w:type="dxa"/>
            <w:vMerge/>
            <w:shd w:val="clear" w:color="auto" w:fill="auto"/>
          </w:tcPr>
          <w:p w:rsidR="00F258D3" w:rsidRPr="00512178" w:rsidRDefault="00F258D3" w:rsidP="000F3A8D">
            <w:pPr>
              <w:jc w:val="center"/>
              <w:rPr>
                <w:b/>
              </w:rPr>
            </w:pPr>
          </w:p>
        </w:tc>
        <w:tc>
          <w:tcPr>
            <w:tcW w:w="1620" w:type="dxa"/>
            <w:vMerge/>
            <w:shd w:val="clear" w:color="auto" w:fill="auto"/>
          </w:tcPr>
          <w:p w:rsidR="00F258D3" w:rsidRPr="00512178" w:rsidRDefault="00F258D3" w:rsidP="000F3A8D">
            <w:pPr>
              <w:jc w:val="center"/>
              <w:rPr>
                <w:b/>
              </w:rPr>
            </w:pPr>
          </w:p>
        </w:tc>
        <w:tc>
          <w:tcPr>
            <w:tcW w:w="1800" w:type="dxa"/>
            <w:shd w:val="clear" w:color="auto" w:fill="auto"/>
          </w:tcPr>
          <w:p w:rsidR="00F258D3" w:rsidRPr="00512178" w:rsidRDefault="00F258D3" w:rsidP="000F3A8D">
            <w:pPr>
              <w:jc w:val="center"/>
              <w:rPr>
                <w:b/>
              </w:rPr>
            </w:pPr>
            <w:r w:rsidRPr="00512178">
              <w:rPr>
                <w:b/>
              </w:rPr>
              <w:t>Всего</w:t>
            </w:r>
          </w:p>
        </w:tc>
        <w:tc>
          <w:tcPr>
            <w:tcW w:w="2520" w:type="dxa"/>
            <w:shd w:val="clear" w:color="auto" w:fill="auto"/>
          </w:tcPr>
          <w:p w:rsidR="00F258D3" w:rsidRPr="00512178" w:rsidRDefault="00F258D3" w:rsidP="000F3A8D">
            <w:pPr>
              <w:jc w:val="center"/>
              <w:rPr>
                <w:b/>
              </w:rPr>
            </w:pPr>
            <w:r w:rsidRPr="00512178">
              <w:rPr>
                <w:b/>
              </w:rPr>
              <w:t>20</w:t>
            </w:r>
            <w:r>
              <w:rPr>
                <w:b/>
              </w:rPr>
              <w:t>20</w:t>
            </w:r>
            <w:r w:rsidRPr="00512178">
              <w:rPr>
                <w:b/>
              </w:rPr>
              <w:t xml:space="preserve"> год</w:t>
            </w:r>
          </w:p>
        </w:tc>
        <w:tc>
          <w:tcPr>
            <w:tcW w:w="2611" w:type="dxa"/>
            <w:shd w:val="clear" w:color="auto" w:fill="auto"/>
          </w:tcPr>
          <w:p w:rsidR="00F258D3" w:rsidRPr="00512178" w:rsidRDefault="00F258D3" w:rsidP="000F3A8D">
            <w:pPr>
              <w:jc w:val="center"/>
              <w:rPr>
                <w:b/>
              </w:rPr>
            </w:pPr>
            <w:r w:rsidRPr="00512178">
              <w:rPr>
                <w:b/>
              </w:rPr>
              <w:t>20</w:t>
            </w:r>
            <w:r>
              <w:rPr>
                <w:b/>
              </w:rPr>
              <w:t>21</w:t>
            </w:r>
            <w:r w:rsidRPr="00512178">
              <w:rPr>
                <w:b/>
              </w:rPr>
              <w:t xml:space="preserve"> год</w:t>
            </w:r>
          </w:p>
        </w:tc>
        <w:tc>
          <w:tcPr>
            <w:tcW w:w="2194" w:type="dxa"/>
            <w:shd w:val="clear" w:color="auto" w:fill="auto"/>
          </w:tcPr>
          <w:p w:rsidR="00F258D3" w:rsidRPr="00512178" w:rsidRDefault="00F258D3" w:rsidP="000F3A8D">
            <w:pPr>
              <w:jc w:val="center"/>
              <w:rPr>
                <w:b/>
              </w:rPr>
            </w:pPr>
            <w:r w:rsidRPr="00512178">
              <w:rPr>
                <w:b/>
              </w:rPr>
              <w:t>202</w:t>
            </w:r>
            <w:r>
              <w:rPr>
                <w:b/>
              </w:rPr>
              <w:t>2</w:t>
            </w:r>
            <w:r w:rsidRPr="00512178">
              <w:rPr>
                <w:b/>
              </w:rPr>
              <w:t xml:space="preserve"> год</w:t>
            </w:r>
          </w:p>
        </w:tc>
      </w:tr>
      <w:tr w:rsidR="00F258D3" w:rsidRPr="00512178" w:rsidTr="000F3A8D">
        <w:tc>
          <w:tcPr>
            <w:tcW w:w="648" w:type="dxa"/>
            <w:shd w:val="clear" w:color="auto" w:fill="auto"/>
          </w:tcPr>
          <w:p w:rsidR="00F258D3" w:rsidRPr="00512178" w:rsidRDefault="00F258D3" w:rsidP="000F3A8D">
            <w:pPr>
              <w:jc w:val="center"/>
              <w:rPr>
                <w:b/>
              </w:rPr>
            </w:pPr>
            <w:r w:rsidRPr="00512178">
              <w:rPr>
                <w:b/>
              </w:rPr>
              <w:t>1</w:t>
            </w:r>
          </w:p>
        </w:tc>
        <w:tc>
          <w:tcPr>
            <w:tcW w:w="3960" w:type="dxa"/>
            <w:shd w:val="clear" w:color="auto" w:fill="auto"/>
          </w:tcPr>
          <w:p w:rsidR="00F258D3" w:rsidRPr="00512178" w:rsidRDefault="00F258D3" w:rsidP="000F3A8D">
            <w:pPr>
              <w:jc w:val="center"/>
              <w:rPr>
                <w:b/>
              </w:rPr>
            </w:pPr>
            <w:r w:rsidRPr="00512178">
              <w:rPr>
                <w:b/>
              </w:rPr>
              <w:t>2</w:t>
            </w:r>
          </w:p>
        </w:tc>
        <w:tc>
          <w:tcPr>
            <w:tcW w:w="1620" w:type="dxa"/>
            <w:shd w:val="clear" w:color="auto" w:fill="auto"/>
          </w:tcPr>
          <w:p w:rsidR="00F258D3" w:rsidRPr="00512178" w:rsidRDefault="00F258D3" w:rsidP="000F3A8D">
            <w:pPr>
              <w:jc w:val="center"/>
              <w:rPr>
                <w:b/>
              </w:rPr>
            </w:pPr>
            <w:r w:rsidRPr="00512178">
              <w:rPr>
                <w:b/>
              </w:rPr>
              <w:t>3</w:t>
            </w:r>
          </w:p>
        </w:tc>
        <w:tc>
          <w:tcPr>
            <w:tcW w:w="1800" w:type="dxa"/>
            <w:shd w:val="clear" w:color="auto" w:fill="auto"/>
          </w:tcPr>
          <w:p w:rsidR="00F258D3" w:rsidRPr="00512178" w:rsidRDefault="00F258D3" w:rsidP="000F3A8D">
            <w:pPr>
              <w:jc w:val="center"/>
              <w:rPr>
                <w:b/>
              </w:rPr>
            </w:pPr>
            <w:r w:rsidRPr="00512178">
              <w:rPr>
                <w:b/>
              </w:rPr>
              <w:t>4</w:t>
            </w:r>
          </w:p>
        </w:tc>
        <w:tc>
          <w:tcPr>
            <w:tcW w:w="2520" w:type="dxa"/>
            <w:shd w:val="clear" w:color="auto" w:fill="auto"/>
          </w:tcPr>
          <w:p w:rsidR="00F258D3" w:rsidRPr="00512178" w:rsidRDefault="00F258D3" w:rsidP="000F3A8D">
            <w:pPr>
              <w:jc w:val="center"/>
              <w:rPr>
                <w:b/>
              </w:rPr>
            </w:pPr>
            <w:r w:rsidRPr="00512178">
              <w:rPr>
                <w:b/>
              </w:rPr>
              <w:t>5</w:t>
            </w:r>
          </w:p>
        </w:tc>
        <w:tc>
          <w:tcPr>
            <w:tcW w:w="2611" w:type="dxa"/>
            <w:shd w:val="clear" w:color="auto" w:fill="auto"/>
          </w:tcPr>
          <w:p w:rsidR="00F258D3" w:rsidRPr="00512178" w:rsidRDefault="00F258D3" w:rsidP="000F3A8D">
            <w:pPr>
              <w:jc w:val="center"/>
              <w:rPr>
                <w:b/>
              </w:rPr>
            </w:pPr>
            <w:r w:rsidRPr="00512178">
              <w:rPr>
                <w:b/>
              </w:rPr>
              <w:t>6</w:t>
            </w:r>
          </w:p>
        </w:tc>
        <w:tc>
          <w:tcPr>
            <w:tcW w:w="2194" w:type="dxa"/>
            <w:shd w:val="clear" w:color="auto" w:fill="auto"/>
          </w:tcPr>
          <w:p w:rsidR="00F258D3" w:rsidRPr="00512178" w:rsidRDefault="00F258D3" w:rsidP="000F3A8D">
            <w:pPr>
              <w:jc w:val="center"/>
              <w:rPr>
                <w:b/>
              </w:rPr>
            </w:pPr>
            <w:r w:rsidRPr="00512178">
              <w:rPr>
                <w:b/>
              </w:rPr>
              <w:t>7</w:t>
            </w:r>
          </w:p>
        </w:tc>
      </w:tr>
      <w:tr w:rsidR="00F258D3" w:rsidRPr="00512178" w:rsidTr="000F3A8D">
        <w:trPr>
          <w:trHeight w:val="243"/>
        </w:trPr>
        <w:tc>
          <w:tcPr>
            <w:tcW w:w="648" w:type="dxa"/>
            <w:vMerge w:val="restart"/>
            <w:shd w:val="clear" w:color="auto" w:fill="D9D9D9"/>
          </w:tcPr>
          <w:p w:rsidR="00F258D3" w:rsidRPr="00512178" w:rsidRDefault="00F258D3" w:rsidP="000F3A8D">
            <w:pPr>
              <w:jc w:val="both"/>
              <w:rPr>
                <w:b/>
              </w:rPr>
            </w:pPr>
          </w:p>
        </w:tc>
        <w:tc>
          <w:tcPr>
            <w:tcW w:w="3960" w:type="dxa"/>
            <w:vMerge w:val="restart"/>
            <w:shd w:val="clear" w:color="auto" w:fill="D9D9D9"/>
          </w:tcPr>
          <w:p w:rsidR="00F258D3" w:rsidRPr="00512178" w:rsidRDefault="00F258D3" w:rsidP="000F3A8D">
            <w:pPr>
              <w:rPr>
                <w:b/>
              </w:rPr>
            </w:pPr>
            <w:r w:rsidRPr="00512178">
              <w:rPr>
                <w:b/>
                <w:bCs/>
              </w:rPr>
              <w:t xml:space="preserve">Подпрограмма №  1 «Обеспечение деятельности администрации </w:t>
            </w:r>
            <w:r>
              <w:rPr>
                <w:b/>
                <w:bCs/>
              </w:rPr>
              <w:t>Бегуницкого</w:t>
            </w:r>
            <w:r w:rsidRPr="00512178">
              <w:rPr>
                <w:b/>
                <w:bCs/>
              </w:rPr>
              <w:t xml:space="preserve"> сельского поселения»</w:t>
            </w:r>
          </w:p>
        </w:tc>
        <w:tc>
          <w:tcPr>
            <w:tcW w:w="1620" w:type="dxa"/>
            <w:shd w:val="clear" w:color="auto" w:fill="D9D9D9"/>
          </w:tcPr>
          <w:p w:rsidR="00F258D3" w:rsidRPr="00512178" w:rsidRDefault="00F258D3" w:rsidP="000F3A8D">
            <w:pPr>
              <w:jc w:val="both"/>
              <w:rPr>
                <w:b/>
              </w:rPr>
            </w:pPr>
            <w:r w:rsidRPr="00512178">
              <w:rPr>
                <w:b/>
              </w:rPr>
              <w:t>Областной бюджет</w:t>
            </w:r>
          </w:p>
        </w:tc>
        <w:tc>
          <w:tcPr>
            <w:tcW w:w="1800" w:type="dxa"/>
            <w:shd w:val="clear" w:color="auto" w:fill="D9D9D9"/>
          </w:tcPr>
          <w:p w:rsidR="00F258D3" w:rsidRPr="00512178" w:rsidRDefault="00F258D3" w:rsidP="000F3A8D">
            <w:pPr>
              <w:jc w:val="right"/>
              <w:rPr>
                <w:b/>
              </w:rPr>
            </w:pPr>
            <w:r w:rsidRPr="00512178">
              <w:rPr>
                <w:b/>
              </w:rPr>
              <w:t>0,00</w:t>
            </w:r>
          </w:p>
        </w:tc>
        <w:tc>
          <w:tcPr>
            <w:tcW w:w="2520" w:type="dxa"/>
            <w:shd w:val="clear" w:color="auto" w:fill="D9D9D9"/>
          </w:tcPr>
          <w:p w:rsidR="00F258D3" w:rsidRPr="00512178" w:rsidRDefault="00F258D3" w:rsidP="000F3A8D">
            <w:pPr>
              <w:jc w:val="right"/>
              <w:rPr>
                <w:b/>
              </w:rPr>
            </w:pPr>
            <w:r w:rsidRPr="00512178">
              <w:rPr>
                <w:b/>
              </w:rPr>
              <w:t>0,00</w:t>
            </w:r>
          </w:p>
        </w:tc>
        <w:tc>
          <w:tcPr>
            <w:tcW w:w="2611" w:type="dxa"/>
            <w:shd w:val="clear" w:color="auto" w:fill="D9D9D9"/>
          </w:tcPr>
          <w:p w:rsidR="00F258D3" w:rsidRPr="00512178" w:rsidRDefault="00F258D3" w:rsidP="000F3A8D">
            <w:pPr>
              <w:jc w:val="right"/>
              <w:rPr>
                <w:b/>
              </w:rPr>
            </w:pPr>
            <w:r w:rsidRPr="00512178">
              <w:rPr>
                <w:b/>
              </w:rPr>
              <w:t>0,00</w:t>
            </w:r>
          </w:p>
        </w:tc>
        <w:tc>
          <w:tcPr>
            <w:tcW w:w="2194" w:type="dxa"/>
            <w:shd w:val="clear" w:color="auto" w:fill="D9D9D9"/>
          </w:tcPr>
          <w:p w:rsidR="00F258D3" w:rsidRPr="00512178" w:rsidRDefault="00F258D3" w:rsidP="000F3A8D">
            <w:pPr>
              <w:jc w:val="right"/>
              <w:rPr>
                <w:b/>
              </w:rPr>
            </w:pPr>
            <w:r w:rsidRPr="00512178">
              <w:rPr>
                <w:b/>
              </w:rPr>
              <w:t>0,00</w:t>
            </w:r>
          </w:p>
        </w:tc>
      </w:tr>
      <w:tr w:rsidR="00F258D3" w:rsidRPr="00512178" w:rsidTr="000F3A8D">
        <w:trPr>
          <w:trHeight w:val="170"/>
        </w:trPr>
        <w:tc>
          <w:tcPr>
            <w:tcW w:w="648" w:type="dxa"/>
            <w:vMerge/>
            <w:shd w:val="clear" w:color="auto" w:fill="D9D9D9"/>
          </w:tcPr>
          <w:p w:rsidR="00F258D3" w:rsidRPr="00512178" w:rsidRDefault="00F258D3" w:rsidP="000F3A8D">
            <w:pPr>
              <w:jc w:val="both"/>
              <w:rPr>
                <w:b/>
                <w:color w:val="FF0000"/>
              </w:rPr>
            </w:pPr>
          </w:p>
        </w:tc>
        <w:tc>
          <w:tcPr>
            <w:tcW w:w="3960" w:type="dxa"/>
            <w:vMerge/>
            <w:shd w:val="clear" w:color="auto" w:fill="D9D9D9"/>
          </w:tcPr>
          <w:p w:rsidR="00F258D3" w:rsidRPr="00512178" w:rsidRDefault="00F258D3" w:rsidP="000F3A8D">
            <w:pPr>
              <w:rPr>
                <w:b/>
                <w:color w:val="FF0000"/>
              </w:rPr>
            </w:pPr>
          </w:p>
        </w:tc>
        <w:tc>
          <w:tcPr>
            <w:tcW w:w="1620" w:type="dxa"/>
            <w:shd w:val="clear" w:color="auto" w:fill="D9D9D9"/>
          </w:tcPr>
          <w:p w:rsidR="00F258D3" w:rsidRPr="00512178" w:rsidRDefault="00F258D3" w:rsidP="000F3A8D">
            <w:pPr>
              <w:jc w:val="both"/>
              <w:rPr>
                <w:b/>
              </w:rPr>
            </w:pPr>
            <w:r w:rsidRPr="00512178">
              <w:rPr>
                <w:b/>
              </w:rPr>
              <w:t>Районный бюджет</w:t>
            </w:r>
          </w:p>
        </w:tc>
        <w:tc>
          <w:tcPr>
            <w:tcW w:w="1800" w:type="dxa"/>
            <w:shd w:val="clear" w:color="auto" w:fill="D9D9D9"/>
          </w:tcPr>
          <w:p w:rsidR="00F258D3" w:rsidRPr="00512178" w:rsidRDefault="00F258D3" w:rsidP="000F3A8D">
            <w:pPr>
              <w:jc w:val="right"/>
              <w:rPr>
                <w:b/>
              </w:rPr>
            </w:pPr>
            <w:r w:rsidRPr="00512178">
              <w:rPr>
                <w:b/>
              </w:rPr>
              <w:t>0,00</w:t>
            </w:r>
          </w:p>
        </w:tc>
        <w:tc>
          <w:tcPr>
            <w:tcW w:w="2520" w:type="dxa"/>
            <w:shd w:val="clear" w:color="auto" w:fill="D9D9D9"/>
          </w:tcPr>
          <w:p w:rsidR="00F258D3" w:rsidRPr="00512178" w:rsidRDefault="00F258D3" w:rsidP="000F3A8D">
            <w:pPr>
              <w:jc w:val="right"/>
              <w:rPr>
                <w:b/>
              </w:rPr>
            </w:pPr>
            <w:r w:rsidRPr="00512178">
              <w:rPr>
                <w:b/>
              </w:rPr>
              <w:t>0,00</w:t>
            </w:r>
          </w:p>
        </w:tc>
        <w:tc>
          <w:tcPr>
            <w:tcW w:w="2611" w:type="dxa"/>
            <w:shd w:val="clear" w:color="auto" w:fill="D9D9D9"/>
          </w:tcPr>
          <w:p w:rsidR="00F258D3" w:rsidRPr="00512178" w:rsidRDefault="00F258D3" w:rsidP="000F3A8D">
            <w:pPr>
              <w:jc w:val="right"/>
              <w:rPr>
                <w:b/>
              </w:rPr>
            </w:pPr>
            <w:r w:rsidRPr="00512178">
              <w:rPr>
                <w:b/>
              </w:rPr>
              <w:t>0,00</w:t>
            </w:r>
          </w:p>
        </w:tc>
        <w:tc>
          <w:tcPr>
            <w:tcW w:w="2194" w:type="dxa"/>
            <w:shd w:val="clear" w:color="auto" w:fill="D9D9D9"/>
          </w:tcPr>
          <w:p w:rsidR="00F258D3" w:rsidRPr="00512178" w:rsidRDefault="00F258D3" w:rsidP="000F3A8D">
            <w:pPr>
              <w:jc w:val="right"/>
              <w:rPr>
                <w:b/>
              </w:rPr>
            </w:pPr>
            <w:r w:rsidRPr="00512178">
              <w:rPr>
                <w:b/>
              </w:rPr>
              <w:t>0,00</w:t>
            </w:r>
          </w:p>
        </w:tc>
      </w:tr>
      <w:tr w:rsidR="00F258D3" w:rsidRPr="00512178" w:rsidTr="000F3A8D">
        <w:trPr>
          <w:trHeight w:val="358"/>
        </w:trPr>
        <w:tc>
          <w:tcPr>
            <w:tcW w:w="648" w:type="dxa"/>
            <w:vMerge/>
            <w:shd w:val="clear" w:color="auto" w:fill="D9D9D9"/>
          </w:tcPr>
          <w:p w:rsidR="00F258D3" w:rsidRPr="00512178" w:rsidRDefault="00F258D3" w:rsidP="000F3A8D">
            <w:pPr>
              <w:jc w:val="both"/>
              <w:rPr>
                <w:b/>
                <w:color w:val="FF0000"/>
              </w:rPr>
            </w:pPr>
          </w:p>
        </w:tc>
        <w:tc>
          <w:tcPr>
            <w:tcW w:w="3960" w:type="dxa"/>
            <w:vMerge/>
            <w:shd w:val="clear" w:color="auto" w:fill="D9D9D9"/>
          </w:tcPr>
          <w:p w:rsidR="00F258D3" w:rsidRPr="00512178" w:rsidRDefault="00F258D3" w:rsidP="000F3A8D">
            <w:pPr>
              <w:rPr>
                <w:b/>
                <w:color w:val="FF0000"/>
              </w:rPr>
            </w:pPr>
          </w:p>
        </w:tc>
        <w:tc>
          <w:tcPr>
            <w:tcW w:w="1620" w:type="dxa"/>
            <w:shd w:val="clear" w:color="auto" w:fill="D9D9D9"/>
          </w:tcPr>
          <w:p w:rsidR="00F258D3" w:rsidRPr="00512178" w:rsidRDefault="00F258D3" w:rsidP="000F3A8D">
            <w:pPr>
              <w:jc w:val="both"/>
              <w:rPr>
                <w:b/>
              </w:rPr>
            </w:pPr>
            <w:r w:rsidRPr="00512178">
              <w:rPr>
                <w:b/>
              </w:rPr>
              <w:t>Местный бюджет</w:t>
            </w:r>
          </w:p>
        </w:tc>
        <w:tc>
          <w:tcPr>
            <w:tcW w:w="1800" w:type="dxa"/>
            <w:shd w:val="clear" w:color="auto" w:fill="D9D9D9"/>
          </w:tcPr>
          <w:p w:rsidR="00F258D3" w:rsidRPr="007C03EF" w:rsidRDefault="00F258D3" w:rsidP="000F3A8D">
            <w:pPr>
              <w:jc w:val="right"/>
              <w:rPr>
                <w:b/>
              </w:rPr>
            </w:pPr>
            <w:r w:rsidRPr="007C03EF">
              <w:rPr>
                <w:b/>
              </w:rPr>
              <w:t>310,00</w:t>
            </w:r>
          </w:p>
        </w:tc>
        <w:tc>
          <w:tcPr>
            <w:tcW w:w="2520" w:type="dxa"/>
            <w:shd w:val="clear" w:color="auto" w:fill="D9D9D9"/>
          </w:tcPr>
          <w:p w:rsidR="00F258D3" w:rsidRPr="007C03EF" w:rsidRDefault="00F258D3" w:rsidP="000F3A8D">
            <w:pPr>
              <w:jc w:val="right"/>
              <w:rPr>
                <w:b/>
              </w:rPr>
            </w:pPr>
            <w:r w:rsidRPr="007C03EF">
              <w:rPr>
                <w:b/>
              </w:rPr>
              <w:t>102,00</w:t>
            </w:r>
          </w:p>
        </w:tc>
        <w:tc>
          <w:tcPr>
            <w:tcW w:w="2611" w:type="dxa"/>
            <w:shd w:val="clear" w:color="auto" w:fill="D9D9D9"/>
          </w:tcPr>
          <w:p w:rsidR="00F258D3" w:rsidRPr="007C03EF" w:rsidRDefault="00F258D3" w:rsidP="000F3A8D">
            <w:pPr>
              <w:jc w:val="right"/>
              <w:rPr>
                <w:b/>
              </w:rPr>
            </w:pPr>
            <w:r w:rsidRPr="007C03EF">
              <w:rPr>
                <w:b/>
              </w:rPr>
              <w:t>104,00</w:t>
            </w:r>
          </w:p>
        </w:tc>
        <w:tc>
          <w:tcPr>
            <w:tcW w:w="2194" w:type="dxa"/>
            <w:shd w:val="clear" w:color="auto" w:fill="D9D9D9"/>
          </w:tcPr>
          <w:p w:rsidR="00F258D3" w:rsidRPr="007C03EF" w:rsidRDefault="00F258D3" w:rsidP="000F3A8D">
            <w:pPr>
              <w:jc w:val="right"/>
              <w:rPr>
                <w:b/>
              </w:rPr>
            </w:pPr>
            <w:r w:rsidRPr="007C03EF">
              <w:rPr>
                <w:b/>
              </w:rPr>
              <w:t>104,00</w:t>
            </w:r>
          </w:p>
        </w:tc>
      </w:tr>
      <w:tr w:rsidR="00F258D3" w:rsidRPr="00512178" w:rsidTr="000F3A8D">
        <w:trPr>
          <w:trHeight w:val="229"/>
        </w:trPr>
        <w:tc>
          <w:tcPr>
            <w:tcW w:w="4608" w:type="dxa"/>
            <w:gridSpan w:val="2"/>
            <w:shd w:val="clear" w:color="auto" w:fill="auto"/>
          </w:tcPr>
          <w:p w:rsidR="00F258D3" w:rsidRPr="00512178" w:rsidRDefault="00F258D3" w:rsidP="000F3A8D">
            <w:pPr>
              <w:rPr>
                <w:b/>
              </w:rPr>
            </w:pPr>
            <w:r w:rsidRPr="00512178">
              <w:rPr>
                <w:b/>
              </w:rPr>
              <w:t>Итого</w:t>
            </w:r>
          </w:p>
        </w:tc>
        <w:tc>
          <w:tcPr>
            <w:tcW w:w="1620" w:type="dxa"/>
            <w:shd w:val="clear" w:color="auto" w:fill="auto"/>
          </w:tcPr>
          <w:p w:rsidR="00F258D3" w:rsidRPr="00512178" w:rsidRDefault="00F258D3" w:rsidP="000F3A8D">
            <w:pPr>
              <w:jc w:val="both"/>
              <w:rPr>
                <w:b/>
              </w:rPr>
            </w:pPr>
          </w:p>
        </w:tc>
        <w:tc>
          <w:tcPr>
            <w:tcW w:w="1800" w:type="dxa"/>
            <w:shd w:val="clear" w:color="auto" w:fill="auto"/>
          </w:tcPr>
          <w:p w:rsidR="00F258D3" w:rsidRPr="007C03EF" w:rsidRDefault="00F258D3" w:rsidP="000F3A8D">
            <w:pPr>
              <w:jc w:val="right"/>
              <w:rPr>
                <w:b/>
                <w:i/>
              </w:rPr>
            </w:pPr>
            <w:r w:rsidRPr="007C03EF">
              <w:rPr>
                <w:b/>
                <w:i/>
              </w:rPr>
              <w:t>310,00</w:t>
            </w:r>
          </w:p>
        </w:tc>
        <w:tc>
          <w:tcPr>
            <w:tcW w:w="2520" w:type="dxa"/>
            <w:shd w:val="clear" w:color="auto" w:fill="auto"/>
          </w:tcPr>
          <w:p w:rsidR="00F258D3" w:rsidRPr="007C03EF" w:rsidRDefault="00F258D3" w:rsidP="000F3A8D">
            <w:pPr>
              <w:jc w:val="right"/>
              <w:rPr>
                <w:b/>
                <w:i/>
              </w:rPr>
            </w:pPr>
            <w:r w:rsidRPr="007C03EF">
              <w:rPr>
                <w:b/>
                <w:i/>
              </w:rPr>
              <w:t>102,00</w:t>
            </w:r>
          </w:p>
        </w:tc>
        <w:tc>
          <w:tcPr>
            <w:tcW w:w="2611" w:type="dxa"/>
            <w:shd w:val="clear" w:color="auto" w:fill="auto"/>
          </w:tcPr>
          <w:p w:rsidR="00F258D3" w:rsidRPr="007C03EF" w:rsidRDefault="00F258D3" w:rsidP="000F3A8D">
            <w:pPr>
              <w:jc w:val="right"/>
              <w:rPr>
                <w:b/>
                <w:i/>
              </w:rPr>
            </w:pPr>
            <w:r w:rsidRPr="007C03EF">
              <w:rPr>
                <w:b/>
                <w:i/>
              </w:rPr>
              <w:t>104,00</w:t>
            </w:r>
          </w:p>
        </w:tc>
        <w:tc>
          <w:tcPr>
            <w:tcW w:w="2194" w:type="dxa"/>
            <w:shd w:val="clear" w:color="auto" w:fill="auto"/>
          </w:tcPr>
          <w:p w:rsidR="00F258D3" w:rsidRPr="007C03EF" w:rsidRDefault="00F258D3" w:rsidP="000F3A8D">
            <w:pPr>
              <w:jc w:val="right"/>
              <w:rPr>
                <w:b/>
                <w:i/>
              </w:rPr>
            </w:pPr>
            <w:r w:rsidRPr="007C03EF">
              <w:rPr>
                <w:b/>
                <w:i/>
              </w:rPr>
              <w:t>104,00</w:t>
            </w:r>
          </w:p>
        </w:tc>
      </w:tr>
      <w:tr w:rsidR="00F258D3" w:rsidRPr="00512178" w:rsidTr="000F3A8D">
        <w:tc>
          <w:tcPr>
            <w:tcW w:w="648" w:type="dxa"/>
            <w:vMerge w:val="restart"/>
            <w:shd w:val="clear" w:color="auto" w:fill="auto"/>
          </w:tcPr>
          <w:p w:rsidR="00F258D3" w:rsidRPr="00512178" w:rsidRDefault="00F258D3" w:rsidP="000F3A8D">
            <w:pPr>
              <w:jc w:val="both"/>
              <w:rPr>
                <w:b/>
                <w:i/>
              </w:rPr>
            </w:pPr>
            <w:r w:rsidRPr="00512178">
              <w:rPr>
                <w:b/>
                <w:i/>
              </w:rPr>
              <w:t>1</w:t>
            </w:r>
          </w:p>
        </w:tc>
        <w:tc>
          <w:tcPr>
            <w:tcW w:w="3960" w:type="dxa"/>
            <w:vMerge w:val="restart"/>
            <w:shd w:val="clear" w:color="auto" w:fill="auto"/>
          </w:tcPr>
          <w:p w:rsidR="00F258D3" w:rsidRPr="00512178" w:rsidRDefault="00F258D3" w:rsidP="000F3A8D">
            <w:pPr>
              <w:jc w:val="both"/>
              <w:rPr>
                <w:b/>
                <w:i/>
              </w:rPr>
            </w:pPr>
            <w:r w:rsidRPr="00512178">
              <w:rPr>
                <w:b/>
                <w:i/>
              </w:rPr>
              <w:t xml:space="preserve">Основное мероприятие 1. </w:t>
            </w:r>
          </w:p>
          <w:p w:rsidR="00F258D3" w:rsidRPr="00512178" w:rsidRDefault="00F258D3" w:rsidP="000F3A8D">
            <w:pPr>
              <w:rPr>
                <w:b/>
                <w:i/>
              </w:rPr>
            </w:pPr>
            <w:r w:rsidRPr="00512178">
              <w:rPr>
                <w:b/>
                <w:i/>
              </w:rPr>
              <w:t>Развитие муниципального управления</w:t>
            </w:r>
          </w:p>
        </w:tc>
        <w:tc>
          <w:tcPr>
            <w:tcW w:w="1620" w:type="dxa"/>
            <w:shd w:val="clear" w:color="auto" w:fill="auto"/>
          </w:tcPr>
          <w:p w:rsidR="00F258D3" w:rsidRPr="00512178" w:rsidRDefault="00F258D3" w:rsidP="000F3A8D">
            <w:pPr>
              <w:jc w:val="both"/>
              <w:rPr>
                <w:b/>
                <w:i/>
              </w:rPr>
            </w:pPr>
            <w:r w:rsidRPr="00512178">
              <w:rPr>
                <w:b/>
                <w:i/>
              </w:rPr>
              <w:t>Областной бюджет</w:t>
            </w:r>
          </w:p>
        </w:tc>
        <w:tc>
          <w:tcPr>
            <w:tcW w:w="1800" w:type="dxa"/>
            <w:shd w:val="clear" w:color="auto" w:fill="auto"/>
          </w:tcPr>
          <w:p w:rsidR="00F258D3" w:rsidRPr="00512178" w:rsidRDefault="00F258D3" w:rsidP="000F3A8D">
            <w:pPr>
              <w:jc w:val="right"/>
              <w:rPr>
                <w:b/>
                <w:i/>
              </w:rPr>
            </w:pPr>
            <w:r w:rsidRPr="00512178">
              <w:rPr>
                <w:b/>
                <w:i/>
              </w:rPr>
              <w:t>0,00</w:t>
            </w:r>
          </w:p>
        </w:tc>
        <w:tc>
          <w:tcPr>
            <w:tcW w:w="2520" w:type="dxa"/>
            <w:shd w:val="clear" w:color="auto" w:fill="auto"/>
          </w:tcPr>
          <w:p w:rsidR="00F258D3" w:rsidRPr="00512178" w:rsidRDefault="00F258D3" w:rsidP="000F3A8D">
            <w:pPr>
              <w:jc w:val="right"/>
              <w:rPr>
                <w:b/>
                <w:i/>
              </w:rPr>
            </w:pPr>
            <w:r w:rsidRPr="00512178">
              <w:rPr>
                <w:b/>
                <w:i/>
              </w:rPr>
              <w:t>0,00</w:t>
            </w:r>
          </w:p>
        </w:tc>
        <w:tc>
          <w:tcPr>
            <w:tcW w:w="2611" w:type="dxa"/>
            <w:shd w:val="clear" w:color="auto" w:fill="auto"/>
          </w:tcPr>
          <w:p w:rsidR="00F258D3" w:rsidRPr="00512178" w:rsidRDefault="00F258D3" w:rsidP="000F3A8D">
            <w:pPr>
              <w:jc w:val="right"/>
              <w:rPr>
                <w:b/>
                <w:i/>
              </w:rPr>
            </w:pPr>
            <w:r w:rsidRPr="00512178">
              <w:rPr>
                <w:b/>
                <w:i/>
              </w:rPr>
              <w:t>0,00</w:t>
            </w:r>
          </w:p>
        </w:tc>
        <w:tc>
          <w:tcPr>
            <w:tcW w:w="2194" w:type="dxa"/>
            <w:shd w:val="clear" w:color="auto" w:fill="auto"/>
          </w:tcPr>
          <w:p w:rsidR="00F258D3" w:rsidRPr="00512178" w:rsidRDefault="00F258D3" w:rsidP="000F3A8D">
            <w:pPr>
              <w:jc w:val="right"/>
              <w:rPr>
                <w:b/>
                <w:i/>
              </w:rPr>
            </w:pPr>
            <w:r w:rsidRPr="00512178">
              <w:rPr>
                <w:b/>
                <w:i/>
              </w:rPr>
              <w:t>0,00</w:t>
            </w:r>
          </w:p>
        </w:tc>
      </w:tr>
      <w:tr w:rsidR="00F258D3" w:rsidRPr="00512178" w:rsidTr="000F3A8D">
        <w:tc>
          <w:tcPr>
            <w:tcW w:w="648" w:type="dxa"/>
            <w:vMerge/>
            <w:shd w:val="clear" w:color="auto" w:fill="auto"/>
          </w:tcPr>
          <w:p w:rsidR="00F258D3" w:rsidRPr="00512178" w:rsidRDefault="00F258D3" w:rsidP="000F3A8D">
            <w:pPr>
              <w:jc w:val="both"/>
              <w:rPr>
                <w:b/>
                <w:i/>
              </w:rPr>
            </w:pPr>
          </w:p>
        </w:tc>
        <w:tc>
          <w:tcPr>
            <w:tcW w:w="3960" w:type="dxa"/>
            <w:vMerge/>
            <w:shd w:val="clear" w:color="auto" w:fill="auto"/>
          </w:tcPr>
          <w:p w:rsidR="00F258D3" w:rsidRPr="00512178" w:rsidRDefault="00F258D3" w:rsidP="000F3A8D">
            <w:pPr>
              <w:jc w:val="both"/>
              <w:rPr>
                <w:b/>
                <w:i/>
              </w:rPr>
            </w:pPr>
          </w:p>
        </w:tc>
        <w:tc>
          <w:tcPr>
            <w:tcW w:w="1620" w:type="dxa"/>
            <w:shd w:val="clear" w:color="auto" w:fill="auto"/>
          </w:tcPr>
          <w:p w:rsidR="00F258D3" w:rsidRPr="00512178" w:rsidRDefault="00F258D3" w:rsidP="000F3A8D">
            <w:pPr>
              <w:jc w:val="both"/>
              <w:rPr>
                <w:b/>
                <w:i/>
              </w:rPr>
            </w:pPr>
            <w:r w:rsidRPr="00512178">
              <w:rPr>
                <w:b/>
                <w:i/>
              </w:rPr>
              <w:t>Районный бюджет</w:t>
            </w:r>
          </w:p>
        </w:tc>
        <w:tc>
          <w:tcPr>
            <w:tcW w:w="1800" w:type="dxa"/>
            <w:shd w:val="clear" w:color="auto" w:fill="auto"/>
          </w:tcPr>
          <w:p w:rsidR="00F258D3" w:rsidRPr="00512178" w:rsidRDefault="00F258D3" w:rsidP="000F3A8D">
            <w:pPr>
              <w:jc w:val="right"/>
              <w:rPr>
                <w:b/>
                <w:i/>
              </w:rPr>
            </w:pPr>
            <w:r w:rsidRPr="00512178">
              <w:rPr>
                <w:b/>
                <w:i/>
              </w:rPr>
              <w:t>0,00</w:t>
            </w:r>
          </w:p>
        </w:tc>
        <w:tc>
          <w:tcPr>
            <w:tcW w:w="2520" w:type="dxa"/>
            <w:shd w:val="clear" w:color="auto" w:fill="auto"/>
          </w:tcPr>
          <w:p w:rsidR="00F258D3" w:rsidRPr="00512178" w:rsidRDefault="00F258D3" w:rsidP="000F3A8D">
            <w:pPr>
              <w:jc w:val="right"/>
              <w:rPr>
                <w:b/>
                <w:i/>
              </w:rPr>
            </w:pPr>
            <w:r w:rsidRPr="00512178">
              <w:rPr>
                <w:b/>
                <w:i/>
              </w:rPr>
              <w:t>0,00</w:t>
            </w:r>
          </w:p>
        </w:tc>
        <w:tc>
          <w:tcPr>
            <w:tcW w:w="2611" w:type="dxa"/>
            <w:shd w:val="clear" w:color="auto" w:fill="auto"/>
          </w:tcPr>
          <w:p w:rsidR="00F258D3" w:rsidRPr="00512178" w:rsidRDefault="00F258D3" w:rsidP="000F3A8D">
            <w:pPr>
              <w:jc w:val="right"/>
              <w:rPr>
                <w:b/>
                <w:i/>
              </w:rPr>
            </w:pPr>
            <w:r w:rsidRPr="00512178">
              <w:rPr>
                <w:b/>
                <w:i/>
              </w:rPr>
              <w:t>0,00</w:t>
            </w:r>
          </w:p>
        </w:tc>
        <w:tc>
          <w:tcPr>
            <w:tcW w:w="2194" w:type="dxa"/>
            <w:shd w:val="clear" w:color="auto" w:fill="auto"/>
          </w:tcPr>
          <w:p w:rsidR="00F258D3" w:rsidRPr="00512178" w:rsidRDefault="00F258D3" w:rsidP="000F3A8D">
            <w:pPr>
              <w:jc w:val="right"/>
              <w:rPr>
                <w:b/>
                <w:i/>
              </w:rPr>
            </w:pPr>
            <w:r w:rsidRPr="00512178">
              <w:rPr>
                <w:b/>
                <w:i/>
              </w:rPr>
              <w:t>0,00</w:t>
            </w:r>
          </w:p>
        </w:tc>
      </w:tr>
      <w:tr w:rsidR="00F258D3" w:rsidRPr="00512178" w:rsidTr="000F3A8D">
        <w:trPr>
          <w:trHeight w:val="312"/>
        </w:trPr>
        <w:tc>
          <w:tcPr>
            <w:tcW w:w="648" w:type="dxa"/>
            <w:vMerge/>
            <w:shd w:val="clear" w:color="auto" w:fill="auto"/>
          </w:tcPr>
          <w:p w:rsidR="00F258D3" w:rsidRPr="00512178" w:rsidRDefault="00F258D3" w:rsidP="000F3A8D">
            <w:pPr>
              <w:jc w:val="both"/>
              <w:rPr>
                <w:b/>
                <w:i/>
              </w:rPr>
            </w:pPr>
          </w:p>
        </w:tc>
        <w:tc>
          <w:tcPr>
            <w:tcW w:w="3960" w:type="dxa"/>
            <w:vMerge/>
            <w:shd w:val="clear" w:color="auto" w:fill="auto"/>
          </w:tcPr>
          <w:p w:rsidR="00F258D3" w:rsidRPr="00512178" w:rsidRDefault="00F258D3" w:rsidP="000F3A8D">
            <w:pPr>
              <w:jc w:val="both"/>
              <w:rPr>
                <w:b/>
                <w:i/>
              </w:rPr>
            </w:pPr>
          </w:p>
        </w:tc>
        <w:tc>
          <w:tcPr>
            <w:tcW w:w="1620" w:type="dxa"/>
            <w:shd w:val="clear" w:color="auto" w:fill="auto"/>
          </w:tcPr>
          <w:p w:rsidR="00F258D3" w:rsidRPr="00512178" w:rsidRDefault="00F258D3" w:rsidP="000F3A8D">
            <w:pPr>
              <w:jc w:val="both"/>
              <w:rPr>
                <w:b/>
                <w:i/>
              </w:rPr>
            </w:pPr>
            <w:r w:rsidRPr="00512178">
              <w:rPr>
                <w:b/>
                <w:i/>
              </w:rPr>
              <w:t>Местный бюджет</w:t>
            </w:r>
          </w:p>
        </w:tc>
        <w:tc>
          <w:tcPr>
            <w:tcW w:w="1800" w:type="dxa"/>
            <w:shd w:val="clear" w:color="auto" w:fill="auto"/>
          </w:tcPr>
          <w:p w:rsidR="00F258D3" w:rsidRPr="007C03EF" w:rsidRDefault="00F258D3" w:rsidP="000F3A8D">
            <w:pPr>
              <w:jc w:val="right"/>
              <w:rPr>
                <w:b/>
                <w:i/>
              </w:rPr>
            </w:pPr>
            <w:r w:rsidRPr="007C03EF">
              <w:rPr>
                <w:b/>
                <w:i/>
              </w:rPr>
              <w:t>310,00</w:t>
            </w:r>
          </w:p>
        </w:tc>
        <w:tc>
          <w:tcPr>
            <w:tcW w:w="2520" w:type="dxa"/>
            <w:shd w:val="clear" w:color="auto" w:fill="auto"/>
          </w:tcPr>
          <w:p w:rsidR="00F258D3" w:rsidRPr="007C03EF" w:rsidRDefault="00F258D3" w:rsidP="000F3A8D">
            <w:pPr>
              <w:jc w:val="right"/>
              <w:rPr>
                <w:b/>
                <w:i/>
              </w:rPr>
            </w:pPr>
            <w:r w:rsidRPr="007C03EF">
              <w:rPr>
                <w:b/>
                <w:i/>
              </w:rPr>
              <w:t>102,00</w:t>
            </w:r>
          </w:p>
        </w:tc>
        <w:tc>
          <w:tcPr>
            <w:tcW w:w="2611" w:type="dxa"/>
            <w:shd w:val="clear" w:color="auto" w:fill="auto"/>
          </w:tcPr>
          <w:p w:rsidR="00F258D3" w:rsidRPr="007C03EF" w:rsidRDefault="00F258D3" w:rsidP="000F3A8D">
            <w:pPr>
              <w:jc w:val="right"/>
              <w:rPr>
                <w:b/>
                <w:i/>
              </w:rPr>
            </w:pPr>
            <w:r w:rsidRPr="007C03EF">
              <w:rPr>
                <w:b/>
                <w:i/>
              </w:rPr>
              <w:t>104,00</w:t>
            </w:r>
          </w:p>
        </w:tc>
        <w:tc>
          <w:tcPr>
            <w:tcW w:w="2194" w:type="dxa"/>
            <w:shd w:val="clear" w:color="auto" w:fill="auto"/>
          </w:tcPr>
          <w:p w:rsidR="00F258D3" w:rsidRPr="007C03EF" w:rsidRDefault="00F258D3" w:rsidP="000F3A8D">
            <w:pPr>
              <w:jc w:val="right"/>
              <w:rPr>
                <w:b/>
                <w:i/>
              </w:rPr>
            </w:pPr>
            <w:r w:rsidRPr="007C03EF">
              <w:rPr>
                <w:b/>
                <w:i/>
              </w:rPr>
              <w:t>104,00</w:t>
            </w:r>
          </w:p>
        </w:tc>
      </w:tr>
      <w:tr w:rsidR="00F258D3" w:rsidRPr="00512178" w:rsidTr="000F3A8D">
        <w:trPr>
          <w:trHeight w:val="292"/>
        </w:trPr>
        <w:tc>
          <w:tcPr>
            <w:tcW w:w="4608" w:type="dxa"/>
            <w:gridSpan w:val="2"/>
            <w:shd w:val="clear" w:color="auto" w:fill="auto"/>
          </w:tcPr>
          <w:p w:rsidR="00F258D3" w:rsidRPr="00512178" w:rsidRDefault="00F258D3" w:rsidP="000F3A8D">
            <w:pPr>
              <w:jc w:val="both"/>
              <w:rPr>
                <w:b/>
                <w:i/>
              </w:rPr>
            </w:pPr>
            <w:r w:rsidRPr="00512178">
              <w:rPr>
                <w:b/>
                <w:i/>
              </w:rPr>
              <w:t>Итого</w:t>
            </w:r>
          </w:p>
        </w:tc>
        <w:tc>
          <w:tcPr>
            <w:tcW w:w="1620" w:type="dxa"/>
            <w:shd w:val="clear" w:color="auto" w:fill="auto"/>
          </w:tcPr>
          <w:p w:rsidR="00F258D3" w:rsidRPr="00512178" w:rsidRDefault="00F258D3" w:rsidP="000F3A8D">
            <w:pPr>
              <w:jc w:val="both"/>
              <w:rPr>
                <w:b/>
                <w:i/>
              </w:rPr>
            </w:pPr>
          </w:p>
        </w:tc>
        <w:tc>
          <w:tcPr>
            <w:tcW w:w="1800" w:type="dxa"/>
            <w:shd w:val="clear" w:color="auto" w:fill="auto"/>
          </w:tcPr>
          <w:p w:rsidR="00F258D3" w:rsidRPr="007C03EF" w:rsidRDefault="00F258D3" w:rsidP="000F3A8D">
            <w:pPr>
              <w:jc w:val="right"/>
              <w:rPr>
                <w:b/>
                <w:i/>
              </w:rPr>
            </w:pPr>
            <w:r w:rsidRPr="007C03EF">
              <w:rPr>
                <w:b/>
                <w:i/>
              </w:rPr>
              <w:t>310,00</w:t>
            </w:r>
          </w:p>
        </w:tc>
        <w:tc>
          <w:tcPr>
            <w:tcW w:w="2520" w:type="dxa"/>
            <w:shd w:val="clear" w:color="auto" w:fill="auto"/>
          </w:tcPr>
          <w:p w:rsidR="00F258D3" w:rsidRPr="007C03EF" w:rsidRDefault="00F258D3" w:rsidP="000F3A8D">
            <w:pPr>
              <w:jc w:val="right"/>
              <w:rPr>
                <w:b/>
                <w:i/>
              </w:rPr>
            </w:pPr>
            <w:r w:rsidRPr="007C03EF">
              <w:rPr>
                <w:b/>
                <w:i/>
              </w:rPr>
              <w:t>102,00</w:t>
            </w:r>
          </w:p>
        </w:tc>
        <w:tc>
          <w:tcPr>
            <w:tcW w:w="2611" w:type="dxa"/>
            <w:shd w:val="clear" w:color="auto" w:fill="auto"/>
          </w:tcPr>
          <w:p w:rsidR="00F258D3" w:rsidRPr="007C03EF" w:rsidRDefault="00F258D3" w:rsidP="000F3A8D">
            <w:pPr>
              <w:jc w:val="right"/>
              <w:rPr>
                <w:b/>
                <w:i/>
              </w:rPr>
            </w:pPr>
            <w:r w:rsidRPr="007C03EF">
              <w:rPr>
                <w:b/>
                <w:i/>
              </w:rPr>
              <w:t>104,00</w:t>
            </w:r>
          </w:p>
        </w:tc>
        <w:tc>
          <w:tcPr>
            <w:tcW w:w="2194" w:type="dxa"/>
            <w:shd w:val="clear" w:color="auto" w:fill="auto"/>
          </w:tcPr>
          <w:p w:rsidR="00F258D3" w:rsidRPr="007C03EF" w:rsidRDefault="00F258D3" w:rsidP="000F3A8D">
            <w:pPr>
              <w:jc w:val="right"/>
              <w:rPr>
                <w:b/>
                <w:i/>
              </w:rPr>
            </w:pPr>
            <w:r w:rsidRPr="007C03EF">
              <w:rPr>
                <w:b/>
                <w:i/>
              </w:rPr>
              <w:t>104,00</w:t>
            </w:r>
          </w:p>
        </w:tc>
      </w:tr>
      <w:tr w:rsidR="00F258D3" w:rsidRPr="00512178" w:rsidTr="000F3A8D">
        <w:tc>
          <w:tcPr>
            <w:tcW w:w="648" w:type="dxa"/>
            <w:vMerge w:val="restart"/>
            <w:shd w:val="clear" w:color="auto" w:fill="auto"/>
          </w:tcPr>
          <w:p w:rsidR="00F258D3" w:rsidRPr="00512178" w:rsidRDefault="00F258D3" w:rsidP="000F3A8D">
            <w:pPr>
              <w:jc w:val="both"/>
            </w:pPr>
            <w:r w:rsidRPr="00512178">
              <w:t>1.1</w:t>
            </w:r>
          </w:p>
        </w:tc>
        <w:tc>
          <w:tcPr>
            <w:tcW w:w="3960" w:type="dxa"/>
            <w:vMerge w:val="restart"/>
            <w:shd w:val="clear" w:color="auto" w:fill="auto"/>
          </w:tcPr>
          <w:p w:rsidR="00F258D3" w:rsidRPr="00512178" w:rsidRDefault="00F258D3" w:rsidP="000F3A8D">
            <w:pPr>
              <w:jc w:val="both"/>
            </w:pPr>
            <w:r w:rsidRPr="00512178">
              <w:t xml:space="preserve">Мероприятие 1.1 </w:t>
            </w:r>
          </w:p>
          <w:p w:rsidR="00F258D3" w:rsidRPr="00512178" w:rsidRDefault="00F258D3" w:rsidP="000F3A8D">
            <w:pPr>
              <w:jc w:val="both"/>
            </w:pPr>
            <w:r w:rsidRPr="00512178">
              <w:t>Расходы на обеспечение кадровой подготовки специалистов органов местного самоуправления для выполнения других обязательств муниципального образования</w:t>
            </w:r>
          </w:p>
        </w:tc>
        <w:tc>
          <w:tcPr>
            <w:tcW w:w="1620" w:type="dxa"/>
            <w:shd w:val="clear" w:color="auto" w:fill="auto"/>
          </w:tcPr>
          <w:p w:rsidR="00F258D3" w:rsidRPr="00512178" w:rsidRDefault="00F258D3" w:rsidP="000F3A8D">
            <w:pPr>
              <w:jc w:val="both"/>
            </w:pPr>
            <w:r w:rsidRPr="00512178">
              <w:t>Областной бюджет</w:t>
            </w:r>
          </w:p>
        </w:tc>
        <w:tc>
          <w:tcPr>
            <w:tcW w:w="1800" w:type="dxa"/>
            <w:shd w:val="clear" w:color="auto" w:fill="auto"/>
          </w:tcPr>
          <w:p w:rsidR="00F258D3" w:rsidRPr="00512178" w:rsidRDefault="00F258D3" w:rsidP="000F3A8D">
            <w:pPr>
              <w:jc w:val="right"/>
            </w:pPr>
            <w:r w:rsidRPr="00512178">
              <w:t>0,00</w:t>
            </w:r>
          </w:p>
        </w:tc>
        <w:tc>
          <w:tcPr>
            <w:tcW w:w="2520" w:type="dxa"/>
            <w:shd w:val="clear" w:color="auto" w:fill="auto"/>
          </w:tcPr>
          <w:p w:rsidR="00F258D3" w:rsidRPr="00512178" w:rsidRDefault="00F258D3" w:rsidP="000F3A8D">
            <w:pPr>
              <w:jc w:val="right"/>
            </w:pPr>
            <w:r w:rsidRPr="00512178">
              <w:t>0,00</w:t>
            </w:r>
          </w:p>
        </w:tc>
        <w:tc>
          <w:tcPr>
            <w:tcW w:w="2611" w:type="dxa"/>
            <w:shd w:val="clear" w:color="auto" w:fill="auto"/>
          </w:tcPr>
          <w:p w:rsidR="00F258D3" w:rsidRPr="00512178" w:rsidRDefault="00F258D3" w:rsidP="000F3A8D">
            <w:pPr>
              <w:jc w:val="right"/>
            </w:pPr>
            <w:r w:rsidRPr="00512178">
              <w:t>0,00</w:t>
            </w:r>
          </w:p>
        </w:tc>
        <w:tc>
          <w:tcPr>
            <w:tcW w:w="2194" w:type="dxa"/>
            <w:shd w:val="clear" w:color="auto" w:fill="auto"/>
          </w:tcPr>
          <w:p w:rsidR="00F258D3" w:rsidRPr="00512178" w:rsidRDefault="00F258D3" w:rsidP="000F3A8D">
            <w:pPr>
              <w:jc w:val="right"/>
            </w:pPr>
            <w:r w:rsidRPr="00512178">
              <w:t>0,00</w:t>
            </w:r>
          </w:p>
        </w:tc>
      </w:tr>
      <w:tr w:rsidR="00F258D3" w:rsidRPr="00512178" w:rsidTr="000F3A8D">
        <w:tc>
          <w:tcPr>
            <w:tcW w:w="648" w:type="dxa"/>
            <w:vMerge/>
            <w:shd w:val="clear" w:color="auto" w:fill="auto"/>
          </w:tcPr>
          <w:p w:rsidR="00F258D3" w:rsidRPr="00512178" w:rsidRDefault="00F258D3" w:rsidP="000F3A8D">
            <w:pPr>
              <w:jc w:val="both"/>
            </w:pPr>
          </w:p>
        </w:tc>
        <w:tc>
          <w:tcPr>
            <w:tcW w:w="3960" w:type="dxa"/>
            <w:vMerge/>
            <w:shd w:val="clear" w:color="auto" w:fill="auto"/>
          </w:tcPr>
          <w:p w:rsidR="00F258D3" w:rsidRPr="00512178" w:rsidRDefault="00F258D3" w:rsidP="000F3A8D">
            <w:pPr>
              <w:jc w:val="both"/>
            </w:pPr>
          </w:p>
        </w:tc>
        <w:tc>
          <w:tcPr>
            <w:tcW w:w="1620" w:type="dxa"/>
            <w:shd w:val="clear" w:color="auto" w:fill="auto"/>
          </w:tcPr>
          <w:p w:rsidR="00F258D3" w:rsidRPr="00512178" w:rsidRDefault="00F258D3" w:rsidP="000F3A8D">
            <w:pPr>
              <w:jc w:val="both"/>
            </w:pPr>
            <w:r w:rsidRPr="00512178">
              <w:t>Районный бюджет</w:t>
            </w:r>
          </w:p>
        </w:tc>
        <w:tc>
          <w:tcPr>
            <w:tcW w:w="1800" w:type="dxa"/>
            <w:shd w:val="clear" w:color="auto" w:fill="auto"/>
          </w:tcPr>
          <w:p w:rsidR="00F258D3" w:rsidRPr="00512178" w:rsidRDefault="00F258D3" w:rsidP="000F3A8D">
            <w:pPr>
              <w:jc w:val="right"/>
            </w:pPr>
            <w:r w:rsidRPr="00512178">
              <w:t>0,00</w:t>
            </w:r>
          </w:p>
        </w:tc>
        <w:tc>
          <w:tcPr>
            <w:tcW w:w="2520" w:type="dxa"/>
            <w:shd w:val="clear" w:color="auto" w:fill="auto"/>
          </w:tcPr>
          <w:p w:rsidR="00F258D3" w:rsidRPr="00512178" w:rsidRDefault="00F258D3" w:rsidP="000F3A8D">
            <w:pPr>
              <w:jc w:val="right"/>
            </w:pPr>
            <w:r w:rsidRPr="00512178">
              <w:t>0,00</w:t>
            </w:r>
          </w:p>
        </w:tc>
        <w:tc>
          <w:tcPr>
            <w:tcW w:w="2611" w:type="dxa"/>
            <w:shd w:val="clear" w:color="auto" w:fill="auto"/>
          </w:tcPr>
          <w:p w:rsidR="00F258D3" w:rsidRPr="00512178" w:rsidRDefault="00F258D3" w:rsidP="000F3A8D">
            <w:pPr>
              <w:jc w:val="right"/>
            </w:pPr>
            <w:r w:rsidRPr="00512178">
              <w:t>0,00</w:t>
            </w:r>
          </w:p>
        </w:tc>
        <w:tc>
          <w:tcPr>
            <w:tcW w:w="2194" w:type="dxa"/>
            <w:shd w:val="clear" w:color="auto" w:fill="auto"/>
          </w:tcPr>
          <w:p w:rsidR="00F258D3" w:rsidRPr="00512178" w:rsidRDefault="00F258D3" w:rsidP="000F3A8D">
            <w:pPr>
              <w:jc w:val="right"/>
            </w:pPr>
            <w:r w:rsidRPr="00512178">
              <w:t>0,00</w:t>
            </w:r>
          </w:p>
        </w:tc>
      </w:tr>
      <w:tr w:rsidR="00F258D3" w:rsidRPr="00512178" w:rsidTr="000F3A8D">
        <w:tc>
          <w:tcPr>
            <w:tcW w:w="648" w:type="dxa"/>
            <w:vMerge/>
            <w:shd w:val="clear" w:color="auto" w:fill="auto"/>
          </w:tcPr>
          <w:p w:rsidR="00F258D3" w:rsidRPr="00512178" w:rsidRDefault="00F258D3" w:rsidP="000F3A8D">
            <w:pPr>
              <w:jc w:val="both"/>
            </w:pPr>
          </w:p>
        </w:tc>
        <w:tc>
          <w:tcPr>
            <w:tcW w:w="3960" w:type="dxa"/>
            <w:vMerge/>
            <w:shd w:val="clear" w:color="auto" w:fill="auto"/>
          </w:tcPr>
          <w:p w:rsidR="00F258D3" w:rsidRPr="00512178" w:rsidRDefault="00F258D3" w:rsidP="000F3A8D">
            <w:pPr>
              <w:jc w:val="both"/>
            </w:pPr>
          </w:p>
        </w:tc>
        <w:tc>
          <w:tcPr>
            <w:tcW w:w="1620" w:type="dxa"/>
            <w:shd w:val="clear" w:color="auto" w:fill="auto"/>
          </w:tcPr>
          <w:p w:rsidR="00F258D3" w:rsidRPr="00512178" w:rsidRDefault="00F258D3" w:rsidP="000F3A8D">
            <w:pPr>
              <w:jc w:val="both"/>
            </w:pPr>
            <w:r w:rsidRPr="00512178">
              <w:t>Местный бюджет</w:t>
            </w:r>
          </w:p>
        </w:tc>
        <w:tc>
          <w:tcPr>
            <w:tcW w:w="1800" w:type="dxa"/>
            <w:shd w:val="clear" w:color="auto" w:fill="auto"/>
          </w:tcPr>
          <w:p w:rsidR="00F258D3" w:rsidRPr="00512178" w:rsidRDefault="00F258D3" w:rsidP="000F3A8D">
            <w:pPr>
              <w:jc w:val="right"/>
            </w:pPr>
            <w:r>
              <w:t>310</w:t>
            </w:r>
            <w:r w:rsidRPr="00512178">
              <w:t>,00</w:t>
            </w:r>
          </w:p>
        </w:tc>
        <w:tc>
          <w:tcPr>
            <w:tcW w:w="2520" w:type="dxa"/>
            <w:shd w:val="clear" w:color="auto" w:fill="auto"/>
          </w:tcPr>
          <w:p w:rsidR="00F258D3" w:rsidRPr="00512178" w:rsidRDefault="00F258D3" w:rsidP="000F3A8D">
            <w:pPr>
              <w:jc w:val="right"/>
            </w:pPr>
            <w:r>
              <w:t>102</w:t>
            </w:r>
            <w:r w:rsidRPr="00512178">
              <w:t>,00</w:t>
            </w:r>
          </w:p>
        </w:tc>
        <w:tc>
          <w:tcPr>
            <w:tcW w:w="2611" w:type="dxa"/>
            <w:shd w:val="clear" w:color="auto" w:fill="auto"/>
          </w:tcPr>
          <w:p w:rsidR="00F258D3" w:rsidRPr="00512178" w:rsidRDefault="00F258D3" w:rsidP="000F3A8D">
            <w:pPr>
              <w:jc w:val="right"/>
            </w:pPr>
            <w:r>
              <w:t>1</w:t>
            </w:r>
            <w:r w:rsidRPr="00512178">
              <w:t>0</w:t>
            </w:r>
            <w:r>
              <w:t>4</w:t>
            </w:r>
            <w:r w:rsidRPr="00512178">
              <w:t>,00</w:t>
            </w:r>
          </w:p>
        </w:tc>
        <w:tc>
          <w:tcPr>
            <w:tcW w:w="2194" w:type="dxa"/>
            <w:shd w:val="clear" w:color="auto" w:fill="auto"/>
          </w:tcPr>
          <w:p w:rsidR="00F258D3" w:rsidRPr="00512178" w:rsidRDefault="00F258D3" w:rsidP="000F3A8D">
            <w:pPr>
              <w:jc w:val="right"/>
            </w:pPr>
            <w:r>
              <w:t>1</w:t>
            </w:r>
            <w:r w:rsidRPr="00512178">
              <w:t>0</w:t>
            </w:r>
            <w:r>
              <w:t>4</w:t>
            </w:r>
            <w:r w:rsidRPr="00512178">
              <w:t>,00</w:t>
            </w:r>
          </w:p>
        </w:tc>
      </w:tr>
    </w:tbl>
    <w:p w:rsidR="00F258D3" w:rsidRPr="00537083" w:rsidRDefault="00F258D3" w:rsidP="00F258D3">
      <w:pPr>
        <w:jc w:val="both"/>
        <w:sectPr w:rsidR="00F258D3" w:rsidRPr="00537083" w:rsidSect="000F3A8D">
          <w:pgSz w:w="16838" w:h="11906" w:orient="landscape"/>
          <w:pgMar w:top="1134" w:right="567" w:bottom="851" w:left="1134" w:header="709" w:footer="709" w:gutter="0"/>
          <w:cols w:space="708"/>
          <w:docGrid w:linePitch="360"/>
        </w:sectPr>
      </w:pPr>
    </w:p>
    <w:p w:rsidR="00F258D3" w:rsidRPr="00223545" w:rsidRDefault="00F258D3" w:rsidP="00F258D3">
      <w:pPr>
        <w:jc w:val="center"/>
        <w:rPr>
          <w:b/>
        </w:rPr>
      </w:pPr>
      <w:r w:rsidRPr="00223545">
        <w:rPr>
          <w:b/>
        </w:rPr>
        <w:lastRenderedPageBreak/>
        <w:t>ПАСПОРТ</w:t>
      </w:r>
    </w:p>
    <w:p w:rsidR="00F258D3" w:rsidRPr="00223545" w:rsidRDefault="00F258D3" w:rsidP="00F258D3">
      <w:pPr>
        <w:pStyle w:val="aff4"/>
        <w:rPr>
          <w:b w:val="0"/>
          <w:color w:val="00000A"/>
        </w:rPr>
      </w:pPr>
      <w:r w:rsidRPr="00223545">
        <w:rPr>
          <w:b w:val="0"/>
          <w:color w:val="00000A"/>
        </w:rPr>
        <w:t>подпрограммы № 2 «</w:t>
      </w:r>
      <w:r w:rsidRPr="00223545">
        <w:rPr>
          <w:b w:val="0"/>
        </w:rPr>
        <w:t xml:space="preserve">Развитие информационно-аналитического сопровождения </w:t>
      </w:r>
      <w:r>
        <w:rPr>
          <w:b w:val="0"/>
        </w:rPr>
        <w:t>Бегуницкого</w:t>
      </w:r>
      <w:r w:rsidRPr="00223545">
        <w:rPr>
          <w:b w:val="0"/>
        </w:rPr>
        <w:t xml:space="preserve"> сельского поселения</w:t>
      </w:r>
      <w:r w:rsidRPr="00223545">
        <w:rPr>
          <w:b w:val="0"/>
          <w:color w:val="00000A"/>
        </w:rPr>
        <w:t>»</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2951"/>
        <w:gridCol w:w="7088"/>
      </w:tblGrid>
      <w:tr w:rsidR="00F258D3" w:rsidRPr="00512178" w:rsidTr="000F3A8D">
        <w:trPr>
          <w:trHeight w:val="1"/>
        </w:trPr>
        <w:tc>
          <w:tcPr>
            <w:tcW w:w="2951" w:type="dxa"/>
            <w:shd w:val="clear" w:color="auto" w:fill="auto"/>
          </w:tcPr>
          <w:p w:rsidR="00F258D3" w:rsidRPr="00512178" w:rsidRDefault="00F258D3" w:rsidP="000F3A8D">
            <w:pPr>
              <w:pStyle w:val="aff4"/>
              <w:jc w:val="both"/>
              <w:rPr>
                <w:lang w:eastAsia="en-US"/>
              </w:rPr>
            </w:pPr>
            <w:r w:rsidRPr="00512178">
              <w:rPr>
                <w:color w:val="00000A"/>
                <w:lang w:eastAsia="en-US"/>
              </w:rPr>
              <w:t>Полное наименование подпрограммы</w:t>
            </w:r>
          </w:p>
        </w:tc>
        <w:tc>
          <w:tcPr>
            <w:tcW w:w="7088" w:type="dxa"/>
            <w:shd w:val="clear" w:color="auto" w:fill="auto"/>
          </w:tcPr>
          <w:p w:rsidR="00F258D3" w:rsidRPr="00512178" w:rsidRDefault="00F258D3" w:rsidP="000F3A8D">
            <w:pPr>
              <w:pStyle w:val="aff4"/>
              <w:jc w:val="left"/>
              <w:rPr>
                <w:color w:val="00000A"/>
              </w:rPr>
            </w:pPr>
            <w:r w:rsidRPr="00512178">
              <w:rPr>
                <w:color w:val="00000A"/>
              </w:rPr>
              <w:t>«</w:t>
            </w:r>
            <w:r w:rsidRPr="00512178">
              <w:t xml:space="preserve">Развитие информационно-аналитического сопровождения   </w:t>
            </w:r>
            <w:r>
              <w:t>Бегуницкого</w:t>
            </w:r>
            <w:r w:rsidRPr="00512178">
              <w:t xml:space="preserve"> сельского поселения</w:t>
            </w:r>
            <w:r w:rsidRPr="00512178">
              <w:rPr>
                <w:color w:val="00000A"/>
              </w:rPr>
              <w:t>»</w:t>
            </w:r>
          </w:p>
          <w:p w:rsidR="00F258D3" w:rsidRPr="00512178" w:rsidRDefault="00F258D3" w:rsidP="000F3A8D">
            <w:pPr>
              <w:pStyle w:val="aff4"/>
              <w:jc w:val="both"/>
              <w:rPr>
                <w:lang w:eastAsia="en-US"/>
              </w:rPr>
            </w:pPr>
          </w:p>
        </w:tc>
      </w:tr>
      <w:tr w:rsidR="00F258D3" w:rsidRPr="00512178" w:rsidTr="000F3A8D">
        <w:trPr>
          <w:trHeight w:val="903"/>
        </w:trPr>
        <w:tc>
          <w:tcPr>
            <w:tcW w:w="2951" w:type="dxa"/>
            <w:shd w:val="clear" w:color="auto" w:fill="auto"/>
          </w:tcPr>
          <w:p w:rsidR="00F258D3" w:rsidRPr="00512178" w:rsidRDefault="00F258D3" w:rsidP="000F3A8D">
            <w:pPr>
              <w:pStyle w:val="aff4"/>
              <w:jc w:val="both"/>
              <w:rPr>
                <w:lang w:eastAsia="en-US"/>
              </w:rPr>
            </w:pPr>
            <w:r w:rsidRPr="00512178">
              <w:rPr>
                <w:lang w:eastAsia="en-US"/>
              </w:rPr>
              <w:t>Ответственный исполнитель подпрограммы</w:t>
            </w:r>
          </w:p>
        </w:tc>
        <w:tc>
          <w:tcPr>
            <w:tcW w:w="7088" w:type="dxa"/>
            <w:shd w:val="clear" w:color="auto" w:fill="auto"/>
          </w:tcPr>
          <w:p w:rsidR="00F258D3" w:rsidRPr="00512178" w:rsidRDefault="00F258D3" w:rsidP="000F3A8D">
            <w:pPr>
              <w:pStyle w:val="aff4"/>
              <w:jc w:val="both"/>
              <w:rPr>
                <w:lang w:eastAsia="en-US"/>
              </w:rPr>
            </w:pPr>
            <w:r w:rsidRPr="00512178">
              <w:t xml:space="preserve">Специалисты администрации муниципального образования </w:t>
            </w:r>
            <w:r>
              <w:t>Бегуницкое</w:t>
            </w:r>
            <w:r w:rsidRPr="00512178">
              <w:t xml:space="preserve"> сельское поселение Волосовского муниципального района Ленинградской области</w:t>
            </w:r>
          </w:p>
        </w:tc>
      </w:tr>
      <w:tr w:rsidR="00F258D3" w:rsidRPr="00512178" w:rsidTr="000F3A8D">
        <w:trPr>
          <w:trHeight w:val="1"/>
        </w:trPr>
        <w:tc>
          <w:tcPr>
            <w:tcW w:w="2951" w:type="dxa"/>
            <w:shd w:val="clear" w:color="auto" w:fill="auto"/>
          </w:tcPr>
          <w:p w:rsidR="00F258D3" w:rsidRPr="00512178" w:rsidRDefault="00F258D3" w:rsidP="000F3A8D">
            <w:pPr>
              <w:pStyle w:val="aff4"/>
              <w:jc w:val="both"/>
              <w:rPr>
                <w:lang w:eastAsia="en-US"/>
              </w:rPr>
            </w:pPr>
            <w:r w:rsidRPr="00512178">
              <w:rPr>
                <w:color w:val="00000A"/>
                <w:lang w:eastAsia="en-US"/>
              </w:rPr>
              <w:t>Цели  муниципальной подпрограммы</w:t>
            </w:r>
          </w:p>
        </w:tc>
        <w:tc>
          <w:tcPr>
            <w:tcW w:w="7088" w:type="dxa"/>
            <w:shd w:val="clear" w:color="auto" w:fill="auto"/>
          </w:tcPr>
          <w:p w:rsidR="00F258D3" w:rsidRPr="00512178" w:rsidRDefault="00F258D3" w:rsidP="000F3A8D">
            <w:pPr>
              <w:jc w:val="both"/>
            </w:pPr>
            <w:r w:rsidRPr="00512178">
              <w:t>Повышение эффективности функционирования экономики, государственного управления и местного  самоуправления за счет внедрения и массового распространения перспективных информационных и коммуникационных технологий, обеспечение условий для реализации конституционных прав граждан и организаций на информацию и удовлетворение информационных потребностей.</w:t>
            </w:r>
          </w:p>
          <w:p w:rsidR="00F258D3" w:rsidRPr="00512178" w:rsidRDefault="00F258D3" w:rsidP="000F3A8D">
            <w:pPr>
              <w:pStyle w:val="aff4"/>
              <w:jc w:val="both"/>
              <w:rPr>
                <w:lang w:eastAsia="en-US"/>
              </w:rPr>
            </w:pPr>
          </w:p>
        </w:tc>
      </w:tr>
      <w:tr w:rsidR="00F258D3" w:rsidRPr="00512178" w:rsidTr="000F3A8D">
        <w:trPr>
          <w:trHeight w:val="1"/>
        </w:trPr>
        <w:tc>
          <w:tcPr>
            <w:tcW w:w="2951" w:type="dxa"/>
            <w:shd w:val="clear" w:color="auto" w:fill="auto"/>
          </w:tcPr>
          <w:p w:rsidR="00F258D3" w:rsidRPr="00512178" w:rsidRDefault="00F258D3" w:rsidP="000F3A8D">
            <w:pPr>
              <w:pStyle w:val="aff4"/>
              <w:jc w:val="left"/>
              <w:rPr>
                <w:lang w:eastAsia="en-US"/>
              </w:rPr>
            </w:pPr>
            <w:r w:rsidRPr="00512178">
              <w:rPr>
                <w:lang w:eastAsia="en-US"/>
              </w:rPr>
              <w:t>Задачи  муниципальной подпрограммы</w:t>
            </w:r>
          </w:p>
        </w:tc>
        <w:tc>
          <w:tcPr>
            <w:tcW w:w="7088" w:type="dxa"/>
            <w:shd w:val="clear" w:color="auto" w:fill="auto"/>
          </w:tcPr>
          <w:p w:rsidR="00F258D3" w:rsidRPr="00512178" w:rsidRDefault="00F258D3" w:rsidP="000F3A8D">
            <w:pPr>
              <w:jc w:val="both"/>
              <w:rPr>
                <w:color w:val="000000"/>
              </w:rPr>
            </w:pPr>
            <w:r w:rsidRPr="00512178">
              <w:rPr>
                <w:color w:val="000000"/>
              </w:rPr>
              <w:t>- создание условий для развития информационного общества на территории поселения;</w:t>
            </w:r>
          </w:p>
          <w:p w:rsidR="00F258D3" w:rsidRPr="00512178" w:rsidRDefault="00F258D3" w:rsidP="000F3A8D">
            <w:pPr>
              <w:jc w:val="both"/>
              <w:rPr>
                <w:color w:val="000000"/>
              </w:rPr>
            </w:pPr>
            <w:r w:rsidRPr="00512178">
              <w:rPr>
                <w:color w:val="000000"/>
              </w:rPr>
              <w:t>- повышение качества и доступности государственных и муниципальных услуг на основе перевода их в электронный вид;</w:t>
            </w:r>
          </w:p>
          <w:p w:rsidR="00F258D3" w:rsidRPr="00512178" w:rsidRDefault="00F258D3" w:rsidP="000F3A8D">
            <w:pPr>
              <w:jc w:val="both"/>
            </w:pPr>
            <w:r w:rsidRPr="00512178">
              <w:t>- приобретение лицензионного системного и антивирусного программного обеспечения;</w:t>
            </w:r>
          </w:p>
          <w:p w:rsidR="00F258D3" w:rsidRPr="00512178" w:rsidRDefault="00F258D3" w:rsidP="000F3A8D">
            <w:pPr>
              <w:jc w:val="both"/>
            </w:pPr>
            <w:r w:rsidRPr="00512178">
              <w:t>- обеспечение  информационной  безопасности  деятельности  органов  местного самоуправления,  защиты  муниципальных  информационных  ресурсов;</w:t>
            </w:r>
          </w:p>
          <w:p w:rsidR="00F258D3" w:rsidRPr="00512178" w:rsidRDefault="00F258D3" w:rsidP="000F3A8D">
            <w:pPr>
              <w:jc w:val="both"/>
            </w:pPr>
            <w:r w:rsidRPr="00512178">
              <w:t>-  развитие нормативной базы муниципальной информатизации.</w:t>
            </w:r>
          </w:p>
          <w:p w:rsidR="00F258D3" w:rsidRPr="00512178" w:rsidRDefault="00F258D3" w:rsidP="000F3A8D">
            <w:pPr>
              <w:jc w:val="both"/>
              <w:rPr>
                <w:color w:val="FF0000"/>
              </w:rPr>
            </w:pPr>
            <w:r w:rsidRPr="00512178">
              <w:t xml:space="preserve">      - развитие ин</w:t>
            </w:r>
            <w:r w:rsidRPr="00512178">
              <w:softHyphen/>
              <w:t>формационного общества и электронного правительства;</w:t>
            </w:r>
            <w:r w:rsidRPr="00512178">
              <w:rPr>
                <w:color w:val="FF0000"/>
              </w:rPr>
              <w:t xml:space="preserve"> </w:t>
            </w:r>
          </w:p>
          <w:p w:rsidR="00F258D3" w:rsidRPr="00512178" w:rsidRDefault="00F258D3" w:rsidP="000F3A8D">
            <w:pPr>
              <w:jc w:val="both"/>
            </w:pPr>
            <w:r w:rsidRPr="00512178">
              <w:t>- обеспечение доступности населению современных ин</w:t>
            </w:r>
            <w:r w:rsidRPr="00512178">
              <w:softHyphen/>
              <w:t>формационно-телекоммуни</w:t>
            </w:r>
            <w:r w:rsidRPr="00512178">
              <w:softHyphen/>
              <w:t>кационных услуг;</w:t>
            </w:r>
            <w:r w:rsidRPr="00512178">
              <w:rPr>
                <w:color w:val="FF0000"/>
              </w:rPr>
              <w:t xml:space="preserve"> </w:t>
            </w:r>
            <w:r w:rsidRPr="00512178">
              <w:t>обеспечение качества предоставления государственных и муниципальных услуг.</w:t>
            </w:r>
          </w:p>
          <w:p w:rsidR="00F258D3" w:rsidRPr="00512178" w:rsidRDefault="00F258D3" w:rsidP="000F3A8D">
            <w:pPr>
              <w:jc w:val="both"/>
            </w:pPr>
          </w:p>
        </w:tc>
      </w:tr>
      <w:tr w:rsidR="00F258D3" w:rsidRPr="00512178" w:rsidTr="000F3A8D">
        <w:trPr>
          <w:trHeight w:val="1"/>
        </w:trPr>
        <w:tc>
          <w:tcPr>
            <w:tcW w:w="2951" w:type="dxa"/>
            <w:shd w:val="clear" w:color="auto" w:fill="auto"/>
          </w:tcPr>
          <w:p w:rsidR="00F258D3" w:rsidRPr="00512178" w:rsidRDefault="00F258D3" w:rsidP="000F3A8D">
            <w:pPr>
              <w:pStyle w:val="aff4"/>
              <w:jc w:val="both"/>
              <w:rPr>
                <w:lang w:eastAsia="en-US"/>
              </w:rPr>
            </w:pPr>
            <w:r w:rsidRPr="00512178">
              <w:rPr>
                <w:color w:val="00000A"/>
                <w:lang w:eastAsia="en-US"/>
              </w:rPr>
              <w:t>Целевые показатели муниципальной подпрограммы</w:t>
            </w:r>
          </w:p>
        </w:tc>
        <w:tc>
          <w:tcPr>
            <w:tcW w:w="7088" w:type="dxa"/>
            <w:shd w:val="clear" w:color="auto" w:fill="auto"/>
          </w:tcPr>
          <w:p w:rsidR="00F258D3" w:rsidRPr="00512178" w:rsidRDefault="00F258D3" w:rsidP="000F3A8D">
            <w:pPr>
              <w:jc w:val="both"/>
              <w:rPr>
                <w:color w:val="000000"/>
              </w:rPr>
            </w:pPr>
            <w:r w:rsidRPr="00512178">
              <w:t xml:space="preserve">- </w:t>
            </w:r>
            <w:r w:rsidRPr="00512178">
              <w:rPr>
                <w:color w:val="000000"/>
              </w:rPr>
              <w:t>доля муниципальных услуг, которые население может получить в электронном виде, в общем объеме муниципальных услуг, оказываемых в сельском поселении, с учетом их поэтапного перевода в электронный вид;</w:t>
            </w:r>
          </w:p>
          <w:p w:rsidR="00F258D3" w:rsidRPr="00512178" w:rsidRDefault="00F258D3" w:rsidP="000F3A8D">
            <w:pPr>
              <w:jc w:val="both"/>
            </w:pPr>
            <w:r w:rsidRPr="00512178">
              <w:rPr>
                <w:color w:val="000000"/>
              </w:rPr>
              <w:t xml:space="preserve">- доля </w:t>
            </w:r>
            <w:r w:rsidRPr="00512178">
              <w:t xml:space="preserve">персональных компьютеров в Администрации </w:t>
            </w:r>
            <w:r>
              <w:t>Бегуницкого</w:t>
            </w:r>
            <w:r w:rsidRPr="00512178">
              <w:t xml:space="preserve"> сельского поселения, оснащённых лицензионным системным программным обеспечением;</w:t>
            </w:r>
          </w:p>
          <w:p w:rsidR="00F258D3" w:rsidRPr="00512178" w:rsidRDefault="00F258D3" w:rsidP="000F3A8D">
            <w:pPr>
              <w:jc w:val="both"/>
            </w:pPr>
            <w:r w:rsidRPr="00512178">
              <w:t>- доля сотрудников, участвующих в обучающих семинарах по вопросам информационных технологий, используемых в муниципальном управлении, к общему количеству сотрудников;</w:t>
            </w:r>
          </w:p>
          <w:p w:rsidR="00F258D3" w:rsidRPr="00512178" w:rsidRDefault="00F258D3" w:rsidP="000F3A8D">
            <w:pPr>
              <w:rPr>
                <w:lang w:eastAsia="en-US"/>
              </w:rPr>
            </w:pPr>
          </w:p>
        </w:tc>
      </w:tr>
      <w:tr w:rsidR="00F258D3" w:rsidRPr="00512178" w:rsidTr="000F3A8D">
        <w:trPr>
          <w:trHeight w:val="1"/>
        </w:trPr>
        <w:tc>
          <w:tcPr>
            <w:tcW w:w="2951" w:type="dxa"/>
            <w:shd w:val="clear" w:color="auto" w:fill="auto"/>
          </w:tcPr>
          <w:p w:rsidR="00F258D3" w:rsidRPr="00512178" w:rsidRDefault="00F258D3" w:rsidP="000F3A8D">
            <w:pPr>
              <w:pStyle w:val="aff4"/>
              <w:jc w:val="both"/>
              <w:rPr>
                <w:color w:val="00000A"/>
                <w:lang w:eastAsia="en-US"/>
              </w:rPr>
            </w:pPr>
            <w:r w:rsidRPr="00512178">
              <w:rPr>
                <w:color w:val="00000A"/>
                <w:lang w:eastAsia="en-US"/>
              </w:rPr>
              <w:t>Этапы и сроки реализации  муниципальной подпрограммы</w:t>
            </w:r>
          </w:p>
        </w:tc>
        <w:tc>
          <w:tcPr>
            <w:tcW w:w="7088" w:type="dxa"/>
            <w:shd w:val="clear" w:color="auto" w:fill="auto"/>
          </w:tcPr>
          <w:p w:rsidR="00F258D3" w:rsidRPr="00512178" w:rsidRDefault="00F258D3" w:rsidP="000F3A8D">
            <w:pPr>
              <w:pStyle w:val="aff4"/>
              <w:jc w:val="both"/>
              <w:rPr>
                <w:color w:val="00000A"/>
                <w:lang w:eastAsia="en-US"/>
              </w:rPr>
            </w:pPr>
            <w:r w:rsidRPr="00512178">
              <w:rPr>
                <w:color w:val="00000A"/>
                <w:lang w:eastAsia="en-US"/>
              </w:rPr>
              <w:t>20</w:t>
            </w:r>
            <w:r>
              <w:rPr>
                <w:color w:val="00000A"/>
                <w:lang w:eastAsia="en-US"/>
              </w:rPr>
              <w:t>20</w:t>
            </w:r>
            <w:r w:rsidRPr="00512178">
              <w:rPr>
                <w:color w:val="00000A"/>
                <w:lang w:eastAsia="en-US"/>
              </w:rPr>
              <w:t>-20</w:t>
            </w:r>
            <w:r>
              <w:rPr>
                <w:color w:val="00000A"/>
                <w:lang w:eastAsia="en-US"/>
              </w:rPr>
              <w:t>22</w:t>
            </w:r>
            <w:r w:rsidRPr="00512178">
              <w:rPr>
                <w:color w:val="00000A"/>
                <w:lang w:eastAsia="en-US"/>
              </w:rPr>
              <w:t xml:space="preserve"> годы</w:t>
            </w:r>
          </w:p>
          <w:p w:rsidR="00F258D3" w:rsidRPr="00512178" w:rsidRDefault="00F258D3" w:rsidP="000F3A8D">
            <w:pPr>
              <w:rPr>
                <w:lang w:eastAsia="en-US"/>
              </w:rPr>
            </w:pPr>
            <w:r w:rsidRPr="00512178">
              <w:rPr>
                <w:lang w:eastAsia="en-US"/>
              </w:rPr>
              <w:t>Подпрограмма реализуется в один этап</w:t>
            </w:r>
          </w:p>
        </w:tc>
      </w:tr>
      <w:tr w:rsidR="00F258D3" w:rsidRPr="00512178" w:rsidTr="000F3A8D">
        <w:trPr>
          <w:trHeight w:val="1"/>
        </w:trPr>
        <w:tc>
          <w:tcPr>
            <w:tcW w:w="2951" w:type="dxa"/>
            <w:shd w:val="clear" w:color="auto" w:fill="auto"/>
          </w:tcPr>
          <w:p w:rsidR="00F258D3" w:rsidRPr="00512178" w:rsidRDefault="00F258D3" w:rsidP="000F3A8D">
            <w:pPr>
              <w:pStyle w:val="aff4"/>
              <w:jc w:val="both"/>
              <w:rPr>
                <w:lang w:eastAsia="en-US"/>
              </w:rPr>
            </w:pPr>
            <w:r w:rsidRPr="00512178">
              <w:rPr>
                <w:color w:val="00000A"/>
                <w:lang w:eastAsia="en-US"/>
              </w:rPr>
              <w:t xml:space="preserve">Объемы бюджетных ассигнований  </w:t>
            </w:r>
            <w:r w:rsidRPr="00512178">
              <w:rPr>
                <w:color w:val="00000A"/>
                <w:lang w:eastAsia="en-US"/>
              </w:rPr>
              <w:lastRenderedPageBreak/>
              <w:t>муниципальной подпрограммы</w:t>
            </w:r>
          </w:p>
        </w:tc>
        <w:tc>
          <w:tcPr>
            <w:tcW w:w="7088" w:type="dxa"/>
            <w:shd w:val="clear" w:color="auto" w:fill="auto"/>
          </w:tcPr>
          <w:p w:rsidR="00F258D3" w:rsidRPr="00220E4E" w:rsidRDefault="00F258D3" w:rsidP="000F3A8D">
            <w:pPr>
              <w:ind w:firstLine="709"/>
              <w:jc w:val="both"/>
            </w:pPr>
            <w:r w:rsidRPr="00512178">
              <w:lastRenderedPageBreak/>
              <w:t xml:space="preserve">Общий объем финансирования программы за весь период реализации составит </w:t>
            </w:r>
            <w:r>
              <w:t>1 680,00</w:t>
            </w:r>
            <w:r w:rsidRPr="00220E4E">
              <w:t xml:space="preserve"> тыс. рублей в том числе</w:t>
            </w:r>
            <w:proofErr w:type="gramStart"/>
            <w:r w:rsidRPr="00220E4E">
              <w:t xml:space="preserve"> :</w:t>
            </w:r>
            <w:proofErr w:type="gramEnd"/>
          </w:p>
          <w:p w:rsidR="00F258D3" w:rsidRPr="00220E4E" w:rsidRDefault="00F258D3" w:rsidP="000F3A8D">
            <w:pPr>
              <w:ind w:firstLine="709"/>
              <w:rPr>
                <w:color w:val="000000"/>
              </w:rPr>
            </w:pPr>
            <w:r w:rsidRPr="00220E4E">
              <w:rPr>
                <w:color w:val="000000"/>
              </w:rPr>
              <w:lastRenderedPageBreak/>
              <w:t xml:space="preserve">Областной бюджет –0,00 </w:t>
            </w:r>
            <w:r w:rsidRPr="00220E4E">
              <w:t>тыс. рублей</w:t>
            </w:r>
            <w:r>
              <w:t>;</w:t>
            </w:r>
          </w:p>
          <w:p w:rsidR="00F258D3" w:rsidRPr="00220E4E" w:rsidRDefault="00F258D3" w:rsidP="000F3A8D">
            <w:pPr>
              <w:ind w:firstLine="709"/>
              <w:rPr>
                <w:color w:val="000000"/>
              </w:rPr>
            </w:pPr>
            <w:r w:rsidRPr="00220E4E">
              <w:rPr>
                <w:color w:val="000000"/>
              </w:rPr>
              <w:t xml:space="preserve">Районный бюджет – </w:t>
            </w:r>
            <w:r>
              <w:rPr>
                <w:color w:val="000000"/>
              </w:rPr>
              <w:t>0,00</w:t>
            </w:r>
            <w:r w:rsidRPr="00220E4E">
              <w:t xml:space="preserve"> тыс. рублей</w:t>
            </w:r>
            <w:r>
              <w:t>;</w:t>
            </w:r>
          </w:p>
          <w:p w:rsidR="00F258D3" w:rsidRPr="00220E4E" w:rsidRDefault="00F258D3" w:rsidP="000F3A8D">
            <w:pPr>
              <w:ind w:firstLine="709"/>
              <w:rPr>
                <w:color w:val="000000"/>
              </w:rPr>
            </w:pPr>
            <w:r w:rsidRPr="00220E4E">
              <w:rPr>
                <w:color w:val="000000"/>
              </w:rPr>
              <w:t xml:space="preserve">Местный бюджет- </w:t>
            </w:r>
            <w:r>
              <w:rPr>
                <w:color w:val="000000"/>
              </w:rPr>
              <w:t>1 680,00</w:t>
            </w:r>
            <w:r w:rsidRPr="00220E4E">
              <w:rPr>
                <w:color w:val="000000"/>
              </w:rPr>
              <w:t xml:space="preserve"> </w:t>
            </w:r>
            <w:r w:rsidRPr="00220E4E">
              <w:t>тыс. рублей</w:t>
            </w:r>
            <w:r>
              <w:t>.</w:t>
            </w:r>
          </w:p>
          <w:p w:rsidR="00F258D3" w:rsidRPr="00220E4E" w:rsidRDefault="00F258D3" w:rsidP="000F3A8D">
            <w:pPr>
              <w:ind w:firstLine="709"/>
              <w:rPr>
                <w:color w:val="000000"/>
              </w:rPr>
            </w:pPr>
            <w:r w:rsidRPr="00220E4E">
              <w:rPr>
                <w:color w:val="000000"/>
              </w:rPr>
              <w:t xml:space="preserve">Из них по годам реализации: </w:t>
            </w:r>
          </w:p>
          <w:p w:rsidR="00F258D3" w:rsidRPr="00220E4E" w:rsidRDefault="00F258D3" w:rsidP="000F3A8D">
            <w:pPr>
              <w:ind w:firstLine="709"/>
              <w:rPr>
                <w:color w:val="000000"/>
              </w:rPr>
            </w:pPr>
            <w:r w:rsidRPr="00220E4E">
              <w:rPr>
                <w:color w:val="000000"/>
              </w:rPr>
              <w:t>в 20</w:t>
            </w:r>
            <w:r>
              <w:rPr>
                <w:color w:val="000000"/>
              </w:rPr>
              <w:t>20 год- 560,00</w:t>
            </w:r>
            <w:r w:rsidRPr="00220E4E">
              <w:rPr>
                <w:color w:val="000000"/>
              </w:rPr>
              <w:t xml:space="preserve"> </w:t>
            </w:r>
            <w:r w:rsidRPr="00220E4E">
              <w:t>тыс. рублей</w:t>
            </w:r>
            <w:r w:rsidRPr="00220E4E">
              <w:rPr>
                <w:color w:val="000000"/>
              </w:rPr>
              <w:t xml:space="preserve">  в том числе:</w:t>
            </w:r>
          </w:p>
          <w:p w:rsidR="00F258D3" w:rsidRPr="00220E4E" w:rsidRDefault="00F258D3" w:rsidP="000F3A8D">
            <w:pPr>
              <w:ind w:firstLine="709"/>
              <w:rPr>
                <w:color w:val="000000"/>
              </w:rPr>
            </w:pPr>
            <w:r w:rsidRPr="00220E4E">
              <w:rPr>
                <w:color w:val="000000"/>
              </w:rPr>
              <w:t xml:space="preserve">Областной бюджет – 0,00 </w:t>
            </w:r>
            <w:r w:rsidRPr="00220E4E">
              <w:t>тыс. рублей</w:t>
            </w:r>
            <w:r>
              <w:t>;</w:t>
            </w:r>
          </w:p>
          <w:p w:rsidR="00F258D3" w:rsidRPr="00220E4E" w:rsidRDefault="00F258D3" w:rsidP="000F3A8D">
            <w:pPr>
              <w:ind w:firstLine="709"/>
              <w:rPr>
                <w:color w:val="000000"/>
              </w:rPr>
            </w:pPr>
            <w:r w:rsidRPr="00220E4E">
              <w:rPr>
                <w:color w:val="000000"/>
              </w:rPr>
              <w:t xml:space="preserve">Районный бюджет – </w:t>
            </w:r>
            <w:r>
              <w:rPr>
                <w:color w:val="000000"/>
              </w:rPr>
              <w:t>0,00</w:t>
            </w:r>
            <w:r w:rsidRPr="00220E4E">
              <w:rPr>
                <w:color w:val="000000"/>
              </w:rPr>
              <w:t xml:space="preserve"> </w:t>
            </w:r>
            <w:r w:rsidRPr="00220E4E">
              <w:t>тыс. рублей</w:t>
            </w:r>
            <w:r>
              <w:t>;</w:t>
            </w:r>
          </w:p>
          <w:p w:rsidR="00F258D3" w:rsidRPr="00220E4E" w:rsidRDefault="00F258D3" w:rsidP="000F3A8D">
            <w:pPr>
              <w:ind w:firstLine="709"/>
              <w:rPr>
                <w:color w:val="000000"/>
              </w:rPr>
            </w:pPr>
            <w:r w:rsidRPr="00220E4E">
              <w:rPr>
                <w:color w:val="000000"/>
              </w:rPr>
              <w:t xml:space="preserve">Местный бюджет- </w:t>
            </w:r>
            <w:r>
              <w:rPr>
                <w:color w:val="000000"/>
              </w:rPr>
              <w:t>560,00</w:t>
            </w:r>
            <w:r w:rsidRPr="00220E4E">
              <w:t xml:space="preserve"> тыс. рублей</w:t>
            </w:r>
            <w:r>
              <w:t>.</w:t>
            </w:r>
          </w:p>
          <w:p w:rsidR="00F258D3" w:rsidRPr="00220E4E" w:rsidRDefault="00F258D3" w:rsidP="000F3A8D">
            <w:pPr>
              <w:ind w:firstLine="709"/>
              <w:rPr>
                <w:color w:val="000000"/>
              </w:rPr>
            </w:pPr>
            <w:r w:rsidRPr="00220E4E">
              <w:rPr>
                <w:color w:val="000000"/>
              </w:rPr>
              <w:t>в 20</w:t>
            </w:r>
            <w:r>
              <w:rPr>
                <w:color w:val="000000"/>
              </w:rPr>
              <w:t>21 год- 560,00</w:t>
            </w:r>
            <w:r w:rsidRPr="00220E4E">
              <w:t xml:space="preserve"> тыс. рублей </w:t>
            </w:r>
            <w:r w:rsidRPr="00220E4E">
              <w:rPr>
                <w:color w:val="000000"/>
              </w:rPr>
              <w:t>в том числе:</w:t>
            </w:r>
          </w:p>
          <w:p w:rsidR="00F258D3" w:rsidRPr="00220E4E" w:rsidRDefault="00F258D3" w:rsidP="000F3A8D">
            <w:pPr>
              <w:ind w:firstLine="709"/>
              <w:rPr>
                <w:color w:val="000000"/>
              </w:rPr>
            </w:pPr>
            <w:r w:rsidRPr="00220E4E">
              <w:rPr>
                <w:color w:val="000000"/>
              </w:rPr>
              <w:t xml:space="preserve">Областной бюджет – 0,00 </w:t>
            </w:r>
            <w:r w:rsidRPr="00220E4E">
              <w:t>тыс. рублей</w:t>
            </w:r>
            <w:r>
              <w:t>;</w:t>
            </w:r>
          </w:p>
          <w:p w:rsidR="00F258D3" w:rsidRPr="00220E4E" w:rsidRDefault="00F258D3" w:rsidP="000F3A8D">
            <w:pPr>
              <w:ind w:firstLine="709"/>
              <w:rPr>
                <w:color w:val="000000"/>
              </w:rPr>
            </w:pPr>
            <w:r w:rsidRPr="00220E4E">
              <w:rPr>
                <w:color w:val="000000"/>
              </w:rPr>
              <w:t xml:space="preserve">Районный бюджет – </w:t>
            </w:r>
            <w:r>
              <w:rPr>
                <w:color w:val="000000"/>
              </w:rPr>
              <w:t>0,00</w:t>
            </w:r>
            <w:r w:rsidRPr="00220E4E">
              <w:rPr>
                <w:color w:val="000000"/>
              </w:rPr>
              <w:t xml:space="preserve"> </w:t>
            </w:r>
            <w:r w:rsidRPr="00220E4E">
              <w:t>тыс. рублей</w:t>
            </w:r>
            <w:r>
              <w:t>;</w:t>
            </w:r>
          </w:p>
          <w:p w:rsidR="00F258D3" w:rsidRPr="00220E4E" w:rsidRDefault="00F258D3" w:rsidP="000F3A8D">
            <w:pPr>
              <w:ind w:firstLine="709"/>
              <w:rPr>
                <w:color w:val="000000"/>
              </w:rPr>
            </w:pPr>
            <w:r w:rsidRPr="00220E4E">
              <w:rPr>
                <w:color w:val="000000"/>
              </w:rPr>
              <w:t xml:space="preserve">Местный бюджет- </w:t>
            </w:r>
            <w:r>
              <w:rPr>
                <w:color w:val="000000"/>
              </w:rPr>
              <w:t>560</w:t>
            </w:r>
            <w:r w:rsidRPr="00220E4E">
              <w:rPr>
                <w:color w:val="000000"/>
              </w:rPr>
              <w:t xml:space="preserve">,00 </w:t>
            </w:r>
            <w:r w:rsidRPr="00220E4E">
              <w:t>тыс. рублей</w:t>
            </w:r>
            <w:r>
              <w:t>.</w:t>
            </w:r>
          </w:p>
          <w:p w:rsidR="00F258D3" w:rsidRPr="00220E4E" w:rsidRDefault="00F258D3" w:rsidP="000F3A8D">
            <w:pPr>
              <w:ind w:firstLine="709"/>
              <w:rPr>
                <w:color w:val="000000"/>
              </w:rPr>
            </w:pPr>
            <w:r w:rsidRPr="00220E4E">
              <w:rPr>
                <w:color w:val="000000"/>
              </w:rPr>
              <w:t>в 20</w:t>
            </w:r>
            <w:r>
              <w:rPr>
                <w:color w:val="000000"/>
              </w:rPr>
              <w:t>22</w:t>
            </w:r>
            <w:r w:rsidRPr="00220E4E">
              <w:rPr>
                <w:color w:val="000000"/>
              </w:rPr>
              <w:t xml:space="preserve"> год-   </w:t>
            </w:r>
            <w:r>
              <w:rPr>
                <w:color w:val="000000"/>
              </w:rPr>
              <w:t>560,00</w:t>
            </w:r>
            <w:r w:rsidRPr="00220E4E">
              <w:rPr>
                <w:color w:val="000000"/>
              </w:rPr>
              <w:t xml:space="preserve">  </w:t>
            </w:r>
            <w:r w:rsidRPr="00220E4E">
              <w:t>тыс. рублей</w:t>
            </w:r>
            <w:r w:rsidRPr="00220E4E">
              <w:rPr>
                <w:color w:val="000000"/>
              </w:rPr>
              <w:t xml:space="preserve">     в том числе:</w:t>
            </w:r>
          </w:p>
          <w:p w:rsidR="00F258D3" w:rsidRPr="00220E4E" w:rsidRDefault="00F258D3" w:rsidP="000F3A8D">
            <w:pPr>
              <w:ind w:firstLine="709"/>
              <w:rPr>
                <w:color w:val="000000"/>
              </w:rPr>
            </w:pPr>
            <w:r w:rsidRPr="00220E4E">
              <w:rPr>
                <w:color w:val="000000"/>
              </w:rPr>
              <w:t>Областной бюджет – 0,00 тыс. рублей</w:t>
            </w:r>
            <w:r>
              <w:rPr>
                <w:color w:val="000000"/>
              </w:rPr>
              <w:t>;</w:t>
            </w:r>
          </w:p>
          <w:p w:rsidR="00F258D3" w:rsidRPr="00220E4E" w:rsidRDefault="00F258D3" w:rsidP="000F3A8D">
            <w:pPr>
              <w:ind w:firstLine="709"/>
              <w:rPr>
                <w:color w:val="000000"/>
              </w:rPr>
            </w:pPr>
            <w:r w:rsidRPr="00220E4E">
              <w:rPr>
                <w:color w:val="000000"/>
              </w:rPr>
              <w:t xml:space="preserve">Районный бюджет – </w:t>
            </w:r>
            <w:r>
              <w:rPr>
                <w:color w:val="000000"/>
              </w:rPr>
              <w:t>0,00</w:t>
            </w:r>
            <w:r w:rsidRPr="00220E4E">
              <w:rPr>
                <w:color w:val="000000"/>
              </w:rPr>
              <w:t xml:space="preserve"> </w:t>
            </w:r>
            <w:r w:rsidRPr="00220E4E">
              <w:t>тыс. рублей</w:t>
            </w:r>
            <w:r>
              <w:t>;</w:t>
            </w:r>
          </w:p>
          <w:p w:rsidR="00F258D3" w:rsidRPr="00512178" w:rsidRDefault="00F258D3" w:rsidP="000F3A8D">
            <w:pPr>
              <w:ind w:firstLine="709"/>
            </w:pPr>
            <w:r w:rsidRPr="00220E4E">
              <w:rPr>
                <w:color w:val="000000"/>
              </w:rPr>
              <w:t xml:space="preserve">Местный бюджет- </w:t>
            </w:r>
            <w:r>
              <w:rPr>
                <w:color w:val="000000"/>
              </w:rPr>
              <w:t>560,00</w:t>
            </w:r>
            <w:r w:rsidRPr="00220E4E">
              <w:rPr>
                <w:color w:val="000000"/>
              </w:rPr>
              <w:t xml:space="preserve"> </w:t>
            </w:r>
            <w:r>
              <w:t>тыс. рублей</w:t>
            </w:r>
          </w:p>
        </w:tc>
      </w:tr>
      <w:tr w:rsidR="00F258D3" w:rsidRPr="00512178" w:rsidTr="000F3A8D">
        <w:trPr>
          <w:trHeight w:val="1"/>
        </w:trPr>
        <w:tc>
          <w:tcPr>
            <w:tcW w:w="2951" w:type="dxa"/>
            <w:shd w:val="clear" w:color="auto" w:fill="auto"/>
          </w:tcPr>
          <w:p w:rsidR="00F258D3" w:rsidRPr="00512178" w:rsidRDefault="00F258D3" w:rsidP="000F3A8D">
            <w:pPr>
              <w:pStyle w:val="aff4"/>
              <w:jc w:val="both"/>
              <w:rPr>
                <w:lang w:eastAsia="en-US"/>
              </w:rPr>
            </w:pPr>
            <w:r w:rsidRPr="00512178">
              <w:rPr>
                <w:color w:val="00000A"/>
                <w:lang w:eastAsia="en-US"/>
              </w:rPr>
              <w:lastRenderedPageBreak/>
              <w:t>Ожидаемые результаты реализации муниципальной подпрограммы</w:t>
            </w:r>
          </w:p>
        </w:tc>
        <w:tc>
          <w:tcPr>
            <w:tcW w:w="7088" w:type="dxa"/>
            <w:shd w:val="clear" w:color="auto" w:fill="auto"/>
          </w:tcPr>
          <w:p w:rsidR="00F258D3" w:rsidRPr="00512178" w:rsidRDefault="00F258D3" w:rsidP="000F3A8D">
            <w:pPr>
              <w:jc w:val="both"/>
              <w:rPr>
                <w:color w:val="000000"/>
              </w:rPr>
            </w:pPr>
            <w:r w:rsidRPr="00512178">
              <w:t xml:space="preserve">- повышение </w:t>
            </w:r>
            <w:r w:rsidRPr="00512178">
              <w:rPr>
                <w:color w:val="000000"/>
              </w:rPr>
              <w:t>качества и оперативности предоставления муниципальных услуг;</w:t>
            </w:r>
          </w:p>
          <w:p w:rsidR="00F258D3" w:rsidRPr="00512178" w:rsidRDefault="00F258D3" w:rsidP="000F3A8D">
            <w:pPr>
              <w:jc w:val="both"/>
            </w:pPr>
            <w:r w:rsidRPr="00512178">
              <w:rPr>
                <w:color w:val="000000"/>
              </w:rPr>
              <w:t xml:space="preserve">- формирование на территории </w:t>
            </w:r>
            <w:r>
              <w:rPr>
                <w:color w:val="000000"/>
              </w:rPr>
              <w:t>Бегуницкого</w:t>
            </w:r>
            <w:r w:rsidRPr="00512178">
              <w:rPr>
                <w:color w:val="000000"/>
              </w:rPr>
              <w:t xml:space="preserve"> сельского поселения современной информационной и телекоммуникационной инфраструктуры и обеспечение на ее основе высокого уровня доступности для населения информации и технологий;</w:t>
            </w:r>
          </w:p>
          <w:p w:rsidR="00F258D3" w:rsidRPr="00512178" w:rsidRDefault="00F258D3" w:rsidP="000F3A8D">
            <w:pPr>
              <w:jc w:val="both"/>
            </w:pPr>
            <w:r w:rsidRPr="00512178">
              <w:t>- с</w:t>
            </w:r>
            <w:r w:rsidRPr="00512178">
              <w:rPr>
                <w:bCs/>
              </w:rPr>
              <w:t>овершенствование информационного взаимодействия органов государственной власти и местного самоуправления, жителей и хозяйствующих субъектов области на основе использования информационно-коммуникационных    технологий</w:t>
            </w:r>
            <w:r w:rsidRPr="00512178">
              <w:t>;</w:t>
            </w:r>
          </w:p>
          <w:p w:rsidR="00F258D3" w:rsidRPr="00512178" w:rsidRDefault="00F258D3" w:rsidP="000F3A8D">
            <w:pPr>
              <w:jc w:val="both"/>
            </w:pPr>
            <w:r w:rsidRPr="00512178">
              <w:t>- увеличение количества автоматизированных рабочих мест, оснащенных лицензионным программным обеспечением;</w:t>
            </w:r>
          </w:p>
          <w:p w:rsidR="00F258D3" w:rsidRPr="00512178" w:rsidRDefault="00F258D3" w:rsidP="000F3A8D">
            <w:pPr>
              <w:pStyle w:val="aff4"/>
              <w:jc w:val="left"/>
            </w:pPr>
            <w:r w:rsidRPr="00512178">
              <w:rPr>
                <w:color w:val="000000"/>
              </w:rPr>
              <w:t>- обеспечение технической защиты информационных ресурсов сельского поселения в соответствии с действующими нормативными документами</w:t>
            </w:r>
          </w:p>
        </w:tc>
      </w:tr>
    </w:tbl>
    <w:p w:rsidR="00F258D3" w:rsidRPr="003D6245" w:rsidRDefault="00F258D3" w:rsidP="00F258D3"/>
    <w:p w:rsidR="00F258D3" w:rsidRPr="00AF366A" w:rsidRDefault="00F258D3" w:rsidP="00F258D3">
      <w:pPr>
        <w:numPr>
          <w:ilvl w:val="0"/>
          <w:numId w:val="17"/>
        </w:numPr>
        <w:jc w:val="center"/>
        <w:rPr>
          <w:b/>
        </w:rPr>
      </w:pPr>
      <w:r w:rsidRPr="00AF366A">
        <w:rPr>
          <w:b/>
        </w:rPr>
        <w:t>Общая характеристика, основные проблемы и прогноз развития сферы реализации подпрограммы</w:t>
      </w:r>
    </w:p>
    <w:p w:rsidR="00F258D3" w:rsidRDefault="00F258D3" w:rsidP="00F258D3">
      <w:pPr>
        <w:pStyle w:val="aff4"/>
        <w:ind w:left="720"/>
        <w:jc w:val="left"/>
        <w:rPr>
          <w:b w:val="0"/>
          <w:color w:val="00000A"/>
        </w:rPr>
      </w:pPr>
    </w:p>
    <w:p w:rsidR="00F258D3" w:rsidRPr="003D6245" w:rsidRDefault="00F258D3" w:rsidP="00F258D3">
      <w:pPr>
        <w:ind w:firstLine="709"/>
        <w:jc w:val="both"/>
      </w:pPr>
      <w:r w:rsidRPr="003D6245">
        <w:t>Формирование информационного общества является стратегическим направлением работы российских органов власти. Информационное общество характеризуется высоким уровнем развития информационных и телекоммуникационных технологий и их интенсивным использованием гражданами, бизнесом и органами государственной власти.</w:t>
      </w:r>
    </w:p>
    <w:p w:rsidR="00F258D3" w:rsidRPr="003D6245" w:rsidRDefault="00F258D3" w:rsidP="00F258D3">
      <w:pPr>
        <w:ind w:firstLine="709"/>
        <w:jc w:val="both"/>
      </w:pPr>
      <w:r w:rsidRPr="003D6245">
        <w:t>Поэтому необходимым условием построения информационного общества является процесс информатизации, означающий широкомасштабное применение ИКТ для удовлетворения информационных и коммуникационных потребностей граждан, организаций, местных органов власти и государства. Социальная направленность информатизации выражается, прежде всего, в предоставлении гражданам возможностей реализовать свои конституционные права на доступ к открытым информационным ресурсам, в развитии индустрии и инфраструктуры информацио</w:t>
      </w:r>
      <w:r>
        <w:t xml:space="preserve">нных, компьютерных            и </w:t>
      </w:r>
      <w:r w:rsidRPr="003D6245">
        <w:t>телекоммуникационных услуг.</w:t>
      </w:r>
    </w:p>
    <w:p w:rsidR="00F258D3" w:rsidRPr="003D6245" w:rsidRDefault="00F258D3" w:rsidP="00F258D3">
      <w:pPr>
        <w:ind w:firstLine="709"/>
        <w:jc w:val="both"/>
      </w:pPr>
      <w:r w:rsidRPr="003D6245">
        <w:t xml:space="preserve">Использование компьютерных информационных технологий в деятельности Администрации </w:t>
      </w:r>
      <w:r>
        <w:t>Бегуницкого</w:t>
      </w:r>
      <w:r w:rsidRPr="003D6245">
        <w:t xml:space="preserve"> сельского поселения в настоящее время является одним из важнейших факторов повышения эффективности их работы, а также своевременного и неукоснительного выполнения федеральных и региональных законодательных актов.</w:t>
      </w:r>
    </w:p>
    <w:p w:rsidR="00F258D3" w:rsidRPr="003D6245" w:rsidRDefault="00F258D3" w:rsidP="00F258D3">
      <w:pPr>
        <w:ind w:firstLine="709"/>
        <w:jc w:val="both"/>
      </w:pPr>
      <w:r w:rsidRPr="003D6245">
        <w:lastRenderedPageBreak/>
        <w:t xml:space="preserve">В здании Администрации </w:t>
      </w:r>
      <w:r>
        <w:t>Бегуницкого</w:t>
      </w:r>
      <w:r w:rsidRPr="003D6245">
        <w:t xml:space="preserve"> сельского поселения восстановлены и успешно функционируют одна локальная вычислительная сеть, к которым подключены все отделы Администрации. Все ПК в Администрации имеют идентификационный  номер и пароль.  Каждый отдел имеет доступ к нормативно-справочным системам, электронной почте и возможности пользоваться средствами сети Интернет. Автоматизированы основные направления деятельности поселения. </w:t>
      </w:r>
      <w:proofErr w:type="gramStart"/>
      <w:r w:rsidRPr="003D6245">
        <w:t>Активно  используется  информационная  система  регистрации документов и обращений граждан,  которая  позволяет  оперативно  отслеживать  сроки  исполнения документов, поступивших из Правительства Ленинградской области, от граждан, предприятий и организаций.</w:t>
      </w:r>
      <w:proofErr w:type="gramEnd"/>
      <w:r w:rsidRPr="003D6245">
        <w:t xml:space="preserve">  В процессе эксплуатации системы документооборота создан  банк  нормативных  актов </w:t>
      </w:r>
      <w:r>
        <w:t>Бегуницкого</w:t>
      </w:r>
      <w:r w:rsidRPr="003D6245">
        <w:t xml:space="preserve"> сельского поселения. В соответствии с требованиями федерального законодательства разработан и поддерживается в актуальном состоянии официальный сайт </w:t>
      </w:r>
      <w:r>
        <w:t>Бегуницкого</w:t>
      </w:r>
      <w:r w:rsidRPr="003D6245">
        <w:t xml:space="preserve"> сельского поселения.</w:t>
      </w:r>
    </w:p>
    <w:p w:rsidR="00F258D3" w:rsidRPr="003D6245" w:rsidRDefault="00F258D3" w:rsidP="00F258D3">
      <w:pPr>
        <w:ind w:firstLine="709"/>
        <w:jc w:val="both"/>
      </w:pPr>
      <w:r w:rsidRPr="003D6245">
        <w:rPr>
          <w:color w:val="000000"/>
        </w:rPr>
        <w:t xml:space="preserve">Но существующая информационно-телекоммуникационная инфраструктура </w:t>
      </w:r>
      <w:r>
        <w:rPr>
          <w:color w:val="000000"/>
        </w:rPr>
        <w:t>Бегуницкого</w:t>
      </w:r>
      <w:r w:rsidRPr="003D6245">
        <w:rPr>
          <w:color w:val="000000"/>
        </w:rPr>
        <w:t xml:space="preserve"> сельского поселения в настоящее время  еще далека от уровня, обеспечивающего ее максимально эффективное использование, и </w:t>
      </w:r>
      <w:r w:rsidRPr="003D6245">
        <w:t>требует решения ряда проблем.</w:t>
      </w:r>
    </w:p>
    <w:p w:rsidR="00F258D3" w:rsidRPr="003D6245" w:rsidRDefault="00F258D3" w:rsidP="00F258D3">
      <w:pPr>
        <w:ind w:firstLine="709"/>
        <w:jc w:val="both"/>
      </w:pPr>
      <w:r w:rsidRPr="003D6245">
        <w:t>Характеристики более 80 % персональных компьютеров соответствуют необходимым требованиям.</w:t>
      </w:r>
    </w:p>
    <w:p w:rsidR="00F258D3" w:rsidRPr="003D6245" w:rsidRDefault="00F258D3" w:rsidP="00F258D3">
      <w:pPr>
        <w:ind w:firstLine="709"/>
        <w:jc w:val="both"/>
        <w:rPr>
          <w:color w:val="000000"/>
        </w:rPr>
      </w:pPr>
      <w:r w:rsidRPr="003D6245">
        <w:rPr>
          <w:color w:val="000000"/>
        </w:rPr>
        <w:t>Задача перехода на предоставление государственных и муниципальных услуг в электронном виде была определена руководством Российской Федерации как государственный приоритет. Целями перевода государственных и муниципальных услуг в электронный вид являются повышение их качества и доступности для населения, повышение уровня открытости и социальной ориентированности государственного управления и местного самоуправления. Для обеспечения своевременного и качественного перевода государственных и муниципальных услуг в электронный вид необходима планомерная работа под контролем Правительства области, эффективное межведомственное взаимодействие. Кроме того, начало обращения юридически значимых электронных документов предъявляет принципиально новые требования к информационной безопасности и надежности функционирования ИТ-инфраструктуры. Решение этой задачи является самостоятельным направлением деятельности. Перевод государственных и муниципальных услуг в электронный вид в рамках данной Программы позволит качественно и в установленные Правительством Российской Федерации сроки достичь необходимых результатов.</w:t>
      </w:r>
    </w:p>
    <w:p w:rsidR="00F258D3" w:rsidRPr="003D6245" w:rsidRDefault="00F258D3" w:rsidP="00F258D3">
      <w:pPr>
        <w:ind w:firstLine="709"/>
        <w:jc w:val="both"/>
        <w:rPr>
          <w:color w:val="000000"/>
        </w:rPr>
      </w:pPr>
      <w:r w:rsidRPr="003D6245">
        <w:t>Особое внимание необходимо уделить защите информации, сохранности информационных баз от несанкционированного доступа и внешних воздействий. Необходимо аттестовать всю действующую локально-вычислительную сеть.</w:t>
      </w:r>
    </w:p>
    <w:p w:rsidR="00F258D3" w:rsidRPr="003D6245" w:rsidRDefault="00F258D3" w:rsidP="00F258D3">
      <w:pPr>
        <w:ind w:firstLine="709"/>
        <w:jc w:val="both"/>
      </w:pPr>
      <w:r w:rsidRPr="003D6245">
        <w:t xml:space="preserve">Необходимо внедрение программного обеспечения в области градостроительной деятельности. </w:t>
      </w:r>
    </w:p>
    <w:p w:rsidR="00F258D3" w:rsidRPr="003D6245" w:rsidRDefault="00F258D3" w:rsidP="00F258D3">
      <w:pPr>
        <w:ind w:firstLine="709"/>
        <w:jc w:val="both"/>
      </w:pPr>
      <w:r w:rsidRPr="003D6245">
        <w:t>Для обеспечения качественной реализации функций управления административно-хозяйственным комплексом поселения необходимо оперативное представление всем субъектам управления достоверной информации об инфраструктуре, экономическом и социальном развитии поселения.</w:t>
      </w:r>
    </w:p>
    <w:p w:rsidR="00F258D3" w:rsidRPr="003D6245" w:rsidRDefault="00F258D3" w:rsidP="00F258D3">
      <w:pPr>
        <w:ind w:firstLine="709"/>
        <w:jc w:val="both"/>
      </w:pPr>
      <w:r w:rsidRPr="003D6245">
        <w:t>Значительная часть населения, особенно имеющая низкие доходы, не имеет технических средств и не обладает необходимыми навыками для использования продуктов информационного общества. С данными группами  необходимо проводить широкую разъяснительную работу с использованием традиционных СМИ. Для них так же необходимо создать бесплатные точки доступа к сети Интернет.</w:t>
      </w:r>
    </w:p>
    <w:p w:rsidR="00F258D3" w:rsidRPr="003D6245" w:rsidRDefault="00F258D3" w:rsidP="00F258D3">
      <w:pPr>
        <w:ind w:firstLine="709"/>
        <w:jc w:val="both"/>
      </w:pPr>
      <w:r w:rsidRPr="003D6245">
        <w:t xml:space="preserve">Компьютерная грамотность  сотрудников отделов Администрации  </w:t>
      </w:r>
      <w:r>
        <w:t>Бегуницкого</w:t>
      </w:r>
      <w:r w:rsidRPr="003D6245">
        <w:t xml:space="preserve"> сельского поселения становится  недостаточной  для  эффективной  эксплуатации  имеющихся  компьютерных  комплексов.</w:t>
      </w:r>
    </w:p>
    <w:p w:rsidR="00F258D3" w:rsidRPr="003D6245" w:rsidRDefault="00F258D3" w:rsidP="00F258D3">
      <w:pPr>
        <w:ind w:firstLine="709"/>
        <w:jc w:val="both"/>
      </w:pPr>
      <w:r w:rsidRPr="003D6245">
        <w:t xml:space="preserve">Реализация муниципальной подпрограммы  «Развитие информационно-аналитического сопровождения </w:t>
      </w:r>
      <w:r>
        <w:t>Бегуницкого</w:t>
      </w:r>
      <w:r w:rsidRPr="003D6245">
        <w:t xml:space="preserve"> сельского поселения » на 20</w:t>
      </w:r>
      <w:r>
        <w:t>20</w:t>
      </w:r>
      <w:r w:rsidRPr="003D6245">
        <w:t>-20</w:t>
      </w:r>
      <w:r>
        <w:t>22</w:t>
      </w:r>
      <w:r w:rsidRPr="003D6245">
        <w:t xml:space="preserve"> годы позволит качественно и в установленные сроки достичь необходимых результатов.</w:t>
      </w:r>
    </w:p>
    <w:p w:rsidR="00F258D3" w:rsidRDefault="00F258D3" w:rsidP="00F258D3">
      <w:pPr>
        <w:pStyle w:val="aff4"/>
        <w:ind w:firstLine="709"/>
        <w:jc w:val="both"/>
      </w:pPr>
      <w:r w:rsidRPr="003D6245">
        <w:t xml:space="preserve">  </w:t>
      </w:r>
    </w:p>
    <w:p w:rsidR="00F258D3" w:rsidRPr="00AF366A" w:rsidRDefault="00F258D3" w:rsidP="00F258D3">
      <w:pPr>
        <w:autoSpaceDE w:val="0"/>
        <w:autoSpaceDN w:val="0"/>
        <w:adjustRightInd w:val="0"/>
        <w:jc w:val="both"/>
        <w:rPr>
          <w:b/>
        </w:rPr>
      </w:pPr>
      <w:r>
        <w:rPr>
          <w:color w:val="333333"/>
        </w:rPr>
        <w:lastRenderedPageBreak/>
        <w:t xml:space="preserve">             </w:t>
      </w:r>
      <w:r w:rsidRPr="00B43C56">
        <w:rPr>
          <w:b/>
          <w:color w:val="333333"/>
        </w:rPr>
        <w:t>2</w:t>
      </w:r>
      <w:r w:rsidRPr="00AF366A">
        <w:rPr>
          <w:b/>
        </w:rPr>
        <w:t>. Цель подпрограммы, показатели (индикаторы), степень влияния показателей (инд</w:t>
      </w:r>
      <w:r w:rsidRPr="00AF366A">
        <w:rPr>
          <w:b/>
        </w:rPr>
        <w:t>и</w:t>
      </w:r>
      <w:r w:rsidRPr="00AF366A">
        <w:rPr>
          <w:b/>
        </w:rPr>
        <w:t>каторов) на достижение тактической цели</w:t>
      </w:r>
    </w:p>
    <w:p w:rsidR="00F258D3" w:rsidRDefault="00F258D3" w:rsidP="00F258D3">
      <w:pPr>
        <w:ind w:firstLine="709"/>
        <w:jc w:val="both"/>
      </w:pPr>
    </w:p>
    <w:p w:rsidR="00F258D3" w:rsidRPr="003D6245" w:rsidRDefault="00F258D3" w:rsidP="00F258D3">
      <w:pPr>
        <w:ind w:firstLine="709"/>
        <w:jc w:val="both"/>
      </w:pPr>
      <w:r w:rsidRPr="003D6245">
        <w:t>Основными целями Программы являются повышение эффективности функционирования экономики, государственного управления и местного  самоуправления за счет внедрения и массового распространения перспективных информационных и коммуникационных технологий, обеспечение условий для реализации конституционных прав граждан и организаций на информацию и удовлетворение информационных потребностей.</w:t>
      </w:r>
    </w:p>
    <w:p w:rsidR="00F258D3" w:rsidRPr="003D6245" w:rsidRDefault="00F258D3" w:rsidP="00F258D3">
      <w:pPr>
        <w:ind w:firstLine="709"/>
        <w:jc w:val="both"/>
      </w:pPr>
      <w:r w:rsidRPr="003D6245">
        <w:t>Предлагаемая Программа направлена на решение следующих ключевых задач:</w:t>
      </w:r>
    </w:p>
    <w:p w:rsidR="00F258D3" w:rsidRPr="003D6245" w:rsidRDefault="00F258D3" w:rsidP="00F258D3">
      <w:pPr>
        <w:ind w:firstLine="709"/>
        <w:jc w:val="both"/>
        <w:rPr>
          <w:color w:val="000000"/>
        </w:rPr>
      </w:pPr>
      <w:r w:rsidRPr="003D6245">
        <w:rPr>
          <w:color w:val="000000"/>
        </w:rPr>
        <w:t>- создание условий для развития информационного общества и электронного правительства на территории поселения;</w:t>
      </w:r>
    </w:p>
    <w:p w:rsidR="00F258D3" w:rsidRPr="003D6245" w:rsidRDefault="00F258D3" w:rsidP="00F258D3">
      <w:pPr>
        <w:ind w:firstLine="709"/>
        <w:jc w:val="both"/>
        <w:rPr>
          <w:color w:val="0070C0"/>
        </w:rPr>
      </w:pPr>
      <w:r w:rsidRPr="003D6245">
        <w:rPr>
          <w:color w:val="000000"/>
        </w:rPr>
        <w:t>-  повышение качества и доступности государственных и муниципальных услуг на основе перевода их в электронный вид;</w:t>
      </w:r>
      <w:r w:rsidRPr="003D6245">
        <w:rPr>
          <w:color w:val="0070C0"/>
        </w:rPr>
        <w:t xml:space="preserve"> </w:t>
      </w:r>
    </w:p>
    <w:p w:rsidR="00F258D3" w:rsidRPr="003D6245" w:rsidRDefault="00F258D3" w:rsidP="00F258D3">
      <w:pPr>
        <w:ind w:firstLine="709"/>
        <w:jc w:val="both"/>
      </w:pPr>
      <w:r w:rsidRPr="003D6245">
        <w:t>-  приобретение лицензионного системного и антивирусного программного обеспечения;</w:t>
      </w:r>
    </w:p>
    <w:p w:rsidR="00F258D3" w:rsidRPr="003D6245" w:rsidRDefault="00F258D3" w:rsidP="00F258D3">
      <w:pPr>
        <w:ind w:firstLine="709"/>
        <w:jc w:val="both"/>
      </w:pPr>
      <w:r w:rsidRPr="003D6245">
        <w:t>-  обеспечение  информационной  безопасности  деятельности  органов  местного самоуправления,  защиты  муниципальных  информационных  ресурсов;</w:t>
      </w:r>
    </w:p>
    <w:p w:rsidR="00F258D3" w:rsidRPr="003D6245" w:rsidRDefault="00F258D3" w:rsidP="00F258D3">
      <w:pPr>
        <w:ind w:firstLine="709"/>
      </w:pPr>
      <w:r w:rsidRPr="003D6245">
        <w:rPr>
          <w:color w:val="0070C0"/>
        </w:rPr>
        <w:t xml:space="preserve">       </w:t>
      </w:r>
      <w:r w:rsidRPr="003D6245">
        <w:t>- обеспечение доступности населению современных ин</w:t>
      </w:r>
      <w:r w:rsidRPr="003D6245">
        <w:softHyphen/>
        <w:t>формационно-телекоммуни</w:t>
      </w:r>
      <w:r w:rsidRPr="003D6245">
        <w:softHyphen/>
        <w:t xml:space="preserve">кационных услуг; </w:t>
      </w:r>
    </w:p>
    <w:p w:rsidR="00F258D3" w:rsidRPr="003D6245" w:rsidRDefault="00F258D3" w:rsidP="00F258D3">
      <w:pPr>
        <w:ind w:firstLine="709"/>
        <w:jc w:val="both"/>
      </w:pPr>
      <w:r w:rsidRPr="003D6245">
        <w:t>- обеспечение прав граждан и организаций на информацию и удовлетворение информационных потребностей;</w:t>
      </w:r>
    </w:p>
    <w:p w:rsidR="00F258D3" w:rsidRPr="003D6245" w:rsidRDefault="00F258D3" w:rsidP="00F258D3">
      <w:pPr>
        <w:ind w:firstLine="709"/>
        <w:jc w:val="both"/>
      </w:pPr>
      <w:r w:rsidRPr="003D6245">
        <w:t>-  развитие нормативной базы муниципальной информатизации.</w:t>
      </w:r>
    </w:p>
    <w:p w:rsidR="00F258D3" w:rsidRPr="003D6245" w:rsidRDefault="00F258D3" w:rsidP="00F258D3">
      <w:pPr>
        <w:widowControl w:val="0"/>
        <w:autoSpaceDE w:val="0"/>
        <w:autoSpaceDN w:val="0"/>
        <w:adjustRightInd w:val="0"/>
        <w:jc w:val="both"/>
        <w:rPr>
          <w:bCs/>
        </w:rPr>
      </w:pPr>
      <w:r>
        <w:t xml:space="preserve">       </w:t>
      </w:r>
      <w:r w:rsidRPr="003D6245">
        <w:rPr>
          <w:bCs/>
        </w:rPr>
        <w:t xml:space="preserve">Индикаторами и показателями, позволяющими оценить ход реализации </w:t>
      </w:r>
      <w:r>
        <w:rPr>
          <w:bCs/>
        </w:rPr>
        <w:t>подп</w:t>
      </w:r>
      <w:r w:rsidRPr="003D6245">
        <w:rPr>
          <w:bCs/>
        </w:rPr>
        <w:t>рограммы, являются:</w:t>
      </w:r>
    </w:p>
    <w:p w:rsidR="00F258D3" w:rsidRPr="003D6245" w:rsidRDefault="00F258D3" w:rsidP="00F258D3">
      <w:pPr>
        <w:ind w:firstLine="709"/>
        <w:jc w:val="both"/>
        <w:rPr>
          <w:color w:val="000000"/>
        </w:rPr>
      </w:pPr>
      <w:r w:rsidRPr="003D6245">
        <w:t xml:space="preserve">- </w:t>
      </w:r>
      <w:r w:rsidRPr="003D6245">
        <w:rPr>
          <w:color w:val="000000"/>
        </w:rPr>
        <w:t>доля муниципальных услуг, которые население может получить в электронном виде, в общем объеме муниципальных услуг, оказываемых в сельском поселении, с учетом их поэтапного перевода в электронный вид;</w:t>
      </w:r>
    </w:p>
    <w:p w:rsidR="00F258D3" w:rsidRPr="003D6245" w:rsidRDefault="00F258D3" w:rsidP="00F258D3">
      <w:pPr>
        <w:ind w:firstLine="709"/>
        <w:jc w:val="both"/>
      </w:pPr>
      <w:r w:rsidRPr="003D6245">
        <w:rPr>
          <w:color w:val="000000"/>
        </w:rPr>
        <w:t xml:space="preserve">- доля </w:t>
      </w:r>
      <w:r w:rsidRPr="003D6245">
        <w:t xml:space="preserve">персональных компьютеров в Администрации </w:t>
      </w:r>
      <w:r>
        <w:t>Бегуницкого</w:t>
      </w:r>
      <w:r w:rsidRPr="003D6245">
        <w:t xml:space="preserve"> сельского поселения, оснащённых лицензионным системным программным обеспечением;</w:t>
      </w:r>
    </w:p>
    <w:p w:rsidR="00F258D3" w:rsidRPr="003D6245" w:rsidRDefault="00F258D3" w:rsidP="00F258D3">
      <w:pPr>
        <w:ind w:firstLine="709"/>
        <w:jc w:val="both"/>
      </w:pPr>
      <w:r w:rsidRPr="003D6245">
        <w:t>- доля сотрудников, участвующих в обучающих семинарах по вопросам информационных технологий, используемых в муниципальном управлении, к общему количеству сотрудников.</w:t>
      </w:r>
    </w:p>
    <w:p w:rsidR="00F258D3" w:rsidRDefault="00F258D3" w:rsidP="00F258D3">
      <w:pPr>
        <w:ind w:firstLine="709"/>
      </w:pPr>
      <w:r w:rsidRPr="003D6245">
        <w:t xml:space="preserve">    При расчёте эффективности реализации Программы используются следующие основные целевые показатели и их весовые коэффициенты:</w:t>
      </w:r>
    </w:p>
    <w:p w:rsidR="00F258D3" w:rsidRPr="00324DC8" w:rsidRDefault="00F258D3" w:rsidP="00F258D3">
      <w:pPr>
        <w:spacing w:line="360" w:lineRule="auto"/>
        <w:ind w:firstLine="720"/>
        <w:outlineLvl w:val="1"/>
        <w:rPr>
          <w:b/>
        </w:rPr>
      </w:pPr>
      <w:r w:rsidRPr="00324DC8">
        <w:rPr>
          <w:b/>
        </w:rPr>
        <w:t xml:space="preserve">3. </w:t>
      </w:r>
      <w:r>
        <w:rPr>
          <w:b/>
        </w:rPr>
        <w:t>Характеристика основных мероприятий сельского поселения</w:t>
      </w:r>
    </w:p>
    <w:p w:rsidR="00F258D3" w:rsidRDefault="00F258D3" w:rsidP="00F258D3">
      <w:pPr>
        <w:ind w:firstLine="709"/>
        <w:jc w:val="both"/>
      </w:pPr>
      <w:r w:rsidRPr="00B77646">
        <w:rPr>
          <w:lang/>
        </w:rPr>
        <w:t xml:space="preserve">Реализация Подпрограммы </w:t>
      </w:r>
      <w:r>
        <w:rPr>
          <w:lang/>
        </w:rPr>
        <w:t xml:space="preserve"> направлена на </w:t>
      </w:r>
      <w:r>
        <w:t xml:space="preserve">развитие и совершенствование </w:t>
      </w:r>
      <w:r w:rsidRPr="00324DC8">
        <w:t>муниципальной службы в муниципальном о</w:t>
      </w:r>
      <w:r w:rsidRPr="00324DC8">
        <w:t>б</w:t>
      </w:r>
      <w:r w:rsidRPr="00324DC8">
        <w:t>разовани</w:t>
      </w:r>
      <w:r>
        <w:t>и Бегуницкое сельское поселение. Достижение целей и реализация задач подпрограммы обеспечивается посредством следующих основных  мероприятий:</w:t>
      </w:r>
    </w:p>
    <w:p w:rsidR="00F258D3" w:rsidRDefault="00F258D3" w:rsidP="00F258D3">
      <w:pPr>
        <w:ind w:firstLine="709"/>
        <w:rPr>
          <w:b/>
        </w:rPr>
      </w:pPr>
      <w:r w:rsidRPr="00B77646">
        <w:rPr>
          <w:b/>
        </w:rPr>
        <w:t xml:space="preserve">Основное мероприятие 1 </w:t>
      </w:r>
      <w:r w:rsidRPr="00BF39EE">
        <w:rPr>
          <w:b/>
        </w:rPr>
        <w:t>Основное мероприятие                                                 «Развитие муниципального управления»</w:t>
      </w:r>
      <w:r>
        <w:rPr>
          <w:b/>
        </w:rPr>
        <w:t>.</w:t>
      </w:r>
    </w:p>
    <w:p w:rsidR="00F258D3" w:rsidRDefault="00F258D3" w:rsidP="00F258D3">
      <w:pPr>
        <w:ind w:firstLine="709"/>
        <w:jc w:val="both"/>
        <w:rPr>
          <w:b/>
          <w:color w:val="000000"/>
        </w:rPr>
      </w:pPr>
      <w:r w:rsidRPr="00BF39EE">
        <w:rPr>
          <w:color w:val="000000"/>
        </w:rPr>
        <w:t>Мероприятия по информационно-аналитическому сопровождению органов местного самоуправления для выполнения других обязательств муниципальных образований</w:t>
      </w:r>
      <w:r w:rsidRPr="00223545">
        <w:rPr>
          <w:b/>
          <w:color w:val="000000"/>
        </w:rPr>
        <w:t xml:space="preserve"> </w:t>
      </w:r>
    </w:p>
    <w:p w:rsidR="00F258D3" w:rsidRDefault="00F258D3" w:rsidP="00F258D3">
      <w:pPr>
        <w:ind w:firstLine="709"/>
      </w:pPr>
      <w:r w:rsidRPr="00DE5CA0">
        <w:rPr>
          <w:lang/>
        </w:rPr>
        <w:t xml:space="preserve">Реализация мероприятия позволит </w:t>
      </w:r>
      <w:r w:rsidRPr="00DE5CA0">
        <w:t>провести  комплек</w:t>
      </w:r>
      <w:r>
        <w:t>с</w:t>
      </w:r>
      <w:r w:rsidRPr="00DE5CA0">
        <w:t xml:space="preserve"> мероприятий, </w:t>
      </w:r>
      <w:r>
        <w:t>по открытости и доступности информации о деятельности органов местного самоуправления</w:t>
      </w:r>
    </w:p>
    <w:p w:rsidR="00F258D3" w:rsidRDefault="00F258D3" w:rsidP="00F258D3">
      <w:pPr>
        <w:pStyle w:val="ac"/>
        <w:ind w:firstLine="709"/>
        <w:jc w:val="center"/>
        <w:rPr>
          <w:rFonts w:ascii="Times New Roman" w:hAnsi="Times New Roman"/>
          <w:b/>
          <w:sz w:val="24"/>
          <w:szCs w:val="24"/>
        </w:rPr>
      </w:pPr>
    </w:p>
    <w:p w:rsidR="00F258D3" w:rsidRDefault="00F258D3" w:rsidP="00F258D3">
      <w:pPr>
        <w:pStyle w:val="ac"/>
        <w:ind w:firstLine="709"/>
        <w:jc w:val="center"/>
        <w:rPr>
          <w:rFonts w:ascii="Times New Roman" w:hAnsi="Times New Roman"/>
          <w:b/>
          <w:sz w:val="24"/>
          <w:szCs w:val="24"/>
        </w:rPr>
      </w:pPr>
      <w:r>
        <w:rPr>
          <w:rFonts w:ascii="Times New Roman" w:hAnsi="Times New Roman"/>
          <w:b/>
          <w:sz w:val="24"/>
          <w:szCs w:val="24"/>
        </w:rPr>
        <w:t>4</w:t>
      </w:r>
      <w:r w:rsidRPr="00E57BA1">
        <w:rPr>
          <w:rFonts w:ascii="Times New Roman" w:hAnsi="Times New Roman"/>
          <w:b/>
          <w:sz w:val="24"/>
          <w:szCs w:val="24"/>
        </w:rPr>
        <w:t xml:space="preserve">. </w:t>
      </w:r>
      <w:r>
        <w:rPr>
          <w:rFonts w:ascii="Times New Roman" w:hAnsi="Times New Roman"/>
          <w:b/>
          <w:sz w:val="24"/>
          <w:szCs w:val="24"/>
        </w:rPr>
        <w:t>Ресурсное обеспечение подпрограммы</w:t>
      </w:r>
    </w:p>
    <w:p w:rsidR="00F258D3" w:rsidRPr="00E57BA1" w:rsidRDefault="00F258D3" w:rsidP="00F258D3">
      <w:pPr>
        <w:pStyle w:val="ac"/>
        <w:ind w:firstLine="709"/>
        <w:jc w:val="center"/>
        <w:rPr>
          <w:rFonts w:ascii="Times New Roman" w:hAnsi="Times New Roman"/>
          <w:b/>
          <w:sz w:val="24"/>
          <w:szCs w:val="24"/>
        </w:rPr>
      </w:pPr>
    </w:p>
    <w:p w:rsidR="00F258D3" w:rsidRPr="00220E4E" w:rsidRDefault="00F258D3" w:rsidP="00F258D3">
      <w:pPr>
        <w:ind w:firstLine="709"/>
        <w:jc w:val="both"/>
      </w:pPr>
      <w:r w:rsidRPr="00220E4E">
        <w:t xml:space="preserve">Общий объем финансирования программы за весь период реализации составит Общий объем финансирования программы за весь период реализации составит </w:t>
      </w:r>
      <w:r>
        <w:t>1 680,00</w:t>
      </w:r>
      <w:r w:rsidRPr="00220E4E">
        <w:t xml:space="preserve"> тыс. рублей в том числе</w:t>
      </w:r>
      <w:proofErr w:type="gramStart"/>
      <w:r w:rsidRPr="00220E4E">
        <w:t xml:space="preserve"> :</w:t>
      </w:r>
      <w:proofErr w:type="gramEnd"/>
    </w:p>
    <w:p w:rsidR="00F258D3" w:rsidRPr="00220E4E" w:rsidRDefault="00F258D3" w:rsidP="00F258D3">
      <w:pPr>
        <w:ind w:firstLine="709"/>
        <w:rPr>
          <w:color w:val="000000"/>
        </w:rPr>
      </w:pPr>
      <w:r w:rsidRPr="00220E4E">
        <w:rPr>
          <w:color w:val="000000"/>
        </w:rPr>
        <w:t xml:space="preserve">Областной бюджет –0,00 </w:t>
      </w:r>
      <w:r w:rsidRPr="00220E4E">
        <w:t>тыс. рублей</w:t>
      </w:r>
      <w:r>
        <w:t>;</w:t>
      </w:r>
    </w:p>
    <w:p w:rsidR="00F258D3" w:rsidRPr="00220E4E" w:rsidRDefault="00F258D3" w:rsidP="00F258D3">
      <w:pPr>
        <w:ind w:firstLine="709"/>
        <w:rPr>
          <w:color w:val="000000"/>
        </w:rPr>
      </w:pPr>
      <w:r w:rsidRPr="00220E4E">
        <w:rPr>
          <w:color w:val="000000"/>
        </w:rPr>
        <w:lastRenderedPageBreak/>
        <w:t xml:space="preserve">Районный бюджет – </w:t>
      </w:r>
      <w:r>
        <w:rPr>
          <w:color w:val="000000"/>
        </w:rPr>
        <w:t>0,00</w:t>
      </w:r>
      <w:r w:rsidRPr="00220E4E">
        <w:t xml:space="preserve"> тыс. рублей</w:t>
      </w:r>
      <w:r>
        <w:t>;</w:t>
      </w:r>
    </w:p>
    <w:p w:rsidR="00F258D3" w:rsidRPr="00220E4E" w:rsidRDefault="00F258D3" w:rsidP="00F258D3">
      <w:pPr>
        <w:ind w:firstLine="709"/>
        <w:rPr>
          <w:color w:val="000000"/>
        </w:rPr>
      </w:pPr>
      <w:r w:rsidRPr="00220E4E">
        <w:rPr>
          <w:color w:val="000000"/>
        </w:rPr>
        <w:t xml:space="preserve">Местный бюджет- </w:t>
      </w:r>
      <w:r>
        <w:rPr>
          <w:color w:val="000000"/>
        </w:rPr>
        <w:t>1 680,00</w:t>
      </w:r>
      <w:r w:rsidRPr="00220E4E">
        <w:rPr>
          <w:color w:val="000000"/>
        </w:rPr>
        <w:t xml:space="preserve"> </w:t>
      </w:r>
      <w:r w:rsidRPr="00220E4E">
        <w:t>тыс. рублей</w:t>
      </w:r>
      <w:r>
        <w:t>.</w:t>
      </w:r>
    </w:p>
    <w:p w:rsidR="00F258D3" w:rsidRPr="00220E4E" w:rsidRDefault="00F258D3" w:rsidP="00F258D3">
      <w:pPr>
        <w:ind w:firstLine="709"/>
        <w:rPr>
          <w:color w:val="000000"/>
        </w:rPr>
      </w:pPr>
      <w:r w:rsidRPr="00220E4E">
        <w:rPr>
          <w:color w:val="000000"/>
        </w:rPr>
        <w:t xml:space="preserve">Из них по годам реализации: </w:t>
      </w:r>
    </w:p>
    <w:p w:rsidR="00F258D3" w:rsidRPr="00220E4E" w:rsidRDefault="00F258D3" w:rsidP="00F258D3">
      <w:pPr>
        <w:ind w:firstLine="709"/>
        <w:rPr>
          <w:color w:val="000000"/>
        </w:rPr>
      </w:pPr>
      <w:r w:rsidRPr="00220E4E">
        <w:rPr>
          <w:color w:val="000000"/>
        </w:rPr>
        <w:t>в 20</w:t>
      </w:r>
      <w:r>
        <w:rPr>
          <w:color w:val="000000"/>
        </w:rPr>
        <w:t>20</w:t>
      </w:r>
      <w:r w:rsidRPr="00220E4E">
        <w:rPr>
          <w:color w:val="000000"/>
        </w:rPr>
        <w:t xml:space="preserve"> год-   </w:t>
      </w:r>
      <w:r>
        <w:rPr>
          <w:color w:val="000000"/>
        </w:rPr>
        <w:t>560,00</w:t>
      </w:r>
      <w:r w:rsidRPr="00220E4E">
        <w:rPr>
          <w:color w:val="000000"/>
        </w:rPr>
        <w:t xml:space="preserve"> </w:t>
      </w:r>
      <w:r w:rsidRPr="00220E4E">
        <w:t>тыс. рублей</w:t>
      </w:r>
      <w:r w:rsidRPr="00220E4E">
        <w:rPr>
          <w:color w:val="000000"/>
        </w:rPr>
        <w:t xml:space="preserve">  в том числе:</w:t>
      </w:r>
    </w:p>
    <w:p w:rsidR="00F258D3" w:rsidRPr="00220E4E" w:rsidRDefault="00F258D3" w:rsidP="00F258D3">
      <w:pPr>
        <w:ind w:firstLine="709"/>
        <w:rPr>
          <w:color w:val="000000"/>
        </w:rPr>
      </w:pPr>
      <w:r w:rsidRPr="00220E4E">
        <w:rPr>
          <w:color w:val="000000"/>
        </w:rPr>
        <w:t xml:space="preserve">Областной бюджет – 0,00 </w:t>
      </w:r>
      <w:r w:rsidRPr="00220E4E">
        <w:t>тыс. рублей</w:t>
      </w:r>
      <w:r>
        <w:t>;</w:t>
      </w:r>
    </w:p>
    <w:p w:rsidR="00F258D3" w:rsidRPr="00220E4E" w:rsidRDefault="00F258D3" w:rsidP="00F258D3">
      <w:pPr>
        <w:ind w:firstLine="709"/>
        <w:rPr>
          <w:color w:val="000000"/>
        </w:rPr>
      </w:pPr>
      <w:r w:rsidRPr="00220E4E">
        <w:rPr>
          <w:color w:val="000000"/>
        </w:rPr>
        <w:t xml:space="preserve">Районный бюджет – </w:t>
      </w:r>
      <w:r>
        <w:rPr>
          <w:color w:val="000000"/>
        </w:rPr>
        <w:t>0,00</w:t>
      </w:r>
      <w:r w:rsidRPr="00220E4E">
        <w:rPr>
          <w:color w:val="000000"/>
        </w:rPr>
        <w:t xml:space="preserve"> </w:t>
      </w:r>
      <w:r w:rsidRPr="00220E4E">
        <w:t>тыс. рублей</w:t>
      </w:r>
      <w:r>
        <w:t>;</w:t>
      </w:r>
    </w:p>
    <w:p w:rsidR="00F258D3" w:rsidRPr="00220E4E" w:rsidRDefault="00F258D3" w:rsidP="00F258D3">
      <w:pPr>
        <w:ind w:firstLine="709"/>
        <w:rPr>
          <w:color w:val="000000"/>
        </w:rPr>
      </w:pPr>
      <w:r w:rsidRPr="00220E4E">
        <w:rPr>
          <w:color w:val="000000"/>
        </w:rPr>
        <w:t xml:space="preserve">Местный бюджет- </w:t>
      </w:r>
      <w:r>
        <w:rPr>
          <w:color w:val="000000"/>
        </w:rPr>
        <w:t>560,00</w:t>
      </w:r>
      <w:r w:rsidRPr="00220E4E">
        <w:t xml:space="preserve"> тыс. рублей</w:t>
      </w:r>
      <w:r>
        <w:t>.</w:t>
      </w:r>
    </w:p>
    <w:p w:rsidR="00F258D3" w:rsidRPr="00220E4E" w:rsidRDefault="00F258D3" w:rsidP="00F258D3">
      <w:pPr>
        <w:ind w:firstLine="709"/>
        <w:rPr>
          <w:color w:val="000000"/>
        </w:rPr>
      </w:pPr>
      <w:r w:rsidRPr="00220E4E">
        <w:rPr>
          <w:color w:val="000000"/>
        </w:rPr>
        <w:t>в 20</w:t>
      </w:r>
      <w:r>
        <w:rPr>
          <w:color w:val="000000"/>
        </w:rPr>
        <w:t>21</w:t>
      </w:r>
      <w:r w:rsidRPr="00220E4E">
        <w:rPr>
          <w:color w:val="000000"/>
        </w:rPr>
        <w:t>год</w:t>
      </w:r>
      <w:r>
        <w:rPr>
          <w:color w:val="000000"/>
        </w:rPr>
        <w:t>-560,00</w:t>
      </w:r>
      <w:r w:rsidRPr="00220E4E">
        <w:t xml:space="preserve"> тыс. рублей </w:t>
      </w:r>
      <w:r w:rsidRPr="00220E4E">
        <w:rPr>
          <w:color w:val="000000"/>
        </w:rPr>
        <w:t>в том числе:</w:t>
      </w:r>
    </w:p>
    <w:p w:rsidR="00F258D3" w:rsidRPr="00220E4E" w:rsidRDefault="00F258D3" w:rsidP="00F258D3">
      <w:pPr>
        <w:ind w:firstLine="709"/>
        <w:rPr>
          <w:color w:val="000000"/>
        </w:rPr>
      </w:pPr>
      <w:r w:rsidRPr="00220E4E">
        <w:rPr>
          <w:color w:val="000000"/>
        </w:rPr>
        <w:t xml:space="preserve">Областной бюджет – 0,00 </w:t>
      </w:r>
      <w:r w:rsidRPr="00220E4E">
        <w:t>тыс. рублей</w:t>
      </w:r>
      <w:r>
        <w:t>;</w:t>
      </w:r>
    </w:p>
    <w:p w:rsidR="00F258D3" w:rsidRPr="00220E4E" w:rsidRDefault="00F258D3" w:rsidP="00F258D3">
      <w:pPr>
        <w:ind w:firstLine="709"/>
        <w:rPr>
          <w:color w:val="000000"/>
        </w:rPr>
      </w:pPr>
      <w:r w:rsidRPr="00220E4E">
        <w:rPr>
          <w:color w:val="000000"/>
        </w:rPr>
        <w:t xml:space="preserve">Районный бюджет – </w:t>
      </w:r>
      <w:r>
        <w:rPr>
          <w:color w:val="000000"/>
        </w:rPr>
        <w:t>0,00</w:t>
      </w:r>
      <w:r w:rsidRPr="00220E4E">
        <w:rPr>
          <w:color w:val="000000"/>
        </w:rPr>
        <w:t xml:space="preserve"> </w:t>
      </w:r>
      <w:r w:rsidRPr="00220E4E">
        <w:t>тыс. рублей</w:t>
      </w:r>
      <w:r>
        <w:t>;</w:t>
      </w:r>
    </w:p>
    <w:p w:rsidR="00F258D3" w:rsidRPr="00220E4E" w:rsidRDefault="00F258D3" w:rsidP="00F258D3">
      <w:pPr>
        <w:ind w:firstLine="709"/>
        <w:rPr>
          <w:color w:val="000000"/>
        </w:rPr>
      </w:pPr>
      <w:r w:rsidRPr="00220E4E">
        <w:rPr>
          <w:color w:val="000000"/>
        </w:rPr>
        <w:t xml:space="preserve">Местный бюджет- </w:t>
      </w:r>
      <w:r>
        <w:rPr>
          <w:color w:val="000000"/>
        </w:rPr>
        <w:t>560</w:t>
      </w:r>
      <w:r w:rsidRPr="00220E4E">
        <w:rPr>
          <w:color w:val="000000"/>
        </w:rPr>
        <w:t xml:space="preserve">,00 </w:t>
      </w:r>
      <w:r w:rsidRPr="00220E4E">
        <w:t>тыс. рублей</w:t>
      </w:r>
      <w:r>
        <w:t>.</w:t>
      </w:r>
    </w:p>
    <w:p w:rsidR="00F258D3" w:rsidRPr="00220E4E" w:rsidRDefault="00F258D3" w:rsidP="00F258D3">
      <w:pPr>
        <w:ind w:firstLine="709"/>
        <w:rPr>
          <w:color w:val="000000"/>
        </w:rPr>
      </w:pPr>
      <w:r w:rsidRPr="00220E4E">
        <w:rPr>
          <w:color w:val="000000"/>
        </w:rPr>
        <w:t>в 20</w:t>
      </w:r>
      <w:r>
        <w:rPr>
          <w:color w:val="000000"/>
        </w:rPr>
        <w:t>22 год- 560,00</w:t>
      </w:r>
      <w:r w:rsidRPr="00220E4E">
        <w:rPr>
          <w:color w:val="000000"/>
        </w:rPr>
        <w:t xml:space="preserve">  </w:t>
      </w:r>
      <w:r w:rsidRPr="00220E4E">
        <w:t>тыс. рублей</w:t>
      </w:r>
      <w:r w:rsidRPr="00220E4E">
        <w:rPr>
          <w:color w:val="000000"/>
        </w:rPr>
        <w:t xml:space="preserve">     в том числе:</w:t>
      </w:r>
    </w:p>
    <w:p w:rsidR="00F258D3" w:rsidRPr="00220E4E" w:rsidRDefault="00F258D3" w:rsidP="00F258D3">
      <w:pPr>
        <w:ind w:firstLine="709"/>
        <w:rPr>
          <w:color w:val="000000"/>
        </w:rPr>
      </w:pPr>
      <w:r w:rsidRPr="00220E4E">
        <w:rPr>
          <w:color w:val="000000"/>
        </w:rPr>
        <w:t>Областной бюджет – 0,00 тыс. рублей</w:t>
      </w:r>
      <w:r>
        <w:rPr>
          <w:color w:val="000000"/>
        </w:rPr>
        <w:t>;</w:t>
      </w:r>
    </w:p>
    <w:p w:rsidR="00F258D3" w:rsidRPr="00220E4E" w:rsidRDefault="00F258D3" w:rsidP="00F258D3">
      <w:pPr>
        <w:ind w:firstLine="709"/>
        <w:rPr>
          <w:color w:val="000000"/>
        </w:rPr>
      </w:pPr>
      <w:r w:rsidRPr="00220E4E">
        <w:rPr>
          <w:color w:val="000000"/>
        </w:rPr>
        <w:t xml:space="preserve">Районный бюджет – </w:t>
      </w:r>
      <w:r>
        <w:rPr>
          <w:color w:val="000000"/>
        </w:rPr>
        <w:t>0,00</w:t>
      </w:r>
      <w:r w:rsidRPr="00220E4E">
        <w:rPr>
          <w:color w:val="000000"/>
        </w:rPr>
        <w:t xml:space="preserve"> </w:t>
      </w:r>
      <w:r w:rsidRPr="00220E4E">
        <w:t>тыс. рублей</w:t>
      </w:r>
      <w:r>
        <w:t>;</w:t>
      </w:r>
    </w:p>
    <w:p w:rsidR="00F258D3" w:rsidRDefault="00F258D3" w:rsidP="00F258D3">
      <w:pPr>
        <w:ind w:firstLine="709"/>
      </w:pPr>
      <w:r w:rsidRPr="00220E4E">
        <w:rPr>
          <w:color w:val="000000"/>
        </w:rPr>
        <w:t xml:space="preserve">Местный бюджет- </w:t>
      </w:r>
      <w:r>
        <w:rPr>
          <w:color w:val="000000"/>
        </w:rPr>
        <w:t>560,00</w:t>
      </w:r>
      <w:r w:rsidRPr="00220E4E">
        <w:rPr>
          <w:color w:val="000000"/>
        </w:rPr>
        <w:t xml:space="preserve"> </w:t>
      </w:r>
      <w:r>
        <w:t>тыс. рублей</w:t>
      </w:r>
    </w:p>
    <w:p w:rsidR="00F258D3" w:rsidRDefault="00F258D3" w:rsidP="00F258D3">
      <w:pPr>
        <w:ind w:firstLine="709"/>
      </w:pPr>
    </w:p>
    <w:p w:rsidR="00F258D3" w:rsidRPr="008C5B51" w:rsidRDefault="00F258D3" w:rsidP="00F258D3">
      <w:pPr>
        <w:ind w:firstLine="709"/>
        <w:sectPr w:rsidR="00F258D3" w:rsidRPr="008C5B51" w:rsidSect="000F3A8D">
          <w:pgSz w:w="11906" w:h="16838"/>
          <w:pgMar w:top="1134" w:right="1134" w:bottom="567" w:left="851" w:header="709" w:footer="709" w:gutter="0"/>
          <w:cols w:space="708"/>
          <w:docGrid w:linePitch="360"/>
        </w:sectPr>
      </w:pPr>
      <w:r w:rsidRPr="00220E4E">
        <w:t xml:space="preserve">Объемы финансирования Программы на очередной финансовый год за счет средств местного бюджета </w:t>
      </w:r>
      <w:r>
        <w:t>Бегуницкого</w:t>
      </w:r>
      <w:r w:rsidRPr="00220E4E">
        <w:t xml:space="preserve">  сельского поселения определяются Решением о бюджете </w:t>
      </w:r>
      <w:r>
        <w:t>Бегуницкого</w:t>
      </w:r>
      <w:r w:rsidRPr="00220E4E">
        <w:t xml:space="preserve">  сельского поселения на очередной финансовый год и </w:t>
      </w:r>
      <w:r w:rsidRPr="00220E4E">
        <w:rPr>
          <w:bCs/>
        </w:rPr>
        <w:t>устанавливаются не ниже финансирования предыдущего года с учетом коэффициентов инфляции</w:t>
      </w:r>
    </w:p>
    <w:p w:rsidR="00F258D3" w:rsidRDefault="00F258D3" w:rsidP="00F258D3">
      <w:pPr>
        <w:ind w:firstLine="720"/>
        <w:jc w:val="center"/>
        <w:rPr>
          <w:b/>
        </w:rPr>
      </w:pPr>
      <w:r w:rsidRPr="00882E6B">
        <w:rPr>
          <w:b/>
        </w:rPr>
        <w:lastRenderedPageBreak/>
        <w:t>Сведения</w:t>
      </w:r>
      <w:r>
        <w:rPr>
          <w:b/>
        </w:rPr>
        <w:t xml:space="preserve"> </w:t>
      </w:r>
      <w:r w:rsidRPr="00882E6B">
        <w:rPr>
          <w:b/>
        </w:rPr>
        <w:t xml:space="preserve">о показателях (индикаторах) подпрограммы </w:t>
      </w:r>
      <w:bookmarkStart w:id="6" w:name="OLE_LINK1"/>
      <w:r w:rsidRPr="00882E6B">
        <w:rPr>
          <w:b/>
        </w:rPr>
        <w:t>№</w:t>
      </w:r>
      <w:r>
        <w:rPr>
          <w:b/>
        </w:rPr>
        <w:t>2</w:t>
      </w:r>
      <w:r w:rsidRPr="00882E6B">
        <w:rPr>
          <w:b/>
        </w:rPr>
        <w:t xml:space="preserve"> </w:t>
      </w:r>
      <w:bookmarkEnd w:id="6"/>
    </w:p>
    <w:p w:rsidR="00F258D3" w:rsidRDefault="00F258D3" w:rsidP="00F258D3">
      <w:pPr>
        <w:pStyle w:val="ConsPlusNonformat"/>
        <w:ind w:firstLine="709"/>
        <w:jc w:val="center"/>
        <w:rPr>
          <w:rFonts w:ascii="Times New Roman" w:hAnsi="Times New Roman"/>
          <w:b/>
          <w:color w:val="00000A"/>
          <w:sz w:val="24"/>
          <w:szCs w:val="24"/>
        </w:rPr>
      </w:pPr>
      <w:r w:rsidRPr="00C854F8">
        <w:rPr>
          <w:rFonts w:ascii="Times New Roman" w:hAnsi="Times New Roman"/>
          <w:b/>
          <w:color w:val="00000A"/>
          <w:sz w:val="24"/>
          <w:szCs w:val="24"/>
        </w:rPr>
        <w:t>«</w:t>
      </w:r>
      <w:r w:rsidRPr="00C854F8">
        <w:rPr>
          <w:rFonts w:ascii="Times New Roman" w:hAnsi="Times New Roman"/>
          <w:b/>
          <w:sz w:val="24"/>
          <w:szCs w:val="24"/>
        </w:rPr>
        <w:t xml:space="preserve">Развитие информационно-аналитического сопровождения </w:t>
      </w:r>
      <w:r>
        <w:rPr>
          <w:rFonts w:ascii="Times New Roman" w:hAnsi="Times New Roman"/>
          <w:b/>
          <w:sz w:val="24"/>
          <w:szCs w:val="24"/>
        </w:rPr>
        <w:t>Бегуницкого</w:t>
      </w:r>
      <w:r w:rsidRPr="00C854F8">
        <w:rPr>
          <w:rFonts w:ascii="Times New Roman" w:hAnsi="Times New Roman"/>
          <w:b/>
          <w:sz w:val="24"/>
          <w:szCs w:val="24"/>
        </w:rPr>
        <w:t xml:space="preserve"> сельского поселения</w:t>
      </w:r>
      <w:r w:rsidRPr="00C854F8">
        <w:rPr>
          <w:rFonts w:ascii="Times New Roman" w:hAnsi="Times New Roman"/>
          <w:b/>
          <w:color w:val="00000A"/>
          <w:sz w:val="24"/>
          <w:szCs w:val="24"/>
        </w:rPr>
        <w:t>»</w:t>
      </w:r>
    </w:p>
    <w:p w:rsidR="00F258D3" w:rsidRPr="00C854F8" w:rsidRDefault="00F258D3" w:rsidP="00F258D3">
      <w:pPr>
        <w:pStyle w:val="ConsPlusNonformat"/>
        <w:ind w:firstLine="709"/>
        <w:jc w:val="right"/>
        <w:rPr>
          <w:rFonts w:ascii="Times New Roman" w:hAnsi="Times New Roman" w:cs="Times New Roman"/>
          <w:sz w:val="24"/>
          <w:szCs w:val="24"/>
        </w:rPr>
      </w:pPr>
      <w:r w:rsidRPr="00C854F8">
        <w:rPr>
          <w:rFonts w:ascii="Times New Roman" w:hAnsi="Times New Roman"/>
          <w:color w:val="00000A"/>
          <w:sz w:val="24"/>
          <w:szCs w:val="24"/>
        </w:rPr>
        <w:t xml:space="preserve">Таблица №1 </w:t>
      </w:r>
    </w:p>
    <w:tbl>
      <w:tblPr>
        <w:tblW w:w="1501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486"/>
        <w:gridCol w:w="6759"/>
        <w:gridCol w:w="1701"/>
        <w:gridCol w:w="1530"/>
        <w:gridCol w:w="2126"/>
        <w:gridCol w:w="2410"/>
      </w:tblGrid>
      <w:tr w:rsidR="00F258D3" w:rsidRPr="000A54F0" w:rsidTr="000F3A8D">
        <w:trPr>
          <w:trHeight w:val="20"/>
        </w:trPr>
        <w:tc>
          <w:tcPr>
            <w:tcW w:w="486" w:type="dxa"/>
            <w:shd w:val="clear" w:color="auto" w:fill="auto"/>
          </w:tcPr>
          <w:p w:rsidR="00F258D3" w:rsidRPr="00512178" w:rsidRDefault="00F258D3" w:rsidP="000F3A8D">
            <w:pPr>
              <w:jc w:val="center"/>
              <w:rPr>
                <w:sz w:val="20"/>
                <w:szCs w:val="20"/>
              </w:rPr>
            </w:pPr>
            <w:r w:rsidRPr="00512178">
              <w:rPr>
                <w:sz w:val="20"/>
                <w:szCs w:val="20"/>
              </w:rPr>
              <w:t>№</w:t>
            </w:r>
            <w:r w:rsidRPr="00512178">
              <w:rPr>
                <w:sz w:val="20"/>
                <w:szCs w:val="20"/>
              </w:rPr>
              <w:br/>
            </w:r>
            <w:proofErr w:type="gramStart"/>
            <w:r w:rsidRPr="00512178">
              <w:rPr>
                <w:sz w:val="20"/>
                <w:szCs w:val="20"/>
              </w:rPr>
              <w:t>п</w:t>
            </w:r>
            <w:proofErr w:type="gramEnd"/>
            <w:r w:rsidRPr="00512178">
              <w:rPr>
                <w:sz w:val="20"/>
                <w:szCs w:val="20"/>
              </w:rPr>
              <w:t>/п</w:t>
            </w:r>
          </w:p>
        </w:tc>
        <w:tc>
          <w:tcPr>
            <w:tcW w:w="6759" w:type="dxa"/>
            <w:shd w:val="clear" w:color="auto" w:fill="auto"/>
          </w:tcPr>
          <w:p w:rsidR="00F258D3" w:rsidRPr="00512178" w:rsidRDefault="00F258D3" w:rsidP="000F3A8D">
            <w:pPr>
              <w:jc w:val="center"/>
            </w:pPr>
            <w:r w:rsidRPr="00512178">
              <w:t>Показатель (индикатор) (наименование)</w:t>
            </w:r>
          </w:p>
        </w:tc>
        <w:tc>
          <w:tcPr>
            <w:tcW w:w="1701" w:type="dxa"/>
            <w:shd w:val="clear" w:color="auto" w:fill="auto"/>
          </w:tcPr>
          <w:p w:rsidR="00F258D3" w:rsidRPr="00512178" w:rsidRDefault="00F258D3" w:rsidP="000F3A8D">
            <w:pPr>
              <w:jc w:val="center"/>
            </w:pPr>
            <w:r w:rsidRPr="00512178">
              <w:t>Ед. измерения</w:t>
            </w:r>
          </w:p>
        </w:tc>
        <w:tc>
          <w:tcPr>
            <w:tcW w:w="1530" w:type="dxa"/>
            <w:shd w:val="clear" w:color="auto" w:fill="auto"/>
          </w:tcPr>
          <w:p w:rsidR="00F258D3" w:rsidRPr="00512178" w:rsidRDefault="00F258D3" w:rsidP="000F3A8D">
            <w:pPr>
              <w:jc w:val="center"/>
            </w:pPr>
            <w:r w:rsidRPr="00512178">
              <w:t>20</w:t>
            </w:r>
            <w:r>
              <w:t>20</w:t>
            </w:r>
          </w:p>
        </w:tc>
        <w:tc>
          <w:tcPr>
            <w:tcW w:w="2126" w:type="dxa"/>
            <w:shd w:val="clear" w:color="auto" w:fill="auto"/>
          </w:tcPr>
          <w:p w:rsidR="00F258D3" w:rsidRPr="00512178" w:rsidRDefault="00F258D3" w:rsidP="000F3A8D">
            <w:pPr>
              <w:jc w:val="center"/>
            </w:pPr>
            <w:r w:rsidRPr="00512178">
              <w:t>20</w:t>
            </w:r>
            <w:r>
              <w:t>21</w:t>
            </w:r>
          </w:p>
        </w:tc>
        <w:tc>
          <w:tcPr>
            <w:tcW w:w="2410" w:type="dxa"/>
            <w:shd w:val="clear" w:color="auto" w:fill="auto"/>
          </w:tcPr>
          <w:p w:rsidR="00F258D3" w:rsidRPr="00512178" w:rsidRDefault="00F258D3" w:rsidP="000F3A8D">
            <w:pPr>
              <w:jc w:val="center"/>
            </w:pPr>
            <w:r w:rsidRPr="00512178">
              <w:t>202</w:t>
            </w:r>
            <w:r>
              <w:t>2</w:t>
            </w:r>
          </w:p>
        </w:tc>
      </w:tr>
      <w:tr w:rsidR="00F258D3" w:rsidRPr="000A54F0" w:rsidTr="000F3A8D">
        <w:trPr>
          <w:trHeight w:val="75"/>
        </w:trPr>
        <w:tc>
          <w:tcPr>
            <w:tcW w:w="486" w:type="dxa"/>
            <w:shd w:val="clear" w:color="auto" w:fill="auto"/>
          </w:tcPr>
          <w:p w:rsidR="00F258D3" w:rsidRPr="00512178" w:rsidRDefault="00F258D3" w:rsidP="000F3A8D">
            <w:pPr>
              <w:jc w:val="center"/>
            </w:pPr>
            <w:r w:rsidRPr="00512178">
              <w:t>1</w:t>
            </w:r>
          </w:p>
        </w:tc>
        <w:tc>
          <w:tcPr>
            <w:tcW w:w="6759" w:type="dxa"/>
            <w:shd w:val="clear" w:color="auto" w:fill="auto"/>
          </w:tcPr>
          <w:p w:rsidR="00F258D3" w:rsidRPr="00512178" w:rsidRDefault="00F258D3" w:rsidP="000F3A8D">
            <w:pPr>
              <w:jc w:val="center"/>
            </w:pPr>
            <w:r w:rsidRPr="00512178">
              <w:t>2</w:t>
            </w:r>
          </w:p>
        </w:tc>
        <w:tc>
          <w:tcPr>
            <w:tcW w:w="1701" w:type="dxa"/>
            <w:shd w:val="clear" w:color="auto" w:fill="auto"/>
          </w:tcPr>
          <w:p w:rsidR="00F258D3" w:rsidRPr="00512178" w:rsidRDefault="00F258D3" w:rsidP="000F3A8D">
            <w:pPr>
              <w:jc w:val="center"/>
            </w:pPr>
            <w:r w:rsidRPr="00512178">
              <w:t>3</w:t>
            </w:r>
          </w:p>
        </w:tc>
        <w:tc>
          <w:tcPr>
            <w:tcW w:w="1530" w:type="dxa"/>
            <w:shd w:val="clear" w:color="auto" w:fill="auto"/>
          </w:tcPr>
          <w:p w:rsidR="00F258D3" w:rsidRPr="00512178" w:rsidRDefault="00F258D3" w:rsidP="000F3A8D">
            <w:pPr>
              <w:jc w:val="center"/>
            </w:pPr>
            <w:r w:rsidRPr="00512178">
              <w:t>4</w:t>
            </w:r>
          </w:p>
        </w:tc>
        <w:tc>
          <w:tcPr>
            <w:tcW w:w="2126" w:type="dxa"/>
            <w:shd w:val="clear" w:color="auto" w:fill="auto"/>
          </w:tcPr>
          <w:p w:rsidR="00F258D3" w:rsidRPr="00512178" w:rsidRDefault="00F258D3" w:rsidP="000F3A8D">
            <w:pPr>
              <w:jc w:val="center"/>
            </w:pPr>
            <w:r w:rsidRPr="00512178">
              <w:t>5</w:t>
            </w:r>
          </w:p>
        </w:tc>
        <w:tc>
          <w:tcPr>
            <w:tcW w:w="2410" w:type="dxa"/>
            <w:shd w:val="clear" w:color="auto" w:fill="auto"/>
          </w:tcPr>
          <w:p w:rsidR="00F258D3" w:rsidRPr="00512178" w:rsidRDefault="00F258D3" w:rsidP="000F3A8D">
            <w:pPr>
              <w:jc w:val="center"/>
            </w:pPr>
            <w:r w:rsidRPr="00512178">
              <w:t>6</w:t>
            </w:r>
          </w:p>
        </w:tc>
      </w:tr>
      <w:tr w:rsidR="00F258D3" w:rsidRPr="000A54F0" w:rsidTr="000F3A8D">
        <w:trPr>
          <w:trHeight w:val="822"/>
        </w:trPr>
        <w:tc>
          <w:tcPr>
            <w:tcW w:w="486" w:type="dxa"/>
            <w:shd w:val="clear" w:color="auto" w:fill="auto"/>
          </w:tcPr>
          <w:p w:rsidR="00F258D3" w:rsidRPr="00512178" w:rsidRDefault="00F258D3" w:rsidP="000F3A8D">
            <w:pPr>
              <w:jc w:val="center"/>
              <w:rPr>
                <w:color w:val="000000"/>
              </w:rPr>
            </w:pPr>
            <w:r w:rsidRPr="00512178">
              <w:rPr>
                <w:color w:val="000000"/>
              </w:rPr>
              <w:t>1</w:t>
            </w:r>
          </w:p>
        </w:tc>
        <w:tc>
          <w:tcPr>
            <w:tcW w:w="6759" w:type="dxa"/>
            <w:shd w:val="clear" w:color="auto" w:fill="auto"/>
          </w:tcPr>
          <w:p w:rsidR="00F258D3" w:rsidRPr="00512178" w:rsidRDefault="00F258D3" w:rsidP="000F3A8D">
            <w:r w:rsidRPr="00512178">
              <w:t>Публикация нормативно-правовых  актов, принимаемых органами  местного самоуправления, прочее информирование населения</w:t>
            </w:r>
          </w:p>
        </w:tc>
        <w:tc>
          <w:tcPr>
            <w:tcW w:w="1701" w:type="dxa"/>
            <w:shd w:val="clear" w:color="auto" w:fill="auto"/>
          </w:tcPr>
          <w:p w:rsidR="00F258D3" w:rsidRPr="00512178" w:rsidRDefault="00F258D3" w:rsidP="000F3A8D">
            <w:pPr>
              <w:widowControl w:val="0"/>
              <w:jc w:val="center"/>
            </w:pPr>
            <w:r w:rsidRPr="00512178">
              <w:rPr>
                <w:color w:val="000000"/>
              </w:rPr>
              <w:t>%</w:t>
            </w:r>
          </w:p>
        </w:tc>
        <w:tc>
          <w:tcPr>
            <w:tcW w:w="1530" w:type="dxa"/>
            <w:shd w:val="clear" w:color="auto" w:fill="auto"/>
          </w:tcPr>
          <w:p w:rsidR="00F258D3" w:rsidRPr="00512178" w:rsidRDefault="00F258D3" w:rsidP="000F3A8D">
            <w:pPr>
              <w:widowControl w:val="0"/>
              <w:jc w:val="right"/>
              <w:rPr>
                <w:color w:val="000000"/>
              </w:rPr>
            </w:pPr>
            <w:r w:rsidRPr="00512178">
              <w:rPr>
                <w:color w:val="000000"/>
              </w:rPr>
              <w:t>10</w:t>
            </w:r>
          </w:p>
        </w:tc>
        <w:tc>
          <w:tcPr>
            <w:tcW w:w="2126" w:type="dxa"/>
            <w:shd w:val="clear" w:color="auto" w:fill="auto"/>
            <w:noWrap/>
          </w:tcPr>
          <w:p w:rsidR="00F258D3" w:rsidRPr="00512178" w:rsidRDefault="00F258D3" w:rsidP="000F3A8D">
            <w:pPr>
              <w:widowControl w:val="0"/>
              <w:jc w:val="right"/>
              <w:rPr>
                <w:color w:val="000000"/>
              </w:rPr>
            </w:pPr>
            <w:r w:rsidRPr="00512178">
              <w:rPr>
                <w:color w:val="000000"/>
              </w:rPr>
              <w:t>10</w:t>
            </w:r>
          </w:p>
        </w:tc>
        <w:tc>
          <w:tcPr>
            <w:tcW w:w="2410" w:type="dxa"/>
            <w:shd w:val="clear" w:color="auto" w:fill="auto"/>
            <w:noWrap/>
          </w:tcPr>
          <w:p w:rsidR="00F258D3" w:rsidRPr="00512178" w:rsidRDefault="00F258D3" w:rsidP="000F3A8D">
            <w:pPr>
              <w:widowControl w:val="0"/>
              <w:jc w:val="right"/>
              <w:rPr>
                <w:color w:val="000000"/>
              </w:rPr>
            </w:pPr>
            <w:r w:rsidRPr="00512178">
              <w:rPr>
                <w:color w:val="000000"/>
              </w:rPr>
              <w:t>10</w:t>
            </w:r>
          </w:p>
        </w:tc>
      </w:tr>
      <w:tr w:rsidR="00F258D3" w:rsidRPr="000A54F0" w:rsidTr="000F3A8D">
        <w:trPr>
          <w:trHeight w:val="20"/>
        </w:trPr>
        <w:tc>
          <w:tcPr>
            <w:tcW w:w="486" w:type="dxa"/>
            <w:shd w:val="clear" w:color="auto" w:fill="auto"/>
          </w:tcPr>
          <w:p w:rsidR="00F258D3" w:rsidRPr="00512178" w:rsidRDefault="00F258D3" w:rsidP="000F3A8D">
            <w:pPr>
              <w:jc w:val="center"/>
              <w:rPr>
                <w:color w:val="000000"/>
              </w:rPr>
            </w:pPr>
            <w:r w:rsidRPr="00512178">
              <w:rPr>
                <w:color w:val="000000"/>
              </w:rPr>
              <w:t>2</w:t>
            </w:r>
          </w:p>
        </w:tc>
        <w:tc>
          <w:tcPr>
            <w:tcW w:w="6759" w:type="dxa"/>
            <w:shd w:val="clear" w:color="auto" w:fill="auto"/>
          </w:tcPr>
          <w:p w:rsidR="00F258D3" w:rsidRPr="00512178" w:rsidRDefault="00F258D3" w:rsidP="000F3A8D">
            <w:pPr>
              <w:jc w:val="both"/>
              <w:rPr>
                <w:color w:val="000000"/>
              </w:rPr>
            </w:pPr>
            <w:r w:rsidRPr="00512178">
              <w:t>Размещение нормативно-правовых  актов, принимаемых органами  местного самоуправления, в печатных средствах массовой информации, в сети интернет</w:t>
            </w:r>
          </w:p>
        </w:tc>
        <w:tc>
          <w:tcPr>
            <w:tcW w:w="1701" w:type="dxa"/>
            <w:shd w:val="clear" w:color="auto" w:fill="auto"/>
          </w:tcPr>
          <w:p w:rsidR="00F258D3" w:rsidRPr="00512178" w:rsidRDefault="00F258D3" w:rsidP="000F3A8D">
            <w:pPr>
              <w:widowControl w:val="0"/>
              <w:jc w:val="center"/>
              <w:rPr>
                <w:color w:val="000000"/>
              </w:rPr>
            </w:pPr>
            <w:r w:rsidRPr="00512178">
              <w:rPr>
                <w:color w:val="000000"/>
              </w:rPr>
              <w:t>%</w:t>
            </w:r>
          </w:p>
        </w:tc>
        <w:tc>
          <w:tcPr>
            <w:tcW w:w="1530" w:type="dxa"/>
            <w:shd w:val="clear" w:color="auto" w:fill="auto"/>
          </w:tcPr>
          <w:p w:rsidR="00F258D3" w:rsidRPr="00512178" w:rsidRDefault="00F258D3" w:rsidP="000F3A8D">
            <w:pPr>
              <w:widowControl w:val="0"/>
              <w:jc w:val="right"/>
              <w:rPr>
                <w:color w:val="000000"/>
              </w:rPr>
            </w:pPr>
            <w:r w:rsidRPr="00512178">
              <w:rPr>
                <w:color w:val="000000"/>
              </w:rPr>
              <w:t>100</w:t>
            </w:r>
          </w:p>
        </w:tc>
        <w:tc>
          <w:tcPr>
            <w:tcW w:w="2126" w:type="dxa"/>
            <w:shd w:val="clear" w:color="auto" w:fill="auto"/>
          </w:tcPr>
          <w:p w:rsidR="00F258D3" w:rsidRPr="00512178" w:rsidRDefault="00F258D3" w:rsidP="000F3A8D">
            <w:pPr>
              <w:widowControl w:val="0"/>
              <w:jc w:val="right"/>
              <w:rPr>
                <w:color w:val="000000"/>
              </w:rPr>
            </w:pPr>
            <w:r w:rsidRPr="00512178">
              <w:rPr>
                <w:color w:val="000000"/>
              </w:rPr>
              <w:t>100</w:t>
            </w:r>
          </w:p>
        </w:tc>
        <w:tc>
          <w:tcPr>
            <w:tcW w:w="2410" w:type="dxa"/>
            <w:shd w:val="clear" w:color="auto" w:fill="auto"/>
          </w:tcPr>
          <w:p w:rsidR="00F258D3" w:rsidRPr="00512178" w:rsidRDefault="00F258D3" w:rsidP="000F3A8D">
            <w:pPr>
              <w:widowControl w:val="0"/>
              <w:jc w:val="right"/>
              <w:rPr>
                <w:color w:val="000000"/>
              </w:rPr>
            </w:pPr>
            <w:r w:rsidRPr="00512178">
              <w:rPr>
                <w:color w:val="000000"/>
              </w:rPr>
              <w:t>100</w:t>
            </w:r>
          </w:p>
        </w:tc>
      </w:tr>
      <w:tr w:rsidR="00F258D3" w:rsidRPr="000A54F0" w:rsidTr="000F3A8D">
        <w:trPr>
          <w:trHeight w:val="20"/>
        </w:trPr>
        <w:tc>
          <w:tcPr>
            <w:tcW w:w="486" w:type="dxa"/>
            <w:shd w:val="clear" w:color="auto" w:fill="auto"/>
          </w:tcPr>
          <w:p w:rsidR="00F258D3" w:rsidRPr="00512178" w:rsidRDefault="00F258D3" w:rsidP="000F3A8D">
            <w:pPr>
              <w:jc w:val="center"/>
              <w:rPr>
                <w:color w:val="000000"/>
              </w:rPr>
            </w:pPr>
            <w:r w:rsidRPr="00512178">
              <w:rPr>
                <w:color w:val="000000"/>
              </w:rPr>
              <w:t>3</w:t>
            </w:r>
          </w:p>
        </w:tc>
        <w:tc>
          <w:tcPr>
            <w:tcW w:w="6759" w:type="dxa"/>
            <w:shd w:val="clear" w:color="auto" w:fill="auto"/>
          </w:tcPr>
          <w:p w:rsidR="00F258D3" w:rsidRPr="00512178" w:rsidRDefault="00F258D3" w:rsidP="000F3A8D">
            <w:pPr>
              <w:widowControl w:val="0"/>
              <w:rPr>
                <w:color w:val="000000"/>
              </w:rPr>
            </w:pPr>
            <w:r w:rsidRPr="00512178">
              <w:t>Оснащенность необходимым лицензионным программным обеспечением рабочих мест</w:t>
            </w:r>
          </w:p>
        </w:tc>
        <w:tc>
          <w:tcPr>
            <w:tcW w:w="1701" w:type="dxa"/>
            <w:shd w:val="clear" w:color="auto" w:fill="auto"/>
          </w:tcPr>
          <w:p w:rsidR="00F258D3" w:rsidRPr="00512178" w:rsidRDefault="00F258D3" w:rsidP="000F3A8D">
            <w:pPr>
              <w:widowControl w:val="0"/>
              <w:jc w:val="center"/>
              <w:rPr>
                <w:color w:val="000000"/>
              </w:rPr>
            </w:pPr>
            <w:r w:rsidRPr="00512178">
              <w:rPr>
                <w:color w:val="000000"/>
              </w:rPr>
              <w:t>%</w:t>
            </w:r>
          </w:p>
        </w:tc>
        <w:tc>
          <w:tcPr>
            <w:tcW w:w="1530" w:type="dxa"/>
            <w:shd w:val="clear" w:color="auto" w:fill="auto"/>
          </w:tcPr>
          <w:p w:rsidR="00F258D3" w:rsidRPr="00512178" w:rsidRDefault="00F258D3" w:rsidP="000F3A8D">
            <w:pPr>
              <w:widowControl w:val="0"/>
              <w:jc w:val="right"/>
              <w:rPr>
                <w:color w:val="000000"/>
              </w:rPr>
            </w:pPr>
            <w:r w:rsidRPr="00512178">
              <w:rPr>
                <w:color w:val="000000"/>
              </w:rPr>
              <w:t>100</w:t>
            </w:r>
          </w:p>
        </w:tc>
        <w:tc>
          <w:tcPr>
            <w:tcW w:w="2126" w:type="dxa"/>
            <w:shd w:val="clear" w:color="auto" w:fill="auto"/>
          </w:tcPr>
          <w:p w:rsidR="00F258D3" w:rsidRPr="00512178" w:rsidRDefault="00F258D3" w:rsidP="000F3A8D">
            <w:pPr>
              <w:widowControl w:val="0"/>
              <w:jc w:val="right"/>
              <w:rPr>
                <w:color w:val="000000"/>
              </w:rPr>
            </w:pPr>
            <w:r w:rsidRPr="00512178">
              <w:rPr>
                <w:color w:val="000000"/>
              </w:rPr>
              <w:t>100</w:t>
            </w:r>
          </w:p>
        </w:tc>
        <w:tc>
          <w:tcPr>
            <w:tcW w:w="2410" w:type="dxa"/>
            <w:shd w:val="clear" w:color="auto" w:fill="auto"/>
          </w:tcPr>
          <w:p w:rsidR="00F258D3" w:rsidRPr="00512178" w:rsidRDefault="00F258D3" w:rsidP="000F3A8D">
            <w:pPr>
              <w:widowControl w:val="0"/>
              <w:jc w:val="right"/>
              <w:rPr>
                <w:color w:val="000000"/>
              </w:rPr>
            </w:pPr>
            <w:r w:rsidRPr="00512178">
              <w:rPr>
                <w:color w:val="000000"/>
              </w:rPr>
              <w:t>100</w:t>
            </w:r>
          </w:p>
        </w:tc>
      </w:tr>
      <w:tr w:rsidR="00F258D3" w:rsidRPr="000A54F0" w:rsidTr="000F3A8D">
        <w:trPr>
          <w:trHeight w:val="20"/>
        </w:trPr>
        <w:tc>
          <w:tcPr>
            <w:tcW w:w="486" w:type="dxa"/>
            <w:shd w:val="clear" w:color="auto" w:fill="auto"/>
          </w:tcPr>
          <w:p w:rsidR="00F258D3" w:rsidRPr="00512178" w:rsidRDefault="00F258D3" w:rsidP="000F3A8D">
            <w:pPr>
              <w:jc w:val="center"/>
              <w:rPr>
                <w:color w:val="000000"/>
              </w:rPr>
            </w:pPr>
            <w:r w:rsidRPr="00512178">
              <w:rPr>
                <w:color w:val="000000"/>
              </w:rPr>
              <w:t>4</w:t>
            </w:r>
          </w:p>
        </w:tc>
        <w:tc>
          <w:tcPr>
            <w:tcW w:w="6759" w:type="dxa"/>
            <w:shd w:val="clear" w:color="auto" w:fill="auto"/>
          </w:tcPr>
          <w:p w:rsidR="00F258D3" w:rsidRPr="00512178" w:rsidRDefault="00F258D3" w:rsidP="000F3A8D">
            <w:pPr>
              <w:widowControl w:val="0"/>
              <w:rPr>
                <w:color w:val="000000"/>
              </w:rPr>
            </w:pPr>
            <w:r w:rsidRPr="00512178">
              <w:t xml:space="preserve"> Обновление комплектующих ПК по мере их износа</w:t>
            </w:r>
          </w:p>
        </w:tc>
        <w:tc>
          <w:tcPr>
            <w:tcW w:w="1701" w:type="dxa"/>
            <w:shd w:val="clear" w:color="auto" w:fill="auto"/>
          </w:tcPr>
          <w:p w:rsidR="00F258D3" w:rsidRDefault="00F258D3" w:rsidP="000F3A8D">
            <w:pPr>
              <w:jc w:val="center"/>
            </w:pPr>
            <w:r w:rsidRPr="00512178">
              <w:rPr>
                <w:color w:val="000000"/>
              </w:rPr>
              <w:t>%</w:t>
            </w:r>
          </w:p>
        </w:tc>
        <w:tc>
          <w:tcPr>
            <w:tcW w:w="1530" w:type="dxa"/>
            <w:shd w:val="clear" w:color="auto" w:fill="auto"/>
          </w:tcPr>
          <w:p w:rsidR="00F258D3" w:rsidRPr="00512178" w:rsidRDefault="00F258D3" w:rsidP="000F3A8D">
            <w:pPr>
              <w:widowControl w:val="0"/>
              <w:jc w:val="right"/>
              <w:rPr>
                <w:color w:val="000000"/>
              </w:rPr>
            </w:pPr>
            <w:r w:rsidRPr="00512178">
              <w:rPr>
                <w:color w:val="000000"/>
              </w:rPr>
              <w:t>20</w:t>
            </w:r>
          </w:p>
        </w:tc>
        <w:tc>
          <w:tcPr>
            <w:tcW w:w="2126" w:type="dxa"/>
            <w:shd w:val="clear" w:color="auto" w:fill="auto"/>
          </w:tcPr>
          <w:p w:rsidR="00F258D3" w:rsidRPr="00512178" w:rsidRDefault="00F258D3" w:rsidP="000F3A8D">
            <w:pPr>
              <w:widowControl w:val="0"/>
              <w:jc w:val="right"/>
              <w:rPr>
                <w:color w:val="000000"/>
              </w:rPr>
            </w:pPr>
            <w:r w:rsidRPr="00512178">
              <w:rPr>
                <w:color w:val="000000"/>
              </w:rPr>
              <w:t>20</w:t>
            </w:r>
          </w:p>
        </w:tc>
        <w:tc>
          <w:tcPr>
            <w:tcW w:w="2410" w:type="dxa"/>
            <w:shd w:val="clear" w:color="auto" w:fill="auto"/>
          </w:tcPr>
          <w:p w:rsidR="00F258D3" w:rsidRPr="00512178" w:rsidRDefault="00F258D3" w:rsidP="000F3A8D">
            <w:pPr>
              <w:widowControl w:val="0"/>
              <w:jc w:val="right"/>
              <w:rPr>
                <w:color w:val="000000"/>
              </w:rPr>
            </w:pPr>
            <w:r w:rsidRPr="00512178">
              <w:rPr>
                <w:color w:val="000000"/>
              </w:rPr>
              <w:t>20</w:t>
            </w:r>
          </w:p>
        </w:tc>
      </w:tr>
    </w:tbl>
    <w:p w:rsidR="00F258D3" w:rsidRDefault="00F258D3" w:rsidP="00F258D3">
      <w:pPr>
        <w:jc w:val="both"/>
      </w:pPr>
    </w:p>
    <w:p w:rsidR="00F258D3" w:rsidRDefault="00F258D3" w:rsidP="00F258D3">
      <w:pPr>
        <w:jc w:val="both"/>
      </w:pPr>
    </w:p>
    <w:p w:rsidR="00F258D3" w:rsidRDefault="00F258D3" w:rsidP="00F258D3">
      <w:pPr>
        <w:jc w:val="center"/>
        <w:rPr>
          <w:b/>
        </w:rPr>
      </w:pPr>
    </w:p>
    <w:p w:rsidR="00F258D3" w:rsidRDefault="00F258D3" w:rsidP="00F258D3">
      <w:pPr>
        <w:jc w:val="center"/>
        <w:rPr>
          <w:b/>
        </w:rPr>
      </w:pPr>
    </w:p>
    <w:p w:rsidR="00F258D3" w:rsidRDefault="00F258D3" w:rsidP="00F258D3">
      <w:pPr>
        <w:jc w:val="center"/>
        <w:rPr>
          <w:b/>
        </w:rPr>
      </w:pPr>
    </w:p>
    <w:p w:rsidR="00F258D3" w:rsidRDefault="00F258D3" w:rsidP="00F258D3">
      <w:pPr>
        <w:jc w:val="center"/>
        <w:rPr>
          <w:b/>
        </w:rPr>
      </w:pPr>
    </w:p>
    <w:p w:rsidR="00F258D3" w:rsidRDefault="00F258D3" w:rsidP="00F258D3">
      <w:pPr>
        <w:jc w:val="center"/>
        <w:rPr>
          <w:b/>
        </w:rPr>
      </w:pPr>
    </w:p>
    <w:p w:rsidR="00F258D3" w:rsidRDefault="00F258D3" w:rsidP="00F258D3">
      <w:pPr>
        <w:jc w:val="center"/>
        <w:rPr>
          <w:b/>
        </w:rPr>
      </w:pPr>
    </w:p>
    <w:p w:rsidR="00F258D3" w:rsidRDefault="00F258D3" w:rsidP="00F258D3">
      <w:pPr>
        <w:jc w:val="center"/>
        <w:rPr>
          <w:b/>
        </w:rPr>
      </w:pPr>
    </w:p>
    <w:p w:rsidR="00F258D3" w:rsidRDefault="00F258D3" w:rsidP="00F258D3">
      <w:pPr>
        <w:jc w:val="center"/>
        <w:rPr>
          <w:b/>
        </w:rPr>
      </w:pPr>
    </w:p>
    <w:p w:rsidR="00F258D3" w:rsidRDefault="00F258D3" w:rsidP="00F258D3">
      <w:pPr>
        <w:jc w:val="center"/>
        <w:rPr>
          <w:b/>
        </w:rPr>
      </w:pPr>
    </w:p>
    <w:p w:rsidR="00F258D3" w:rsidRDefault="00F258D3" w:rsidP="00F258D3">
      <w:pPr>
        <w:jc w:val="center"/>
        <w:rPr>
          <w:b/>
        </w:rPr>
      </w:pPr>
    </w:p>
    <w:p w:rsidR="00F258D3" w:rsidRDefault="00F258D3" w:rsidP="00F258D3">
      <w:pPr>
        <w:jc w:val="center"/>
        <w:rPr>
          <w:b/>
        </w:rPr>
      </w:pPr>
    </w:p>
    <w:p w:rsidR="00D6319D" w:rsidRDefault="00D6319D">
      <w:pPr>
        <w:rPr>
          <w:b/>
        </w:rPr>
      </w:pPr>
      <w:r>
        <w:rPr>
          <w:b/>
        </w:rPr>
        <w:br w:type="page"/>
      </w:r>
    </w:p>
    <w:p w:rsidR="00F258D3" w:rsidRDefault="00F258D3" w:rsidP="00F258D3">
      <w:pPr>
        <w:rPr>
          <w:b/>
        </w:rPr>
      </w:pPr>
    </w:p>
    <w:p w:rsidR="00F258D3" w:rsidRPr="00537083" w:rsidRDefault="00F258D3" w:rsidP="00F258D3">
      <w:pPr>
        <w:jc w:val="center"/>
        <w:rPr>
          <w:b/>
        </w:rPr>
      </w:pPr>
      <w:r w:rsidRPr="00537083">
        <w:rPr>
          <w:b/>
        </w:rPr>
        <w:t>План реализации</w:t>
      </w:r>
    </w:p>
    <w:p w:rsidR="00F258D3" w:rsidRPr="008C5B51" w:rsidRDefault="00F258D3" w:rsidP="00F258D3">
      <w:pPr>
        <w:jc w:val="center"/>
        <w:rPr>
          <w:b/>
        </w:rPr>
      </w:pPr>
      <w:r w:rsidRPr="008C5B51">
        <w:rPr>
          <w:b/>
        </w:rPr>
        <w:t xml:space="preserve">Подпрограммы №2 «Развитие информационно-аналитического сопровождения </w:t>
      </w:r>
      <w:r>
        <w:rPr>
          <w:b/>
        </w:rPr>
        <w:t>Бегуницкого</w:t>
      </w:r>
      <w:r w:rsidRPr="008C5B51">
        <w:rPr>
          <w:b/>
        </w:rPr>
        <w:t xml:space="preserve"> сельского поселения</w:t>
      </w:r>
      <w:r w:rsidRPr="008C5B51">
        <w:rPr>
          <w:b/>
          <w:color w:val="00000A"/>
        </w:rPr>
        <w:t>»</w:t>
      </w:r>
    </w:p>
    <w:p w:rsidR="00F258D3" w:rsidRPr="00537083" w:rsidRDefault="00F258D3" w:rsidP="00F258D3">
      <w:pPr>
        <w:jc w:val="right"/>
        <w:rPr>
          <w:b/>
        </w:rPr>
      </w:pPr>
      <w:r w:rsidRPr="00537083">
        <w:rPr>
          <w:b/>
        </w:rPr>
        <w:t xml:space="preserve">Таблица </w:t>
      </w:r>
      <w:r>
        <w:rPr>
          <w:b/>
        </w:rPr>
        <w:t>2</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tblPr>
      <w:tblGrid>
        <w:gridCol w:w="648"/>
        <w:gridCol w:w="3960"/>
        <w:gridCol w:w="1620"/>
        <w:gridCol w:w="1800"/>
        <w:gridCol w:w="2520"/>
        <w:gridCol w:w="2611"/>
        <w:gridCol w:w="2194"/>
      </w:tblGrid>
      <w:tr w:rsidR="00F258D3" w:rsidRPr="00512178" w:rsidTr="000F3A8D">
        <w:trPr>
          <w:trHeight w:val="150"/>
        </w:trPr>
        <w:tc>
          <w:tcPr>
            <w:tcW w:w="648" w:type="dxa"/>
            <w:vMerge w:val="restart"/>
            <w:shd w:val="clear" w:color="auto" w:fill="auto"/>
          </w:tcPr>
          <w:p w:rsidR="00F258D3" w:rsidRPr="00512178" w:rsidRDefault="00F258D3" w:rsidP="000F3A8D">
            <w:pPr>
              <w:jc w:val="both"/>
              <w:rPr>
                <w:b/>
              </w:rPr>
            </w:pPr>
            <w:r w:rsidRPr="00512178">
              <w:rPr>
                <w:b/>
              </w:rPr>
              <w:t xml:space="preserve">№ </w:t>
            </w:r>
            <w:proofErr w:type="gramStart"/>
            <w:r w:rsidRPr="00512178">
              <w:rPr>
                <w:b/>
              </w:rPr>
              <w:t>п</w:t>
            </w:r>
            <w:proofErr w:type="gramEnd"/>
            <w:r>
              <w:rPr>
                <w:b/>
              </w:rPr>
              <w:t>/</w:t>
            </w:r>
            <w:r w:rsidRPr="00512178">
              <w:rPr>
                <w:b/>
              </w:rPr>
              <w:t>п</w:t>
            </w:r>
          </w:p>
        </w:tc>
        <w:tc>
          <w:tcPr>
            <w:tcW w:w="3960" w:type="dxa"/>
            <w:vMerge w:val="restart"/>
            <w:shd w:val="clear" w:color="auto" w:fill="auto"/>
          </w:tcPr>
          <w:p w:rsidR="00F258D3" w:rsidRPr="00512178" w:rsidRDefault="00F258D3" w:rsidP="000F3A8D">
            <w:pPr>
              <w:jc w:val="center"/>
              <w:rPr>
                <w:b/>
              </w:rPr>
            </w:pPr>
            <w:r w:rsidRPr="00512178">
              <w:rPr>
                <w:b/>
              </w:rPr>
              <w:t>Наименование основного мероприятия</w:t>
            </w:r>
          </w:p>
        </w:tc>
        <w:tc>
          <w:tcPr>
            <w:tcW w:w="1620" w:type="dxa"/>
            <w:vMerge w:val="restart"/>
            <w:shd w:val="clear" w:color="auto" w:fill="auto"/>
          </w:tcPr>
          <w:p w:rsidR="00F258D3" w:rsidRPr="00512178" w:rsidRDefault="00F258D3" w:rsidP="000F3A8D">
            <w:pPr>
              <w:jc w:val="center"/>
              <w:rPr>
                <w:b/>
              </w:rPr>
            </w:pPr>
            <w:r w:rsidRPr="00512178">
              <w:rPr>
                <w:b/>
              </w:rPr>
              <w:t>Годы реализации</w:t>
            </w:r>
          </w:p>
        </w:tc>
        <w:tc>
          <w:tcPr>
            <w:tcW w:w="9125" w:type="dxa"/>
            <w:gridSpan w:val="4"/>
            <w:shd w:val="clear" w:color="auto" w:fill="auto"/>
          </w:tcPr>
          <w:p w:rsidR="00F258D3" w:rsidRPr="00512178" w:rsidRDefault="00F258D3" w:rsidP="000F3A8D">
            <w:pPr>
              <w:jc w:val="center"/>
              <w:rPr>
                <w:b/>
              </w:rPr>
            </w:pPr>
            <w:r w:rsidRPr="00512178">
              <w:rPr>
                <w:b/>
              </w:rPr>
              <w:t>Оценка расходов (тыс. руб., в ценах соответствующих лет)</w:t>
            </w:r>
          </w:p>
        </w:tc>
      </w:tr>
      <w:tr w:rsidR="00F258D3" w:rsidRPr="00512178" w:rsidTr="000F3A8D">
        <w:trPr>
          <w:trHeight w:val="345"/>
        </w:trPr>
        <w:tc>
          <w:tcPr>
            <w:tcW w:w="648" w:type="dxa"/>
            <w:vMerge/>
            <w:shd w:val="clear" w:color="auto" w:fill="auto"/>
          </w:tcPr>
          <w:p w:rsidR="00F258D3" w:rsidRPr="00512178" w:rsidRDefault="00F258D3" w:rsidP="000F3A8D">
            <w:pPr>
              <w:jc w:val="both"/>
              <w:rPr>
                <w:b/>
              </w:rPr>
            </w:pPr>
          </w:p>
        </w:tc>
        <w:tc>
          <w:tcPr>
            <w:tcW w:w="3960" w:type="dxa"/>
            <w:vMerge/>
            <w:shd w:val="clear" w:color="auto" w:fill="auto"/>
          </w:tcPr>
          <w:p w:rsidR="00F258D3" w:rsidRPr="00512178" w:rsidRDefault="00F258D3" w:rsidP="000F3A8D">
            <w:pPr>
              <w:jc w:val="center"/>
              <w:rPr>
                <w:b/>
              </w:rPr>
            </w:pPr>
          </w:p>
        </w:tc>
        <w:tc>
          <w:tcPr>
            <w:tcW w:w="1620" w:type="dxa"/>
            <w:vMerge/>
            <w:shd w:val="clear" w:color="auto" w:fill="auto"/>
          </w:tcPr>
          <w:p w:rsidR="00F258D3" w:rsidRPr="00512178" w:rsidRDefault="00F258D3" w:rsidP="000F3A8D">
            <w:pPr>
              <w:jc w:val="center"/>
              <w:rPr>
                <w:b/>
              </w:rPr>
            </w:pPr>
          </w:p>
        </w:tc>
        <w:tc>
          <w:tcPr>
            <w:tcW w:w="1800" w:type="dxa"/>
            <w:shd w:val="clear" w:color="auto" w:fill="auto"/>
          </w:tcPr>
          <w:p w:rsidR="00F258D3" w:rsidRPr="00512178" w:rsidRDefault="00F258D3" w:rsidP="000F3A8D">
            <w:pPr>
              <w:jc w:val="center"/>
              <w:rPr>
                <w:b/>
              </w:rPr>
            </w:pPr>
            <w:r w:rsidRPr="00512178">
              <w:rPr>
                <w:b/>
              </w:rPr>
              <w:t>Всего</w:t>
            </w:r>
          </w:p>
        </w:tc>
        <w:tc>
          <w:tcPr>
            <w:tcW w:w="2520" w:type="dxa"/>
            <w:shd w:val="clear" w:color="auto" w:fill="auto"/>
          </w:tcPr>
          <w:p w:rsidR="00F258D3" w:rsidRPr="00512178" w:rsidRDefault="00F258D3" w:rsidP="000F3A8D">
            <w:pPr>
              <w:jc w:val="center"/>
              <w:rPr>
                <w:b/>
              </w:rPr>
            </w:pPr>
            <w:r w:rsidRPr="00512178">
              <w:rPr>
                <w:b/>
              </w:rPr>
              <w:t>20</w:t>
            </w:r>
            <w:r>
              <w:rPr>
                <w:b/>
              </w:rPr>
              <w:t>20</w:t>
            </w:r>
            <w:r w:rsidRPr="00512178">
              <w:rPr>
                <w:b/>
              </w:rPr>
              <w:t xml:space="preserve"> год </w:t>
            </w:r>
          </w:p>
        </w:tc>
        <w:tc>
          <w:tcPr>
            <w:tcW w:w="2611" w:type="dxa"/>
            <w:shd w:val="clear" w:color="auto" w:fill="auto"/>
          </w:tcPr>
          <w:p w:rsidR="00F258D3" w:rsidRPr="00512178" w:rsidRDefault="00F258D3" w:rsidP="000F3A8D">
            <w:pPr>
              <w:jc w:val="center"/>
              <w:rPr>
                <w:b/>
              </w:rPr>
            </w:pPr>
            <w:r w:rsidRPr="00512178">
              <w:rPr>
                <w:b/>
              </w:rPr>
              <w:t>20</w:t>
            </w:r>
            <w:r>
              <w:rPr>
                <w:b/>
              </w:rPr>
              <w:t>21</w:t>
            </w:r>
            <w:r w:rsidRPr="00512178">
              <w:rPr>
                <w:b/>
              </w:rPr>
              <w:t xml:space="preserve"> год</w:t>
            </w:r>
          </w:p>
        </w:tc>
        <w:tc>
          <w:tcPr>
            <w:tcW w:w="2194" w:type="dxa"/>
            <w:shd w:val="clear" w:color="auto" w:fill="auto"/>
          </w:tcPr>
          <w:p w:rsidR="00F258D3" w:rsidRPr="00512178" w:rsidRDefault="00F258D3" w:rsidP="000F3A8D">
            <w:pPr>
              <w:jc w:val="center"/>
              <w:rPr>
                <w:b/>
              </w:rPr>
            </w:pPr>
            <w:r w:rsidRPr="00512178">
              <w:rPr>
                <w:b/>
              </w:rPr>
              <w:t>202</w:t>
            </w:r>
            <w:r>
              <w:rPr>
                <w:b/>
              </w:rPr>
              <w:t>2</w:t>
            </w:r>
            <w:r w:rsidRPr="00512178">
              <w:rPr>
                <w:b/>
              </w:rPr>
              <w:t xml:space="preserve"> год</w:t>
            </w:r>
          </w:p>
        </w:tc>
      </w:tr>
      <w:tr w:rsidR="00F258D3" w:rsidRPr="00512178" w:rsidTr="000F3A8D">
        <w:tc>
          <w:tcPr>
            <w:tcW w:w="648" w:type="dxa"/>
            <w:shd w:val="clear" w:color="auto" w:fill="auto"/>
          </w:tcPr>
          <w:p w:rsidR="00F258D3" w:rsidRPr="00512178" w:rsidRDefault="00F258D3" w:rsidP="000F3A8D">
            <w:pPr>
              <w:jc w:val="center"/>
              <w:rPr>
                <w:b/>
              </w:rPr>
            </w:pPr>
            <w:r w:rsidRPr="00512178">
              <w:rPr>
                <w:b/>
              </w:rPr>
              <w:t>1</w:t>
            </w:r>
          </w:p>
        </w:tc>
        <w:tc>
          <w:tcPr>
            <w:tcW w:w="3960" w:type="dxa"/>
            <w:shd w:val="clear" w:color="auto" w:fill="auto"/>
          </w:tcPr>
          <w:p w:rsidR="00F258D3" w:rsidRPr="00512178" w:rsidRDefault="00F258D3" w:rsidP="000F3A8D">
            <w:pPr>
              <w:jc w:val="center"/>
              <w:rPr>
                <w:b/>
              </w:rPr>
            </w:pPr>
            <w:r w:rsidRPr="00512178">
              <w:rPr>
                <w:b/>
              </w:rPr>
              <w:t>2</w:t>
            </w:r>
          </w:p>
        </w:tc>
        <w:tc>
          <w:tcPr>
            <w:tcW w:w="1620" w:type="dxa"/>
            <w:shd w:val="clear" w:color="auto" w:fill="auto"/>
          </w:tcPr>
          <w:p w:rsidR="00F258D3" w:rsidRPr="00512178" w:rsidRDefault="00F258D3" w:rsidP="000F3A8D">
            <w:pPr>
              <w:jc w:val="center"/>
              <w:rPr>
                <w:b/>
              </w:rPr>
            </w:pPr>
            <w:r w:rsidRPr="00512178">
              <w:rPr>
                <w:b/>
              </w:rPr>
              <w:t>3</w:t>
            </w:r>
          </w:p>
        </w:tc>
        <w:tc>
          <w:tcPr>
            <w:tcW w:w="1800" w:type="dxa"/>
            <w:shd w:val="clear" w:color="auto" w:fill="auto"/>
          </w:tcPr>
          <w:p w:rsidR="00F258D3" w:rsidRPr="00512178" w:rsidRDefault="00F258D3" w:rsidP="000F3A8D">
            <w:pPr>
              <w:jc w:val="center"/>
              <w:rPr>
                <w:b/>
              </w:rPr>
            </w:pPr>
            <w:r w:rsidRPr="00512178">
              <w:rPr>
                <w:b/>
              </w:rPr>
              <w:t>4</w:t>
            </w:r>
          </w:p>
        </w:tc>
        <w:tc>
          <w:tcPr>
            <w:tcW w:w="2520" w:type="dxa"/>
            <w:shd w:val="clear" w:color="auto" w:fill="auto"/>
          </w:tcPr>
          <w:p w:rsidR="00F258D3" w:rsidRPr="00512178" w:rsidRDefault="00F258D3" w:rsidP="000F3A8D">
            <w:pPr>
              <w:jc w:val="center"/>
              <w:rPr>
                <w:b/>
              </w:rPr>
            </w:pPr>
            <w:r w:rsidRPr="00512178">
              <w:rPr>
                <w:b/>
              </w:rPr>
              <w:t>5</w:t>
            </w:r>
          </w:p>
        </w:tc>
        <w:tc>
          <w:tcPr>
            <w:tcW w:w="2611" w:type="dxa"/>
            <w:shd w:val="clear" w:color="auto" w:fill="auto"/>
          </w:tcPr>
          <w:p w:rsidR="00F258D3" w:rsidRPr="00512178" w:rsidRDefault="00F258D3" w:rsidP="000F3A8D">
            <w:pPr>
              <w:jc w:val="center"/>
              <w:rPr>
                <w:b/>
              </w:rPr>
            </w:pPr>
            <w:r w:rsidRPr="00512178">
              <w:rPr>
                <w:b/>
              </w:rPr>
              <w:t>6</w:t>
            </w:r>
          </w:p>
        </w:tc>
        <w:tc>
          <w:tcPr>
            <w:tcW w:w="2194" w:type="dxa"/>
            <w:shd w:val="clear" w:color="auto" w:fill="auto"/>
          </w:tcPr>
          <w:p w:rsidR="00F258D3" w:rsidRPr="00512178" w:rsidRDefault="00F258D3" w:rsidP="000F3A8D">
            <w:pPr>
              <w:jc w:val="center"/>
              <w:rPr>
                <w:b/>
              </w:rPr>
            </w:pPr>
            <w:r w:rsidRPr="00512178">
              <w:rPr>
                <w:b/>
              </w:rPr>
              <w:t>7</w:t>
            </w:r>
          </w:p>
        </w:tc>
      </w:tr>
      <w:tr w:rsidR="00F258D3" w:rsidRPr="00512178" w:rsidTr="000F3A8D">
        <w:trPr>
          <w:trHeight w:val="307"/>
        </w:trPr>
        <w:tc>
          <w:tcPr>
            <w:tcW w:w="648" w:type="dxa"/>
            <w:vMerge w:val="restart"/>
            <w:shd w:val="clear" w:color="auto" w:fill="auto"/>
          </w:tcPr>
          <w:p w:rsidR="00F258D3" w:rsidRPr="00512178" w:rsidRDefault="00F258D3" w:rsidP="000F3A8D">
            <w:pPr>
              <w:jc w:val="both"/>
              <w:rPr>
                <w:b/>
              </w:rPr>
            </w:pPr>
          </w:p>
        </w:tc>
        <w:tc>
          <w:tcPr>
            <w:tcW w:w="3960" w:type="dxa"/>
            <w:vMerge w:val="restart"/>
            <w:shd w:val="clear" w:color="auto" w:fill="auto"/>
          </w:tcPr>
          <w:p w:rsidR="00F258D3" w:rsidRPr="00512178" w:rsidRDefault="00F258D3" w:rsidP="000F3A8D">
            <w:pPr>
              <w:rPr>
                <w:b/>
              </w:rPr>
            </w:pPr>
            <w:r w:rsidRPr="00512178">
              <w:rPr>
                <w:b/>
                <w:bCs/>
              </w:rPr>
              <w:t xml:space="preserve">Подпрограмма №  2 </w:t>
            </w:r>
            <w:r w:rsidRPr="00512178">
              <w:rPr>
                <w:b/>
              </w:rPr>
              <w:t xml:space="preserve">«Развитие информационно-аналитического сопровождения </w:t>
            </w:r>
            <w:r>
              <w:rPr>
                <w:b/>
              </w:rPr>
              <w:t>Бегуницкого</w:t>
            </w:r>
            <w:r w:rsidRPr="00512178">
              <w:rPr>
                <w:b/>
              </w:rPr>
              <w:t xml:space="preserve"> сельского поселения</w:t>
            </w:r>
            <w:r w:rsidRPr="00512178">
              <w:rPr>
                <w:b/>
                <w:color w:val="00000A"/>
              </w:rPr>
              <w:t>»</w:t>
            </w:r>
          </w:p>
        </w:tc>
        <w:tc>
          <w:tcPr>
            <w:tcW w:w="1620" w:type="dxa"/>
            <w:shd w:val="clear" w:color="auto" w:fill="auto"/>
          </w:tcPr>
          <w:p w:rsidR="00F258D3" w:rsidRPr="00512178" w:rsidRDefault="00F258D3" w:rsidP="000F3A8D">
            <w:pPr>
              <w:jc w:val="both"/>
              <w:rPr>
                <w:b/>
              </w:rPr>
            </w:pPr>
            <w:r w:rsidRPr="00512178">
              <w:rPr>
                <w:b/>
              </w:rPr>
              <w:t>Областной бюджет</w:t>
            </w:r>
          </w:p>
        </w:tc>
        <w:tc>
          <w:tcPr>
            <w:tcW w:w="1800" w:type="dxa"/>
            <w:shd w:val="clear" w:color="auto" w:fill="auto"/>
          </w:tcPr>
          <w:p w:rsidR="00F258D3" w:rsidRPr="00133142" w:rsidRDefault="00F258D3" w:rsidP="000F3A8D">
            <w:pPr>
              <w:jc w:val="right"/>
              <w:rPr>
                <w:b/>
              </w:rPr>
            </w:pPr>
            <w:r w:rsidRPr="00133142">
              <w:rPr>
                <w:b/>
              </w:rPr>
              <w:t>0,00</w:t>
            </w:r>
          </w:p>
        </w:tc>
        <w:tc>
          <w:tcPr>
            <w:tcW w:w="2520" w:type="dxa"/>
            <w:shd w:val="clear" w:color="auto" w:fill="auto"/>
          </w:tcPr>
          <w:p w:rsidR="00F258D3" w:rsidRPr="00133142" w:rsidRDefault="00F258D3" w:rsidP="000F3A8D">
            <w:pPr>
              <w:jc w:val="right"/>
              <w:rPr>
                <w:b/>
              </w:rPr>
            </w:pPr>
            <w:r w:rsidRPr="00133142">
              <w:rPr>
                <w:b/>
              </w:rPr>
              <w:t>0,00</w:t>
            </w:r>
          </w:p>
        </w:tc>
        <w:tc>
          <w:tcPr>
            <w:tcW w:w="2611" w:type="dxa"/>
            <w:shd w:val="clear" w:color="auto" w:fill="auto"/>
          </w:tcPr>
          <w:p w:rsidR="00F258D3" w:rsidRPr="00133142" w:rsidRDefault="00F258D3" w:rsidP="000F3A8D">
            <w:pPr>
              <w:jc w:val="right"/>
              <w:rPr>
                <w:b/>
              </w:rPr>
            </w:pPr>
            <w:r w:rsidRPr="00133142">
              <w:rPr>
                <w:b/>
              </w:rPr>
              <w:t>0,00</w:t>
            </w:r>
          </w:p>
        </w:tc>
        <w:tc>
          <w:tcPr>
            <w:tcW w:w="2194" w:type="dxa"/>
            <w:shd w:val="clear" w:color="auto" w:fill="auto"/>
          </w:tcPr>
          <w:p w:rsidR="00F258D3" w:rsidRPr="00133142" w:rsidRDefault="00F258D3" w:rsidP="000F3A8D">
            <w:pPr>
              <w:jc w:val="right"/>
              <w:rPr>
                <w:b/>
              </w:rPr>
            </w:pPr>
            <w:r w:rsidRPr="00133142">
              <w:rPr>
                <w:b/>
              </w:rPr>
              <w:t>0,00</w:t>
            </w:r>
          </w:p>
        </w:tc>
      </w:tr>
      <w:tr w:rsidR="00F258D3" w:rsidRPr="00512178" w:rsidTr="000F3A8D">
        <w:trPr>
          <w:trHeight w:val="315"/>
        </w:trPr>
        <w:tc>
          <w:tcPr>
            <w:tcW w:w="648" w:type="dxa"/>
            <w:vMerge/>
            <w:shd w:val="clear" w:color="auto" w:fill="auto"/>
          </w:tcPr>
          <w:p w:rsidR="00F258D3" w:rsidRPr="00512178" w:rsidRDefault="00F258D3" w:rsidP="000F3A8D">
            <w:pPr>
              <w:jc w:val="both"/>
              <w:rPr>
                <w:b/>
                <w:color w:val="FF0000"/>
              </w:rPr>
            </w:pPr>
          </w:p>
        </w:tc>
        <w:tc>
          <w:tcPr>
            <w:tcW w:w="3960" w:type="dxa"/>
            <w:vMerge/>
            <w:shd w:val="clear" w:color="auto" w:fill="auto"/>
          </w:tcPr>
          <w:p w:rsidR="00F258D3" w:rsidRPr="00512178" w:rsidRDefault="00F258D3" w:rsidP="000F3A8D">
            <w:pPr>
              <w:rPr>
                <w:b/>
                <w:color w:val="FF0000"/>
              </w:rPr>
            </w:pPr>
          </w:p>
        </w:tc>
        <w:tc>
          <w:tcPr>
            <w:tcW w:w="1620" w:type="dxa"/>
            <w:shd w:val="clear" w:color="auto" w:fill="auto"/>
          </w:tcPr>
          <w:p w:rsidR="00F258D3" w:rsidRPr="00512178" w:rsidRDefault="00F258D3" w:rsidP="000F3A8D">
            <w:pPr>
              <w:jc w:val="both"/>
              <w:rPr>
                <w:b/>
              </w:rPr>
            </w:pPr>
            <w:r w:rsidRPr="00512178">
              <w:rPr>
                <w:b/>
              </w:rPr>
              <w:t>Районный бюджет</w:t>
            </w:r>
          </w:p>
        </w:tc>
        <w:tc>
          <w:tcPr>
            <w:tcW w:w="1800" w:type="dxa"/>
            <w:shd w:val="clear" w:color="auto" w:fill="auto"/>
          </w:tcPr>
          <w:p w:rsidR="00F258D3" w:rsidRPr="00133142" w:rsidRDefault="00F258D3" w:rsidP="000F3A8D">
            <w:pPr>
              <w:jc w:val="right"/>
              <w:rPr>
                <w:b/>
              </w:rPr>
            </w:pPr>
            <w:r w:rsidRPr="00133142">
              <w:rPr>
                <w:b/>
              </w:rPr>
              <w:t>0,00</w:t>
            </w:r>
          </w:p>
        </w:tc>
        <w:tc>
          <w:tcPr>
            <w:tcW w:w="2520" w:type="dxa"/>
            <w:shd w:val="clear" w:color="auto" w:fill="auto"/>
          </w:tcPr>
          <w:p w:rsidR="00F258D3" w:rsidRPr="00133142" w:rsidRDefault="00F258D3" w:rsidP="000F3A8D">
            <w:pPr>
              <w:jc w:val="right"/>
              <w:rPr>
                <w:b/>
              </w:rPr>
            </w:pPr>
            <w:r w:rsidRPr="00133142">
              <w:rPr>
                <w:b/>
              </w:rPr>
              <w:t>0,00</w:t>
            </w:r>
          </w:p>
        </w:tc>
        <w:tc>
          <w:tcPr>
            <w:tcW w:w="2611" w:type="dxa"/>
            <w:shd w:val="clear" w:color="auto" w:fill="auto"/>
          </w:tcPr>
          <w:p w:rsidR="00F258D3" w:rsidRPr="00133142" w:rsidRDefault="00F258D3" w:rsidP="000F3A8D">
            <w:pPr>
              <w:jc w:val="right"/>
              <w:rPr>
                <w:b/>
              </w:rPr>
            </w:pPr>
            <w:r w:rsidRPr="00133142">
              <w:rPr>
                <w:b/>
              </w:rPr>
              <w:t>0,00</w:t>
            </w:r>
          </w:p>
        </w:tc>
        <w:tc>
          <w:tcPr>
            <w:tcW w:w="2194" w:type="dxa"/>
            <w:shd w:val="clear" w:color="auto" w:fill="auto"/>
          </w:tcPr>
          <w:p w:rsidR="00F258D3" w:rsidRPr="00133142" w:rsidRDefault="00F258D3" w:rsidP="000F3A8D">
            <w:pPr>
              <w:jc w:val="right"/>
              <w:rPr>
                <w:b/>
              </w:rPr>
            </w:pPr>
            <w:r w:rsidRPr="00133142">
              <w:rPr>
                <w:b/>
              </w:rPr>
              <w:t>0,00</w:t>
            </w:r>
          </w:p>
        </w:tc>
      </w:tr>
      <w:tr w:rsidR="00F258D3" w:rsidRPr="00512178" w:rsidTr="000F3A8D">
        <w:trPr>
          <w:trHeight w:val="71"/>
        </w:trPr>
        <w:tc>
          <w:tcPr>
            <w:tcW w:w="648" w:type="dxa"/>
            <w:vMerge/>
            <w:shd w:val="clear" w:color="auto" w:fill="auto"/>
          </w:tcPr>
          <w:p w:rsidR="00F258D3" w:rsidRPr="00512178" w:rsidRDefault="00F258D3" w:rsidP="000F3A8D">
            <w:pPr>
              <w:jc w:val="both"/>
              <w:rPr>
                <w:b/>
                <w:color w:val="FF0000"/>
              </w:rPr>
            </w:pPr>
          </w:p>
        </w:tc>
        <w:tc>
          <w:tcPr>
            <w:tcW w:w="3960" w:type="dxa"/>
            <w:vMerge/>
            <w:shd w:val="clear" w:color="auto" w:fill="auto"/>
          </w:tcPr>
          <w:p w:rsidR="00F258D3" w:rsidRPr="00512178" w:rsidRDefault="00F258D3" w:rsidP="000F3A8D">
            <w:pPr>
              <w:rPr>
                <w:b/>
                <w:color w:val="FF0000"/>
              </w:rPr>
            </w:pPr>
          </w:p>
        </w:tc>
        <w:tc>
          <w:tcPr>
            <w:tcW w:w="1620" w:type="dxa"/>
            <w:shd w:val="clear" w:color="auto" w:fill="auto"/>
          </w:tcPr>
          <w:p w:rsidR="00F258D3" w:rsidRPr="00512178" w:rsidRDefault="00F258D3" w:rsidP="000F3A8D">
            <w:pPr>
              <w:jc w:val="both"/>
              <w:rPr>
                <w:b/>
              </w:rPr>
            </w:pPr>
            <w:r w:rsidRPr="00512178">
              <w:rPr>
                <w:b/>
              </w:rPr>
              <w:t>Местный бюджет</w:t>
            </w:r>
          </w:p>
        </w:tc>
        <w:tc>
          <w:tcPr>
            <w:tcW w:w="1800" w:type="dxa"/>
            <w:shd w:val="clear" w:color="auto" w:fill="auto"/>
          </w:tcPr>
          <w:p w:rsidR="00F258D3" w:rsidRPr="00BF39EE" w:rsidRDefault="00F258D3" w:rsidP="000F3A8D">
            <w:pPr>
              <w:jc w:val="right"/>
              <w:rPr>
                <w:b/>
              </w:rPr>
            </w:pPr>
            <w:r w:rsidRPr="00BF39EE">
              <w:rPr>
                <w:b/>
              </w:rPr>
              <w:t>1 680,00</w:t>
            </w:r>
          </w:p>
        </w:tc>
        <w:tc>
          <w:tcPr>
            <w:tcW w:w="2520" w:type="dxa"/>
            <w:shd w:val="clear" w:color="auto" w:fill="auto"/>
          </w:tcPr>
          <w:p w:rsidR="00F258D3" w:rsidRPr="00BF39EE" w:rsidRDefault="00F258D3" w:rsidP="000F3A8D">
            <w:pPr>
              <w:jc w:val="right"/>
              <w:rPr>
                <w:b/>
              </w:rPr>
            </w:pPr>
            <w:r w:rsidRPr="00BF39EE">
              <w:rPr>
                <w:b/>
              </w:rPr>
              <w:t>560,00</w:t>
            </w:r>
          </w:p>
        </w:tc>
        <w:tc>
          <w:tcPr>
            <w:tcW w:w="2611" w:type="dxa"/>
            <w:shd w:val="clear" w:color="auto" w:fill="auto"/>
          </w:tcPr>
          <w:p w:rsidR="00F258D3" w:rsidRPr="00BF39EE" w:rsidRDefault="00F258D3" w:rsidP="000F3A8D">
            <w:pPr>
              <w:jc w:val="right"/>
              <w:rPr>
                <w:b/>
              </w:rPr>
            </w:pPr>
            <w:r w:rsidRPr="00BF39EE">
              <w:rPr>
                <w:b/>
              </w:rPr>
              <w:t>560,00</w:t>
            </w:r>
          </w:p>
          <w:p w:rsidR="00F258D3" w:rsidRPr="00BF39EE" w:rsidRDefault="00F258D3" w:rsidP="000F3A8D">
            <w:pPr>
              <w:jc w:val="center"/>
              <w:rPr>
                <w:b/>
              </w:rPr>
            </w:pPr>
          </w:p>
        </w:tc>
        <w:tc>
          <w:tcPr>
            <w:tcW w:w="2194" w:type="dxa"/>
            <w:shd w:val="clear" w:color="auto" w:fill="auto"/>
          </w:tcPr>
          <w:p w:rsidR="00F258D3" w:rsidRPr="00BF39EE" w:rsidRDefault="00F258D3" w:rsidP="000F3A8D">
            <w:pPr>
              <w:jc w:val="right"/>
              <w:rPr>
                <w:b/>
              </w:rPr>
            </w:pPr>
            <w:r w:rsidRPr="00BF39EE">
              <w:rPr>
                <w:b/>
              </w:rPr>
              <w:t>560,00</w:t>
            </w:r>
          </w:p>
        </w:tc>
      </w:tr>
      <w:tr w:rsidR="00F258D3" w:rsidRPr="00512178" w:rsidTr="000F3A8D">
        <w:trPr>
          <w:trHeight w:val="94"/>
        </w:trPr>
        <w:tc>
          <w:tcPr>
            <w:tcW w:w="4608" w:type="dxa"/>
            <w:gridSpan w:val="2"/>
            <w:shd w:val="clear" w:color="auto" w:fill="auto"/>
          </w:tcPr>
          <w:p w:rsidR="00F258D3" w:rsidRPr="00512178" w:rsidRDefault="00F258D3" w:rsidP="000F3A8D">
            <w:pPr>
              <w:rPr>
                <w:b/>
              </w:rPr>
            </w:pPr>
            <w:r w:rsidRPr="00512178">
              <w:rPr>
                <w:b/>
              </w:rPr>
              <w:t>Итого</w:t>
            </w:r>
          </w:p>
        </w:tc>
        <w:tc>
          <w:tcPr>
            <w:tcW w:w="1620" w:type="dxa"/>
            <w:shd w:val="clear" w:color="auto" w:fill="auto"/>
          </w:tcPr>
          <w:p w:rsidR="00F258D3" w:rsidRPr="00512178" w:rsidRDefault="00F258D3" w:rsidP="000F3A8D">
            <w:pPr>
              <w:jc w:val="both"/>
              <w:rPr>
                <w:b/>
              </w:rPr>
            </w:pPr>
          </w:p>
        </w:tc>
        <w:tc>
          <w:tcPr>
            <w:tcW w:w="1800" w:type="dxa"/>
            <w:shd w:val="clear" w:color="auto" w:fill="auto"/>
          </w:tcPr>
          <w:p w:rsidR="00F258D3" w:rsidRPr="00BF39EE" w:rsidRDefault="00F258D3" w:rsidP="000F3A8D">
            <w:pPr>
              <w:jc w:val="right"/>
              <w:rPr>
                <w:b/>
              </w:rPr>
            </w:pPr>
            <w:r w:rsidRPr="00BF39EE">
              <w:rPr>
                <w:b/>
              </w:rPr>
              <w:t>1 680,00</w:t>
            </w:r>
          </w:p>
        </w:tc>
        <w:tc>
          <w:tcPr>
            <w:tcW w:w="2520" w:type="dxa"/>
            <w:shd w:val="clear" w:color="auto" w:fill="auto"/>
          </w:tcPr>
          <w:p w:rsidR="00F258D3" w:rsidRPr="00BF39EE" w:rsidRDefault="00F258D3" w:rsidP="000F3A8D">
            <w:pPr>
              <w:jc w:val="right"/>
              <w:rPr>
                <w:b/>
              </w:rPr>
            </w:pPr>
            <w:r w:rsidRPr="00BF39EE">
              <w:rPr>
                <w:b/>
              </w:rPr>
              <w:t>560,00</w:t>
            </w:r>
          </w:p>
        </w:tc>
        <w:tc>
          <w:tcPr>
            <w:tcW w:w="2611" w:type="dxa"/>
            <w:shd w:val="clear" w:color="auto" w:fill="auto"/>
          </w:tcPr>
          <w:p w:rsidR="00F258D3" w:rsidRPr="00BF39EE" w:rsidRDefault="00F258D3" w:rsidP="000F3A8D">
            <w:pPr>
              <w:jc w:val="right"/>
              <w:rPr>
                <w:b/>
              </w:rPr>
            </w:pPr>
            <w:r w:rsidRPr="00BF39EE">
              <w:rPr>
                <w:b/>
              </w:rPr>
              <w:t>560,00</w:t>
            </w:r>
          </w:p>
          <w:p w:rsidR="00F258D3" w:rsidRPr="00BF39EE" w:rsidRDefault="00F258D3" w:rsidP="000F3A8D">
            <w:pPr>
              <w:jc w:val="center"/>
              <w:rPr>
                <w:b/>
              </w:rPr>
            </w:pPr>
          </w:p>
        </w:tc>
        <w:tc>
          <w:tcPr>
            <w:tcW w:w="2194" w:type="dxa"/>
            <w:shd w:val="clear" w:color="auto" w:fill="auto"/>
          </w:tcPr>
          <w:p w:rsidR="00F258D3" w:rsidRPr="00BF39EE" w:rsidRDefault="00F258D3" w:rsidP="000F3A8D">
            <w:pPr>
              <w:jc w:val="right"/>
              <w:rPr>
                <w:b/>
              </w:rPr>
            </w:pPr>
            <w:r w:rsidRPr="00BF39EE">
              <w:rPr>
                <w:b/>
              </w:rPr>
              <w:t>560,00</w:t>
            </w:r>
          </w:p>
        </w:tc>
      </w:tr>
      <w:tr w:rsidR="00F258D3" w:rsidRPr="00512178" w:rsidTr="000F3A8D">
        <w:tc>
          <w:tcPr>
            <w:tcW w:w="648" w:type="dxa"/>
            <w:vMerge w:val="restart"/>
            <w:shd w:val="clear" w:color="auto" w:fill="auto"/>
          </w:tcPr>
          <w:p w:rsidR="00F258D3" w:rsidRPr="00512178" w:rsidRDefault="00F258D3" w:rsidP="000F3A8D">
            <w:pPr>
              <w:jc w:val="both"/>
              <w:rPr>
                <w:b/>
                <w:i/>
              </w:rPr>
            </w:pPr>
            <w:r w:rsidRPr="00512178">
              <w:rPr>
                <w:b/>
                <w:i/>
              </w:rPr>
              <w:t>1</w:t>
            </w:r>
          </w:p>
        </w:tc>
        <w:tc>
          <w:tcPr>
            <w:tcW w:w="3960" w:type="dxa"/>
            <w:vMerge w:val="restart"/>
            <w:shd w:val="clear" w:color="auto" w:fill="auto"/>
          </w:tcPr>
          <w:p w:rsidR="00F258D3" w:rsidRPr="00512178" w:rsidRDefault="00F258D3" w:rsidP="000F3A8D">
            <w:pPr>
              <w:rPr>
                <w:b/>
                <w:i/>
              </w:rPr>
            </w:pPr>
            <w:r w:rsidRPr="00512178">
              <w:rPr>
                <w:b/>
                <w:i/>
                <w:color w:val="000000"/>
              </w:rPr>
              <w:t xml:space="preserve">1. Основное мероприятие                                                 </w:t>
            </w:r>
            <w:r w:rsidRPr="00BF39EE">
              <w:rPr>
                <w:b/>
                <w:i/>
                <w:color w:val="000000"/>
              </w:rPr>
              <w:t>«Развитие муниципального управления»</w:t>
            </w:r>
          </w:p>
        </w:tc>
        <w:tc>
          <w:tcPr>
            <w:tcW w:w="1620" w:type="dxa"/>
            <w:shd w:val="clear" w:color="auto" w:fill="auto"/>
          </w:tcPr>
          <w:p w:rsidR="00F258D3" w:rsidRPr="00512178" w:rsidRDefault="00F258D3" w:rsidP="000F3A8D">
            <w:pPr>
              <w:jc w:val="both"/>
              <w:rPr>
                <w:b/>
                <w:i/>
              </w:rPr>
            </w:pPr>
            <w:r w:rsidRPr="00512178">
              <w:rPr>
                <w:b/>
                <w:i/>
              </w:rPr>
              <w:t>Областной бюджет</w:t>
            </w:r>
          </w:p>
        </w:tc>
        <w:tc>
          <w:tcPr>
            <w:tcW w:w="1800" w:type="dxa"/>
            <w:shd w:val="clear" w:color="auto" w:fill="auto"/>
          </w:tcPr>
          <w:p w:rsidR="00F258D3" w:rsidRPr="00036AA1" w:rsidRDefault="00F258D3" w:rsidP="000F3A8D">
            <w:pPr>
              <w:jc w:val="right"/>
              <w:rPr>
                <w:b/>
                <w:i/>
              </w:rPr>
            </w:pPr>
            <w:r w:rsidRPr="00036AA1">
              <w:rPr>
                <w:b/>
                <w:i/>
              </w:rPr>
              <w:t>0,00</w:t>
            </w:r>
          </w:p>
        </w:tc>
        <w:tc>
          <w:tcPr>
            <w:tcW w:w="2520" w:type="dxa"/>
            <w:shd w:val="clear" w:color="auto" w:fill="auto"/>
          </w:tcPr>
          <w:p w:rsidR="00F258D3" w:rsidRPr="00036AA1" w:rsidRDefault="00F258D3" w:rsidP="000F3A8D">
            <w:pPr>
              <w:jc w:val="right"/>
              <w:rPr>
                <w:b/>
                <w:i/>
              </w:rPr>
            </w:pPr>
            <w:r w:rsidRPr="00036AA1">
              <w:rPr>
                <w:b/>
                <w:i/>
              </w:rPr>
              <w:t>0,00</w:t>
            </w:r>
          </w:p>
        </w:tc>
        <w:tc>
          <w:tcPr>
            <w:tcW w:w="2611" w:type="dxa"/>
            <w:shd w:val="clear" w:color="auto" w:fill="auto"/>
          </w:tcPr>
          <w:p w:rsidR="00F258D3" w:rsidRPr="00036AA1" w:rsidRDefault="00F258D3" w:rsidP="000F3A8D">
            <w:pPr>
              <w:jc w:val="right"/>
              <w:rPr>
                <w:b/>
                <w:i/>
              </w:rPr>
            </w:pPr>
            <w:r w:rsidRPr="00036AA1">
              <w:rPr>
                <w:b/>
                <w:i/>
              </w:rPr>
              <w:t>0,00</w:t>
            </w:r>
          </w:p>
        </w:tc>
        <w:tc>
          <w:tcPr>
            <w:tcW w:w="2194" w:type="dxa"/>
            <w:shd w:val="clear" w:color="auto" w:fill="auto"/>
          </w:tcPr>
          <w:p w:rsidR="00F258D3" w:rsidRPr="00036AA1" w:rsidRDefault="00F258D3" w:rsidP="000F3A8D">
            <w:pPr>
              <w:jc w:val="right"/>
              <w:rPr>
                <w:b/>
                <w:i/>
              </w:rPr>
            </w:pPr>
            <w:r w:rsidRPr="00036AA1">
              <w:rPr>
                <w:b/>
                <w:i/>
              </w:rPr>
              <w:t>0,00</w:t>
            </w:r>
          </w:p>
        </w:tc>
      </w:tr>
      <w:tr w:rsidR="00F258D3" w:rsidRPr="00512178" w:rsidTr="000F3A8D">
        <w:tc>
          <w:tcPr>
            <w:tcW w:w="648" w:type="dxa"/>
            <w:vMerge/>
            <w:shd w:val="clear" w:color="auto" w:fill="auto"/>
          </w:tcPr>
          <w:p w:rsidR="00F258D3" w:rsidRPr="00512178" w:rsidRDefault="00F258D3" w:rsidP="000F3A8D">
            <w:pPr>
              <w:jc w:val="both"/>
              <w:rPr>
                <w:b/>
                <w:i/>
              </w:rPr>
            </w:pPr>
          </w:p>
        </w:tc>
        <w:tc>
          <w:tcPr>
            <w:tcW w:w="3960" w:type="dxa"/>
            <w:vMerge/>
            <w:shd w:val="clear" w:color="auto" w:fill="auto"/>
          </w:tcPr>
          <w:p w:rsidR="00F258D3" w:rsidRPr="00512178" w:rsidRDefault="00F258D3" w:rsidP="000F3A8D">
            <w:pPr>
              <w:jc w:val="both"/>
              <w:rPr>
                <w:b/>
                <w:i/>
              </w:rPr>
            </w:pPr>
          </w:p>
        </w:tc>
        <w:tc>
          <w:tcPr>
            <w:tcW w:w="1620" w:type="dxa"/>
            <w:shd w:val="clear" w:color="auto" w:fill="auto"/>
          </w:tcPr>
          <w:p w:rsidR="00F258D3" w:rsidRPr="00512178" w:rsidRDefault="00F258D3" w:rsidP="000F3A8D">
            <w:pPr>
              <w:jc w:val="both"/>
              <w:rPr>
                <w:b/>
                <w:i/>
              </w:rPr>
            </w:pPr>
            <w:r w:rsidRPr="00512178">
              <w:rPr>
                <w:b/>
                <w:i/>
              </w:rPr>
              <w:t>Районный бюджет</w:t>
            </w:r>
          </w:p>
        </w:tc>
        <w:tc>
          <w:tcPr>
            <w:tcW w:w="1800" w:type="dxa"/>
            <w:shd w:val="clear" w:color="auto" w:fill="auto"/>
          </w:tcPr>
          <w:p w:rsidR="00F258D3" w:rsidRPr="00036AA1" w:rsidRDefault="00F258D3" w:rsidP="000F3A8D">
            <w:pPr>
              <w:jc w:val="right"/>
              <w:rPr>
                <w:b/>
                <w:i/>
              </w:rPr>
            </w:pPr>
            <w:r w:rsidRPr="00036AA1">
              <w:rPr>
                <w:b/>
                <w:i/>
              </w:rPr>
              <w:t>0,00</w:t>
            </w:r>
          </w:p>
        </w:tc>
        <w:tc>
          <w:tcPr>
            <w:tcW w:w="2520" w:type="dxa"/>
            <w:shd w:val="clear" w:color="auto" w:fill="auto"/>
          </w:tcPr>
          <w:p w:rsidR="00F258D3" w:rsidRPr="00036AA1" w:rsidRDefault="00F258D3" w:rsidP="000F3A8D">
            <w:pPr>
              <w:jc w:val="right"/>
              <w:rPr>
                <w:b/>
                <w:i/>
              </w:rPr>
            </w:pPr>
            <w:r w:rsidRPr="00036AA1">
              <w:rPr>
                <w:b/>
                <w:i/>
              </w:rPr>
              <w:t>0,00</w:t>
            </w:r>
          </w:p>
        </w:tc>
        <w:tc>
          <w:tcPr>
            <w:tcW w:w="2611" w:type="dxa"/>
            <w:shd w:val="clear" w:color="auto" w:fill="auto"/>
          </w:tcPr>
          <w:p w:rsidR="00F258D3" w:rsidRPr="00036AA1" w:rsidRDefault="00F258D3" w:rsidP="000F3A8D">
            <w:pPr>
              <w:jc w:val="right"/>
              <w:rPr>
                <w:b/>
                <w:i/>
              </w:rPr>
            </w:pPr>
            <w:r w:rsidRPr="00036AA1">
              <w:rPr>
                <w:b/>
                <w:i/>
              </w:rPr>
              <w:t>0,00</w:t>
            </w:r>
          </w:p>
        </w:tc>
        <w:tc>
          <w:tcPr>
            <w:tcW w:w="2194" w:type="dxa"/>
            <w:shd w:val="clear" w:color="auto" w:fill="auto"/>
          </w:tcPr>
          <w:p w:rsidR="00F258D3" w:rsidRPr="00036AA1" w:rsidRDefault="00F258D3" w:rsidP="000F3A8D">
            <w:pPr>
              <w:jc w:val="right"/>
              <w:rPr>
                <w:b/>
                <w:i/>
              </w:rPr>
            </w:pPr>
            <w:r w:rsidRPr="00036AA1">
              <w:rPr>
                <w:b/>
                <w:i/>
              </w:rPr>
              <w:t>0,00</w:t>
            </w:r>
          </w:p>
        </w:tc>
      </w:tr>
      <w:tr w:rsidR="00F258D3" w:rsidRPr="00512178" w:rsidTr="000F3A8D">
        <w:trPr>
          <w:trHeight w:val="312"/>
        </w:trPr>
        <w:tc>
          <w:tcPr>
            <w:tcW w:w="648" w:type="dxa"/>
            <w:vMerge/>
            <w:shd w:val="clear" w:color="auto" w:fill="auto"/>
          </w:tcPr>
          <w:p w:rsidR="00F258D3" w:rsidRPr="00512178" w:rsidRDefault="00F258D3" w:rsidP="000F3A8D">
            <w:pPr>
              <w:jc w:val="both"/>
              <w:rPr>
                <w:b/>
                <w:i/>
              </w:rPr>
            </w:pPr>
          </w:p>
        </w:tc>
        <w:tc>
          <w:tcPr>
            <w:tcW w:w="3960" w:type="dxa"/>
            <w:vMerge/>
            <w:shd w:val="clear" w:color="auto" w:fill="auto"/>
          </w:tcPr>
          <w:p w:rsidR="00F258D3" w:rsidRPr="00512178" w:rsidRDefault="00F258D3" w:rsidP="000F3A8D">
            <w:pPr>
              <w:jc w:val="both"/>
              <w:rPr>
                <w:b/>
                <w:i/>
              </w:rPr>
            </w:pPr>
          </w:p>
        </w:tc>
        <w:tc>
          <w:tcPr>
            <w:tcW w:w="1620" w:type="dxa"/>
            <w:shd w:val="clear" w:color="auto" w:fill="auto"/>
          </w:tcPr>
          <w:p w:rsidR="00F258D3" w:rsidRPr="00512178" w:rsidRDefault="00F258D3" w:rsidP="000F3A8D">
            <w:pPr>
              <w:jc w:val="both"/>
              <w:rPr>
                <w:b/>
                <w:i/>
              </w:rPr>
            </w:pPr>
            <w:r w:rsidRPr="00512178">
              <w:rPr>
                <w:b/>
                <w:i/>
              </w:rPr>
              <w:t>Местный бюджет</w:t>
            </w:r>
          </w:p>
        </w:tc>
        <w:tc>
          <w:tcPr>
            <w:tcW w:w="1800" w:type="dxa"/>
            <w:shd w:val="clear" w:color="auto" w:fill="auto"/>
          </w:tcPr>
          <w:p w:rsidR="00F258D3" w:rsidRPr="00BF39EE" w:rsidRDefault="00F258D3" w:rsidP="000F3A8D">
            <w:pPr>
              <w:jc w:val="right"/>
              <w:rPr>
                <w:b/>
                <w:i/>
              </w:rPr>
            </w:pPr>
            <w:r w:rsidRPr="00BF39EE">
              <w:rPr>
                <w:b/>
                <w:i/>
              </w:rPr>
              <w:t>1 680,00</w:t>
            </w:r>
          </w:p>
        </w:tc>
        <w:tc>
          <w:tcPr>
            <w:tcW w:w="2520" w:type="dxa"/>
            <w:shd w:val="clear" w:color="auto" w:fill="auto"/>
          </w:tcPr>
          <w:p w:rsidR="00F258D3" w:rsidRPr="00BF39EE" w:rsidRDefault="00F258D3" w:rsidP="000F3A8D">
            <w:pPr>
              <w:jc w:val="right"/>
              <w:rPr>
                <w:b/>
                <w:i/>
              </w:rPr>
            </w:pPr>
            <w:r w:rsidRPr="00BF39EE">
              <w:rPr>
                <w:b/>
                <w:i/>
              </w:rPr>
              <w:t>560,00</w:t>
            </w:r>
          </w:p>
        </w:tc>
        <w:tc>
          <w:tcPr>
            <w:tcW w:w="2611" w:type="dxa"/>
            <w:shd w:val="clear" w:color="auto" w:fill="auto"/>
          </w:tcPr>
          <w:p w:rsidR="00F258D3" w:rsidRPr="00BF39EE" w:rsidRDefault="00F258D3" w:rsidP="000F3A8D">
            <w:pPr>
              <w:jc w:val="right"/>
              <w:rPr>
                <w:b/>
                <w:i/>
              </w:rPr>
            </w:pPr>
            <w:r w:rsidRPr="00BF39EE">
              <w:rPr>
                <w:b/>
                <w:i/>
              </w:rPr>
              <w:t>560,00</w:t>
            </w:r>
          </w:p>
          <w:p w:rsidR="00F258D3" w:rsidRPr="00BF39EE" w:rsidRDefault="00F258D3" w:rsidP="000F3A8D">
            <w:pPr>
              <w:jc w:val="center"/>
              <w:rPr>
                <w:b/>
                <w:i/>
              </w:rPr>
            </w:pPr>
          </w:p>
        </w:tc>
        <w:tc>
          <w:tcPr>
            <w:tcW w:w="2194" w:type="dxa"/>
            <w:shd w:val="clear" w:color="auto" w:fill="auto"/>
          </w:tcPr>
          <w:p w:rsidR="00F258D3" w:rsidRPr="00BF39EE" w:rsidRDefault="00F258D3" w:rsidP="000F3A8D">
            <w:pPr>
              <w:jc w:val="right"/>
              <w:rPr>
                <w:b/>
                <w:i/>
              </w:rPr>
            </w:pPr>
            <w:r w:rsidRPr="00BF39EE">
              <w:rPr>
                <w:b/>
                <w:i/>
              </w:rPr>
              <w:t>560,00</w:t>
            </w:r>
          </w:p>
        </w:tc>
      </w:tr>
      <w:tr w:rsidR="00F258D3" w:rsidRPr="00512178" w:rsidTr="000F3A8D">
        <w:trPr>
          <w:trHeight w:val="292"/>
        </w:trPr>
        <w:tc>
          <w:tcPr>
            <w:tcW w:w="4608" w:type="dxa"/>
            <w:gridSpan w:val="2"/>
            <w:shd w:val="clear" w:color="auto" w:fill="auto"/>
          </w:tcPr>
          <w:p w:rsidR="00F258D3" w:rsidRPr="00512178" w:rsidRDefault="00F258D3" w:rsidP="000F3A8D">
            <w:pPr>
              <w:jc w:val="both"/>
              <w:rPr>
                <w:b/>
                <w:i/>
              </w:rPr>
            </w:pPr>
            <w:r w:rsidRPr="00512178">
              <w:rPr>
                <w:b/>
                <w:i/>
              </w:rPr>
              <w:t>Итого</w:t>
            </w:r>
          </w:p>
        </w:tc>
        <w:tc>
          <w:tcPr>
            <w:tcW w:w="1620" w:type="dxa"/>
            <w:shd w:val="clear" w:color="auto" w:fill="auto"/>
          </w:tcPr>
          <w:p w:rsidR="00F258D3" w:rsidRPr="00512178" w:rsidRDefault="00F258D3" w:rsidP="000F3A8D">
            <w:pPr>
              <w:jc w:val="both"/>
              <w:rPr>
                <w:b/>
                <w:i/>
              </w:rPr>
            </w:pPr>
          </w:p>
        </w:tc>
        <w:tc>
          <w:tcPr>
            <w:tcW w:w="1800" w:type="dxa"/>
            <w:shd w:val="clear" w:color="auto" w:fill="auto"/>
          </w:tcPr>
          <w:p w:rsidR="00F258D3" w:rsidRPr="00BF39EE" w:rsidRDefault="00F258D3" w:rsidP="000F3A8D">
            <w:pPr>
              <w:jc w:val="right"/>
              <w:rPr>
                <w:b/>
                <w:i/>
              </w:rPr>
            </w:pPr>
            <w:r w:rsidRPr="00BF39EE">
              <w:rPr>
                <w:b/>
                <w:i/>
              </w:rPr>
              <w:t>1 680,00</w:t>
            </w:r>
          </w:p>
        </w:tc>
        <w:tc>
          <w:tcPr>
            <w:tcW w:w="2520" w:type="dxa"/>
            <w:shd w:val="clear" w:color="auto" w:fill="auto"/>
          </w:tcPr>
          <w:p w:rsidR="00F258D3" w:rsidRPr="00BF39EE" w:rsidRDefault="00F258D3" w:rsidP="000F3A8D">
            <w:pPr>
              <w:jc w:val="right"/>
              <w:rPr>
                <w:b/>
                <w:i/>
              </w:rPr>
            </w:pPr>
            <w:r w:rsidRPr="00BF39EE">
              <w:rPr>
                <w:b/>
                <w:i/>
              </w:rPr>
              <w:t>560,00</w:t>
            </w:r>
          </w:p>
        </w:tc>
        <w:tc>
          <w:tcPr>
            <w:tcW w:w="2611" w:type="dxa"/>
            <w:shd w:val="clear" w:color="auto" w:fill="auto"/>
          </w:tcPr>
          <w:p w:rsidR="00F258D3" w:rsidRPr="00BF39EE" w:rsidRDefault="00F258D3" w:rsidP="000F3A8D">
            <w:pPr>
              <w:jc w:val="right"/>
              <w:rPr>
                <w:b/>
                <w:i/>
              </w:rPr>
            </w:pPr>
            <w:r w:rsidRPr="00BF39EE">
              <w:rPr>
                <w:b/>
                <w:i/>
              </w:rPr>
              <w:t>560,00</w:t>
            </w:r>
          </w:p>
        </w:tc>
        <w:tc>
          <w:tcPr>
            <w:tcW w:w="2194" w:type="dxa"/>
            <w:shd w:val="clear" w:color="auto" w:fill="auto"/>
          </w:tcPr>
          <w:p w:rsidR="00F258D3" w:rsidRPr="00BF39EE" w:rsidRDefault="00F258D3" w:rsidP="000F3A8D">
            <w:pPr>
              <w:jc w:val="right"/>
              <w:rPr>
                <w:b/>
                <w:i/>
              </w:rPr>
            </w:pPr>
            <w:r w:rsidRPr="00BF39EE">
              <w:rPr>
                <w:b/>
                <w:i/>
              </w:rPr>
              <w:t>560,00</w:t>
            </w:r>
          </w:p>
          <w:p w:rsidR="00F258D3" w:rsidRPr="00BF39EE" w:rsidRDefault="00F258D3" w:rsidP="000F3A8D">
            <w:pPr>
              <w:jc w:val="center"/>
              <w:rPr>
                <w:b/>
                <w:i/>
              </w:rPr>
            </w:pPr>
          </w:p>
        </w:tc>
      </w:tr>
      <w:tr w:rsidR="00F258D3" w:rsidRPr="00512178" w:rsidTr="000F3A8D">
        <w:trPr>
          <w:trHeight w:val="469"/>
        </w:trPr>
        <w:tc>
          <w:tcPr>
            <w:tcW w:w="648" w:type="dxa"/>
            <w:vMerge w:val="restart"/>
            <w:shd w:val="clear" w:color="auto" w:fill="auto"/>
          </w:tcPr>
          <w:p w:rsidR="00F258D3" w:rsidRPr="00512178" w:rsidRDefault="00F258D3" w:rsidP="000F3A8D">
            <w:pPr>
              <w:jc w:val="both"/>
            </w:pPr>
            <w:r w:rsidRPr="00512178">
              <w:t>1.1</w:t>
            </w:r>
          </w:p>
        </w:tc>
        <w:tc>
          <w:tcPr>
            <w:tcW w:w="3960" w:type="dxa"/>
            <w:vMerge w:val="restart"/>
            <w:shd w:val="clear" w:color="auto" w:fill="auto"/>
          </w:tcPr>
          <w:p w:rsidR="00F258D3" w:rsidRPr="00512178" w:rsidRDefault="00F258D3" w:rsidP="000F3A8D">
            <w:pPr>
              <w:jc w:val="both"/>
            </w:pPr>
            <w:r w:rsidRPr="00512178">
              <w:t xml:space="preserve">Мероприятие 1.1 </w:t>
            </w:r>
          </w:p>
          <w:p w:rsidR="00F258D3" w:rsidRPr="00512178" w:rsidRDefault="00F258D3" w:rsidP="000F3A8D">
            <w:pPr>
              <w:jc w:val="both"/>
            </w:pPr>
            <w:r w:rsidRPr="00BF39EE">
              <w:rPr>
                <w:color w:val="000000"/>
              </w:rPr>
              <w:t>Мероприятия по информационно-аналитическому сопровождению органов местного самоуправления для выполнения других обязательств муниципальных образований</w:t>
            </w:r>
          </w:p>
        </w:tc>
        <w:tc>
          <w:tcPr>
            <w:tcW w:w="1620" w:type="dxa"/>
            <w:shd w:val="clear" w:color="auto" w:fill="auto"/>
          </w:tcPr>
          <w:p w:rsidR="00F258D3" w:rsidRPr="00512178" w:rsidRDefault="00F258D3" w:rsidP="000F3A8D">
            <w:pPr>
              <w:jc w:val="both"/>
            </w:pPr>
            <w:r w:rsidRPr="00512178">
              <w:t>Областной бюджет</w:t>
            </w:r>
          </w:p>
        </w:tc>
        <w:tc>
          <w:tcPr>
            <w:tcW w:w="1800" w:type="dxa"/>
            <w:shd w:val="clear" w:color="auto" w:fill="auto"/>
          </w:tcPr>
          <w:p w:rsidR="00F258D3" w:rsidRPr="00512178" w:rsidRDefault="00F258D3" w:rsidP="000F3A8D">
            <w:pPr>
              <w:jc w:val="right"/>
            </w:pPr>
            <w:r>
              <w:t>0</w:t>
            </w:r>
            <w:r w:rsidRPr="00512178">
              <w:t>,00</w:t>
            </w:r>
          </w:p>
        </w:tc>
        <w:tc>
          <w:tcPr>
            <w:tcW w:w="2520" w:type="dxa"/>
            <w:shd w:val="clear" w:color="auto" w:fill="auto"/>
          </w:tcPr>
          <w:p w:rsidR="00F258D3" w:rsidRPr="00512178" w:rsidRDefault="00F258D3" w:rsidP="000F3A8D">
            <w:pPr>
              <w:jc w:val="right"/>
            </w:pPr>
            <w:r>
              <w:t>0,00</w:t>
            </w:r>
          </w:p>
        </w:tc>
        <w:tc>
          <w:tcPr>
            <w:tcW w:w="2611" w:type="dxa"/>
            <w:shd w:val="clear" w:color="auto" w:fill="auto"/>
          </w:tcPr>
          <w:p w:rsidR="00F258D3" w:rsidRPr="00512178" w:rsidRDefault="00F258D3" w:rsidP="000F3A8D">
            <w:pPr>
              <w:jc w:val="right"/>
            </w:pPr>
            <w:r>
              <w:t>0,00</w:t>
            </w:r>
          </w:p>
        </w:tc>
        <w:tc>
          <w:tcPr>
            <w:tcW w:w="2194" w:type="dxa"/>
            <w:shd w:val="clear" w:color="auto" w:fill="auto"/>
          </w:tcPr>
          <w:p w:rsidR="00F258D3" w:rsidRPr="00512178" w:rsidRDefault="00F258D3" w:rsidP="000F3A8D">
            <w:pPr>
              <w:jc w:val="right"/>
            </w:pPr>
            <w:r>
              <w:t>0</w:t>
            </w:r>
            <w:r w:rsidRPr="00512178">
              <w:t>,00</w:t>
            </w:r>
          </w:p>
        </w:tc>
      </w:tr>
      <w:tr w:rsidR="00F258D3" w:rsidRPr="00512178" w:rsidTr="000F3A8D">
        <w:trPr>
          <w:trHeight w:val="600"/>
        </w:trPr>
        <w:tc>
          <w:tcPr>
            <w:tcW w:w="648" w:type="dxa"/>
            <w:vMerge/>
            <w:shd w:val="clear" w:color="auto" w:fill="auto"/>
          </w:tcPr>
          <w:p w:rsidR="00F258D3" w:rsidRPr="00512178" w:rsidRDefault="00F258D3" w:rsidP="000F3A8D">
            <w:pPr>
              <w:jc w:val="both"/>
            </w:pPr>
          </w:p>
        </w:tc>
        <w:tc>
          <w:tcPr>
            <w:tcW w:w="3960" w:type="dxa"/>
            <w:vMerge/>
            <w:shd w:val="clear" w:color="auto" w:fill="auto"/>
          </w:tcPr>
          <w:p w:rsidR="00F258D3" w:rsidRPr="00512178" w:rsidRDefault="00F258D3" w:rsidP="000F3A8D">
            <w:pPr>
              <w:jc w:val="both"/>
            </w:pPr>
          </w:p>
        </w:tc>
        <w:tc>
          <w:tcPr>
            <w:tcW w:w="1620" w:type="dxa"/>
            <w:shd w:val="clear" w:color="auto" w:fill="auto"/>
          </w:tcPr>
          <w:p w:rsidR="00F258D3" w:rsidRPr="00512178" w:rsidRDefault="00F258D3" w:rsidP="000F3A8D">
            <w:pPr>
              <w:jc w:val="both"/>
            </w:pPr>
            <w:r w:rsidRPr="00512178">
              <w:t>Районный бюджет</w:t>
            </w:r>
          </w:p>
        </w:tc>
        <w:tc>
          <w:tcPr>
            <w:tcW w:w="1800" w:type="dxa"/>
            <w:shd w:val="clear" w:color="auto" w:fill="auto"/>
          </w:tcPr>
          <w:p w:rsidR="00F258D3" w:rsidRPr="00512178" w:rsidRDefault="00F258D3" w:rsidP="000F3A8D">
            <w:pPr>
              <w:jc w:val="right"/>
            </w:pPr>
            <w:r>
              <w:t>0</w:t>
            </w:r>
            <w:r w:rsidRPr="00512178">
              <w:t>,00</w:t>
            </w:r>
          </w:p>
        </w:tc>
        <w:tc>
          <w:tcPr>
            <w:tcW w:w="2520" w:type="dxa"/>
            <w:shd w:val="clear" w:color="auto" w:fill="auto"/>
          </w:tcPr>
          <w:p w:rsidR="00F258D3" w:rsidRPr="00512178" w:rsidRDefault="00F258D3" w:rsidP="000F3A8D">
            <w:pPr>
              <w:jc w:val="right"/>
            </w:pPr>
            <w:r>
              <w:t>0,00</w:t>
            </w:r>
          </w:p>
        </w:tc>
        <w:tc>
          <w:tcPr>
            <w:tcW w:w="2611" w:type="dxa"/>
            <w:shd w:val="clear" w:color="auto" w:fill="auto"/>
          </w:tcPr>
          <w:p w:rsidR="00F258D3" w:rsidRPr="00512178" w:rsidRDefault="00F258D3" w:rsidP="000F3A8D">
            <w:pPr>
              <w:jc w:val="right"/>
            </w:pPr>
            <w:r>
              <w:t>0,00</w:t>
            </w:r>
          </w:p>
        </w:tc>
        <w:tc>
          <w:tcPr>
            <w:tcW w:w="2194" w:type="dxa"/>
            <w:shd w:val="clear" w:color="auto" w:fill="auto"/>
          </w:tcPr>
          <w:p w:rsidR="00F258D3" w:rsidRPr="00512178" w:rsidRDefault="00F258D3" w:rsidP="000F3A8D">
            <w:pPr>
              <w:jc w:val="right"/>
            </w:pPr>
            <w:r>
              <w:t>0</w:t>
            </w:r>
            <w:r w:rsidRPr="00512178">
              <w:t>,00</w:t>
            </w:r>
          </w:p>
        </w:tc>
      </w:tr>
      <w:tr w:rsidR="00F258D3" w:rsidRPr="00512178" w:rsidTr="000F3A8D">
        <w:tc>
          <w:tcPr>
            <w:tcW w:w="648" w:type="dxa"/>
            <w:vMerge/>
            <w:shd w:val="clear" w:color="auto" w:fill="auto"/>
          </w:tcPr>
          <w:p w:rsidR="00F258D3" w:rsidRPr="00512178" w:rsidRDefault="00F258D3" w:rsidP="000F3A8D">
            <w:pPr>
              <w:jc w:val="both"/>
            </w:pPr>
          </w:p>
        </w:tc>
        <w:tc>
          <w:tcPr>
            <w:tcW w:w="3960" w:type="dxa"/>
            <w:vMerge/>
            <w:shd w:val="clear" w:color="auto" w:fill="auto"/>
          </w:tcPr>
          <w:p w:rsidR="00F258D3" w:rsidRPr="00512178" w:rsidRDefault="00F258D3" w:rsidP="000F3A8D">
            <w:pPr>
              <w:jc w:val="both"/>
            </w:pPr>
          </w:p>
        </w:tc>
        <w:tc>
          <w:tcPr>
            <w:tcW w:w="1620" w:type="dxa"/>
            <w:shd w:val="clear" w:color="auto" w:fill="auto"/>
          </w:tcPr>
          <w:p w:rsidR="00F258D3" w:rsidRPr="00512178" w:rsidRDefault="00F258D3" w:rsidP="000F3A8D">
            <w:pPr>
              <w:jc w:val="both"/>
            </w:pPr>
            <w:r w:rsidRPr="00512178">
              <w:t>Местный бюджет</w:t>
            </w:r>
          </w:p>
        </w:tc>
        <w:tc>
          <w:tcPr>
            <w:tcW w:w="1800" w:type="dxa"/>
            <w:shd w:val="clear" w:color="auto" w:fill="auto"/>
          </w:tcPr>
          <w:p w:rsidR="00F258D3" w:rsidRPr="00512178" w:rsidRDefault="00F258D3" w:rsidP="000F3A8D">
            <w:pPr>
              <w:jc w:val="right"/>
            </w:pPr>
            <w:r>
              <w:t>1 680</w:t>
            </w:r>
            <w:r w:rsidRPr="00512178">
              <w:t>,00</w:t>
            </w:r>
          </w:p>
        </w:tc>
        <w:tc>
          <w:tcPr>
            <w:tcW w:w="2520" w:type="dxa"/>
            <w:shd w:val="clear" w:color="auto" w:fill="auto"/>
          </w:tcPr>
          <w:p w:rsidR="00F258D3" w:rsidRPr="00512178" w:rsidRDefault="00F258D3" w:rsidP="000F3A8D">
            <w:pPr>
              <w:jc w:val="right"/>
            </w:pPr>
            <w:r>
              <w:t>560,00</w:t>
            </w:r>
          </w:p>
        </w:tc>
        <w:tc>
          <w:tcPr>
            <w:tcW w:w="2611" w:type="dxa"/>
            <w:shd w:val="clear" w:color="auto" w:fill="auto"/>
          </w:tcPr>
          <w:p w:rsidR="00F258D3" w:rsidRDefault="00F258D3" w:rsidP="000F3A8D">
            <w:pPr>
              <w:jc w:val="right"/>
            </w:pPr>
            <w:r>
              <w:t>560,00</w:t>
            </w:r>
          </w:p>
          <w:p w:rsidR="00F258D3" w:rsidRPr="00512178" w:rsidRDefault="00F258D3" w:rsidP="000F3A8D">
            <w:pPr>
              <w:jc w:val="center"/>
            </w:pPr>
          </w:p>
        </w:tc>
        <w:tc>
          <w:tcPr>
            <w:tcW w:w="2194" w:type="dxa"/>
            <w:shd w:val="clear" w:color="auto" w:fill="auto"/>
          </w:tcPr>
          <w:p w:rsidR="00F258D3" w:rsidRPr="00512178" w:rsidRDefault="00F258D3" w:rsidP="000F3A8D">
            <w:pPr>
              <w:jc w:val="right"/>
            </w:pPr>
            <w:r>
              <w:t>560</w:t>
            </w:r>
            <w:r w:rsidRPr="00512178">
              <w:t>,00</w:t>
            </w:r>
          </w:p>
        </w:tc>
      </w:tr>
    </w:tbl>
    <w:p w:rsidR="00F258D3" w:rsidRPr="00537083" w:rsidRDefault="00F258D3" w:rsidP="00F258D3">
      <w:pPr>
        <w:jc w:val="both"/>
        <w:sectPr w:rsidR="00F258D3" w:rsidRPr="00537083" w:rsidSect="000F3A8D">
          <w:pgSz w:w="16838" w:h="11906" w:orient="landscape"/>
          <w:pgMar w:top="1134" w:right="567" w:bottom="851" w:left="1134" w:header="709" w:footer="709" w:gutter="0"/>
          <w:cols w:space="708"/>
          <w:docGrid w:linePitch="360"/>
        </w:sectPr>
      </w:pPr>
    </w:p>
    <w:p w:rsidR="00F258D3" w:rsidRDefault="00F258D3" w:rsidP="00F258D3">
      <w:pPr>
        <w:jc w:val="center"/>
        <w:rPr>
          <w:b/>
          <w:caps/>
        </w:rPr>
      </w:pPr>
      <w:r w:rsidRPr="00223545">
        <w:rPr>
          <w:b/>
          <w:caps/>
        </w:rPr>
        <w:lastRenderedPageBreak/>
        <w:t xml:space="preserve">Паспорт </w:t>
      </w:r>
    </w:p>
    <w:p w:rsidR="00F258D3" w:rsidRDefault="00F258D3" w:rsidP="00F258D3">
      <w:pPr>
        <w:jc w:val="center"/>
        <w:rPr>
          <w:b/>
        </w:rPr>
      </w:pPr>
      <w:r>
        <w:rPr>
          <w:b/>
          <w:color w:val="000000"/>
        </w:rPr>
        <w:t>п</w:t>
      </w:r>
      <w:r w:rsidRPr="00223545">
        <w:rPr>
          <w:b/>
          <w:color w:val="000000"/>
        </w:rPr>
        <w:t>одпрограммы № 3 «</w:t>
      </w:r>
      <w:r w:rsidRPr="00223545">
        <w:rPr>
          <w:b/>
        </w:rPr>
        <w:t xml:space="preserve">Управление имуществом и земельными ресурсами </w:t>
      </w:r>
      <w:r>
        <w:rPr>
          <w:b/>
        </w:rPr>
        <w:t>Бегуницкого</w:t>
      </w:r>
      <w:r w:rsidRPr="00223545">
        <w:rPr>
          <w:b/>
        </w:rPr>
        <w:t xml:space="preserve"> сельского поселения» </w:t>
      </w:r>
    </w:p>
    <w:p w:rsidR="00F258D3" w:rsidRPr="00223545" w:rsidRDefault="00F258D3" w:rsidP="00F258D3">
      <w:pPr>
        <w:jc w:val="center"/>
        <w:rPr>
          <w:b/>
          <w:caps/>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tblPr>
      <w:tblGrid>
        <w:gridCol w:w="2660"/>
        <w:gridCol w:w="6911"/>
      </w:tblGrid>
      <w:tr w:rsidR="00F258D3" w:rsidRPr="00512178" w:rsidTr="000F3A8D">
        <w:tc>
          <w:tcPr>
            <w:tcW w:w="2660" w:type="dxa"/>
            <w:shd w:val="clear" w:color="auto" w:fill="auto"/>
          </w:tcPr>
          <w:p w:rsidR="00F258D3" w:rsidRPr="00512178" w:rsidRDefault="00F258D3" w:rsidP="000F3A8D">
            <w:pPr>
              <w:rPr>
                <w:i/>
              </w:rPr>
            </w:pPr>
            <w:r w:rsidRPr="00512178">
              <w:t>Полное наименование подпрограммы</w:t>
            </w:r>
          </w:p>
        </w:tc>
        <w:tc>
          <w:tcPr>
            <w:tcW w:w="6911" w:type="dxa"/>
            <w:shd w:val="clear" w:color="auto" w:fill="auto"/>
          </w:tcPr>
          <w:p w:rsidR="00F258D3" w:rsidRPr="00512178" w:rsidRDefault="00F258D3" w:rsidP="000F3A8D">
            <w:pPr>
              <w:rPr>
                <w:color w:val="000000"/>
              </w:rPr>
            </w:pPr>
            <w:r w:rsidRPr="00512178">
              <w:rPr>
                <w:color w:val="000000"/>
              </w:rPr>
              <w:t>Подпрограмма № 3 «</w:t>
            </w:r>
            <w:r w:rsidRPr="00512178">
              <w:t xml:space="preserve">Управление имуществом и земельными ресурсами </w:t>
            </w:r>
            <w:r>
              <w:t>Бегуницкого</w:t>
            </w:r>
            <w:r w:rsidRPr="00512178">
              <w:t xml:space="preserve"> сельского поселения» </w:t>
            </w:r>
          </w:p>
        </w:tc>
      </w:tr>
      <w:tr w:rsidR="00F258D3" w:rsidRPr="00512178" w:rsidTr="000F3A8D">
        <w:trPr>
          <w:trHeight w:val="57"/>
        </w:trPr>
        <w:tc>
          <w:tcPr>
            <w:tcW w:w="2660" w:type="dxa"/>
            <w:shd w:val="clear" w:color="auto" w:fill="auto"/>
          </w:tcPr>
          <w:p w:rsidR="00F258D3" w:rsidRPr="0000744B" w:rsidRDefault="00F258D3" w:rsidP="000F3A8D">
            <w:pPr>
              <w:pStyle w:val="ae"/>
              <w:ind w:left="0"/>
              <w:contextualSpacing w:val="0"/>
            </w:pPr>
            <w:r w:rsidRPr="0000744B">
              <w:t>Ответственный исполнитель подпрограммы</w:t>
            </w:r>
          </w:p>
        </w:tc>
        <w:tc>
          <w:tcPr>
            <w:tcW w:w="6911" w:type="dxa"/>
            <w:shd w:val="clear" w:color="auto" w:fill="auto"/>
          </w:tcPr>
          <w:p w:rsidR="00F258D3" w:rsidRPr="00512178" w:rsidRDefault="00F258D3" w:rsidP="000F3A8D">
            <w:pPr>
              <w:widowControl w:val="0"/>
            </w:pPr>
            <w:r w:rsidRPr="00512178">
              <w:t xml:space="preserve">Специалисты администрации </w:t>
            </w:r>
            <w:r>
              <w:t>Бегуницкого</w:t>
            </w:r>
            <w:r w:rsidRPr="00512178">
              <w:t xml:space="preserve"> сельского поселения Волосовского муниципального района Ленинградской области</w:t>
            </w:r>
          </w:p>
        </w:tc>
      </w:tr>
      <w:tr w:rsidR="00F258D3" w:rsidRPr="00512178" w:rsidTr="000F3A8D">
        <w:tc>
          <w:tcPr>
            <w:tcW w:w="2660" w:type="dxa"/>
            <w:shd w:val="clear" w:color="auto" w:fill="auto"/>
          </w:tcPr>
          <w:p w:rsidR="00F258D3" w:rsidRDefault="00F258D3" w:rsidP="000F3A8D">
            <w:r w:rsidRPr="00512178">
              <w:rPr>
                <w:color w:val="00000A"/>
                <w:lang w:eastAsia="en-US"/>
              </w:rPr>
              <w:t>Цели  муниципальной подпрограммы</w:t>
            </w:r>
          </w:p>
        </w:tc>
        <w:tc>
          <w:tcPr>
            <w:tcW w:w="6911" w:type="dxa"/>
            <w:shd w:val="clear" w:color="auto" w:fill="auto"/>
          </w:tcPr>
          <w:p w:rsidR="00F258D3" w:rsidRPr="00512178" w:rsidRDefault="00F258D3" w:rsidP="000F3A8D">
            <w:r w:rsidRPr="00512178">
              <w:t>- Эффективное управление муниципальным имуществом.</w:t>
            </w:r>
          </w:p>
          <w:p w:rsidR="00F258D3" w:rsidRPr="00512178" w:rsidRDefault="00F258D3" w:rsidP="000F3A8D">
            <w:r w:rsidRPr="00512178">
              <w:t>- Рациональное и эффективное использование з</w:t>
            </w:r>
            <w:r w:rsidRPr="00512178">
              <w:t>е</w:t>
            </w:r>
            <w:r w:rsidRPr="00512178">
              <w:t>мельных участков и муниципального имущества и находящихся в муниципальной собственности.</w:t>
            </w:r>
          </w:p>
          <w:p w:rsidR="00F258D3" w:rsidRPr="00512178" w:rsidRDefault="00F258D3" w:rsidP="000F3A8D">
            <w:r w:rsidRPr="00512178">
              <w:t xml:space="preserve">- </w:t>
            </w:r>
            <w:r w:rsidRPr="00512178">
              <w:rPr>
                <w:color w:val="000000"/>
              </w:rPr>
              <w:t>Повышение доходной части бюджета поселения от управления и распоряжения муниципальным имуществом и земельными участками</w:t>
            </w:r>
          </w:p>
        </w:tc>
      </w:tr>
      <w:tr w:rsidR="00F258D3" w:rsidRPr="00512178" w:rsidTr="000F3A8D">
        <w:tc>
          <w:tcPr>
            <w:tcW w:w="2660" w:type="dxa"/>
            <w:shd w:val="clear" w:color="auto" w:fill="auto"/>
          </w:tcPr>
          <w:p w:rsidR="00F258D3" w:rsidRDefault="00F258D3" w:rsidP="000F3A8D">
            <w:r w:rsidRPr="00512178">
              <w:rPr>
                <w:color w:val="00000A"/>
                <w:lang w:eastAsia="en-US"/>
              </w:rPr>
              <w:t>Цели  муниципальной подпрограммы</w:t>
            </w:r>
          </w:p>
        </w:tc>
        <w:tc>
          <w:tcPr>
            <w:tcW w:w="6911" w:type="dxa"/>
            <w:shd w:val="clear" w:color="auto" w:fill="auto"/>
          </w:tcPr>
          <w:p w:rsidR="00F258D3" w:rsidRPr="00512178" w:rsidRDefault="00F258D3" w:rsidP="000F3A8D">
            <w:pPr>
              <w:pStyle w:val="ac"/>
              <w:rPr>
                <w:rFonts w:ascii="Times New Roman" w:eastAsia="Calibri" w:hAnsi="Times New Roman"/>
                <w:sz w:val="24"/>
                <w:szCs w:val="24"/>
              </w:rPr>
            </w:pPr>
            <w:r w:rsidRPr="00512178">
              <w:rPr>
                <w:rFonts w:ascii="Times New Roman" w:eastAsia="Calibri" w:hAnsi="Times New Roman"/>
                <w:sz w:val="24"/>
                <w:szCs w:val="24"/>
              </w:rPr>
              <w:t>-Создание условий для эффективного управления муниципальным имуществом и земельными участками;</w:t>
            </w:r>
          </w:p>
          <w:p w:rsidR="00F258D3" w:rsidRPr="00512178" w:rsidRDefault="00F258D3" w:rsidP="000F3A8D">
            <w:pPr>
              <w:pStyle w:val="ac"/>
              <w:rPr>
                <w:rFonts w:ascii="Times New Roman" w:hAnsi="Times New Roman"/>
                <w:sz w:val="24"/>
                <w:szCs w:val="24"/>
              </w:rPr>
            </w:pPr>
            <w:r w:rsidRPr="00512178">
              <w:rPr>
                <w:rFonts w:ascii="Times New Roman" w:hAnsi="Times New Roman"/>
                <w:sz w:val="24"/>
                <w:szCs w:val="24"/>
              </w:rPr>
              <w:t>- Создание условий для повышения качества финансового управления бюджетных средств;</w:t>
            </w:r>
          </w:p>
          <w:p w:rsidR="00F258D3" w:rsidRPr="00512178" w:rsidRDefault="00F258D3" w:rsidP="000F3A8D">
            <w:pPr>
              <w:pStyle w:val="ac"/>
              <w:rPr>
                <w:rFonts w:ascii="Times New Roman" w:hAnsi="Times New Roman"/>
                <w:sz w:val="24"/>
                <w:szCs w:val="24"/>
              </w:rPr>
            </w:pPr>
            <w:r w:rsidRPr="00512178">
              <w:rPr>
                <w:rFonts w:ascii="Times New Roman" w:hAnsi="Times New Roman"/>
                <w:sz w:val="24"/>
                <w:szCs w:val="24"/>
              </w:rPr>
              <w:t>-Обеспечение эффективного управления, распоряжения имуществом и земельными учас</w:t>
            </w:r>
            <w:r w:rsidRPr="00512178">
              <w:rPr>
                <w:rFonts w:ascii="Times New Roman" w:hAnsi="Times New Roman"/>
                <w:sz w:val="24"/>
                <w:szCs w:val="24"/>
              </w:rPr>
              <w:t>т</w:t>
            </w:r>
            <w:r w:rsidRPr="00512178">
              <w:rPr>
                <w:rFonts w:ascii="Times New Roman" w:hAnsi="Times New Roman"/>
                <w:sz w:val="24"/>
                <w:szCs w:val="24"/>
              </w:rPr>
              <w:t>ками.</w:t>
            </w:r>
          </w:p>
          <w:p w:rsidR="00F258D3" w:rsidRPr="00F258D3" w:rsidRDefault="00F258D3" w:rsidP="000F3A8D">
            <w:pPr>
              <w:pStyle w:val="ae"/>
              <w:widowControl w:val="0"/>
              <w:autoSpaceDE w:val="0"/>
              <w:autoSpaceDN w:val="0"/>
              <w:adjustRightInd w:val="0"/>
              <w:ind w:left="0"/>
              <w:jc w:val="both"/>
              <w:rPr>
                <w:lang w:val="ru-RU"/>
              </w:rPr>
            </w:pPr>
            <w:r w:rsidRPr="00F258D3">
              <w:rPr>
                <w:lang w:val="ru-RU"/>
              </w:rPr>
              <w:t>-Рациональное администрирование неналоговых доходов.</w:t>
            </w:r>
          </w:p>
          <w:p w:rsidR="00F258D3" w:rsidRPr="00223545" w:rsidRDefault="00F258D3" w:rsidP="000F3A8D">
            <w:pPr>
              <w:pStyle w:val="12"/>
              <w:ind w:left="0"/>
            </w:pPr>
            <w:r w:rsidRPr="00223545">
              <w:t>-Оптимизация учёта муниципального имущ</w:t>
            </w:r>
            <w:r w:rsidRPr="00223545">
              <w:t>е</w:t>
            </w:r>
            <w:r w:rsidRPr="00223545">
              <w:t>ства.</w:t>
            </w:r>
          </w:p>
          <w:p w:rsidR="00F258D3" w:rsidRPr="00512178" w:rsidRDefault="00F258D3" w:rsidP="000F3A8D">
            <w:pPr>
              <w:pStyle w:val="af"/>
              <w:jc w:val="both"/>
            </w:pPr>
            <w:r w:rsidRPr="00512178">
              <w:t>-Обеспечение сбалансированности и устойчивости бюджета поселения</w:t>
            </w:r>
          </w:p>
          <w:p w:rsidR="00F258D3" w:rsidRPr="00512178" w:rsidRDefault="00F258D3" w:rsidP="000F3A8D">
            <w:pPr>
              <w:autoSpaceDE w:val="0"/>
              <w:autoSpaceDN w:val="0"/>
              <w:adjustRightInd w:val="0"/>
            </w:pPr>
            <w:r w:rsidRPr="00512178">
              <w:t>-Увеличение доходов от использования муниципального имущества, для пополнения доходной части бюджета сельского поселения.</w:t>
            </w:r>
          </w:p>
        </w:tc>
      </w:tr>
      <w:tr w:rsidR="00F258D3" w:rsidRPr="00512178" w:rsidTr="000F3A8D">
        <w:trPr>
          <w:trHeight w:val="20"/>
        </w:trPr>
        <w:tc>
          <w:tcPr>
            <w:tcW w:w="2660" w:type="dxa"/>
            <w:shd w:val="clear" w:color="auto" w:fill="auto"/>
          </w:tcPr>
          <w:p w:rsidR="00F258D3" w:rsidRPr="00512178" w:rsidRDefault="00F258D3" w:rsidP="000F3A8D">
            <w:pPr>
              <w:pStyle w:val="aff4"/>
              <w:jc w:val="left"/>
              <w:rPr>
                <w:lang w:eastAsia="en-US"/>
              </w:rPr>
            </w:pPr>
            <w:r w:rsidRPr="00512178">
              <w:rPr>
                <w:color w:val="00000A"/>
                <w:lang w:eastAsia="en-US"/>
              </w:rPr>
              <w:t>Целевые индикаторы и   показатели муниципальной подпрограммы</w:t>
            </w:r>
          </w:p>
        </w:tc>
        <w:tc>
          <w:tcPr>
            <w:tcW w:w="6911" w:type="dxa"/>
            <w:shd w:val="clear" w:color="auto" w:fill="auto"/>
          </w:tcPr>
          <w:p w:rsidR="00F258D3" w:rsidRPr="00512178" w:rsidRDefault="00F258D3" w:rsidP="000F3A8D">
            <w:pPr>
              <w:rPr>
                <w:color w:val="000000"/>
              </w:rPr>
            </w:pPr>
            <w:r w:rsidRPr="00512178">
              <w:rPr>
                <w:color w:val="000000"/>
              </w:rPr>
              <w:t xml:space="preserve">- Количество объектов муниципального имущества, в отношении которых проведен капитальный ремонт, реконструкция или модернизация, в ед.; </w:t>
            </w:r>
          </w:p>
          <w:p w:rsidR="00F258D3" w:rsidRPr="00512178" w:rsidRDefault="00F258D3" w:rsidP="000F3A8D">
            <w:pPr>
              <w:rPr>
                <w:color w:val="000000"/>
              </w:rPr>
            </w:pPr>
            <w:r w:rsidRPr="00512178">
              <w:rPr>
                <w:color w:val="000000"/>
              </w:rPr>
              <w:t xml:space="preserve">- Сокращение задолженность по арендной плате от использования муниципального имущества (от общей суммы задолженности), </w:t>
            </w:r>
            <w:proofErr w:type="gramStart"/>
            <w:r w:rsidRPr="00512178">
              <w:rPr>
                <w:color w:val="000000"/>
              </w:rPr>
              <w:t>в</w:t>
            </w:r>
            <w:proofErr w:type="gramEnd"/>
            <w:r w:rsidRPr="00512178">
              <w:rPr>
                <w:color w:val="000000"/>
              </w:rPr>
              <w:t xml:space="preserve"> %;</w:t>
            </w:r>
          </w:p>
          <w:p w:rsidR="00F258D3" w:rsidRPr="00512178" w:rsidRDefault="00F258D3" w:rsidP="000F3A8D">
            <w:pPr>
              <w:rPr>
                <w:color w:val="000000"/>
              </w:rPr>
            </w:pPr>
            <w:r w:rsidRPr="00512178">
              <w:rPr>
                <w:color w:val="000000"/>
              </w:rPr>
              <w:t xml:space="preserve">- Сокращение задолженности по уплате платежей за </w:t>
            </w:r>
            <w:proofErr w:type="gramStart"/>
            <w:r w:rsidRPr="00512178">
              <w:rPr>
                <w:color w:val="000000"/>
              </w:rPr>
              <w:t>социальный</w:t>
            </w:r>
            <w:proofErr w:type="gramEnd"/>
            <w:r w:rsidRPr="00512178">
              <w:rPr>
                <w:color w:val="000000"/>
              </w:rPr>
              <w:t xml:space="preserve"> найм жилого помещения (от общей суммы задолженности), в %;</w:t>
            </w:r>
          </w:p>
          <w:p w:rsidR="00F258D3" w:rsidRPr="00512178" w:rsidRDefault="00F258D3" w:rsidP="000F3A8D">
            <w:r w:rsidRPr="00512178">
              <w:rPr>
                <w:color w:val="000000"/>
              </w:rPr>
              <w:t xml:space="preserve">- Процент исполнения плана приватизации, от общего количества приватизируемых объектов муниципального имущества, </w:t>
            </w:r>
            <w:proofErr w:type="gramStart"/>
            <w:r w:rsidRPr="00512178">
              <w:rPr>
                <w:color w:val="000000"/>
              </w:rPr>
              <w:t>в</w:t>
            </w:r>
            <w:proofErr w:type="gramEnd"/>
            <w:r w:rsidRPr="00512178">
              <w:rPr>
                <w:color w:val="000000"/>
              </w:rPr>
              <w:t xml:space="preserve"> %;</w:t>
            </w:r>
          </w:p>
          <w:p w:rsidR="00F258D3" w:rsidRPr="00512178" w:rsidRDefault="00F258D3" w:rsidP="000F3A8D">
            <w:pPr>
              <w:rPr>
                <w:color w:val="000000"/>
              </w:rPr>
            </w:pPr>
            <w:r w:rsidRPr="00512178">
              <w:rPr>
                <w:color w:val="000000"/>
              </w:rPr>
              <w:t xml:space="preserve">- Процент роста дохода </w:t>
            </w:r>
            <w:r w:rsidRPr="00512178">
              <w:t>от использования муниципального имущества, в общей сумме не налоговых доходов бюджета поселения</w:t>
            </w:r>
            <w:r w:rsidRPr="00512178">
              <w:rPr>
                <w:color w:val="000000"/>
              </w:rPr>
              <w:t xml:space="preserve">, </w:t>
            </w:r>
            <w:proofErr w:type="gramStart"/>
            <w:r w:rsidRPr="00512178">
              <w:rPr>
                <w:color w:val="000000"/>
              </w:rPr>
              <w:t>в</w:t>
            </w:r>
            <w:proofErr w:type="gramEnd"/>
            <w:r w:rsidRPr="00512178">
              <w:rPr>
                <w:color w:val="000000"/>
              </w:rPr>
              <w:t xml:space="preserve"> %;</w:t>
            </w:r>
          </w:p>
          <w:p w:rsidR="00F258D3" w:rsidRPr="00512178" w:rsidRDefault="00F258D3" w:rsidP="000F3A8D">
            <w:r w:rsidRPr="00512178">
              <w:rPr>
                <w:color w:val="000000"/>
              </w:rPr>
              <w:t xml:space="preserve">- Процент дохода </w:t>
            </w:r>
            <w:r w:rsidRPr="00512178">
              <w:t>от продажи муниципального имущества в общей сумме не налоговых доходов бюджета поселения</w:t>
            </w:r>
            <w:r w:rsidRPr="00512178">
              <w:rPr>
                <w:color w:val="000000"/>
              </w:rPr>
              <w:t xml:space="preserve">, </w:t>
            </w:r>
            <w:proofErr w:type="gramStart"/>
            <w:r w:rsidRPr="00512178">
              <w:rPr>
                <w:color w:val="000000"/>
              </w:rPr>
              <w:t>в</w:t>
            </w:r>
            <w:proofErr w:type="gramEnd"/>
            <w:r w:rsidRPr="00512178">
              <w:rPr>
                <w:color w:val="000000"/>
              </w:rPr>
              <w:t xml:space="preserve"> %;</w:t>
            </w:r>
          </w:p>
          <w:p w:rsidR="00F258D3" w:rsidRPr="00512178" w:rsidRDefault="00F258D3" w:rsidP="000F3A8D">
            <w:pPr>
              <w:rPr>
                <w:color w:val="000000"/>
              </w:rPr>
            </w:pPr>
            <w:r w:rsidRPr="00512178">
              <w:t>- Количество земельных участков поставленных на кадастровый учет, в ед.</w:t>
            </w:r>
          </w:p>
          <w:p w:rsidR="00F258D3" w:rsidRPr="00512178" w:rsidRDefault="00F258D3" w:rsidP="000F3A8D">
            <w:pPr>
              <w:rPr>
                <w:color w:val="000000"/>
              </w:rPr>
            </w:pPr>
            <w:r w:rsidRPr="00512178">
              <w:t>- Площадь земельных участков поставленных на кадастровый учет и оформленных в муниципальную собственность, в кв.м.</w:t>
            </w:r>
          </w:p>
          <w:p w:rsidR="00F258D3" w:rsidRPr="00512178" w:rsidRDefault="00F258D3" w:rsidP="000F3A8D">
            <w:r w:rsidRPr="00512178">
              <w:t>- Площадь выявленных бесхозяйных заброшенных земельных участков и поставленных на учет в реестр бесхозяйного имущества, в кв.м.</w:t>
            </w:r>
          </w:p>
          <w:p w:rsidR="00F258D3" w:rsidRPr="00512178" w:rsidRDefault="00F258D3" w:rsidP="000F3A8D">
            <w:pPr>
              <w:rPr>
                <w:color w:val="000000"/>
              </w:rPr>
            </w:pPr>
            <w:r w:rsidRPr="00512178">
              <w:lastRenderedPageBreak/>
              <w:t xml:space="preserve">- Количество выполненных контрольных </w:t>
            </w:r>
            <w:r w:rsidRPr="00512178">
              <w:rPr>
                <w:color w:val="000000"/>
              </w:rPr>
              <w:t xml:space="preserve">мероприятий </w:t>
            </w:r>
            <w:proofErr w:type="gramStart"/>
            <w:r w:rsidRPr="00512178">
              <w:rPr>
                <w:color w:val="000000"/>
              </w:rPr>
              <w:t>от</w:t>
            </w:r>
            <w:proofErr w:type="gramEnd"/>
            <w:r w:rsidRPr="00512178">
              <w:rPr>
                <w:color w:val="000000"/>
              </w:rPr>
              <w:t xml:space="preserve"> запланированных, в ед.</w:t>
            </w:r>
          </w:p>
          <w:p w:rsidR="00F258D3" w:rsidRPr="00512178" w:rsidRDefault="00F258D3" w:rsidP="000F3A8D">
            <w:r w:rsidRPr="00512178">
              <w:t xml:space="preserve">- </w:t>
            </w:r>
            <w:r w:rsidRPr="00512178">
              <w:rPr>
                <w:color w:val="000000"/>
              </w:rPr>
              <w:t>Количество выявленных нарушений по использованию земель, в ед.</w:t>
            </w:r>
            <w:r w:rsidRPr="00512178">
              <w:t xml:space="preserve"> </w:t>
            </w:r>
          </w:p>
          <w:p w:rsidR="00F258D3" w:rsidRPr="00512178" w:rsidRDefault="00F258D3" w:rsidP="000F3A8D">
            <w:r w:rsidRPr="00512178">
              <w:t xml:space="preserve">- </w:t>
            </w:r>
            <w:r w:rsidRPr="00512178">
              <w:rPr>
                <w:color w:val="000000"/>
              </w:rPr>
              <w:t>Количество контрольных мероприятий без нарушений, от общего количества, в ед</w:t>
            </w:r>
            <w:proofErr w:type="gramStart"/>
            <w:r w:rsidRPr="00512178">
              <w:rPr>
                <w:color w:val="000000"/>
              </w:rPr>
              <w:t>..</w:t>
            </w:r>
            <w:proofErr w:type="gramEnd"/>
          </w:p>
          <w:p w:rsidR="00F258D3" w:rsidRPr="00512178" w:rsidRDefault="00F258D3" w:rsidP="000F3A8D">
            <w:r w:rsidRPr="00512178">
              <w:t>Количество сформированных земельных участков, в кв. м.</w:t>
            </w:r>
          </w:p>
          <w:p w:rsidR="00F258D3" w:rsidRPr="00512178" w:rsidRDefault="00F258D3" w:rsidP="000F3A8D">
            <w:r w:rsidRPr="00512178">
              <w:t>Площадь сформированных земельных участков, в кв.м.</w:t>
            </w:r>
          </w:p>
        </w:tc>
      </w:tr>
      <w:tr w:rsidR="00F258D3" w:rsidRPr="00512178" w:rsidTr="000F3A8D">
        <w:tc>
          <w:tcPr>
            <w:tcW w:w="2660" w:type="dxa"/>
            <w:shd w:val="clear" w:color="auto" w:fill="auto"/>
          </w:tcPr>
          <w:p w:rsidR="00F258D3" w:rsidRPr="00F258D3" w:rsidRDefault="00F258D3" w:rsidP="000F3A8D">
            <w:pPr>
              <w:pStyle w:val="ae"/>
              <w:ind w:left="0"/>
              <w:contextualSpacing w:val="0"/>
              <w:rPr>
                <w:lang w:val="ru-RU"/>
              </w:rPr>
            </w:pPr>
            <w:r w:rsidRPr="00F258D3">
              <w:rPr>
                <w:lang w:val="ru-RU"/>
              </w:rPr>
              <w:lastRenderedPageBreak/>
              <w:t xml:space="preserve">Этапы и сроки реализации </w:t>
            </w:r>
            <w:r w:rsidRPr="00512178">
              <w:rPr>
                <w:lang w:val="ru-RU"/>
              </w:rPr>
              <w:t xml:space="preserve">муниципальной </w:t>
            </w:r>
            <w:r w:rsidRPr="00F258D3">
              <w:rPr>
                <w:lang w:val="ru-RU"/>
              </w:rPr>
              <w:t>подпрограммы</w:t>
            </w:r>
          </w:p>
        </w:tc>
        <w:tc>
          <w:tcPr>
            <w:tcW w:w="6911" w:type="dxa"/>
            <w:shd w:val="clear" w:color="auto" w:fill="auto"/>
          </w:tcPr>
          <w:p w:rsidR="00F258D3" w:rsidRPr="00512178" w:rsidRDefault="00F258D3" w:rsidP="000F3A8D">
            <w:r w:rsidRPr="00512178">
              <w:t>Срок реализации 20</w:t>
            </w:r>
            <w:r>
              <w:t>20</w:t>
            </w:r>
            <w:r w:rsidRPr="00512178">
              <w:t xml:space="preserve"> -20</w:t>
            </w:r>
            <w:r>
              <w:t>22</w:t>
            </w:r>
            <w:r w:rsidRPr="00512178">
              <w:t xml:space="preserve"> годы. </w:t>
            </w:r>
          </w:p>
          <w:p w:rsidR="00F258D3" w:rsidRPr="00512178" w:rsidRDefault="00F258D3" w:rsidP="000F3A8D">
            <w:r w:rsidRPr="00512178">
              <w:rPr>
                <w:lang w:eastAsia="en-US"/>
              </w:rPr>
              <w:t>Подпрограмма реализуется в один этап</w:t>
            </w:r>
          </w:p>
        </w:tc>
      </w:tr>
      <w:tr w:rsidR="00F258D3" w:rsidRPr="00512178" w:rsidTr="000F3A8D">
        <w:tc>
          <w:tcPr>
            <w:tcW w:w="2660" w:type="dxa"/>
            <w:shd w:val="clear" w:color="auto" w:fill="auto"/>
          </w:tcPr>
          <w:p w:rsidR="00F258D3" w:rsidRPr="00F258D3" w:rsidRDefault="00F258D3" w:rsidP="000F3A8D">
            <w:pPr>
              <w:pStyle w:val="ae"/>
              <w:ind w:left="0"/>
              <w:contextualSpacing w:val="0"/>
              <w:rPr>
                <w:lang w:val="ru-RU"/>
              </w:rPr>
            </w:pPr>
            <w:r w:rsidRPr="00F258D3">
              <w:rPr>
                <w:lang w:val="ru-RU"/>
              </w:rPr>
              <w:t xml:space="preserve">Объем бюджетных ассигнований </w:t>
            </w:r>
            <w:r w:rsidRPr="00512178">
              <w:rPr>
                <w:lang w:val="ru-RU"/>
              </w:rPr>
              <w:t xml:space="preserve">муниципальной </w:t>
            </w:r>
            <w:r w:rsidRPr="00F258D3">
              <w:rPr>
                <w:lang w:val="ru-RU"/>
              </w:rPr>
              <w:t>подпрограммы</w:t>
            </w:r>
          </w:p>
        </w:tc>
        <w:tc>
          <w:tcPr>
            <w:tcW w:w="6911" w:type="dxa"/>
            <w:shd w:val="clear" w:color="auto" w:fill="auto"/>
          </w:tcPr>
          <w:p w:rsidR="00F258D3" w:rsidRPr="00220E4E" w:rsidRDefault="00F258D3" w:rsidP="000F3A8D">
            <w:pPr>
              <w:ind w:firstLine="709"/>
              <w:jc w:val="both"/>
            </w:pPr>
            <w:r w:rsidRPr="00512178">
              <w:t xml:space="preserve">Общий объем финансирования программы за весь период реализации составит </w:t>
            </w:r>
            <w:r>
              <w:t>4 000,00</w:t>
            </w:r>
            <w:r w:rsidRPr="00220E4E">
              <w:t xml:space="preserve"> тыс. рублей в том числе:</w:t>
            </w:r>
          </w:p>
          <w:p w:rsidR="00F258D3" w:rsidRPr="00220E4E" w:rsidRDefault="00F258D3" w:rsidP="000F3A8D">
            <w:pPr>
              <w:ind w:firstLine="709"/>
              <w:rPr>
                <w:color w:val="000000"/>
              </w:rPr>
            </w:pPr>
            <w:r w:rsidRPr="00220E4E">
              <w:rPr>
                <w:color w:val="000000"/>
              </w:rPr>
              <w:t xml:space="preserve">Областной бюджет –0,00 </w:t>
            </w:r>
            <w:r w:rsidRPr="00220E4E">
              <w:t>тыс. рублей</w:t>
            </w:r>
          </w:p>
          <w:p w:rsidR="00F258D3" w:rsidRPr="00220E4E" w:rsidRDefault="00F258D3" w:rsidP="000F3A8D">
            <w:pPr>
              <w:ind w:firstLine="709"/>
              <w:rPr>
                <w:color w:val="000000"/>
              </w:rPr>
            </w:pPr>
            <w:r w:rsidRPr="00220E4E">
              <w:rPr>
                <w:color w:val="000000"/>
              </w:rPr>
              <w:t xml:space="preserve">Районный бюджет – </w:t>
            </w:r>
            <w:r>
              <w:rPr>
                <w:color w:val="000000"/>
              </w:rPr>
              <w:t>0,00</w:t>
            </w:r>
            <w:r w:rsidRPr="00220E4E">
              <w:t xml:space="preserve"> тыс. рублей</w:t>
            </w:r>
          </w:p>
          <w:p w:rsidR="00F258D3" w:rsidRPr="00220E4E" w:rsidRDefault="00F258D3" w:rsidP="000F3A8D">
            <w:pPr>
              <w:ind w:firstLine="709"/>
              <w:rPr>
                <w:color w:val="000000"/>
              </w:rPr>
            </w:pPr>
            <w:r w:rsidRPr="00220E4E">
              <w:rPr>
                <w:color w:val="000000"/>
              </w:rPr>
              <w:t xml:space="preserve">Местный бюджет- </w:t>
            </w:r>
            <w:r>
              <w:rPr>
                <w:color w:val="000000"/>
              </w:rPr>
              <w:t>4 000,00</w:t>
            </w:r>
            <w:r w:rsidRPr="00220E4E">
              <w:rPr>
                <w:color w:val="000000"/>
              </w:rPr>
              <w:t xml:space="preserve"> </w:t>
            </w:r>
            <w:r w:rsidRPr="00220E4E">
              <w:t>тыс. рублей</w:t>
            </w:r>
          </w:p>
          <w:p w:rsidR="00F258D3" w:rsidRPr="00220E4E" w:rsidRDefault="00F258D3" w:rsidP="000F3A8D">
            <w:pPr>
              <w:ind w:firstLine="709"/>
              <w:rPr>
                <w:color w:val="000000"/>
              </w:rPr>
            </w:pPr>
            <w:r w:rsidRPr="00220E4E">
              <w:rPr>
                <w:color w:val="000000"/>
              </w:rPr>
              <w:t xml:space="preserve">Из них по годам реализации: </w:t>
            </w:r>
          </w:p>
          <w:p w:rsidR="00F258D3" w:rsidRPr="00220E4E" w:rsidRDefault="00F258D3" w:rsidP="000F3A8D">
            <w:pPr>
              <w:ind w:firstLine="709"/>
              <w:rPr>
                <w:color w:val="000000"/>
              </w:rPr>
            </w:pPr>
            <w:r w:rsidRPr="00220E4E">
              <w:rPr>
                <w:color w:val="000000"/>
              </w:rPr>
              <w:t>в 20</w:t>
            </w:r>
            <w:r>
              <w:rPr>
                <w:color w:val="000000"/>
              </w:rPr>
              <w:t>20 год- 1 200,00</w:t>
            </w:r>
            <w:r w:rsidRPr="00220E4E">
              <w:rPr>
                <w:color w:val="000000"/>
              </w:rPr>
              <w:t xml:space="preserve"> </w:t>
            </w:r>
            <w:r w:rsidRPr="00220E4E">
              <w:t>тыс. рублей</w:t>
            </w:r>
            <w:r w:rsidRPr="00220E4E">
              <w:rPr>
                <w:color w:val="000000"/>
              </w:rPr>
              <w:t xml:space="preserve">  в том числе:</w:t>
            </w:r>
          </w:p>
          <w:p w:rsidR="00F258D3" w:rsidRPr="00220E4E" w:rsidRDefault="00F258D3" w:rsidP="000F3A8D">
            <w:pPr>
              <w:ind w:firstLine="709"/>
              <w:rPr>
                <w:color w:val="000000"/>
              </w:rPr>
            </w:pPr>
            <w:r w:rsidRPr="00220E4E">
              <w:rPr>
                <w:color w:val="000000"/>
              </w:rPr>
              <w:t xml:space="preserve">Областной бюджет – 0,00 </w:t>
            </w:r>
            <w:r w:rsidRPr="00220E4E">
              <w:t>тыс. рублей</w:t>
            </w:r>
          </w:p>
          <w:p w:rsidR="00F258D3" w:rsidRPr="00220E4E" w:rsidRDefault="00F258D3" w:rsidP="000F3A8D">
            <w:pPr>
              <w:ind w:firstLine="709"/>
              <w:rPr>
                <w:color w:val="000000"/>
              </w:rPr>
            </w:pPr>
            <w:r w:rsidRPr="00220E4E">
              <w:rPr>
                <w:color w:val="000000"/>
              </w:rPr>
              <w:t xml:space="preserve">Районный бюджет – </w:t>
            </w:r>
            <w:r>
              <w:rPr>
                <w:color w:val="000000"/>
              </w:rPr>
              <w:t>0,00</w:t>
            </w:r>
            <w:r w:rsidRPr="00220E4E">
              <w:rPr>
                <w:color w:val="000000"/>
              </w:rPr>
              <w:t xml:space="preserve"> </w:t>
            </w:r>
            <w:r w:rsidRPr="00220E4E">
              <w:t>тыс. рублей</w:t>
            </w:r>
          </w:p>
          <w:p w:rsidR="00F258D3" w:rsidRPr="00220E4E" w:rsidRDefault="00F258D3" w:rsidP="000F3A8D">
            <w:pPr>
              <w:ind w:firstLine="709"/>
              <w:rPr>
                <w:color w:val="000000"/>
              </w:rPr>
            </w:pPr>
            <w:r w:rsidRPr="00220E4E">
              <w:rPr>
                <w:color w:val="000000"/>
              </w:rPr>
              <w:t xml:space="preserve">Местный бюджет- </w:t>
            </w:r>
            <w:r>
              <w:rPr>
                <w:color w:val="000000"/>
              </w:rPr>
              <w:t>1 200,00</w:t>
            </w:r>
            <w:r w:rsidRPr="00220E4E">
              <w:t xml:space="preserve"> тыс. рублей</w:t>
            </w:r>
          </w:p>
          <w:p w:rsidR="00F258D3" w:rsidRPr="00220E4E" w:rsidRDefault="00F258D3" w:rsidP="000F3A8D">
            <w:pPr>
              <w:ind w:firstLine="709"/>
              <w:rPr>
                <w:color w:val="000000"/>
              </w:rPr>
            </w:pPr>
            <w:r w:rsidRPr="00220E4E">
              <w:rPr>
                <w:color w:val="000000"/>
              </w:rPr>
              <w:t>в 20</w:t>
            </w:r>
            <w:r>
              <w:rPr>
                <w:color w:val="000000"/>
              </w:rPr>
              <w:t>21 год- 1 350,00</w:t>
            </w:r>
            <w:r w:rsidRPr="00220E4E">
              <w:t xml:space="preserve"> тыс. рублей </w:t>
            </w:r>
            <w:r w:rsidRPr="00220E4E">
              <w:rPr>
                <w:color w:val="000000"/>
              </w:rPr>
              <w:t>в том числе:</w:t>
            </w:r>
          </w:p>
          <w:p w:rsidR="00F258D3" w:rsidRPr="00220E4E" w:rsidRDefault="00F258D3" w:rsidP="000F3A8D">
            <w:pPr>
              <w:ind w:firstLine="709"/>
              <w:rPr>
                <w:color w:val="000000"/>
              </w:rPr>
            </w:pPr>
            <w:r w:rsidRPr="00220E4E">
              <w:rPr>
                <w:color w:val="000000"/>
              </w:rPr>
              <w:t xml:space="preserve">Областной бюджет – 0,00 </w:t>
            </w:r>
            <w:r w:rsidRPr="00220E4E">
              <w:t>тыс. рублей</w:t>
            </w:r>
          </w:p>
          <w:p w:rsidR="00F258D3" w:rsidRPr="00220E4E" w:rsidRDefault="00F258D3" w:rsidP="000F3A8D">
            <w:pPr>
              <w:ind w:firstLine="709"/>
              <w:rPr>
                <w:color w:val="000000"/>
              </w:rPr>
            </w:pPr>
            <w:r w:rsidRPr="00220E4E">
              <w:rPr>
                <w:color w:val="000000"/>
              </w:rPr>
              <w:t xml:space="preserve">Районный бюджет – </w:t>
            </w:r>
            <w:r>
              <w:rPr>
                <w:color w:val="000000"/>
              </w:rPr>
              <w:t>0,00</w:t>
            </w:r>
            <w:r w:rsidRPr="00220E4E">
              <w:rPr>
                <w:color w:val="000000"/>
              </w:rPr>
              <w:t xml:space="preserve"> </w:t>
            </w:r>
            <w:r w:rsidRPr="00220E4E">
              <w:t>тыс. рублей</w:t>
            </w:r>
          </w:p>
          <w:p w:rsidR="00F258D3" w:rsidRPr="00220E4E" w:rsidRDefault="00F258D3" w:rsidP="000F3A8D">
            <w:pPr>
              <w:ind w:firstLine="709"/>
              <w:rPr>
                <w:color w:val="000000"/>
              </w:rPr>
            </w:pPr>
            <w:r w:rsidRPr="00220E4E">
              <w:rPr>
                <w:color w:val="000000"/>
              </w:rPr>
              <w:t xml:space="preserve">Местный бюджет- </w:t>
            </w:r>
            <w:r>
              <w:rPr>
                <w:color w:val="000000"/>
              </w:rPr>
              <w:t>1 350</w:t>
            </w:r>
            <w:r w:rsidRPr="00220E4E">
              <w:rPr>
                <w:color w:val="000000"/>
              </w:rPr>
              <w:t xml:space="preserve">,00 </w:t>
            </w:r>
            <w:r w:rsidRPr="00220E4E">
              <w:t>тыс. рублей</w:t>
            </w:r>
          </w:p>
          <w:p w:rsidR="00F258D3" w:rsidRPr="00220E4E" w:rsidRDefault="00F258D3" w:rsidP="000F3A8D">
            <w:pPr>
              <w:ind w:firstLine="709"/>
              <w:rPr>
                <w:color w:val="000000"/>
              </w:rPr>
            </w:pPr>
            <w:r w:rsidRPr="00220E4E">
              <w:rPr>
                <w:color w:val="000000"/>
              </w:rPr>
              <w:t>в 20</w:t>
            </w:r>
            <w:r>
              <w:rPr>
                <w:color w:val="000000"/>
              </w:rPr>
              <w:t>22 год-1 450,00</w:t>
            </w:r>
            <w:r w:rsidRPr="00220E4E">
              <w:rPr>
                <w:color w:val="000000"/>
              </w:rPr>
              <w:t xml:space="preserve">  </w:t>
            </w:r>
            <w:r w:rsidRPr="00220E4E">
              <w:t>тыс. рублей</w:t>
            </w:r>
            <w:r w:rsidRPr="00220E4E">
              <w:rPr>
                <w:color w:val="000000"/>
              </w:rPr>
              <w:t xml:space="preserve">     в том числе:</w:t>
            </w:r>
          </w:p>
          <w:p w:rsidR="00F258D3" w:rsidRPr="00220E4E" w:rsidRDefault="00F258D3" w:rsidP="000F3A8D">
            <w:pPr>
              <w:ind w:firstLine="709"/>
              <w:rPr>
                <w:color w:val="000000"/>
              </w:rPr>
            </w:pPr>
            <w:r w:rsidRPr="00220E4E">
              <w:rPr>
                <w:color w:val="000000"/>
              </w:rPr>
              <w:t>Областной бюджет – 0,00 тыс. рублей</w:t>
            </w:r>
          </w:p>
          <w:p w:rsidR="00F258D3" w:rsidRPr="00220E4E" w:rsidRDefault="00F258D3" w:rsidP="000F3A8D">
            <w:pPr>
              <w:ind w:firstLine="709"/>
              <w:rPr>
                <w:color w:val="000000"/>
              </w:rPr>
            </w:pPr>
            <w:r w:rsidRPr="00220E4E">
              <w:rPr>
                <w:color w:val="000000"/>
              </w:rPr>
              <w:t xml:space="preserve">Районный бюджет – </w:t>
            </w:r>
            <w:r>
              <w:rPr>
                <w:color w:val="000000"/>
              </w:rPr>
              <w:t>0,00</w:t>
            </w:r>
            <w:r w:rsidRPr="00220E4E">
              <w:rPr>
                <w:color w:val="000000"/>
              </w:rPr>
              <w:t xml:space="preserve"> </w:t>
            </w:r>
            <w:r w:rsidRPr="00220E4E">
              <w:t>тыс. рублей</w:t>
            </w:r>
          </w:p>
          <w:p w:rsidR="00F258D3" w:rsidRPr="002451B9" w:rsidRDefault="00F258D3" w:rsidP="000F3A8D">
            <w:pPr>
              <w:pStyle w:val="ac"/>
              <w:ind w:firstLine="709"/>
              <w:jc w:val="both"/>
            </w:pPr>
            <w:r w:rsidRPr="00220E4E">
              <w:rPr>
                <w:rFonts w:ascii="Times New Roman" w:hAnsi="Times New Roman"/>
                <w:color w:val="000000"/>
                <w:sz w:val="24"/>
                <w:szCs w:val="24"/>
              </w:rPr>
              <w:t xml:space="preserve">Местный бюджет- </w:t>
            </w:r>
            <w:r>
              <w:rPr>
                <w:rFonts w:ascii="Times New Roman" w:hAnsi="Times New Roman"/>
                <w:color w:val="000000"/>
                <w:sz w:val="24"/>
                <w:szCs w:val="24"/>
              </w:rPr>
              <w:t>1 450,00</w:t>
            </w:r>
            <w:r w:rsidRPr="00220E4E">
              <w:rPr>
                <w:rFonts w:ascii="Times New Roman" w:hAnsi="Times New Roman"/>
                <w:color w:val="000000"/>
                <w:sz w:val="24"/>
                <w:szCs w:val="24"/>
              </w:rPr>
              <w:t xml:space="preserve"> </w:t>
            </w:r>
            <w:r w:rsidRPr="00220E4E">
              <w:rPr>
                <w:rFonts w:ascii="Times New Roman" w:hAnsi="Times New Roman"/>
                <w:sz w:val="24"/>
                <w:szCs w:val="24"/>
              </w:rPr>
              <w:t>тыс. рублей</w:t>
            </w:r>
            <w:r>
              <w:t>.</w:t>
            </w:r>
          </w:p>
        </w:tc>
      </w:tr>
      <w:tr w:rsidR="00F258D3" w:rsidRPr="00512178" w:rsidTr="000F3A8D">
        <w:tc>
          <w:tcPr>
            <w:tcW w:w="2660" w:type="dxa"/>
            <w:shd w:val="clear" w:color="auto" w:fill="auto"/>
          </w:tcPr>
          <w:p w:rsidR="00F258D3" w:rsidRPr="00512178" w:rsidRDefault="00F258D3" w:rsidP="000F3A8D">
            <w:pPr>
              <w:rPr>
                <w:i/>
              </w:rPr>
            </w:pPr>
            <w:r w:rsidRPr="00512178">
              <w:t>Ожидаемые результаты реализации муниципальной подпрограммы</w:t>
            </w:r>
          </w:p>
        </w:tc>
        <w:tc>
          <w:tcPr>
            <w:tcW w:w="6911" w:type="dxa"/>
            <w:shd w:val="clear" w:color="auto" w:fill="auto"/>
          </w:tcPr>
          <w:p w:rsidR="00F258D3" w:rsidRPr="00512178" w:rsidRDefault="00F258D3" w:rsidP="000F3A8D">
            <w:pPr>
              <w:autoSpaceDE w:val="0"/>
              <w:autoSpaceDN w:val="0"/>
              <w:adjustRightInd w:val="0"/>
              <w:jc w:val="both"/>
            </w:pPr>
            <w:r w:rsidRPr="00512178">
              <w:t xml:space="preserve">- пополнение доходной части бюджета за счёт стабильного поступления  доходов от продажи и аренды муниципального имущества; </w:t>
            </w:r>
          </w:p>
          <w:p w:rsidR="00F258D3" w:rsidRPr="00512178" w:rsidRDefault="00F258D3" w:rsidP="000F3A8D">
            <w:pPr>
              <w:widowControl w:val="0"/>
              <w:autoSpaceDE w:val="0"/>
              <w:autoSpaceDN w:val="0"/>
              <w:adjustRightInd w:val="0"/>
              <w:jc w:val="both"/>
            </w:pPr>
            <w:r w:rsidRPr="00512178">
              <w:t>- инвентаризация, паспортизация, регистрация и корректировка реестра муниципал</w:t>
            </w:r>
            <w:r w:rsidRPr="00512178">
              <w:t>ь</w:t>
            </w:r>
            <w:r w:rsidRPr="00512178">
              <w:t>ного имущества для создания условий эффективного его использования;</w:t>
            </w:r>
          </w:p>
          <w:p w:rsidR="00F258D3" w:rsidRPr="00512178" w:rsidRDefault="00F258D3" w:rsidP="000F3A8D">
            <w:pPr>
              <w:jc w:val="both"/>
            </w:pPr>
            <w:r w:rsidRPr="00512178">
              <w:t>- обеспечение учета и мониторинга муниципального имущества путем создания единой системы учета и управления муниципальным имуществом, обеспечивающих механизмы сбора, консолидации и представления информации для принятия и анализа эффе</w:t>
            </w:r>
            <w:r w:rsidRPr="00512178">
              <w:t>к</w:t>
            </w:r>
            <w:r w:rsidRPr="00512178">
              <w:t xml:space="preserve">тивности управленческих решений в отношении объектов муниципального имущества; </w:t>
            </w:r>
          </w:p>
          <w:p w:rsidR="00F258D3" w:rsidRPr="00512178" w:rsidRDefault="00F258D3" w:rsidP="000F3A8D">
            <w:pPr>
              <w:jc w:val="both"/>
            </w:pPr>
            <w:r w:rsidRPr="00512178">
              <w:t>-  экономия бюджетных средств;</w:t>
            </w:r>
          </w:p>
          <w:p w:rsidR="00F258D3" w:rsidRPr="00512178" w:rsidRDefault="00F258D3" w:rsidP="000F3A8D">
            <w:pPr>
              <w:jc w:val="both"/>
            </w:pPr>
            <w:r w:rsidRPr="00512178">
              <w:t>-  рост поступления в бюджет неналоговых доходов;</w:t>
            </w:r>
          </w:p>
          <w:p w:rsidR="00F258D3" w:rsidRPr="00F258D3" w:rsidRDefault="00F258D3" w:rsidP="000F3A8D">
            <w:pPr>
              <w:pStyle w:val="ae"/>
              <w:autoSpaceDE w:val="0"/>
              <w:autoSpaceDN w:val="0"/>
              <w:adjustRightInd w:val="0"/>
              <w:ind w:left="0"/>
              <w:rPr>
                <w:lang w:val="ru-RU"/>
              </w:rPr>
            </w:pPr>
            <w:r w:rsidRPr="00F258D3">
              <w:rPr>
                <w:lang w:val="ru-RU"/>
              </w:rPr>
              <w:t>-  полный и своевременный учет муниципального имущества.</w:t>
            </w:r>
          </w:p>
        </w:tc>
      </w:tr>
    </w:tbl>
    <w:p w:rsidR="00F258D3" w:rsidRPr="00F258D3" w:rsidRDefault="00F258D3" w:rsidP="00F258D3">
      <w:pPr>
        <w:pStyle w:val="ae"/>
        <w:rPr>
          <w:b/>
          <w:lang w:val="ru-RU"/>
        </w:rPr>
      </w:pPr>
    </w:p>
    <w:p w:rsidR="00F258D3" w:rsidRDefault="00F258D3" w:rsidP="00F258D3">
      <w:pPr>
        <w:pStyle w:val="ae"/>
        <w:ind w:left="0"/>
        <w:rPr>
          <w:b/>
          <w:lang w:val="ru-RU"/>
        </w:rPr>
      </w:pPr>
    </w:p>
    <w:p w:rsidR="00F258D3" w:rsidRDefault="00F258D3" w:rsidP="00F258D3">
      <w:pPr>
        <w:pStyle w:val="ae"/>
        <w:ind w:left="0"/>
        <w:rPr>
          <w:b/>
          <w:lang w:val="ru-RU"/>
        </w:rPr>
      </w:pPr>
    </w:p>
    <w:p w:rsidR="00D6319D" w:rsidRDefault="00D6319D">
      <w:pPr>
        <w:rPr>
          <w:rFonts w:eastAsia="Times New Roman"/>
          <w:b/>
          <w:lang w:eastAsia="en-US"/>
        </w:rPr>
      </w:pPr>
      <w:r>
        <w:rPr>
          <w:b/>
        </w:rPr>
        <w:br w:type="page"/>
      </w:r>
    </w:p>
    <w:p w:rsidR="00F258D3" w:rsidRDefault="00F258D3" w:rsidP="00F258D3">
      <w:pPr>
        <w:pStyle w:val="ae"/>
        <w:ind w:left="0"/>
        <w:rPr>
          <w:b/>
          <w:lang w:val="ru-RU"/>
        </w:rPr>
      </w:pPr>
    </w:p>
    <w:p w:rsidR="00F258D3" w:rsidRDefault="00F258D3" w:rsidP="00F258D3">
      <w:pPr>
        <w:pStyle w:val="ae"/>
        <w:ind w:left="0"/>
        <w:rPr>
          <w:b/>
          <w:lang w:val="ru-RU"/>
        </w:rPr>
      </w:pPr>
    </w:p>
    <w:p w:rsidR="00F258D3" w:rsidRPr="00AF366A" w:rsidRDefault="00F258D3" w:rsidP="00F258D3">
      <w:pPr>
        <w:jc w:val="center"/>
        <w:rPr>
          <w:b/>
        </w:rPr>
      </w:pPr>
      <w:r>
        <w:rPr>
          <w:b/>
        </w:rPr>
        <w:t>1.</w:t>
      </w:r>
      <w:r w:rsidRPr="00AF366A">
        <w:rPr>
          <w:b/>
        </w:rPr>
        <w:t>Общая характеристика, основные проблемы и прогноз развития сферы реализации подпрограммы</w:t>
      </w:r>
    </w:p>
    <w:p w:rsidR="00F258D3" w:rsidRPr="00223545" w:rsidRDefault="00F258D3" w:rsidP="00F258D3">
      <w:pPr>
        <w:pStyle w:val="ConsPlusNormal"/>
        <w:ind w:left="-360"/>
        <w:jc w:val="center"/>
        <w:outlineLvl w:val="1"/>
        <w:rPr>
          <w:rFonts w:ascii="Times New Roman" w:hAnsi="Times New Roman" w:cs="Times New Roman"/>
          <w:sz w:val="24"/>
          <w:szCs w:val="24"/>
        </w:rPr>
      </w:pPr>
    </w:p>
    <w:p w:rsidR="00F258D3" w:rsidRPr="00223545" w:rsidRDefault="00F258D3" w:rsidP="00F258D3">
      <w:pPr>
        <w:pStyle w:val="ConsPlusNormal"/>
        <w:ind w:firstLine="708"/>
        <w:jc w:val="both"/>
        <w:outlineLvl w:val="1"/>
        <w:rPr>
          <w:rFonts w:ascii="Times New Roman" w:hAnsi="Times New Roman" w:cs="Times New Roman"/>
          <w:sz w:val="24"/>
          <w:szCs w:val="24"/>
        </w:rPr>
      </w:pPr>
      <w:r w:rsidRPr="00223545">
        <w:rPr>
          <w:rFonts w:ascii="Times New Roman" w:hAnsi="Times New Roman" w:cs="Times New Roman"/>
          <w:sz w:val="24"/>
          <w:szCs w:val="24"/>
        </w:rPr>
        <w:t>Программа рассматривает цели, задачи, приоритеты и механизмы, направленные на обеспечение эффективности управления муниципальной собственностью, повышения доходов от его использования.</w:t>
      </w:r>
    </w:p>
    <w:p w:rsidR="00F258D3" w:rsidRPr="00223545" w:rsidRDefault="00F258D3" w:rsidP="00F258D3">
      <w:pPr>
        <w:ind w:firstLine="709"/>
        <w:jc w:val="both"/>
      </w:pPr>
      <w:r w:rsidRPr="00223545">
        <w:t>Надлежащее оформление права собственности, своевременная техническая инвентаризация муниципальной собственности является залогом целостности всего муниципального имущества</w:t>
      </w:r>
    </w:p>
    <w:p w:rsidR="00F258D3" w:rsidRPr="00223545" w:rsidRDefault="00F258D3" w:rsidP="00F258D3">
      <w:pPr>
        <w:ind w:firstLine="709"/>
        <w:jc w:val="both"/>
      </w:pPr>
      <w:r w:rsidRPr="00223545">
        <w:t>Основной проблемой стоящей перед администрацией сельского поселения в сфере оформления права муниципальной собственности на объекты недвижимости, является наличие устаревшей или отсутствие какой-либо технической документации. Наличие технического паспорта на объект недвижимости является обязательным требованием при проведении государственной регистрации права муниципальной собственности, оформления земельного участка под объектом недвижимости.</w:t>
      </w:r>
    </w:p>
    <w:p w:rsidR="00F258D3" w:rsidRPr="00223545" w:rsidRDefault="00F258D3" w:rsidP="00F258D3">
      <w:pPr>
        <w:ind w:firstLine="709"/>
        <w:jc w:val="both"/>
      </w:pPr>
      <w:r w:rsidRPr="00223545">
        <w:t>Кроме того, проведение технической инвентаризации позволит установить точную площадь муниципальных нежилых помещений, выявить перепланированные и реконструированные объекты. Вместе с тем данная процедура позволит выявить расположенные на территории поселения  самовольные постройки.</w:t>
      </w:r>
    </w:p>
    <w:p w:rsidR="00F258D3" w:rsidRPr="00223545" w:rsidRDefault="00F258D3" w:rsidP="00F258D3">
      <w:pPr>
        <w:ind w:firstLine="709"/>
        <w:jc w:val="both"/>
      </w:pPr>
      <w:r w:rsidRPr="00223545">
        <w:t>Потребность проведения технической инвентаризации объясняется, прежде всего, необходимостью включения их в реестр муниципального имущества в качестве самостоятельных объектов учета, государственной регистрации права муниципальной собственности и передаче их в пользование</w:t>
      </w:r>
    </w:p>
    <w:p w:rsidR="00F258D3" w:rsidRPr="00223545" w:rsidRDefault="00F258D3" w:rsidP="00F258D3">
      <w:pPr>
        <w:ind w:firstLine="709"/>
        <w:jc w:val="both"/>
      </w:pPr>
      <w:r w:rsidRPr="00223545">
        <w:t>Основной целью и задачей муниципальной программы является оформление права муниципальной собственности на все объекты недвижимости, находящиеся в муниципальной собственности, осуществление государственного кадастрового учета земельных участков.</w:t>
      </w:r>
    </w:p>
    <w:p w:rsidR="00F258D3" w:rsidRPr="00223545" w:rsidRDefault="00F258D3" w:rsidP="00F258D3">
      <w:pPr>
        <w:pStyle w:val="dktexleft"/>
        <w:spacing w:before="0" w:beforeAutospacing="0" w:after="0" w:afterAutospacing="0"/>
        <w:ind w:firstLine="709"/>
        <w:jc w:val="both"/>
      </w:pPr>
      <w:r w:rsidRPr="00223545">
        <w:t xml:space="preserve">Одним из основных приоритетов эффективного использования имущества является увеличение бюджетных доходов на основе экономического роста и развития неналогового потенциала. </w:t>
      </w:r>
    </w:p>
    <w:p w:rsidR="00F258D3" w:rsidRPr="00223545" w:rsidRDefault="00F258D3" w:rsidP="00F258D3">
      <w:pPr>
        <w:ind w:firstLine="709"/>
        <w:jc w:val="both"/>
      </w:pPr>
      <w:r w:rsidRPr="00223545">
        <w:t>От эффективности управления и распоряжения муниципальным имуществом и з</w:t>
      </w:r>
      <w:r w:rsidRPr="00223545">
        <w:t>е</w:t>
      </w:r>
      <w:r w:rsidRPr="00223545">
        <w:t>мельными ресурсами в значительной степени зависят объемы поступлений в местный бюджет.</w:t>
      </w:r>
    </w:p>
    <w:p w:rsidR="00F258D3" w:rsidRPr="00223545" w:rsidRDefault="00F258D3" w:rsidP="00F258D3">
      <w:pPr>
        <w:ind w:firstLine="709"/>
        <w:jc w:val="both"/>
      </w:pPr>
      <w:r w:rsidRPr="00223545">
        <w:t>Так же назрела необходимость совершенствования системы учета для эффективн</w:t>
      </w:r>
      <w:r w:rsidRPr="00223545">
        <w:t>о</w:t>
      </w:r>
      <w:r w:rsidRPr="00223545">
        <w:t>го управления муниципальным имуществом и земельными ресурсами, в том числе формирование и использование базы данных (реестров) по объектам собственности муниц</w:t>
      </w:r>
      <w:r w:rsidRPr="00223545">
        <w:t>и</w:t>
      </w:r>
      <w:r w:rsidRPr="00223545">
        <w:t>пального образования.</w:t>
      </w:r>
    </w:p>
    <w:p w:rsidR="00F258D3" w:rsidRPr="00223545" w:rsidRDefault="00F258D3" w:rsidP="00F258D3">
      <w:pPr>
        <w:ind w:firstLine="709"/>
        <w:jc w:val="both"/>
      </w:pPr>
      <w:r w:rsidRPr="00223545">
        <w:t>Реализация подпрограммы будет способствовать повышению эффективного упра</w:t>
      </w:r>
      <w:r w:rsidRPr="00223545">
        <w:t>в</w:t>
      </w:r>
      <w:r w:rsidRPr="00223545">
        <w:t>ления и распоряжения муниципальным имуществом и земельными ресурсами.</w:t>
      </w:r>
    </w:p>
    <w:p w:rsidR="00F258D3" w:rsidRPr="00223545" w:rsidRDefault="00F258D3" w:rsidP="00F258D3">
      <w:pPr>
        <w:widowControl w:val="0"/>
        <w:autoSpaceDE w:val="0"/>
        <w:autoSpaceDN w:val="0"/>
        <w:adjustRightInd w:val="0"/>
        <w:ind w:firstLine="709"/>
        <w:jc w:val="both"/>
      </w:pPr>
      <w:r w:rsidRPr="00223545">
        <w:t>Выполнению поставленных задач может препятствовать воздействие следующих рисков макроэкономического, финансового, организационного характера:</w:t>
      </w:r>
    </w:p>
    <w:p w:rsidR="00F258D3" w:rsidRPr="00223545" w:rsidRDefault="00F258D3" w:rsidP="00F258D3">
      <w:pPr>
        <w:autoSpaceDE w:val="0"/>
        <w:autoSpaceDN w:val="0"/>
        <w:adjustRightInd w:val="0"/>
        <w:ind w:firstLine="709"/>
        <w:jc w:val="both"/>
        <w:outlineLvl w:val="1"/>
      </w:pPr>
      <w:r w:rsidRPr="00223545">
        <w:t>-возникновения кризисных явлений в экономике;</w:t>
      </w:r>
    </w:p>
    <w:p w:rsidR="00F258D3" w:rsidRPr="00223545" w:rsidRDefault="00F258D3" w:rsidP="00F258D3">
      <w:pPr>
        <w:autoSpaceDE w:val="0"/>
        <w:autoSpaceDN w:val="0"/>
        <w:adjustRightInd w:val="0"/>
        <w:ind w:firstLine="709"/>
        <w:jc w:val="both"/>
        <w:outlineLvl w:val="1"/>
      </w:pPr>
      <w:r w:rsidRPr="00223545">
        <w:t>-недостаточность объёмов финансирования мероприятий муниципальной пр</w:t>
      </w:r>
      <w:r w:rsidRPr="00223545">
        <w:t>о</w:t>
      </w:r>
      <w:r w:rsidRPr="00223545">
        <w:t>граммы;</w:t>
      </w:r>
    </w:p>
    <w:p w:rsidR="00F258D3" w:rsidRPr="00223545" w:rsidRDefault="00F258D3" w:rsidP="00F258D3">
      <w:pPr>
        <w:autoSpaceDE w:val="0"/>
        <w:autoSpaceDN w:val="0"/>
        <w:adjustRightInd w:val="0"/>
        <w:ind w:firstLine="709"/>
        <w:jc w:val="both"/>
        <w:outlineLvl w:val="1"/>
      </w:pPr>
      <w:r w:rsidRPr="00223545">
        <w:t>- сокращение объёмов финансовых средств;</w:t>
      </w:r>
    </w:p>
    <w:p w:rsidR="00F258D3" w:rsidRPr="00223545" w:rsidRDefault="00F258D3" w:rsidP="00F258D3">
      <w:pPr>
        <w:autoSpaceDE w:val="0"/>
        <w:autoSpaceDN w:val="0"/>
        <w:adjustRightInd w:val="0"/>
        <w:ind w:firstLine="709"/>
        <w:jc w:val="both"/>
      </w:pPr>
      <w:r w:rsidRPr="00223545">
        <w:t>- неисполнение договорных обязательств арендаторами и покупателями.</w:t>
      </w:r>
    </w:p>
    <w:p w:rsidR="00F258D3" w:rsidRPr="00223545" w:rsidRDefault="00F258D3" w:rsidP="00F258D3">
      <w:pPr>
        <w:autoSpaceDE w:val="0"/>
        <w:autoSpaceDN w:val="0"/>
        <w:adjustRightInd w:val="0"/>
        <w:ind w:firstLine="709"/>
        <w:jc w:val="both"/>
      </w:pPr>
      <w:proofErr w:type="gramStart"/>
      <w:r w:rsidRPr="00223545">
        <w:t>Меры</w:t>
      </w:r>
      <w:proofErr w:type="gramEnd"/>
      <w:r w:rsidRPr="00223545">
        <w:t xml:space="preserve"> принимаемые для противодействия рискам:</w:t>
      </w:r>
    </w:p>
    <w:p w:rsidR="00F258D3" w:rsidRPr="00223545" w:rsidRDefault="00F258D3" w:rsidP="00F258D3">
      <w:pPr>
        <w:autoSpaceDE w:val="0"/>
        <w:autoSpaceDN w:val="0"/>
        <w:adjustRightInd w:val="0"/>
        <w:ind w:firstLine="709"/>
        <w:jc w:val="both"/>
      </w:pPr>
      <w:r w:rsidRPr="00223545">
        <w:t>- эффективное ведение претензионной работы, направленной на ликвид</w:t>
      </w:r>
      <w:r w:rsidRPr="00223545">
        <w:t>а</w:t>
      </w:r>
      <w:r w:rsidRPr="00223545">
        <w:t>цию задолженности по платежам за пользование и выкуп муниципального имущества и земельных участков;</w:t>
      </w:r>
    </w:p>
    <w:p w:rsidR="00F258D3" w:rsidRPr="00223545" w:rsidRDefault="00F258D3" w:rsidP="00F258D3">
      <w:pPr>
        <w:autoSpaceDE w:val="0"/>
        <w:autoSpaceDN w:val="0"/>
        <w:adjustRightInd w:val="0"/>
        <w:ind w:firstLine="709"/>
        <w:jc w:val="both"/>
      </w:pPr>
      <w:r w:rsidRPr="00223545">
        <w:t>- осуществление эффективного администрирования неналоговых доходов, сво</w:t>
      </w:r>
      <w:r w:rsidRPr="00223545">
        <w:t>е</w:t>
      </w:r>
      <w:r w:rsidRPr="00223545">
        <w:t xml:space="preserve">временное информирование плательщиков об изменениях в законодательстве, связанных с </w:t>
      </w:r>
      <w:r w:rsidRPr="00223545">
        <w:lastRenderedPageBreak/>
        <w:t xml:space="preserve">перечислением неналоговых платежей, </w:t>
      </w:r>
      <w:proofErr w:type="gramStart"/>
      <w:r w:rsidRPr="00223545">
        <w:t>контроль за</w:t>
      </w:r>
      <w:proofErr w:type="gramEnd"/>
      <w:r w:rsidRPr="00223545">
        <w:t xml:space="preserve"> полнотой поступления в местный бюджет доходов, проведение сверки взаимных расчетов. </w:t>
      </w:r>
    </w:p>
    <w:p w:rsidR="00F258D3" w:rsidRPr="00F258D3" w:rsidRDefault="00F258D3" w:rsidP="00F258D3">
      <w:pPr>
        <w:pStyle w:val="ae"/>
        <w:ind w:left="0"/>
        <w:rPr>
          <w:b/>
          <w:lang w:val="ru-RU"/>
        </w:rPr>
      </w:pPr>
    </w:p>
    <w:p w:rsidR="00F258D3" w:rsidRPr="00AF366A" w:rsidRDefault="00F258D3" w:rsidP="00F258D3">
      <w:pPr>
        <w:autoSpaceDE w:val="0"/>
        <w:autoSpaceDN w:val="0"/>
        <w:adjustRightInd w:val="0"/>
        <w:jc w:val="both"/>
        <w:rPr>
          <w:b/>
        </w:rPr>
      </w:pPr>
      <w:r>
        <w:rPr>
          <w:color w:val="333333"/>
        </w:rPr>
        <w:t xml:space="preserve">             </w:t>
      </w:r>
      <w:r w:rsidRPr="00B43C56">
        <w:rPr>
          <w:b/>
          <w:color w:val="333333"/>
        </w:rPr>
        <w:t>2</w:t>
      </w:r>
      <w:r w:rsidRPr="00AF366A">
        <w:rPr>
          <w:b/>
        </w:rPr>
        <w:t>. Цель подпрограммы, показатели (индикаторы), степень влияния показателей (инд</w:t>
      </w:r>
      <w:r w:rsidRPr="00AF366A">
        <w:rPr>
          <w:b/>
        </w:rPr>
        <w:t>и</w:t>
      </w:r>
      <w:r w:rsidRPr="00AF366A">
        <w:rPr>
          <w:b/>
        </w:rPr>
        <w:t>каторов) на достижение тактической цели</w:t>
      </w:r>
    </w:p>
    <w:p w:rsidR="00F258D3" w:rsidRDefault="00F258D3" w:rsidP="00F258D3">
      <w:pPr>
        <w:ind w:firstLine="709"/>
        <w:jc w:val="both"/>
      </w:pPr>
    </w:p>
    <w:p w:rsidR="00F258D3" w:rsidRPr="00223545" w:rsidRDefault="00F258D3" w:rsidP="00F258D3">
      <w:pPr>
        <w:ind w:firstLine="709"/>
        <w:jc w:val="both"/>
      </w:pPr>
      <w:r w:rsidRPr="00223545">
        <w:t>Муниципальная политика по управлению муниципальным имуществом, в развитие которой положена настоящая подпрограмма, направлена на реализацию целей и задач и определяет систему необходимых мероприятий с указанием сроков реализации, ресурсн</w:t>
      </w:r>
      <w:r w:rsidRPr="00223545">
        <w:t>о</w:t>
      </w:r>
      <w:r w:rsidRPr="00223545">
        <w:t>го обеспечения, планируемых показателей и ожидаемых результатов реализации подпр</w:t>
      </w:r>
      <w:r w:rsidRPr="00223545">
        <w:t>о</w:t>
      </w:r>
      <w:r w:rsidRPr="00223545">
        <w:t>граммы.</w:t>
      </w:r>
    </w:p>
    <w:p w:rsidR="00F258D3" w:rsidRPr="00223545" w:rsidRDefault="00F258D3" w:rsidP="00F258D3">
      <w:pPr>
        <w:ind w:firstLine="708"/>
        <w:jc w:val="both"/>
      </w:pPr>
      <w:r w:rsidRPr="00223545">
        <w:t>Целью настоящей муниципальной программы является эффективное управление муниципальным имуществом; рациональное и эффективное использование з</w:t>
      </w:r>
      <w:r w:rsidRPr="00223545">
        <w:t>е</w:t>
      </w:r>
      <w:r w:rsidRPr="00223545">
        <w:t>мельных участков и муниципального имущества и находящихся в муниципальной собственности, п</w:t>
      </w:r>
      <w:r w:rsidRPr="00223545">
        <w:rPr>
          <w:color w:val="000000"/>
        </w:rPr>
        <w:t>овышение доходной части бюджета поселения.</w:t>
      </w:r>
    </w:p>
    <w:p w:rsidR="00F258D3" w:rsidRPr="00223545" w:rsidRDefault="00F258D3" w:rsidP="00F258D3">
      <w:pPr>
        <w:widowControl w:val="0"/>
        <w:autoSpaceDE w:val="0"/>
        <w:autoSpaceDN w:val="0"/>
        <w:adjustRightInd w:val="0"/>
        <w:ind w:firstLine="709"/>
        <w:jc w:val="both"/>
      </w:pPr>
      <w:r w:rsidRPr="00223545">
        <w:t>Выполнение поставленных целей обусловлено успешным решением следующих з</w:t>
      </w:r>
      <w:r w:rsidRPr="00223545">
        <w:t>а</w:t>
      </w:r>
      <w:r w:rsidRPr="00223545">
        <w:t>дач:</w:t>
      </w:r>
    </w:p>
    <w:p w:rsidR="00F258D3" w:rsidRPr="00223545" w:rsidRDefault="00F258D3" w:rsidP="00F258D3">
      <w:pPr>
        <w:pStyle w:val="ac"/>
        <w:rPr>
          <w:rFonts w:ascii="Times New Roman" w:eastAsia="Calibri" w:hAnsi="Times New Roman"/>
          <w:sz w:val="24"/>
          <w:szCs w:val="24"/>
        </w:rPr>
      </w:pPr>
      <w:r w:rsidRPr="00223545">
        <w:rPr>
          <w:rFonts w:ascii="Times New Roman" w:eastAsia="Calibri" w:hAnsi="Times New Roman"/>
          <w:sz w:val="24"/>
          <w:szCs w:val="24"/>
        </w:rPr>
        <w:t>-Создание условий для эффективного управления муниципальным имуществом и земельными участками;</w:t>
      </w:r>
    </w:p>
    <w:p w:rsidR="00F258D3" w:rsidRPr="00223545" w:rsidRDefault="00F258D3" w:rsidP="00F258D3">
      <w:pPr>
        <w:pStyle w:val="ac"/>
        <w:rPr>
          <w:rFonts w:ascii="Times New Roman" w:hAnsi="Times New Roman"/>
          <w:sz w:val="24"/>
          <w:szCs w:val="24"/>
        </w:rPr>
      </w:pPr>
      <w:r w:rsidRPr="00223545">
        <w:rPr>
          <w:rFonts w:ascii="Times New Roman" w:hAnsi="Times New Roman"/>
          <w:sz w:val="24"/>
          <w:szCs w:val="24"/>
        </w:rPr>
        <w:t>- Создание условий для повышения качества финансового управления бюджетных средств;</w:t>
      </w:r>
    </w:p>
    <w:p w:rsidR="00F258D3" w:rsidRPr="00223545" w:rsidRDefault="00F258D3" w:rsidP="00F258D3">
      <w:pPr>
        <w:pStyle w:val="ac"/>
        <w:rPr>
          <w:rFonts w:ascii="Times New Roman" w:hAnsi="Times New Roman"/>
          <w:sz w:val="24"/>
          <w:szCs w:val="24"/>
        </w:rPr>
      </w:pPr>
      <w:r w:rsidRPr="00223545">
        <w:rPr>
          <w:rFonts w:ascii="Times New Roman" w:hAnsi="Times New Roman"/>
          <w:sz w:val="24"/>
          <w:szCs w:val="24"/>
        </w:rPr>
        <w:t>-Обеспечение эффективного управления, распоряжения имуществом и земельными учас</w:t>
      </w:r>
      <w:r w:rsidRPr="00223545">
        <w:rPr>
          <w:rFonts w:ascii="Times New Roman" w:hAnsi="Times New Roman"/>
          <w:sz w:val="24"/>
          <w:szCs w:val="24"/>
        </w:rPr>
        <w:t>т</w:t>
      </w:r>
      <w:r w:rsidRPr="00223545">
        <w:rPr>
          <w:rFonts w:ascii="Times New Roman" w:hAnsi="Times New Roman"/>
          <w:sz w:val="24"/>
          <w:szCs w:val="24"/>
        </w:rPr>
        <w:t>ками.</w:t>
      </w:r>
    </w:p>
    <w:p w:rsidR="00F258D3" w:rsidRPr="00F258D3" w:rsidRDefault="00F258D3" w:rsidP="00F258D3">
      <w:pPr>
        <w:pStyle w:val="ae"/>
        <w:widowControl w:val="0"/>
        <w:autoSpaceDE w:val="0"/>
        <w:autoSpaceDN w:val="0"/>
        <w:adjustRightInd w:val="0"/>
        <w:ind w:left="0"/>
        <w:jc w:val="both"/>
        <w:rPr>
          <w:lang w:val="ru-RU"/>
        </w:rPr>
      </w:pPr>
      <w:r w:rsidRPr="00F258D3">
        <w:rPr>
          <w:lang w:val="ru-RU"/>
        </w:rPr>
        <w:t>-Рациональное администрирование неналоговых доходов.</w:t>
      </w:r>
    </w:p>
    <w:p w:rsidR="00F258D3" w:rsidRPr="00223545" w:rsidRDefault="00F258D3" w:rsidP="00F258D3">
      <w:pPr>
        <w:pStyle w:val="12"/>
        <w:ind w:left="0"/>
      </w:pPr>
      <w:r w:rsidRPr="00223545">
        <w:t>-Оптимизация учёта муниципального имущ</w:t>
      </w:r>
      <w:r w:rsidRPr="00223545">
        <w:t>е</w:t>
      </w:r>
      <w:r w:rsidRPr="00223545">
        <w:t>ства.</w:t>
      </w:r>
    </w:p>
    <w:p w:rsidR="00F258D3" w:rsidRPr="00223545" w:rsidRDefault="00F258D3" w:rsidP="00F258D3">
      <w:pPr>
        <w:pStyle w:val="af"/>
        <w:jc w:val="both"/>
      </w:pPr>
      <w:r w:rsidRPr="00223545">
        <w:t>-Обеспечение сбалансированности и устойчивости бюджета поселения</w:t>
      </w:r>
    </w:p>
    <w:p w:rsidR="00F258D3" w:rsidRPr="00223545" w:rsidRDefault="00F258D3" w:rsidP="00F258D3">
      <w:pPr>
        <w:pStyle w:val="Style13"/>
        <w:widowControl/>
        <w:tabs>
          <w:tab w:val="left" w:pos="485"/>
        </w:tabs>
        <w:spacing w:line="240" w:lineRule="auto"/>
        <w:jc w:val="both"/>
      </w:pPr>
      <w:r w:rsidRPr="00223545">
        <w:t>-Увеличение доходов от использования муниципального имущества, для пополнения доходной части бюджета сельского поселения.</w:t>
      </w:r>
    </w:p>
    <w:p w:rsidR="00F258D3" w:rsidRPr="00223545" w:rsidRDefault="00F258D3" w:rsidP="00F258D3">
      <w:pPr>
        <w:ind w:firstLine="708"/>
        <w:jc w:val="both"/>
        <w:rPr>
          <w:iCs/>
        </w:rPr>
      </w:pPr>
      <w:r w:rsidRPr="00223545">
        <w:rPr>
          <w:iCs/>
        </w:rPr>
        <w:t>Основное мероприятие  - "Мероприятия по управлению муниципальным им</w:t>
      </w:r>
      <w:r w:rsidRPr="00223545">
        <w:rPr>
          <w:iCs/>
        </w:rPr>
        <w:t>у</w:t>
      </w:r>
      <w:r w:rsidRPr="00223545">
        <w:rPr>
          <w:iCs/>
        </w:rPr>
        <w:t>ществом и земельными ресурсами" включает в себя</w:t>
      </w:r>
    </w:p>
    <w:p w:rsidR="00F258D3" w:rsidRPr="00223545" w:rsidRDefault="00F258D3" w:rsidP="00F258D3">
      <w:pPr>
        <w:rPr>
          <w:iCs/>
        </w:rPr>
      </w:pPr>
      <w:r w:rsidRPr="00223545">
        <w:t xml:space="preserve">- Мероприятия  по  землеустройству  и  землепользованию; </w:t>
      </w:r>
    </w:p>
    <w:p w:rsidR="00F258D3" w:rsidRPr="00223545" w:rsidRDefault="00F258D3" w:rsidP="00F258D3">
      <w:r w:rsidRPr="00223545">
        <w:t>- Содержание и обслуживание имущества казны муниципального образования для  выполнения других обязательств муниципальных образований;</w:t>
      </w:r>
    </w:p>
    <w:p w:rsidR="00F258D3" w:rsidRPr="00223545" w:rsidRDefault="00F258D3" w:rsidP="00F258D3">
      <w:pPr>
        <w:jc w:val="both"/>
        <w:rPr>
          <w:iCs/>
        </w:rPr>
      </w:pPr>
      <w:r w:rsidRPr="00223545">
        <w:t>- Мероприятия по реализации муниципальной политики в области управления муниципальной собственностью  для выполнения других обязательств муниципальных образований.</w:t>
      </w:r>
    </w:p>
    <w:p w:rsidR="00F258D3" w:rsidRPr="00223545" w:rsidRDefault="00F258D3" w:rsidP="00F258D3">
      <w:pPr>
        <w:ind w:firstLine="708"/>
        <w:jc w:val="both"/>
      </w:pPr>
      <w:r w:rsidRPr="00223545">
        <w:t>Показатели основных мероприятий отражаются в планах реализации подпрограммы и в Дорожных картах, в пределах утвержденных ассигнован</w:t>
      </w:r>
      <w:r>
        <w:t>ий на очередной финансовый год.</w:t>
      </w:r>
    </w:p>
    <w:p w:rsidR="00F258D3" w:rsidRPr="00223545" w:rsidRDefault="00F258D3" w:rsidP="00F258D3">
      <w:pPr>
        <w:pStyle w:val="Style13"/>
        <w:widowControl/>
        <w:tabs>
          <w:tab w:val="left" w:pos="485"/>
        </w:tabs>
        <w:spacing w:line="240" w:lineRule="auto"/>
        <w:jc w:val="both"/>
      </w:pPr>
      <w:r w:rsidRPr="00223545">
        <w:t xml:space="preserve">           Ожидаемые результаты реализации подпрограммы.</w:t>
      </w:r>
    </w:p>
    <w:p w:rsidR="00F258D3" w:rsidRPr="00223545" w:rsidRDefault="00F258D3" w:rsidP="00F258D3">
      <w:pPr>
        <w:autoSpaceDE w:val="0"/>
        <w:autoSpaceDN w:val="0"/>
        <w:adjustRightInd w:val="0"/>
        <w:ind w:firstLine="708"/>
        <w:jc w:val="both"/>
      </w:pPr>
      <w:r w:rsidRPr="00223545">
        <w:t>Реализация муниципальной программы предполагает получение следующих резул</w:t>
      </w:r>
      <w:r w:rsidRPr="00223545">
        <w:t>ь</w:t>
      </w:r>
      <w:r w:rsidRPr="00223545">
        <w:t>татов:</w:t>
      </w:r>
    </w:p>
    <w:p w:rsidR="00F258D3" w:rsidRPr="00223545" w:rsidRDefault="00F258D3" w:rsidP="00F258D3">
      <w:pPr>
        <w:autoSpaceDE w:val="0"/>
        <w:autoSpaceDN w:val="0"/>
        <w:adjustRightInd w:val="0"/>
        <w:ind w:firstLine="709"/>
        <w:jc w:val="both"/>
      </w:pPr>
      <w:r w:rsidRPr="00223545">
        <w:t xml:space="preserve">- пополнение доходной части бюджета за счёт стабильного поступления  доходов от продажи и аренды муниципального имущества; </w:t>
      </w:r>
    </w:p>
    <w:p w:rsidR="00F258D3" w:rsidRPr="00223545" w:rsidRDefault="00F258D3" w:rsidP="00F258D3">
      <w:pPr>
        <w:widowControl w:val="0"/>
        <w:autoSpaceDE w:val="0"/>
        <w:autoSpaceDN w:val="0"/>
        <w:adjustRightInd w:val="0"/>
        <w:ind w:firstLine="709"/>
        <w:jc w:val="both"/>
      </w:pPr>
      <w:r w:rsidRPr="00223545">
        <w:t>- инвентаризация, паспортизация, регистрация и корректировка реестра муниципал</w:t>
      </w:r>
      <w:r w:rsidRPr="00223545">
        <w:t>ь</w:t>
      </w:r>
      <w:r w:rsidRPr="00223545">
        <w:t>ного имущества для создания условий эффективного его использования;</w:t>
      </w:r>
    </w:p>
    <w:p w:rsidR="00F258D3" w:rsidRPr="00223545" w:rsidRDefault="00F258D3" w:rsidP="00F258D3">
      <w:pPr>
        <w:ind w:firstLine="709"/>
        <w:jc w:val="both"/>
      </w:pPr>
      <w:r w:rsidRPr="00223545">
        <w:t>- обеспечение учета и мониторинга муниципального имущества путем создания ед</w:t>
      </w:r>
      <w:r w:rsidRPr="00223545">
        <w:t>и</w:t>
      </w:r>
      <w:r w:rsidRPr="00223545">
        <w:t>ной системы учета и управления муниципальным имуществом, обеспечивающих механизмы сбора, консолидации и представления информации для принятия и анализа эффе</w:t>
      </w:r>
      <w:r w:rsidRPr="00223545">
        <w:t>к</w:t>
      </w:r>
      <w:r w:rsidRPr="00223545">
        <w:t xml:space="preserve">тивности управленческих решений в отношении объектов муниципального имущества; </w:t>
      </w:r>
    </w:p>
    <w:p w:rsidR="00F258D3" w:rsidRPr="00223545" w:rsidRDefault="00F258D3" w:rsidP="00F258D3">
      <w:pPr>
        <w:ind w:firstLine="709"/>
        <w:jc w:val="both"/>
      </w:pPr>
      <w:r w:rsidRPr="00223545">
        <w:t>-  экономия бюджетных средств;</w:t>
      </w:r>
    </w:p>
    <w:p w:rsidR="00F258D3" w:rsidRPr="00223545" w:rsidRDefault="00F258D3" w:rsidP="00F258D3">
      <w:pPr>
        <w:ind w:firstLine="709"/>
        <w:jc w:val="both"/>
      </w:pPr>
      <w:r w:rsidRPr="00223545">
        <w:t>-  рост поступления в бюджет неналоговых доходов;</w:t>
      </w:r>
    </w:p>
    <w:p w:rsidR="00F258D3" w:rsidRDefault="00F258D3" w:rsidP="00F258D3">
      <w:pPr>
        <w:ind w:firstLine="709"/>
        <w:jc w:val="both"/>
      </w:pPr>
      <w:r w:rsidRPr="00223545">
        <w:t xml:space="preserve"> -  полный и своевременный учет муниципального имущества.</w:t>
      </w:r>
    </w:p>
    <w:p w:rsidR="00F258D3" w:rsidRDefault="00F258D3" w:rsidP="00F258D3">
      <w:pPr>
        <w:ind w:firstLine="709"/>
        <w:jc w:val="both"/>
      </w:pPr>
    </w:p>
    <w:p w:rsidR="00F258D3" w:rsidRPr="00324DC8" w:rsidRDefault="00F258D3" w:rsidP="00F258D3">
      <w:pPr>
        <w:spacing w:line="360" w:lineRule="auto"/>
        <w:ind w:firstLine="720"/>
        <w:outlineLvl w:val="1"/>
        <w:rPr>
          <w:b/>
        </w:rPr>
      </w:pPr>
      <w:r w:rsidRPr="00324DC8">
        <w:rPr>
          <w:b/>
        </w:rPr>
        <w:t xml:space="preserve">3. </w:t>
      </w:r>
      <w:r>
        <w:rPr>
          <w:b/>
        </w:rPr>
        <w:t>Характеристика основных мероприятий сельского поселения</w:t>
      </w:r>
    </w:p>
    <w:p w:rsidR="00F258D3" w:rsidRDefault="00F258D3" w:rsidP="00F258D3">
      <w:pPr>
        <w:ind w:firstLine="709"/>
        <w:jc w:val="both"/>
      </w:pPr>
      <w:r w:rsidRPr="00B77646">
        <w:rPr>
          <w:lang/>
        </w:rPr>
        <w:t xml:space="preserve">Реализация Подпрограммы </w:t>
      </w:r>
      <w:r>
        <w:rPr>
          <w:lang/>
        </w:rPr>
        <w:t xml:space="preserve"> направлена на </w:t>
      </w:r>
      <w:r>
        <w:t xml:space="preserve">развитие и совершенствование </w:t>
      </w:r>
      <w:r w:rsidRPr="00324DC8">
        <w:t>муниципальной службы в муниципальном о</w:t>
      </w:r>
      <w:r w:rsidRPr="00324DC8">
        <w:t>б</w:t>
      </w:r>
      <w:r w:rsidRPr="00324DC8">
        <w:t>разовани</w:t>
      </w:r>
      <w:r>
        <w:t xml:space="preserve">и Бегуницкое сельское поселение. </w:t>
      </w:r>
      <w:r>
        <w:lastRenderedPageBreak/>
        <w:t>Достижение целей и реализация задач подпрограммы обеспечивается посредством следующих основных  мероприятий:</w:t>
      </w:r>
    </w:p>
    <w:p w:rsidR="00F258D3" w:rsidRDefault="00F258D3" w:rsidP="00F258D3">
      <w:pPr>
        <w:ind w:firstLine="709"/>
        <w:jc w:val="both"/>
      </w:pPr>
    </w:p>
    <w:p w:rsidR="00F258D3" w:rsidRDefault="00F258D3" w:rsidP="00F258D3">
      <w:pPr>
        <w:ind w:firstLine="709"/>
        <w:jc w:val="both"/>
        <w:rPr>
          <w:b/>
        </w:rPr>
      </w:pPr>
      <w:r w:rsidRPr="00B77646">
        <w:rPr>
          <w:b/>
        </w:rPr>
        <w:t xml:space="preserve">Основное мероприятие 1 </w:t>
      </w:r>
      <w:r w:rsidRPr="002451B9">
        <w:rPr>
          <w:b/>
          <w:iCs/>
        </w:rPr>
        <w:t>«Мероприятия по управлению муниципальным им</w:t>
      </w:r>
      <w:r w:rsidRPr="002451B9">
        <w:rPr>
          <w:b/>
          <w:iCs/>
        </w:rPr>
        <w:t>у</w:t>
      </w:r>
      <w:r w:rsidRPr="002451B9">
        <w:rPr>
          <w:b/>
          <w:iCs/>
        </w:rPr>
        <w:t>ществом и земельными ресурсами»</w:t>
      </w:r>
      <w:r w:rsidRPr="003D7B59">
        <w:rPr>
          <w:b/>
          <w:i/>
          <w:color w:val="000000"/>
          <w:sz w:val="20"/>
          <w:szCs w:val="20"/>
        </w:rPr>
        <w:t xml:space="preserve">                                             </w:t>
      </w:r>
    </w:p>
    <w:p w:rsidR="00F258D3" w:rsidRDefault="00F258D3" w:rsidP="00F258D3">
      <w:pPr>
        <w:ind w:firstLine="709"/>
      </w:pPr>
      <w:r w:rsidRPr="00DE5CA0">
        <w:rPr>
          <w:lang/>
        </w:rPr>
        <w:t xml:space="preserve">Реализация мероприятия позволит </w:t>
      </w:r>
      <w:r w:rsidRPr="00DE5CA0">
        <w:t>провести  комплек</w:t>
      </w:r>
      <w:r>
        <w:t>с</w:t>
      </w:r>
      <w:r w:rsidRPr="00DE5CA0">
        <w:t xml:space="preserve"> мероприятий, </w:t>
      </w:r>
      <w:r>
        <w:t>по управлению муниципальным имуществом и земельными ресурсами</w:t>
      </w:r>
    </w:p>
    <w:p w:rsidR="00F258D3" w:rsidRPr="00223545" w:rsidRDefault="00F258D3" w:rsidP="00F258D3">
      <w:pPr>
        <w:ind w:firstLine="709"/>
        <w:jc w:val="both"/>
        <w:rPr>
          <w:b/>
        </w:rPr>
      </w:pPr>
    </w:p>
    <w:p w:rsidR="00F258D3" w:rsidRDefault="00F258D3" w:rsidP="00F258D3">
      <w:pPr>
        <w:pStyle w:val="Default"/>
        <w:numPr>
          <w:ilvl w:val="0"/>
          <w:numId w:val="18"/>
        </w:numPr>
        <w:jc w:val="center"/>
        <w:rPr>
          <w:b/>
        </w:rPr>
      </w:pPr>
      <w:r w:rsidRPr="00223545">
        <w:rPr>
          <w:b/>
        </w:rPr>
        <w:t>Ресурсное обеспечение подпрограммы</w:t>
      </w:r>
    </w:p>
    <w:p w:rsidR="00F258D3" w:rsidRPr="00223545" w:rsidRDefault="00F258D3" w:rsidP="00F258D3">
      <w:pPr>
        <w:pStyle w:val="Default"/>
        <w:ind w:left="720"/>
        <w:rPr>
          <w:b/>
        </w:rPr>
      </w:pPr>
    </w:p>
    <w:p w:rsidR="00F258D3" w:rsidRPr="00220E4E" w:rsidRDefault="00F258D3" w:rsidP="00F258D3">
      <w:pPr>
        <w:ind w:firstLine="709"/>
        <w:jc w:val="both"/>
      </w:pPr>
      <w:r>
        <w:rPr>
          <w:lang/>
        </w:rPr>
        <w:tab/>
      </w:r>
      <w:r w:rsidRPr="00220E4E">
        <w:t xml:space="preserve">Общий объем финансирования программы за весь период реализации составит </w:t>
      </w:r>
      <w:r>
        <w:t>4 000,</w:t>
      </w:r>
      <w:r w:rsidRPr="00220E4E">
        <w:t xml:space="preserve"> тыс. рублей в том числе</w:t>
      </w:r>
      <w:proofErr w:type="gramStart"/>
      <w:r w:rsidRPr="00220E4E">
        <w:t xml:space="preserve"> :</w:t>
      </w:r>
      <w:proofErr w:type="gramEnd"/>
    </w:p>
    <w:p w:rsidR="00F258D3" w:rsidRPr="00220E4E" w:rsidRDefault="00F258D3" w:rsidP="00F258D3">
      <w:pPr>
        <w:ind w:firstLine="709"/>
        <w:rPr>
          <w:color w:val="000000"/>
        </w:rPr>
      </w:pPr>
      <w:r w:rsidRPr="00220E4E">
        <w:rPr>
          <w:color w:val="000000"/>
        </w:rPr>
        <w:t xml:space="preserve">Областной бюджет –0,00 </w:t>
      </w:r>
      <w:r w:rsidRPr="00220E4E">
        <w:t>тыс. рублей</w:t>
      </w:r>
    </w:p>
    <w:p w:rsidR="00F258D3" w:rsidRPr="00220E4E" w:rsidRDefault="00F258D3" w:rsidP="00F258D3">
      <w:pPr>
        <w:ind w:firstLine="709"/>
        <w:rPr>
          <w:color w:val="000000"/>
        </w:rPr>
      </w:pPr>
      <w:r w:rsidRPr="00220E4E">
        <w:rPr>
          <w:color w:val="000000"/>
        </w:rPr>
        <w:t xml:space="preserve">Районный бюджет – </w:t>
      </w:r>
      <w:r>
        <w:rPr>
          <w:color w:val="000000"/>
        </w:rPr>
        <w:t>0,00</w:t>
      </w:r>
      <w:r w:rsidRPr="00220E4E">
        <w:t xml:space="preserve"> тыс. рублей</w:t>
      </w:r>
    </w:p>
    <w:p w:rsidR="00F258D3" w:rsidRPr="00220E4E" w:rsidRDefault="00F258D3" w:rsidP="00F258D3">
      <w:pPr>
        <w:ind w:firstLine="709"/>
        <w:rPr>
          <w:color w:val="000000"/>
        </w:rPr>
      </w:pPr>
      <w:r w:rsidRPr="00220E4E">
        <w:rPr>
          <w:color w:val="000000"/>
        </w:rPr>
        <w:t xml:space="preserve">Местный бюджет- </w:t>
      </w:r>
      <w:r>
        <w:rPr>
          <w:color w:val="000000"/>
        </w:rPr>
        <w:t>4 000,00</w:t>
      </w:r>
      <w:r w:rsidRPr="00220E4E">
        <w:rPr>
          <w:color w:val="000000"/>
        </w:rPr>
        <w:t xml:space="preserve"> </w:t>
      </w:r>
      <w:r w:rsidRPr="00220E4E">
        <w:t>тыс. рублей</w:t>
      </w:r>
    </w:p>
    <w:p w:rsidR="00F258D3" w:rsidRPr="00220E4E" w:rsidRDefault="00F258D3" w:rsidP="00F258D3">
      <w:pPr>
        <w:ind w:firstLine="709"/>
        <w:rPr>
          <w:color w:val="000000"/>
        </w:rPr>
      </w:pPr>
      <w:r w:rsidRPr="00220E4E">
        <w:rPr>
          <w:color w:val="000000"/>
        </w:rPr>
        <w:t xml:space="preserve">Из них по годам реализации: </w:t>
      </w:r>
    </w:p>
    <w:p w:rsidR="00F258D3" w:rsidRPr="00220E4E" w:rsidRDefault="00F258D3" w:rsidP="00F258D3">
      <w:pPr>
        <w:ind w:firstLine="709"/>
        <w:rPr>
          <w:color w:val="000000"/>
        </w:rPr>
      </w:pPr>
      <w:r w:rsidRPr="00220E4E">
        <w:rPr>
          <w:color w:val="000000"/>
        </w:rPr>
        <w:t>в 20</w:t>
      </w:r>
      <w:r>
        <w:rPr>
          <w:color w:val="000000"/>
        </w:rPr>
        <w:t>20 год- 1 200,00</w:t>
      </w:r>
      <w:r w:rsidRPr="00220E4E">
        <w:rPr>
          <w:color w:val="000000"/>
        </w:rPr>
        <w:t xml:space="preserve"> </w:t>
      </w:r>
      <w:r w:rsidRPr="00220E4E">
        <w:t>тыс. рублей</w:t>
      </w:r>
      <w:r w:rsidRPr="00220E4E">
        <w:rPr>
          <w:color w:val="000000"/>
        </w:rPr>
        <w:t xml:space="preserve">  в том числе:</w:t>
      </w:r>
    </w:p>
    <w:p w:rsidR="00F258D3" w:rsidRPr="00220E4E" w:rsidRDefault="00F258D3" w:rsidP="00F258D3">
      <w:pPr>
        <w:ind w:firstLine="709"/>
        <w:rPr>
          <w:color w:val="000000"/>
        </w:rPr>
      </w:pPr>
      <w:r w:rsidRPr="00220E4E">
        <w:rPr>
          <w:color w:val="000000"/>
        </w:rPr>
        <w:t xml:space="preserve">Областной бюджет – 0,00 </w:t>
      </w:r>
      <w:r w:rsidRPr="00220E4E">
        <w:t>тыс. рублей</w:t>
      </w:r>
    </w:p>
    <w:p w:rsidR="00F258D3" w:rsidRPr="00220E4E" w:rsidRDefault="00F258D3" w:rsidP="00F258D3">
      <w:pPr>
        <w:ind w:firstLine="709"/>
        <w:rPr>
          <w:color w:val="000000"/>
        </w:rPr>
      </w:pPr>
      <w:r w:rsidRPr="00220E4E">
        <w:rPr>
          <w:color w:val="000000"/>
        </w:rPr>
        <w:t xml:space="preserve">Районный бюджет – </w:t>
      </w:r>
      <w:r>
        <w:rPr>
          <w:color w:val="000000"/>
        </w:rPr>
        <w:t>0,00</w:t>
      </w:r>
      <w:r w:rsidRPr="00220E4E">
        <w:rPr>
          <w:color w:val="000000"/>
        </w:rPr>
        <w:t xml:space="preserve"> </w:t>
      </w:r>
      <w:r w:rsidRPr="00220E4E">
        <w:t>тыс. рублей</w:t>
      </w:r>
    </w:p>
    <w:p w:rsidR="00F258D3" w:rsidRPr="00220E4E" w:rsidRDefault="00F258D3" w:rsidP="00F258D3">
      <w:pPr>
        <w:ind w:firstLine="709"/>
        <w:rPr>
          <w:color w:val="000000"/>
        </w:rPr>
      </w:pPr>
      <w:r w:rsidRPr="00220E4E">
        <w:rPr>
          <w:color w:val="000000"/>
        </w:rPr>
        <w:t xml:space="preserve">Местный бюджет- </w:t>
      </w:r>
      <w:r>
        <w:rPr>
          <w:color w:val="000000"/>
        </w:rPr>
        <w:t>1 200,00</w:t>
      </w:r>
      <w:r w:rsidRPr="00220E4E">
        <w:t xml:space="preserve"> тыс. рублей</w:t>
      </w:r>
    </w:p>
    <w:p w:rsidR="00F258D3" w:rsidRPr="00220E4E" w:rsidRDefault="00F258D3" w:rsidP="00F258D3">
      <w:pPr>
        <w:ind w:firstLine="709"/>
        <w:rPr>
          <w:color w:val="000000"/>
        </w:rPr>
      </w:pPr>
      <w:r w:rsidRPr="00220E4E">
        <w:rPr>
          <w:color w:val="000000"/>
        </w:rPr>
        <w:t>в 20</w:t>
      </w:r>
      <w:r>
        <w:rPr>
          <w:color w:val="000000"/>
        </w:rPr>
        <w:t>21 год- 1 350,00</w:t>
      </w:r>
      <w:r w:rsidRPr="00220E4E">
        <w:t xml:space="preserve"> тыс. рублей </w:t>
      </w:r>
      <w:r w:rsidRPr="00220E4E">
        <w:rPr>
          <w:color w:val="000000"/>
        </w:rPr>
        <w:t>в том числе:</w:t>
      </w:r>
    </w:p>
    <w:p w:rsidR="00F258D3" w:rsidRPr="00220E4E" w:rsidRDefault="00F258D3" w:rsidP="00F258D3">
      <w:pPr>
        <w:ind w:firstLine="709"/>
        <w:rPr>
          <w:color w:val="000000"/>
        </w:rPr>
      </w:pPr>
      <w:r w:rsidRPr="00220E4E">
        <w:rPr>
          <w:color w:val="000000"/>
        </w:rPr>
        <w:t xml:space="preserve">Областной бюджет – 0,00 </w:t>
      </w:r>
      <w:r w:rsidRPr="00220E4E">
        <w:t>тыс. рублей</w:t>
      </w:r>
    </w:p>
    <w:p w:rsidR="00F258D3" w:rsidRPr="00220E4E" w:rsidRDefault="00F258D3" w:rsidP="00F258D3">
      <w:pPr>
        <w:ind w:firstLine="709"/>
        <w:rPr>
          <w:color w:val="000000"/>
        </w:rPr>
      </w:pPr>
      <w:r w:rsidRPr="00220E4E">
        <w:rPr>
          <w:color w:val="000000"/>
        </w:rPr>
        <w:t xml:space="preserve">Районный бюджет – </w:t>
      </w:r>
      <w:r>
        <w:rPr>
          <w:color w:val="000000"/>
        </w:rPr>
        <w:t>0,00</w:t>
      </w:r>
      <w:r w:rsidRPr="00220E4E">
        <w:rPr>
          <w:color w:val="000000"/>
        </w:rPr>
        <w:t xml:space="preserve"> </w:t>
      </w:r>
      <w:r w:rsidRPr="00220E4E">
        <w:t>тыс. рублей</w:t>
      </w:r>
    </w:p>
    <w:p w:rsidR="00F258D3" w:rsidRPr="00220E4E" w:rsidRDefault="00F258D3" w:rsidP="00F258D3">
      <w:pPr>
        <w:ind w:firstLine="709"/>
        <w:rPr>
          <w:color w:val="000000"/>
        </w:rPr>
      </w:pPr>
      <w:r w:rsidRPr="00220E4E">
        <w:rPr>
          <w:color w:val="000000"/>
        </w:rPr>
        <w:t xml:space="preserve">Местный бюджет- </w:t>
      </w:r>
      <w:r>
        <w:rPr>
          <w:color w:val="000000"/>
        </w:rPr>
        <w:t>1 350</w:t>
      </w:r>
      <w:r w:rsidRPr="00220E4E">
        <w:rPr>
          <w:color w:val="000000"/>
        </w:rPr>
        <w:t xml:space="preserve">,00 </w:t>
      </w:r>
      <w:r w:rsidRPr="00220E4E">
        <w:t>тыс. рублей</w:t>
      </w:r>
    </w:p>
    <w:p w:rsidR="00F258D3" w:rsidRPr="00220E4E" w:rsidRDefault="00F258D3" w:rsidP="00F258D3">
      <w:pPr>
        <w:ind w:firstLine="709"/>
        <w:rPr>
          <w:color w:val="000000"/>
        </w:rPr>
      </w:pPr>
      <w:r w:rsidRPr="00220E4E">
        <w:rPr>
          <w:color w:val="000000"/>
        </w:rPr>
        <w:t>в 20</w:t>
      </w:r>
      <w:r>
        <w:rPr>
          <w:color w:val="000000"/>
        </w:rPr>
        <w:t>22 год- 1 450,00</w:t>
      </w:r>
      <w:r w:rsidRPr="00220E4E">
        <w:rPr>
          <w:color w:val="000000"/>
        </w:rPr>
        <w:t xml:space="preserve">  </w:t>
      </w:r>
      <w:r w:rsidRPr="00220E4E">
        <w:t>тыс. рублей</w:t>
      </w:r>
      <w:r w:rsidRPr="00220E4E">
        <w:rPr>
          <w:color w:val="000000"/>
        </w:rPr>
        <w:t xml:space="preserve">     в том числе:</w:t>
      </w:r>
    </w:p>
    <w:p w:rsidR="00F258D3" w:rsidRPr="00220E4E" w:rsidRDefault="00F258D3" w:rsidP="00F258D3">
      <w:pPr>
        <w:ind w:firstLine="709"/>
        <w:rPr>
          <w:color w:val="000000"/>
        </w:rPr>
      </w:pPr>
      <w:r w:rsidRPr="00220E4E">
        <w:rPr>
          <w:color w:val="000000"/>
        </w:rPr>
        <w:t>Областной бюджет – 0,00 тыс. рублей</w:t>
      </w:r>
    </w:p>
    <w:p w:rsidR="00F258D3" w:rsidRPr="00220E4E" w:rsidRDefault="00F258D3" w:rsidP="00F258D3">
      <w:pPr>
        <w:ind w:firstLine="709"/>
        <w:rPr>
          <w:color w:val="000000"/>
        </w:rPr>
      </w:pPr>
      <w:r w:rsidRPr="00220E4E">
        <w:rPr>
          <w:color w:val="000000"/>
        </w:rPr>
        <w:t xml:space="preserve">Районный бюджет – </w:t>
      </w:r>
      <w:r>
        <w:rPr>
          <w:color w:val="000000"/>
        </w:rPr>
        <w:t>0,00</w:t>
      </w:r>
      <w:r w:rsidRPr="00220E4E">
        <w:rPr>
          <w:color w:val="000000"/>
        </w:rPr>
        <w:t xml:space="preserve"> </w:t>
      </w:r>
      <w:r w:rsidRPr="00220E4E">
        <w:t>тыс. рублей</w:t>
      </w:r>
    </w:p>
    <w:p w:rsidR="00F258D3" w:rsidRDefault="00F258D3" w:rsidP="00F258D3">
      <w:pPr>
        <w:pStyle w:val="ac"/>
        <w:ind w:firstLine="709"/>
        <w:jc w:val="both"/>
      </w:pPr>
      <w:r w:rsidRPr="00220E4E">
        <w:rPr>
          <w:rFonts w:ascii="Times New Roman" w:hAnsi="Times New Roman"/>
          <w:color w:val="000000"/>
          <w:sz w:val="24"/>
          <w:szCs w:val="24"/>
        </w:rPr>
        <w:t xml:space="preserve">Местный бюджет- </w:t>
      </w:r>
      <w:r>
        <w:rPr>
          <w:rFonts w:ascii="Times New Roman" w:hAnsi="Times New Roman"/>
          <w:color w:val="000000"/>
          <w:sz w:val="24"/>
          <w:szCs w:val="24"/>
        </w:rPr>
        <w:t>1 450,00</w:t>
      </w:r>
      <w:r w:rsidRPr="00220E4E">
        <w:rPr>
          <w:rFonts w:ascii="Times New Roman" w:hAnsi="Times New Roman"/>
          <w:color w:val="000000"/>
          <w:sz w:val="24"/>
          <w:szCs w:val="24"/>
        </w:rPr>
        <w:t xml:space="preserve"> </w:t>
      </w:r>
      <w:r w:rsidRPr="00220E4E">
        <w:rPr>
          <w:rFonts w:ascii="Times New Roman" w:hAnsi="Times New Roman"/>
          <w:sz w:val="24"/>
          <w:szCs w:val="24"/>
        </w:rPr>
        <w:t>тыс. рублей</w:t>
      </w:r>
      <w:r>
        <w:t>.</w:t>
      </w:r>
    </w:p>
    <w:p w:rsidR="00F258D3" w:rsidRDefault="00F258D3" w:rsidP="00F258D3">
      <w:pPr>
        <w:pStyle w:val="ac"/>
        <w:ind w:firstLine="709"/>
        <w:jc w:val="both"/>
      </w:pPr>
    </w:p>
    <w:p w:rsidR="00F258D3" w:rsidRDefault="00F258D3" w:rsidP="00F258D3">
      <w:pPr>
        <w:tabs>
          <w:tab w:val="left" w:pos="2987"/>
        </w:tabs>
        <w:rPr>
          <w:lang/>
        </w:rPr>
        <w:sectPr w:rsidR="00F258D3" w:rsidSect="000F3A8D">
          <w:pgSz w:w="11906" w:h="16838"/>
          <w:pgMar w:top="1134" w:right="1134" w:bottom="567" w:left="851" w:header="709" w:footer="709" w:gutter="0"/>
          <w:cols w:space="708"/>
          <w:docGrid w:linePitch="360"/>
        </w:sectPr>
      </w:pPr>
      <w:r w:rsidRPr="00220E4E">
        <w:t xml:space="preserve">Объемы финансирования Программы на очередной финансовый год за счет средств местного бюджета </w:t>
      </w:r>
      <w:r>
        <w:t>Бегуницкого</w:t>
      </w:r>
      <w:r w:rsidRPr="00220E4E">
        <w:t xml:space="preserve">  сельского поселения определяются Решением о бюджете </w:t>
      </w:r>
      <w:r>
        <w:t>Бегуницкого</w:t>
      </w:r>
      <w:r w:rsidRPr="00220E4E">
        <w:t xml:space="preserve">  сельского поселения на очередной финансовый год и </w:t>
      </w:r>
      <w:r w:rsidRPr="00220E4E">
        <w:rPr>
          <w:bCs/>
        </w:rPr>
        <w:t>устанавливаются не ниже финансирования предыдущего года</w:t>
      </w:r>
      <w:r>
        <w:rPr>
          <w:bCs/>
        </w:rPr>
        <w:t xml:space="preserve"> с учетом коэффициентов инфляции</w:t>
      </w:r>
    </w:p>
    <w:p w:rsidR="00F258D3" w:rsidRDefault="00F258D3" w:rsidP="00F258D3">
      <w:pPr>
        <w:ind w:firstLine="720"/>
        <w:jc w:val="center"/>
        <w:rPr>
          <w:b/>
        </w:rPr>
      </w:pPr>
      <w:r w:rsidRPr="00882E6B">
        <w:rPr>
          <w:b/>
        </w:rPr>
        <w:lastRenderedPageBreak/>
        <w:t>Сведения</w:t>
      </w:r>
      <w:r>
        <w:rPr>
          <w:b/>
        </w:rPr>
        <w:t xml:space="preserve"> </w:t>
      </w:r>
      <w:r w:rsidRPr="00882E6B">
        <w:rPr>
          <w:b/>
        </w:rPr>
        <w:t>о показателях (индикаторах) подпрограммы №</w:t>
      </w:r>
      <w:r>
        <w:rPr>
          <w:b/>
        </w:rPr>
        <w:t>3</w:t>
      </w:r>
      <w:r w:rsidRPr="00882E6B">
        <w:rPr>
          <w:b/>
        </w:rPr>
        <w:t xml:space="preserve"> </w:t>
      </w:r>
    </w:p>
    <w:p w:rsidR="00F258D3" w:rsidRPr="002451B9" w:rsidRDefault="00F258D3" w:rsidP="00F258D3">
      <w:pPr>
        <w:jc w:val="center"/>
        <w:rPr>
          <w:b/>
        </w:rPr>
      </w:pPr>
      <w:r w:rsidRPr="00223545">
        <w:rPr>
          <w:b/>
          <w:color w:val="000000"/>
        </w:rPr>
        <w:t>«</w:t>
      </w:r>
      <w:r w:rsidRPr="00223545">
        <w:rPr>
          <w:b/>
        </w:rPr>
        <w:t xml:space="preserve">Управление имуществом и земельными ресурсами </w:t>
      </w:r>
      <w:r>
        <w:rPr>
          <w:b/>
        </w:rPr>
        <w:t>Бегуницкого</w:t>
      </w:r>
      <w:r w:rsidRPr="00223545">
        <w:rPr>
          <w:b/>
        </w:rPr>
        <w:t xml:space="preserve"> сельского поселения» </w:t>
      </w:r>
    </w:p>
    <w:p w:rsidR="00F258D3" w:rsidRDefault="00F258D3" w:rsidP="00F258D3">
      <w:pPr>
        <w:pStyle w:val="ConsPlusNonformat"/>
        <w:ind w:firstLine="709"/>
        <w:jc w:val="right"/>
        <w:rPr>
          <w:rFonts w:ascii="Times New Roman" w:hAnsi="Times New Roman"/>
          <w:color w:val="00000A"/>
          <w:sz w:val="24"/>
          <w:szCs w:val="24"/>
        </w:rPr>
      </w:pPr>
      <w:r w:rsidRPr="00C854F8">
        <w:rPr>
          <w:rFonts w:ascii="Times New Roman" w:hAnsi="Times New Roman"/>
          <w:color w:val="00000A"/>
          <w:sz w:val="24"/>
          <w:szCs w:val="24"/>
        </w:rPr>
        <w:t xml:space="preserve">Таблица №1 </w:t>
      </w:r>
    </w:p>
    <w:p w:rsidR="00F258D3" w:rsidRPr="00C854F8" w:rsidRDefault="00F258D3" w:rsidP="00F258D3">
      <w:pPr>
        <w:pStyle w:val="ConsPlusNonformat"/>
        <w:ind w:firstLine="709"/>
        <w:jc w:val="right"/>
        <w:rPr>
          <w:rFonts w:ascii="Times New Roman" w:hAnsi="Times New Roman" w:cs="Times New Roman"/>
          <w:sz w:val="24"/>
          <w:szCs w:val="24"/>
        </w:rPr>
      </w:pPr>
    </w:p>
    <w:tbl>
      <w:tblPr>
        <w:tblW w:w="1501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486"/>
        <w:gridCol w:w="6759"/>
        <w:gridCol w:w="1701"/>
        <w:gridCol w:w="1530"/>
        <w:gridCol w:w="2126"/>
        <w:gridCol w:w="2410"/>
      </w:tblGrid>
      <w:tr w:rsidR="00F258D3" w:rsidRPr="000A54F0" w:rsidTr="000F3A8D">
        <w:trPr>
          <w:trHeight w:val="20"/>
        </w:trPr>
        <w:tc>
          <w:tcPr>
            <w:tcW w:w="486" w:type="dxa"/>
            <w:shd w:val="clear" w:color="auto" w:fill="auto"/>
          </w:tcPr>
          <w:p w:rsidR="00F258D3" w:rsidRPr="00512178" w:rsidRDefault="00F258D3" w:rsidP="000F3A8D">
            <w:pPr>
              <w:jc w:val="center"/>
              <w:rPr>
                <w:sz w:val="20"/>
                <w:szCs w:val="20"/>
              </w:rPr>
            </w:pPr>
            <w:r w:rsidRPr="00512178">
              <w:rPr>
                <w:sz w:val="20"/>
                <w:szCs w:val="20"/>
              </w:rPr>
              <w:t>№</w:t>
            </w:r>
            <w:r w:rsidRPr="00512178">
              <w:rPr>
                <w:sz w:val="20"/>
                <w:szCs w:val="20"/>
              </w:rPr>
              <w:br/>
            </w:r>
            <w:proofErr w:type="gramStart"/>
            <w:r w:rsidRPr="00512178">
              <w:rPr>
                <w:sz w:val="20"/>
                <w:szCs w:val="20"/>
              </w:rPr>
              <w:t>п</w:t>
            </w:r>
            <w:proofErr w:type="gramEnd"/>
            <w:r w:rsidRPr="00512178">
              <w:rPr>
                <w:sz w:val="20"/>
                <w:szCs w:val="20"/>
              </w:rPr>
              <w:t>/п</w:t>
            </w:r>
          </w:p>
        </w:tc>
        <w:tc>
          <w:tcPr>
            <w:tcW w:w="6759" w:type="dxa"/>
            <w:shd w:val="clear" w:color="auto" w:fill="auto"/>
          </w:tcPr>
          <w:p w:rsidR="00F258D3" w:rsidRPr="00512178" w:rsidRDefault="00F258D3" w:rsidP="000F3A8D">
            <w:pPr>
              <w:jc w:val="center"/>
            </w:pPr>
            <w:r w:rsidRPr="00512178">
              <w:t>Показатель (индикатор) (наименование)</w:t>
            </w:r>
          </w:p>
        </w:tc>
        <w:tc>
          <w:tcPr>
            <w:tcW w:w="1701" w:type="dxa"/>
            <w:shd w:val="clear" w:color="auto" w:fill="auto"/>
          </w:tcPr>
          <w:p w:rsidR="00F258D3" w:rsidRPr="00512178" w:rsidRDefault="00F258D3" w:rsidP="000F3A8D">
            <w:pPr>
              <w:jc w:val="center"/>
            </w:pPr>
            <w:r w:rsidRPr="00512178">
              <w:t>Ед. измерения</w:t>
            </w:r>
          </w:p>
        </w:tc>
        <w:tc>
          <w:tcPr>
            <w:tcW w:w="1530" w:type="dxa"/>
            <w:shd w:val="clear" w:color="auto" w:fill="auto"/>
          </w:tcPr>
          <w:p w:rsidR="00F258D3" w:rsidRPr="00512178" w:rsidRDefault="00F258D3" w:rsidP="000F3A8D">
            <w:pPr>
              <w:jc w:val="center"/>
            </w:pPr>
            <w:r w:rsidRPr="00512178">
              <w:t>20</w:t>
            </w:r>
            <w:r>
              <w:t>20</w:t>
            </w:r>
          </w:p>
        </w:tc>
        <w:tc>
          <w:tcPr>
            <w:tcW w:w="2126" w:type="dxa"/>
            <w:shd w:val="clear" w:color="auto" w:fill="auto"/>
          </w:tcPr>
          <w:p w:rsidR="00F258D3" w:rsidRPr="00512178" w:rsidRDefault="00F258D3" w:rsidP="000F3A8D">
            <w:pPr>
              <w:jc w:val="center"/>
            </w:pPr>
            <w:r>
              <w:t>2021</w:t>
            </w:r>
          </w:p>
        </w:tc>
        <w:tc>
          <w:tcPr>
            <w:tcW w:w="2410" w:type="dxa"/>
            <w:shd w:val="clear" w:color="auto" w:fill="auto"/>
          </w:tcPr>
          <w:p w:rsidR="00F258D3" w:rsidRPr="00512178" w:rsidRDefault="00F258D3" w:rsidP="000F3A8D">
            <w:pPr>
              <w:jc w:val="center"/>
            </w:pPr>
            <w:r>
              <w:t>2022</w:t>
            </w:r>
          </w:p>
        </w:tc>
      </w:tr>
      <w:tr w:rsidR="00F258D3" w:rsidRPr="000A54F0" w:rsidTr="000F3A8D">
        <w:trPr>
          <w:trHeight w:val="75"/>
        </w:trPr>
        <w:tc>
          <w:tcPr>
            <w:tcW w:w="486" w:type="dxa"/>
            <w:shd w:val="clear" w:color="auto" w:fill="auto"/>
          </w:tcPr>
          <w:p w:rsidR="00F258D3" w:rsidRPr="00512178" w:rsidRDefault="00F258D3" w:rsidP="000F3A8D">
            <w:pPr>
              <w:jc w:val="center"/>
            </w:pPr>
            <w:r w:rsidRPr="00512178">
              <w:t>1</w:t>
            </w:r>
          </w:p>
        </w:tc>
        <w:tc>
          <w:tcPr>
            <w:tcW w:w="6759" w:type="dxa"/>
            <w:shd w:val="clear" w:color="auto" w:fill="auto"/>
          </w:tcPr>
          <w:p w:rsidR="00F258D3" w:rsidRPr="00512178" w:rsidRDefault="00F258D3" w:rsidP="000F3A8D">
            <w:pPr>
              <w:jc w:val="center"/>
            </w:pPr>
            <w:r w:rsidRPr="00512178">
              <w:t>2</w:t>
            </w:r>
          </w:p>
        </w:tc>
        <w:tc>
          <w:tcPr>
            <w:tcW w:w="1701" w:type="dxa"/>
            <w:shd w:val="clear" w:color="auto" w:fill="auto"/>
          </w:tcPr>
          <w:p w:rsidR="00F258D3" w:rsidRPr="00512178" w:rsidRDefault="00F258D3" w:rsidP="000F3A8D">
            <w:pPr>
              <w:jc w:val="center"/>
            </w:pPr>
            <w:r w:rsidRPr="00512178">
              <w:t>3</w:t>
            </w:r>
          </w:p>
        </w:tc>
        <w:tc>
          <w:tcPr>
            <w:tcW w:w="1530" w:type="dxa"/>
            <w:shd w:val="clear" w:color="auto" w:fill="auto"/>
          </w:tcPr>
          <w:p w:rsidR="00F258D3" w:rsidRPr="00512178" w:rsidRDefault="00F258D3" w:rsidP="000F3A8D">
            <w:pPr>
              <w:jc w:val="center"/>
            </w:pPr>
            <w:r w:rsidRPr="00512178">
              <w:t>4</w:t>
            </w:r>
          </w:p>
        </w:tc>
        <w:tc>
          <w:tcPr>
            <w:tcW w:w="2126" w:type="dxa"/>
            <w:shd w:val="clear" w:color="auto" w:fill="auto"/>
          </w:tcPr>
          <w:p w:rsidR="00F258D3" w:rsidRPr="00512178" w:rsidRDefault="00F258D3" w:rsidP="000F3A8D">
            <w:pPr>
              <w:jc w:val="center"/>
            </w:pPr>
            <w:r w:rsidRPr="00512178">
              <w:t>5</w:t>
            </w:r>
          </w:p>
        </w:tc>
        <w:tc>
          <w:tcPr>
            <w:tcW w:w="2410" w:type="dxa"/>
            <w:shd w:val="clear" w:color="auto" w:fill="auto"/>
          </w:tcPr>
          <w:p w:rsidR="00F258D3" w:rsidRPr="00512178" w:rsidRDefault="00F258D3" w:rsidP="000F3A8D">
            <w:pPr>
              <w:jc w:val="center"/>
            </w:pPr>
            <w:r w:rsidRPr="00512178">
              <w:t>6</w:t>
            </w:r>
          </w:p>
        </w:tc>
      </w:tr>
      <w:tr w:rsidR="00F258D3" w:rsidRPr="000A54F0" w:rsidTr="000F3A8D">
        <w:trPr>
          <w:trHeight w:val="822"/>
        </w:trPr>
        <w:tc>
          <w:tcPr>
            <w:tcW w:w="486" w:type="dxa"/>
            <w:shd w:val="clear" w:color="auto" w:fill="auto"/>
          </w:tcPr>
          <w:p w:rsidR="00F258D3" w:rsidRPr="00512178" w:rsidRDefault="00F258D3" w:rsidP="000F3A8D">
            <w:pPr>
              <w:jc w:val="center"/>
              <w:rPr>
                <w:color w:val="000000"/>
              </w:rPr>
            </w:pPr>
            <w:r w:rsidRPr="00512178">
              <w:rPr>
                <w:color w:val="000000"/>
              </w:rPr>
              <w:t>1</w:t>
            </w:r>
            <w:r>
              <w:rPr>
                <w:color w:val="000000"/>
              </w:rPr>
              <w:t>.</w:t>
            </w:r>
          </w:p>
        </w:tc>
        <w:tc>
          <w:tcPr>
            <w:tcW w:w="6759" w:type="dxa"/>
            <w:shd w:val="clear" w:color="auto" w:fill="auto"/>
          </w:tcPr>
          <w:p w:rsidR="00F258D3" w:rsidRPr="00512178" w:rsidRDefault="00F258D3" w:rsidP="000F3A8D">
            <w:r>
              <w:rPr>
                <w:color w:val="000000"/>
              </w:rPr>
              <w:t>И</w:t>
            </w:r>
            <w:r w:rsidRPr="005A5044">
              <w:rPr>
                <w:color w:val="000000"/>
              </w:rPr>
              <w:t>сполнени</w:t>
            </w:r>
            <w:r>
              <w:rPr>
                <w:color w:val="000000"/>
              </w:rPr>
              <w:t>е</w:t>
            </w:r>
            <w:r w:rsidRPr="005A5044">
              <w:rPr>
                <w:color w:val="000000"/>
              </w:rPr>
              <w:t xml:space="preserve"> плана приватизации, от общего количества приватизируемых объектов муниципального имущества</w:t>
            </w:r>
          </w:p>
        </w:tc>
        <w:tc>
          <w:tcPr>
            <w:tcW w:w="1701" w:type="dxa"/>
            <w:shd w:val="clear" w:color="auto" w:fill="auto"/>
          </w:tcPr>
          <w:p w:rsidR="00F258D3" w:rsidRPr="00512178" w:rsidRDefault="00F258D3" w:rsidP="000F3A8D">
            <w:pPr>
              <w:widowControl w:val="0"/>
              <w:jc w:val="center"/>
            </w:pPr>
            <w:r w:rsidRPr="00512178">
              <w:rPr>
                <w:color w:val="000000"/>
              </w:rPr>
              <w:t>%</w:t>
            </w:r>
          </w:p>
        </w:tc>
        <w:tc>
          <w:tcPr>
            <w:tcW w:w="1530" w:type="dxa"/>
            <w:shd w:val="clear" w:color="auto" w:fill="auto"/>
          </w:tcPr>
          <w:p w:rsidR="00F258D3" w:rsidRPr="00512178" w:rsidRDefault="00F258D3" w:rsidP="000F3A8D">
            <w:pPr>
              <w:widowControl w:val="0"/>
              <w:jc w:val="right"/>
              <w:rPr>
                <w:color w:val="000000"/>
              </w:rPr>
            </w:pPr>
            <w:r w:rsidRPr="00512178">
              <w:rPr>
                <w:color w:val="000000"/>
              </w:rPr>
              <w:t>10</w:t>
            </w:r>
            <w:r>
              <w:rPr>
                <w:color w:val="000000"/>
              </w:rPr>
              <w:t>0</w:t>
            </w:r>
          </w:p>
        </w:tc>
        <w:tc>
          <w:tcPr>
            <w:tcW w:w="2126" w:type="dxa"/>
            <w:shd w:val="clear" w:color="auto" w:fill="auto"/>
            <w:noWrap/>
          </w:tcPr>
          <w:p w:rsidR="00F258D3" w:rsidRPr="00512178" w:rsidRDefault="00F258D3" w:rsidP="000F3A8D">
            <w:pPr>
              <w:widowControl w:val="0"/>
              <w:jc w:val="right"/>
              <w:rPr>
                <w:color w:val="000000"/>
              </w:rPr>
            </w:pPr>
            <w:r w:rsidRPr="00512178">
              <w:rPr>
                <w:color w:val="000000"/>
              </w:rPr>
              <w:t>10</w:t>
            </w:r>
            <w:r>
              <w:rPr>
                <w:color w:val="000000"/>
              </w:rPr>
              <w:t>0</w:t>
            </w:r>
          </w:p>
        </w:tc>
        <w:tc>
          <w:tcPr>
            <w:tcW w:w="2410" w:type="dxa"/>
            <w:shd w:val="clear" w:color="auto" w:fill="auto"/>
            <w:noWrap/>
          </w:tcPr>
          <w:p w:rsidR="00F258D3" w:rsidRPr="00512178" w:rsidRDefault="00F258D3" w:rsidP="000F3A8D">
            <w:pPr>
              <w:widowControl w:val="0"/>
              <w:jc w:val="right"/>
              <w:rPr>
                <w:color w:val="000000"/>
              </w:rPr>
            </w:pPr>
            <w:r w:rsidRPr="00512178">
              <w:rPr>
                <w:color w:val="000000"/>
              </w:rPr>
              <w:t>10</w:t>
            </w:r>
            <w:r>
              <w:rPr>
                <w:color w:val="000000"/>
              </w:rPr>
              <w:t>0</w:t>
            </w:r>
          </w:p>
        </w:tc>
      </w:tr>
      <w:tr w:rsidR="00F258D3" w:rsidRPr="000A54F0" w:rsidTr="000F3A8D">
        <w:trPr>
          <w:trHeight w:val="20"/>
        </w:trPr>
        <w:tc>
          <w:tcPr>
            <w:tcW w:w="486" w:type="dxa"/>
            <w:shd w:val="clear" w:color="auto" w:fill="auto"/>
          </w:tcPr>
          <w:p w:rsidR="00F258D3" w:rsidRPr="00512178" w:rsidRDefault="00F258D3" w:rsidP="000F3A8D">
            <w:pPr>
              <w:jc w:val="center"/>
              <w:rPr>
                <w:color w:val="000000"/>
              </w:rPr>
            </w:pPr>
            <w:r w:rsidRPr="00512178">
              <w:rPr>
                <w:color w:val="000000"/>
              </w:rPr>
              <w:t>2</w:t>
            </w:r>
            <w:r>
              <w:rPr>
                <w:color w:val="000000"/>
              </w:rPr>
              <w:t>.</w:t>
            </w:r>
          </w:p>
        </w:tc>
        <w:tc>
          <w:tcPr>
            <w:tcW w:w="6759" w:type="dxa"/>
            <w:shd w:val="clear" w:color="auto" w:fill="auto"/>
          </w:tcPr>
          <w:p w:rsidR="00F258D3" w:rsidRPr="00512178" w:rsidRDefault="00F258D3" w:rsidP="000F3A8D">
            <w:pPr>
              <w:jc w:val="both"/>
              <w:rPr>
                <w:color w:val="000000"/>
              </w:rPr>
            </w:pPr>
            <w:r>
              <w:t xml:space="preserve">Количество разработанных картопланов населенных пунктов </w:t>
            </w:r>
          </w:p>
        </w:tc>
        <w:tc>
          <w:tcPr>
            <w:tcW w:w="1701" w:type="dxa"/>
            <w:shd w:val="clear" w:color="auto" w:fill="auto"/>
          </w:tcPr>
          <w:p w:rsidR="00F258D3" w:rsidRPr="00512178" w:rsidRDefault="00F258D3" w:rsidP="000F3A8D">
            <w:pPr>
              <w:widowControl w:val="0"/>
              <w:jc w:val="center"/>
              <w:rPr>
                <w:color w:val="000000"/>
              </w:rPr>
            </w:pPr>
            <w:r>
              <w:rPr>
                <w:color w:val="000000"/>
              </w:rPr>
              <w:t>Единиц</w:t>
            </w:r>
          </w:p>
        </w:tc>
        <w:tc>
          <w:tcPr>
            <w:tcW w:w="1530" w:type="dxa"/>
            <w:shd w:val="clear" w:color="auto" w:fill="auto"/>
          </w:tcPr>
          <w:p w:rsidR="00F258D3" w:rsidRPr="00512178" w:rsidRDefault="00F258D3" w:rsidP="000F3A8D">
            <w:pPr>
              <w:widowControl w:val="0"/>
              <w:jc w:val="right"/>
              <w:rPr>
                <w:color w:val="000000"/>
              </w:rPr>
            </w:pPr>
            <w:r>
              <w:rPr>
                <w:color w:val="000000"/>
              </w:rPr>
              <w:t>3</w:t>
            </w:r>
          </w:p>
        </w:tc>
        <w:tc>
          <w:tcPr>
            <w:tcW w:w="2126" w:type="dxa"/>
            <w:shd w:val="clear" w:color="auto" w:fill="auto"/>
          </w:tcPr>
          <w:p w:rsidR="00F258D3" w:rsidRPr="00512178" w:rsidRDefault="00F258D3" w:rsidP="000F3A8D">
            <w:pPr>
              <w:widowControl w:val="0"/>
              <w:jc w:val="right"/>
              <w:rPr>
                <w:color w:val="000000"/>
              </w:rPr>
            </w:pPr>
            <w:r>
              <w:rPr>
                <w:color w:val="000000"/>
              </w:rPr>
              <w:t>3</w:t>
            </w:r>
          </w:p>
        </w:tc>
        <w:tc>
          <w:tcPr>
            <w:tcW w:w="2410" w:type="dxa"/>
            <w:shd w:val="clear" w:color="auto" w:fill="auto"/>
          </w:tcPr>
          <w:p w:rsidR="00F258D3" w:rsidRPr="00512178" w:rsidRDefault="00F258D3" w:rsidP="000F3A8D">
            <w:pPr>
              <w:widowControl w:val="0"/>
              <w:jc w:val="right"/>
              <w:rPr>
                <w:color w:val="000000"/>
              </w:rPr>
            </w:pPr>
            <w:r>
              <w:rPr>
                <w:color w:val="000000"/>
              </w:rPr>
              <w:t>0</w:t>
            </w:r>
          </w:p>
        </w:tc>
      </w:tr>
      <w:tr w:rsidR="00F258D3" w:rsidRPr="000A54F0" w:rsidTr="000F3A8D">
        <w:trPr>
          <w:trHeight w:val="20"/>
        </w:trPr>
        <w:tc>
          <w:tcPr>
            <w:tcW w:w="486" w:type="dxa"/>
            <w:shd w:val="clear" w:color="auto" w:fill="auto"/>
          </w:tcPr>
          <w:p w:rsidR="00F258D3" w:rsidRPr="00512178" w:rsidRDefault="00F258D3" w:rsidP="000F3A8D">
            <w:pPr>
              <w:jc w:val="center"/>
              <w:rPr>
                <w:color w:val="000000"/>
              </w:rPr>
            </w:pPr>
            <w:r>
              <w:rPr>
                <w:color w:val="000000"/>
              </w:rPr>
              <w:t>3.</w:t>
            </w:r>
          </w:p>
        </w:tc>
        <w:tc>
          <w:tcPr>
            <w:tcW w:w="6759" w:type="dxa"/>
            <w:shd w:val="clear" w:color="auto" w:fill="auto"/>
          </w:tcPr>
          <w:p w:rsidR="00F258D3" w:rsidRPr="000D5E3A" w:rsidRDefault="00F258D3" w:rsidP="000F3A8D">
            <w:r w:rsidRPr="000D5E3A">
              <w:t xml:space="preserve">Обеспечение проведения технической </w:t>
            </w:r>
            <w:r>
              <w:t xml:space="preserve"> </w:t>
            </w:r>
            <w:r w:rsidRPr="000D5E3A">
              <w:t>инвентаризации недвижимого имущества</w:t>
            </w:r>
          </w:p>
          <w:p w:rsidR="00F258D3" w:rsidRDefault="00F258D3" w:rsidP="000F3A8D">
            <w:pPr>
              <w:jc w:val="both"/>
            </w:pPr>
          </w:p>
        </w:tc>
        <w:tc>
          <w:tcPr>
            <w:tcW w:w="1701" w:type="dxa"/>
            <w:shd w:val="clear" w:color="auto" w:fill="auto"/>
          </w:tcPr>
          <w:p w:rsidR="00F258D3" w:rsidRDefault="00F258D3" w:rsidP="000F3A8D">
            <w:pPr>
              <w:widowControl w:val="0"/>
              <w:jc w:val="center"/>
              <w:rPr>
                <w:color w:val="000000"/>
              </w:rPr>
            </w:pPr>
            <w:r>
              <w:rPr>
                <w:color w:val="000000"/>
              </w:rPr>
              <w:t>%</w:t>
            </w:r>
          </w:p>
        </w:tc>
        <w:tc>
          <w:tcPr>
            <w:tcW w:w="1530" w:type="dxa"/>
            <w:shd w:val="clear" w:color="auto" w:fill="auto"/>
          </w:tcPr>
          <w:p w:rsidR="00F258D3" w:rsidRDefault="00F258D3" w:rsidP="000F3A8D">
            <w:pPr>
              <w:widowControl w:val="0"/>
              <w:jc w:val="right"/>
              <w:rPr>
                <w:color w:val="000000"/>
              </w:rPr>
            </w:pPr>
            <w:r>
              <w:rPr>
                <w:color w:val="000000"/>
              </w:rPr>
              <w:t>100</w:t>
            </w:r>
          </w:p>
        </w:tc>
        <w:tc>
          <w:tcPr>
            <w:tcW w:w="2126" w:type="dxa"/>
            <w:shd w:val="clear" w:color="auto" w:fill="auto"/>
          </w:tcPr>
          <w:p w:rsidR="00F258D3" w:rsidRDefault="00F258D3" w:rsidP="000F3A8D">
            <w:pPr>
              <w:widowControl w:val="0"/>
              <w:jc w:val="right"/>
              <w:rPr>
                <w:color w:val="000000"/>
              </w:rPr>
            </w:pPr>
            <w:r>
              <w:rPr>
                <w:color w:val="000000"/>
              </w:rPr>
              <w:t>100</w:t>
            </w:r>
          </w:p>
        </w:tc>
        <w:tc>
          <w:tcPr>
            <w:tcW w:w="2410" w:type="dxa"/>
            <w:shd w:val="clear" w:color="auto" w:fill="auto"/>
          </w:tcPr>
          <w:p w:rsidR="00F258D3" w:rsidRDefault="00F258D3" w:rsidP="000F3A8D">
            <w:pPr>
              <w:widowControl w:val="0"/>
              <w:jc w:val="right"/>
              <w:rPr>
                <w:color w:val="000000"/>
              </w:rPr>
            </w:pPr>
            <w:r>
              <w:rPr>
                <w:color w:val="000000"/>
              </w:rPr>
              <w:t>100</w:t>
            </w:r>
          </w:p>
        </w:tc>
      </w:tr>
      <w:tr w:rsidR="00F258D3" w:rsidRPr="000A54F0" w:rsidTr="000F3A8D">
        <w:trPr>
          <w:trHeight w:val="20"/>
        </w:trPr>
        <w:tc>
          <w:tcPr>
            <w:tcW w:w="486" w:type="dxa"/>
            <w:shd w:val="clear" w:color="auto" w:fill="auto"/>
          </w:tcPr>
          <w:p w:rsidR="00F258D3" w:rsidRPr="00512178" w:rsidRDefault="00F258D3" w:rsidP="000F3A8D">
            <w:pPr>
              <w:jc w:val="center"/>
              <w:rPr>
                <w:color w:val="000000"/>
              </w:rPr>
            </w:pPr>
            <w:r>
              <w:rPr>
                <w:color w:val="000000"/>
              </w:rPr>
              <w:t>4.</w:t>
            </w:r>
          </w:p>
        </w:tc>
        <w:tc>
          <w:tcPr>
            <w:tcW w:w="6759" w:type="dxa"/>
            <w:shd w:val="clear" w:color="auto" w:fill="auto"/>
          </w:tcPr>
          <w:p w:rsidR="00F258D3" w:rsidRDefault="00F258D3" w:rsidP="000F3A8D">
            <w:pPr>
              <w:jc w:val="both"/>
            </w:pPr>
            <w:r w:rsidRPr="005A5044">
              <w:rPr>
                <w:color w:val="000000"/>
              </w:rPr>
              <w:t>Сокращение</w:t>
            </w:r>
            <w:r>
              <w:rPr>
                <w:color w:val="000000"/>
              </w:rPr>
              <w:t xml:space="preserve"> доли</w:t>
            </w:r>
            <w:r w:rsidRPr="005A5044">
              <w:rPr>
                <w:color w:val="000000"/>
              </w:rPr>
              <w:t xml:space="preserve"> задолженности по уплате платежей за </w:t>
            </w:r>
            <w:proofErr w:type="gramStart"/>
            <w:r w:rsidRPr="005A5044">
              <w:rPr>
                <w:color w:val="000000"/>
              </w:rPr>
              <w:t>социальный</w:t>
            </w:r>
            <w:proofErr w:type="gramEnd"/>
            <w:r w:rsidRPr="005A5044">
              <w:rPr>
                <w:color w:val="000000"/>
              </w:rPr>
              <w:t xml:space="preserve"> найм жилого помещения (от общей суммы задолженности)</w:t>
            </w:r>
          </w:p>
        </w:tc>
        <w:tc>
          <w:tcPr>
            <w:tcW w:w="1701" w:type="dxa"/>
            <w:shd w:val="clear" w:color="auto" w:fill="auto"/>
          </w:tcPr>
          <w:p w:rsidR="00F258D3" w:rsidRDefault="00F258D3" w:rsidP="000F3A8D">
            <w:pPr>
              <w:widowControl w:val="0"/>
              <w:jc w:val="center"/>
              <w:rPr>
                <w:color w:val="000000"/>
              </w:rPr>
            </w:pPr>
            <w:r>
              <w:rPr>
                <w:color w:val="000000"/>
              </w:rPr>
              <w:t>%</w:t>
            </w:r>
          </w:p>
        </w:tc>
        <w:tc>
          <w:tcPr>
            <w:tcW w:w="1530" w:type="dxa"/>
            <w:shd w:val="clear" w:color="auto" w:fill="auto"/>
          </w:tcPr>
          <w:p w:rsidR="00F258D3" w:rsidRDefault="00F258D3" w:rsidP="000F3A8D">
            <w:pPr>
              <w:widowControl w:val="0"/>
              <w:jc w:val="right"/>
              <w:rPr>
                <w:color w:val="000000"/>
              </w:rPr>
            </w:pPr>
            <w:r>
              <w:rPr>
                <w:color w:val="000000"/>
              </w:rPr>
              <w:t>50</w:t>
            </w:r>
          </w:p>
        </w:tc>
        <w:tc>
          <w:tcPr>
            <w:tcW w:w="2126" w:type="dxa"/>
            <w:shd w:val="clear" w:color="auto" w:fill="auto"/>
          </w:tcPr>
          <w:p w:rsidR="00F258D3" w:rsidRDefault="00F258D3" w:rsidP="000F3A8D">
            <w:pPr>
              <w:widowControl w:val="0"/>
              <w:jc w:val="right"/>
              <w:rPr>
                <w:color w:val="000000"/>
              </w:rPr>
            </w:pPr>
            <w:r>
              <w:rPr>
                <w:color w:val="000000"/>
              </w:rPr>
              <w:t>50</w:t>
            </w:r>
          </w:p>
        </w:tc>
        <w:tc>
          <w:tcPr>
            <w:tcW w:w="2410" w:type="dxa"/>
            <w:shd w:val="clear" w:color="auto" w:fill="auto"/>
          </w:tcPr>
          <w:p w:rsidR="00F258D3" w:rsidRDefault="00F258D3" w:rsidP="000F3A8D">
            <w:pPr>
              <w:widowControl w:val="0"/>
              <w:jc w:val="right"/>
              <w:rPr>
                <w:color w:val="000000"/>
              </w:rPr>
            </w:pPr>
            <w:r>
              <w:rPr>
                <w:color w:val="000000"/>
              </w:rPr>
              <w:t>50</w:t>
            </w:r>
          </w:p>
        </w:tc>
      </w:tr>
      <w:tr w:rsidR="00F258D3" w:rsidRPr="000A54F0" w:rsidTr="000F3A8D">
        <w:trPr>
          <w:trHeight w:val="20"/>
        </w:trPr>
        <w:tc>
          <w:tcPr>
            <w:tcW w:w="486" w:type="dxa"/>
            <w:shd w:val="clear" w:color="auto" w:fill="auto"/>
          </w:tcPr>
          <w:p w:rsidR="00F258D3" w:rsidRPr="00512178" w:rsidRDefault="00F258D3" w:rsidP="000F3A8D">
            <w:pPr>
              <w:jc w:val="center"/>
              <w:rPr>
                <w:color w:val="000000"/>
              </w:rPr>
            </w:pPr>
            <w:r>
              <w:rPr>
                <w:color w:val="000000"/>
              </w:rPr>
              <w:t>5.</w:t>
            </w:r>
          </w:p>
        </w:tc>
        <w:tc>
          <w:tcPr>
            <w:tcW w:w="6759" w:type="dxa"/>
            <w:shd w:val="clear" w:color="auto" w:fill="auto"/>
          </w:tcPr>
          <w:p w:rsidR="00F258D3" w:rsidRDefault="00F258D3" w:rsidP="000F3A8D">
            <w:pPr>
              <w:jc w:val="both"/>
            </w:pPr>
            <w:r w:rsidRPr="005A5044">
              <w:rPr>
                <w:color w:val="000000"/>
              </w:rPr>
              <w:t>Сокращение</w:t>
            </w:r>
            <w:r>
              <w:rPr>
                <w:color w:val="000000"/>
              </w:rPr>
              <w:t xml:space="preserve"> доли </w:t>
            </w:r>
            <w:r w:rsidRPr="005A5044">
              <w:rPr>
                <w:color w:val="000000"/>
              </w:rPr>
              <w:t xml:space="preserve"> задолженность по арендной плате от использования муниципального имущества (от общей суммы задолженности</w:t>
            </w:r>
            <w:r>
              <w:rPr>
                <w:color w:val="000000"/>
              </w:rPr>
              <w:t>)</w:t>
            </w:r>
          </w:p>
        </w:tc>
        <w:tc>
          <w:tcPr>
            <w:tcW w:w="1701" w:type="dxa"/>
            <w:shd w:val="clear" w:color="auto" w:fill="auto"/>
          </w:tcPr>
          <w:p w:rsidR="00F258D3" w:rsidRDefault="00F258D3" w:rsidP="000F3A8D">
            <w:pPr>
              <w:widowControl w:val="0"/>
              <w:jc w:val="center"/>
              <w:rPr>
                <w:color w:val="000000"/>
              </w:rPr>
            </w:pPr>
            <w:r>
              <w:rPr>
                <w:color w:val="000000"/>
              </w:rPr>
              <w:t>%</w:t>
            </w:r>
          </w:p>
        </w:tc>
        <w:tc>
          <w:tcPr>
            <w:tcW w:w="1530" w:type="dxa"/>
            <w:shd w:val="clear" w:color="auto" w:fill="auto"/>
          </w:tcPr>
          <w:p w:rsidR="00F258D3" w:rsidRDefault="00F258D3" w:rsidP="000F3A8D">
            <w:pPr>
              <w:widowControl w:val="0"/>
              <w:jc w:val="right"/>
              <w:rPr>
                <w:color w:val="000000"/>
              </w:rPr>
            </w:pPr>
            <w:r>
              <w:rPr>
                <w:color w:val="000000"/>
              </w:rPr>
              <w:t>50</w:t>
            </w:r>
          </w:p>
        </w:tc>
        <w:tc>
          <w:tcPr>
            <w:tcW w:w="2126" w:type="dxa"/>
            <w:shd w:val="clear" w:color="auto" w:fill="auto"/>
          </w:tcPr>
          <w:p w:rsidR="00F258D3" w:rsidRDefault="00F258D3" w:rsidP="000F3A8D">
            <w:pPr>
              <w:widowControl w:val="0"/>
              <w:jc w:val="right"/>
              <w:rPr>
                <w:color w:val="000000"/>
              </w:rPr>
            </w:pPr>
            <w:r>
              <w:rPr>
                <w:color w:val="000000"/>
              </w:rPr>
              <w:t>50</w:t>
            </w:r>
          </w:p>
        </w:tc>
        <w:tc>
          <w:tcPr>
            <w:tcW w:w="2410" w:type="dxa"/>
            <w:shd w:val="clear" w:color="auto" w:fill="auto"/>
          </w:tcPr>
          <w:p w:rsidR="00F258D3" w:rsidRDefault="00F258D3" w:rsidP="000F3A8D">
            <w:pPr>
              <w:widowControl w:val="0"/>
              <w:jc w:val="right"/>
              <w:rPr>
                <w:color w:val="000000"/>
              </w:rPr>
            </w:pPr>
            <w:r>
              <w:rPr>
                <w:color w:val="000000"/>
              </w:rPr>
              <w:t>50</w:t>
            </w:r>
          </w:p>
        </w:tc>
      </w:tr>
    </w:tbl>
    <w:p w:rsidR="00F258D3" w:rsidRDefault="00F258D3" w:rsidP="00F258D3">
      <w:pPr>
        <w:jc w:val="both"/>
      </w:pPr>
    </w:p>
    <w:p w:rsidR="00F258D3" w:rsidRDefault="00F258D3" w:rsidP="00F258D3">
      <w:pPr>
        <w:rPr>
          <w:lang/>
        </w:rPr>
      </w:pPr>
    </w:p>
    <w:p w:rsidR="00F258D3" w:rsidRDefault="00F258D3" w:rsidP="00F258D3">
      <w:pPr>
        <w:rPr>
          <w:lang/>
        </w:rPr>
      </w:pPr>
    </w:p>
    <w:p w:rsidR="00F258D3" w:rsidRDefault="00F258D3" w:rsidP="00F258D3">
      <w:pPr>
        <w:rPr>
          <w:lang/>
        </w:rPr>
      </w:pPr>
    </w:p>
    <w:p w:rsidR="00F258D3" w:rsidRDefault="00F258D3" w:rsidP="00F258D3">
      <w:pPr>
        <w:rPr>
          <w:lang/>
        </w:rPr>
      </w:pPr>
    </w:p>
    <w:p w:rsidR="00F258D3" w:rsidRDefault="00F258D3" w:rsidP="00F258D3">
      <w:pPr>
        <w:rPr>
          <w:lang/>
        </w:rPr>
      </w:pPr>
    </w:p>
    <w:p w:rsidR="00D6319D" w:rsidRDefault="00D6319D">
      <w:pPr>
        <w:rPr>
          <w:lang/>
        </w:rPr>
      </w:pPr>
      <w:r>
        <w:rPr>
          <w:lang/>
        </w:rPr>
        <w:br w:type="page"/>
      </w:r>
    </w:p>
    <w:p w:rsidR="00F258D3" w:rsidRPr="000332C6" w:rsidRDefault="00F258D3" w:rsidP="00F258D3">
      <w:pPr>
        <w:rPr>
          <w:lang/>
        </w:rPr>
      </w:pPr>
    </w:p>
    <w:p w:rsidR="00F258D3" w:rsidRPr="00537083" w:rsidRDefault="00F258D3" w:rsidP="00F258D3">
      <w:pPr>
        <w:jc w:val="center"/>
        <w:rPr>
          <w:b/>
        </w:rPr>
      </w:pPr>
      <w:r w:rsidRPr="00537083">
        <w:rPr>
          <w:b/>
        </w:rPr>
        <w:t>План реализации</w:t>
      </w:r>
    </w:p>
    <w:p w:rsidR="00F258D3" w:rsidRPr="002451B9" w:rsidRDefault="00F258D3" w:rsidP="00F258D3">
      <w:pPr>
        <w:jc w:val="center"/>
        <w:rPr>
          <w:b/>
        </w:rPr>
      </w:pPr>
      <w:r w:rsidRPr="00537083">
        <w:rPr>
          <w:b/>
        </w:rPr>
        <w:t>Подпрограммы №</w:t>
      </w:r>
      <w:r>
        <w:rPr>
          <w:b/>
        </w:rPr>
        <w:t>3</w:t>
      </w:r>
      <w:r w:rsidRPr="00537083">
        <w:rPr>
          <w:b/>
        </w:rPr>
        <w:t xml:space="preserve"> </w:t>
      </w:r>
      <w:r w:rsidRPr="00223545">
        <w:rPr>
          <w:b/>
          <w:color w:val="000000"/>
        </w:rPr>
        <w:t>«</w:t>
      </w:r>
      <w:r w:rsidRPr="00223545">
        <w:rPr>
          <w:b/>
        </w:rPr>
        <w:t xml:space="preserve">Управление имуществом и земельными ресурсами </w:t>
      </w:r>
      <w:r>
        <w:rPr>
          <w:b/>
        </w:rPr>
        <w:t>Бегуницкого</w:t>
      </w:r>
      <w:r w:rsidRPr="00223545">
        <w:rPr>
          <w:b/>
        </w:rPr>
        <w:t xml:space="preserve"> сельского поселения» </w:t>
      </w:r>
    </w:p>
    <w:p w:rsidR="00F258D3" w:rsidRPr="00537083" w:rsidRDefault="00F258D3" w:rsidP="00F258D3">
      <w:pPr>
        <w:jc w:val="center"/>
        <w:rPr>
          <w:b/>
        </w:rPr>
      </w:pPr>
    </w:p>
    <w:p w:rsidR="00F258D3" w:rsidRPr="003C2D9E" w:rsidRDefault="00F258D3" w:rsidP="00F258D3">
      <w:pPr>
        <w:jc w:val="right"/>
      </w:pPr>
      <w:r w:rsidRPr="003C2D9E">
        <w:t>Таблица 2</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tblPr>
      <w:tblGrid>
        <w:gridCol w:w="648"/>
        <w:gridCol w:w="3960"/>
        <w:gridCol w:w="1620"/>
        <w:gridCol w:w="1800"/>
        <w:gridCol w:w="2520"/>
        <w:gridCol w:w="2611"/>
        <w:gridCol w:w="2194"/>
      </w:tblGrid>
      <w:tr w:rsidR="00F258D3" w:rsidRPr="00512178" w:rsidTr="000F3A8D">
        <w:trPr>
          <w:trHeight w:val="150"/>
        </w:trPr>
        <w:tc>
          <w:tcPr>
            <w:tcW w:w="648" w:type="dxa"/>
            <w:vMerge w:val="restart"/>
            <w:shd w:val="clear" w:color="auto" w:fill="auto"/>
          </w:tcPr>
          <w:p w:rsidR="00F258D3" w:rsidRPr="00512178" w:rsidRDefault="00F258D3" w:rsidP="000F3A8D">
            <w:pPr>
              <w:jc w:val="both"/>
              <w:rPr>
                <w:b/>
              </w:rPr>
            </w:pPr>
            <w:r w:rsidRPr="00512178">
              <w:rPr>
                <w:b/>
              </w:rPr>
              <w:t xml:space="preserve">№ </w:t>
            </w:r>
            <w:proofErr w:type="gramStart"/>
            <w:r w:rsidRPr="00512178">
              <w:rPr>
                <w:b/>
              </w:rPr>
              <w:t>п</w:t>
            </w:r>
            <w:proofErr w:type="gramEnd"/>
            <w:r w:rsidRPr="00512178">
              <w:rPr>
                <w:b/>
              </w:rPr>
              <w:t>/п</w:t>
            </w:r>
          </w:p>
        </w:tc>
        <w:tc>
          <w:tcPr>
            <w:tcW w:w="3960" w:type="dxa"/>
            <w:vMerge w:val="restart"/>
            <w:shd w:val="clear" w:color="auto" w:fill="auto"/>
          </w:tcPr>
          <w:p w:rsidR="00F258D3" w:rsidRPr="00512178" w:rsidRDefault="00F258D3" w:rsidP="000F3A8D">
            <w:pPr>
              <w:jc w:val="center"/>
              <w:rPr>
                <w:b/>
              </w:rPr>
            </w:pPr>
            <w:r w:rsidRPr="00512178">
              <w:rPr>
                <w:b/>
              </w:rPr>
              <w:t>Наименование основного мероприятия</w:t>
            </w:r>
          </w:p>
        </w:tc>
        <w:tc>
          <w:tcPr>
            <w:tcW w:w="1620" w:type="dxa"/>
            <w:vMerge w:val="restart"/>
            <w:shd w:val="clear" w:color="auto" w:fill="auto"/>
          </w:tcPr>
          <w:p w:rsidR="00F258D3" w:rsidRPr="00512178" w:rsidRDefault="00F258D3" w:rsidP="000F3A8D">
            <w:pPr>
              <w:jc w:val="center"/>
              <w:rPr>
                <w:b/>
              </w:rPr>
            </w:pPr>
            <w:r w:rsidRPr="00512178">
              <w:rPr>
                <w:b/>
              </w:rPr>
              <w:t>Уровень бюджета</w:t>
            </w:r>
          </w:p>
        </w:tc>
        <w:tc>
          <w:tcPr>
            <w:tcW w:w="9125" w:type="dxa"/>
            <w:gridSpan w:val="4"/>
            <w:shd w:val="clear" w:color="auto" w:fill="auto"/>
          </w:tcPr>
          <w:p w:rsidR="00F258D3" w:rsidRPr="00512178" w:rsidRDefault="00F258D3" w:rsidP="000F3A8D">
            <w:pPr>
              <w:jc w:val="center"/>
              <w:rPr>
                <w:b/>
              </w:rPr>
            </w:pPr>
            <w:r w:rsidRPr="00512178">
              <w:rPr>
                <w:b/>
              </w:rPr>
              <w:t>Оценка расходов (тыс. руб., в ценах соответствующих лет)</w:t>
            </w:r>
          </w:p>
        </w:tc>
      </w:tr>
      <w:tr w:rsidR="00F258D3" w:rsidRPr="00512178" w:rsidTr="000F3A8D">
        <w:trPr>
          <w:trHeight w:val="345"/>
        </w:trPr>
        <w:tc>
          <w:tcPr>
            <w:tcW w:w="648" w:type="dxa"/>
            <w:vMerge/>
            <w:shd w:val="clear" w:color="auto" w:fill="auto"/>
          </w:tcPr>
          <w:p w:rsidR="00F258D3" w:rsidRPr="00512178" w:rsidRDefault="00F258D3" w:rsidP="000F3A8D">
            <w:pPr>
              <w:jc w:val="both"/>
              <w:rPr>
                <w:b/>
              </w:rPr>
            </w:pPr>
          </w:p>
        </w:tc>
        <w:tc>
          <w:tcPr>
            <w:tcW w:w="3960" w:type="dxa"/>
            <w:vMerge/>
            <w:shd w:val="clear" w:color="auto" w:fill="auto"/>
          </w:tcPr>
          <w:p w:rsidR="00F258D3" w:rsidRPr="00512178" w:rsidRDefault="00F258D3" w:rsidP="000F3A8D">
            <w:pPr>
              <w:jc w:val="center"/>
              <w:rPr>
                <w:b/>
              </w:rPr>
            </w:pPr>
          </w:p>
        </w:tc>
        <w:tc>
          <w:tcPr>
            <w:tcW w:w="1620" w:type="dxa"/>
            <w:vMerge/>
            <w:shd w:val="clear" w:color="auto" w:fill="auto"/>
          </w:tcPr>
          <w:p w:rsidR="00F258D3" w:rsidRPr="00512178" w:rsidRDefault="00F258D3" w:rsidP="000F3A8D">
            <w:pPr>
              <w:jc w:val="center"/>
              <w:rPr>
                <w:b/>
              </w:rPr>
            </w:pPr>
          </w:p>
        </w:tc>
        <w:tc>
          <w:tcPr>
            <w:tcW w:w="1800" w:type="dxa"/>
            <w:shd w:val="clear" w:color="auto" w:fill="auto"/>
          </w:tcPr>
          <w:p w:rsidR="00F258D3" w:rsidRPr="00512178" w:rsidRDefault="00F258D3" w:rsidP="000F3A8D">
            <w:pPr>
              <w:jc w:val="center"/>
              <w:rPr>
                <w:b/>
              </w:rPr>
            </w:pPr>
            <w:r w:rsidRPr="00512178">
              <w:rPr>
                <w:b/>
              </w:rPr>
              <w:t>Всего</w:t>
            </w:r>
          </w:p>
        </w:tc>
        <w:tc>
          <w:tcPr>
            <w:tcW w:w="2520" w:type="dxa"/>
            <w:shd w:val="clear" w:color="auto" w:fill="auto"/>
          </w:tcPr>
          <w:p w:rsidR="00F258D3" w:rsidRPr="00512178" w:rsidRDefault="00F258D3" w:rsidP="000F3A8D">
            <w:pPr>
              <w:jc w:val="center"/>
              <w:rPr>
                <w:b/>
              </w:rPr>
            </w:pPr>
            <w:r>
              <w:rPr>
                <w:b/>
              </w:rPr>
              <w:t>2020 год</w:t>
            </w:r>
          </w:p>
        </w:tc>
        <w:tc>
          <w:tcPr>
            <w:tcW w:w="2611" w:type="dxa"/>
            <w:shd w:val="clear" w:color="auto" w:fill="auto"/>
          </w:tcPr>
          <w:p w:rsidR="00F258D3" w:rsidRPr="00512178" w:rsidRDefault="00F258D3" w:rsidP="000F3A8D">
            <w:pPr>
              <w:jc w:val="center"/>
              <w:rPr>
                <w:b/>
              </w:rPr>
            </w:pPr>
            <w:r>
              <w:rPr>
                <w:b/>
              </w:rPr>
              <w:t>2021 год</w:t>
            </w:r>
          </w:p>
        </w:tc>
        <w:tc>
          <w:tcPr>
            <w:tcW w:w="2194" w:type="dxa"/>
            <w:shd w:val="clear" w:color="auto" w:fill="auto"/>
          </w:tcPr>
          <w:p w:rsidR="00F258D3" w:rsidRPr="00512178" w:rsidRDefault="00F258D3" w:rsidP="000F3A8D">
            <w:pPr>
              <w:jc w:val="center"/>
              <w:rPr>
                <w:b/>
              </w:rPr>
            </w:pPr>
            <w:r>
              <w:rPr>
                <w:b/>
              </w:rPr>
              <w:t>2022 год</w:t>
            </w:r>
          </w:p>
        </w:tc>
      </w:tr>
      <w:tr w:rsidR="00F258D3" w:rsidRPr="00512178" w:rsidTr="000F3A8D">
        <w:tc>
          <w:tcPr>
            <w:tcW w:w="648" w:type="dxa"/>
            <w:shd w:val="clear" w:color="auto" w:fill="auto"/>
          </w:tcPr>
          <w:p w:rsidR="00F258D3" w:rsidRPr="00512178" w:rsidRDefault="00F258D3" w:rsidP="000F3A8D">
            <w:pPr>
              <w:jc w:val="center"/>
              <w:rPr>
                <w:b/>
              </w:rPr>
            </w:pPr>
            <w:r w:rsidRPr="00512178">
              <w:rPr>
                <w:b/>
              </w:rPr>
              <w:t>1</w:t>
            </w:r>
          </w:p>
        </w:tc>
        <w:tc>
          <w:tcPr>
            <w:tcW w:w="3960" w:type="dxa"/>
            <w:shd w:val="clear" w:color="auto" w:fill="auto"/>
          </w:tcPr>
          <w:p w:rsidR="00F258D3" w:rsidRPr="00512178" w:rsidRDefault="00F258D3" w:rsidP="000F3A8D">
            <w:pPr>
              <w:jc w:val="center"/>
              <w:rPr>
                <w:b/>
              </w:rPr>
            </w:pPr>
            <w:r w:rsidRPr="00512178">
              <w:rPr>
                <w:b/>
              </w:rPr>
              <w:t>2</w:t>
            </w:r>
          </w:p>
        </w:tc>
        <w:tc>
          <w:tcPr>
            <w:tcW w:w="1620" w:type="dxa"/>
            <w:shd w:val="clear" w:color="auto" w:fill="auto"/>
          </w:tcPr>
          <w:p w:rsidR="00F258D3" w:rsidRPr="00512178" w:rsidRDefault="00F258D3" w:rsidP="000F3A8D">
            <w:pPr>
              <w:jc w:val="center"/>
              <w:rPr>
                <w:b/>
              </w:rPr>
            </w:pPr>
            <w:r w:rsidRPr="00512178">
              <w:rPr>
                <w:b/>
              </w:rPr>
              <w:t>3</w:t>
            </w:r>
          </w:p>
        </w:tc>
        <w:tc>
          <w:tcPr>
            <w:tcW w:w="1800" w:type="dxa"/>
            <w:shd w:val="clear" w:color="auto" w:fill="auto"/>
          </w:tcPr>
          <w:p w:rsidR="00F258D3" w:rsidRPr="00512178" w:rsidRDefault="00F258D3" w:rsidP="000F3A8D">
            <w:pPr>
              <w:jc w:val="center"/>
              <w:rPr>
                <w:b/>
              </w:rPr>
            </w:pPr>
            <w:r w:rsidRPr="00512178">
              <w:rPr>
                <w:b/>
              </w:rPr>
              <w:t>4</w:t>
            </w:r>
          </w:p>
        </w:tc>
        <w:tc>
          <w:tcPr>
            <w:tcW w:w="2520" w:type="dxa"/>
            <w:shd w:val="clear" w:color="auto" w:fill="auto"/>
          </w:tcPr>
          <w:p w:rsidR="00F258D3" w:rsidRPr="00512178" w:rsidRDefault="00F258D3" w:rsidP="000F3A8D">
            <w:pPr>
              <w:jc w:val="center"/>
              <w:rPr>
                <w:b/>
              </w:rPr>
            </w:pPr>
            <w:r w:rsidRPr="00512178">
              <w:rPr>
                <w:b/>
              </w:rPr>
              <w:t>5</w:t>
            </w:r>
          </w:p>
        </w:tc>
        <w:tc>
          <w:tcPr>
            <w:tcW w:w="2611" w:type="dxa"/>
            <w:shd w:val="clear" w:color="auto" w:fill="auto"/>
          </w:tcPr>
          <w:p w:rsidR="00F258D3" w:rsidRPr="00512178" w:rsidRDefault="00F258D3" w:rsidP="000F3A8D">
            <w:pPr>
              <w:jc w:val="center"/>
              <w:rPr>
                <w:b/>
              </w:rPr>
            </w:pPr>
            <w:r w:rsidRPr="00512178">
              <w:rPr>
                <w:b/>
              </w:rPr>
              <w:t>6</w:t>
            </w:r>
          </w:p>
        </w:tc>
        <w:tc>
          <w:tcPr>
            <w:tcW w:w="2194" w:type="dxa"/>
            <w:shd w:val="clear" w:color="auto" w:fill="auto"/>
          </w:tcPr>
          <w:p w:rsidR="00F258D3" w:rsidRPr="00512178" w:rsidRDefault="00F258D3" w:rsidP="000F3A8D">
            <w:pPr>
              <w:jc w:val="center"/>
              <w:rPr>
                <w:b/>
              </w:rPr>
            </w:pPr>
            <w:r w:rsidRPr="00512178">
              <w:rPr>
                <w:b/>
              </w:rPr>
              <w:t>7</w:t>
            </w:r>
          </w:p>
        </w:tc>
      </w:tr>
      <w:tr w:rsidR="00F258D3" w:rsidRPr="00512178" w:rsidTr="000F3A8D">
        <w:trPr>
          <w:trHeight w:val="243"/>
        </w:trPr>
        <w:tc>
          <w:tcPr>
            <w:tcW w:w="648" w:type="dxa"/>
            <w:vMerge w:val="restart"/>
            <w:shd w:val="clear" w:color="auto" w:fill="D9D9D9"/>
          </w:tcPr>
          <w:p w:rsidR="00F258D3" w:rsidRPr="00512178" w:rsidRDefault="00F258D3" w:rsidP="000F3A8D">
            <w:pPr>
              <w:jc w:val="both"/>
              <w:rPr>
                <w:b/>
              </w:rPr>
            </w:pPr>
            <w:bookmarkStart w:id="7" w:name="_Hlk496864869"/>
          </w:p>
        </w:tc>
        <w:tc>
          <w:tcPr>
            <w:tcW w:w="3960" w:type="dxa"/>
            <w:vMerge w:val="restart"/>
            <w:shd w:val="clear" w:color="auto" w:fill="D9D9D9"/>
          </w:tcPr>
          <w:p w:rsidR="00F258D3" w:rsidRPr="00512178" w:rsidRDefault="00F258D3" w:rsidP="000F3A8D">
            <w:pPr>
              <w:rPr>
                <w:b/>
              </w:rPr>
            </w:pPr>
            <w:r w:rsidRPr="00512178">
              <w:rPr>
                <w:b/>
                <w:bCs/>
              </w:rPr>
              <w:t xml:space="preserve">Подпрограмма №  3 </w:t>
            </w:r>
            <w:r w:rsidRPr="00512178">
              <w:rPr>
                <w:b/>
                <w:color w:val="000000"/>
              </w:rPr>
              <w:t>«</w:t>
            </w:r>
            <w:r w:rsidRPr="00512178">
              <w:rPr>
                <w:b/>
              </w:rPr>
              <w:t xml:space="preserve">Управление имуществом и земельными ресурсами </w:t>
            </w:r>
            <w:r>
              <w:rPr>
                <w:b/>
              </w:rPr>
              <w:t>Бегуницкого</w:t>
            </w:r>
            <w:r w:rsidRPr="00512178">
              <w:rPr>
                <w:b/>
              </w:rPr>
              <w:t xml:space="preserve"> сельского поселения» </w:t>
            </w:r>
          </w:p>
          <w:p w:rsidR="00F258D3" w:rsidRPr="00512178" w:rsidRDefault="00F258D3" w:rsidP="000F3A8D">
            <w:pPr>
              <w:rPr>
                <w:b/>
              </w:rPr>
            </w:pPr>
          </w:p>
          <w:p w:rsidR="00F258D3" w:rsidRPr="00512178" w:rsidRDefault="00F258D3" w:rsidP="000F3A8D">
            <w:pPr>
              <w:rPr>
                <w:b/>
              </w:rPr>
            </w:pPr>
          </w:p>
        </w:tc>
        <w:tc>
          <w:tcPr>
            <w:tcW w:w="1620" w:type="dxa"/>
            <w:shd w:val="clear" w:color="auto" w:fill="D9D9D9"/>
          </w:tcPr>
          <w:p w:rsidR="00F258D3" w:rsidRPr="00512178" w:rsidRDefault="00F258D3" w:rsidP="000F3A8D">
            <w:pPr>
              <w:jc w:val="both"/>
              <w:rPr>
                <w:b/>
              </w:rPr>
            </w:pPr>
            <w:r w:rsidRPr="00512178">
              <w:rPr>
                <w:b/>
              </w:rPr>
              <w:t>Областной бюджет</w:t>
            </w:r>
          </w:p>
        </w:tc>
        <w:tc>
          <w:tcPr>
            <w:tcW w:w="1800" w:type="dxa"/>
            <w:shd w:val="clear" w:color="auto" w:fill="D9D9D9"/>
          </w:tcPr>
          <w:p w:rsidR="00F258D3" w:rsidRPr="003C2D9E" w:rsidRDefault="00F258D3" w:rsidP="000F3A8D">
            <w:pPr>
              <w:jc w:val="right"/>
              <w:rPr>
                <w:b/>
              </w:rPr>
            </w:pPr>
            <w:r w:rsidRPr="003C2D9E">
              <w:rPr>
                <w:b/>
              </w:rPr>
              <w:t>0,00</w:t>
            </w:r>
          </w:p>
        </w:tc>
        <w:tc>
          <w:tcPr>
            <w:tcW w:w="2520" w:type="dxa"/>
            <w:shd w:val="clear" w:color="auto" w:fill="D9D9D9"/>
          </w:tcPr>
          <w:p w:rsidR="00F258D3" w:rsidRPr="003C2D9E" w:rsidRDefault="00F258D3" w:rsidP="000F3A8D">
            <w:pPr>
              <w:jc w:val="right"/>
              <w:rPr>
                <w:b/>
              </w:rPr>
            </w:pPr>
            <w:r w:rsidRPr="003C2D9E">
              <w:rPr>
                <w:b/>
              </w:rPr>
              <w:t>0,00</w:t>
            </w:r>
          </w:p>
        </w:tc>
        <w:tc>
          <w:tcPr>
            <w:tcW w:w="2611" w:type="dxa"/>
            <w:shd w:val="clear" w:color="auto" w:fill="D9D9D9"/>
          </w:tcPr>
          <w:p w:rsidR="00F258D3" w:rsidRPr="003C2D9E" w:rsidRDefault="00F258D3" w:rsidP="000F3A8D">
            <w:pPr>
              <w:jc w:val="right"/>
              <w:rPr>
                <w:b/>
              </w:rPr>
            </w:pPr>
            <w:r w:rsidRPr="003C2D9E">
              <w:rPr>
                <w:b/>
              </w:rPr>
              <w:t>0,00</w:t>
            </w:r>
          </w:p>
        </w:tc>
        <w:tc>
          <w:tcPr>
            <w:tcW w:w="2194" w:type="dxa"/>
            <w:shd w:val="clear" w:color="auto" w:fill="D9D9D9"/>
          </w:tcPr>
          <w:p w:rsidR="00F258D3" w:rsidRPr="003C2D9E" w:rsidRDefault="00F258D3" w:rsidP="000F3A8D">
            <w:pPr>
              <w:jc w:val="right"/>
              <w:rPr>
                <w:b/>
              </w:rPr>
            </w:pPr>
            <w:r w:rsidRPr="003C2D9E">
              <w:rPr>
                <w:b/>
              </w:rPr>
              <w:t>0,00</w:t>
            </w:r>
          </w:p>
        </w:tc>
      </w:tr>
      <w:tr w:rsidR="00F258D3" w:rsidRPr="00512178" w:rsidTr="000F3A8D">
        <w:trPr>
          <w:trHeight w:val="170"/>
        </w:trPr>
        <w:tc>
          <w:tcPr>
            <w:tcW w:w="648" w:type="dxa"/>
            <w:vMerge/>
            <w:shd w:val="clear" w:color="auto" w:fill="D9D9D9"/>
          </w:tcPr>
          <w:p w:rsidR="00F258D3" w:rsidRPr="00512178" w:rsidRDefault="00F258D3" w:rsidP="000F3A8D">
            <w:pPr>
              <w:jc w:val="both"/>
              <w:rPr>
                <w:b/>
                <w:color w:val="FF0000"/>
              </w:rPr>
            </w:pPr>
          </w:p>
        </w:tc>
        <w:tc>
          <w:tcPr>
            <w:tcW w:w="3960" w:type="dxa"/>
            <w:vMerge/>
            <w:shd w:val="clear" w:color="auto" w:fill="D9D9D9"/>
          </w:tcPr>
          <w:p w:rsidR="00F258D3" w:rsidRPr="00512178" w:rsidRDefault="00F258D3" w:rsidP="000F3A8D">
            <w:pPr>
              <w:rPr>
                <w:b/>
                <w:color w:val="FF0000"/>
              </w:rPr>
            </w:pPr>
          </w:p>
        </w:tc>
        <w:tc>
          <w:tcPr>
            <w:tcW w:w="1620" w:type="dxa"/>
            <w:shd w:val="clear" w:color="auto" w:fill="D9D9D9"/>
          </w:tcPr>
          <w:p w:rsidR="00F258D3" w:rsidRPr="00512178" w:rsidRDefault="00F258D3" w:rsidP="000F3A8D">
            <w:pPr>
              <w:jc w:val="both"/>
              <w:rPr>
                <w:b/>
              </w:rPr>
            </w:pPr>
            <w:r w:rsidRPr="00512178">
              <w:rPr>
                <w:b/>
              </w:rPr>
              <w:t>Районный бюджет</w:t>
            </w:r>
          </w:p>
        </w:tc>
        <w:tc>
          <w:tcPr>
            <w:tcW w:w="1800" w:type="dxa"/>
            <w:shd w:val="clear" w:color="auto" w:fill="D9D9D9"/>
          </w:tcPr>
          <w:p w:rsidR="00F258D3" w:rsidRPr="003C2D9E" w:rsidRDefault="00F258D3" w:rsidP="000F3A8D">
            <w:pPr>
              <w:jc w:val="right"/>
              <w:rPr>
                <w:b/>
              </w:rPr>
            </w:pPr>
            <w:r w:rsidRPr="003C2D9E">
              <w:rPr>
                <w:b/>
              </w:rPr>
              <w:t>0,00</w:t>
            </w:r>
          </w:p>
        </w:tc>
        <w:tc>
          <w:tcPr>
            <w:tcW w:w="2520" w:type="dxa"/>
            <w:shd w:val="clear" w:color="auto" w:fill="D9D9D9"/>
          </w:tcPr>
          <w:p w:rsidR="00F258D3" w:rsidRPr="003C2D9E" w:rsidRDefault="00F258D3" w:rsidP="000F3A8D">
            <w:pPr>
              <w:jc w:val="right"/>
              <w:rPr>
                <w:b/>
              </w:rPr>
            </w:pPr>
            <w:r w:rsidRPr="003C2D9E">
              <w:rPr>
                <w:b/>
              </w:rPr>
              <w:t>0,00</w:t>
            </w:r>
          </w:p>
        </w:tc>
        <w:tc>
          <w:tcPr>
            <w:tcW w:w="2611" w:type="dxa"/>
            <w:shd w:val="clear" w:color="auto" w:fill="D9D9D9"/>
          </w:tcPr>
          <w:p w:rsidR="00F258D3" w:rsidRPr="003C2D9E" w:rsidRDefault="00F258D3" w:rsidP="000F3A8D">
            <w:pPr>
              <w:jc w:val="right"/>
              <w:rPr>
                <w:b/>
              </w:rPr>
            </w:pPr>
            <w:r w:rsidRPr="003C2D9E">
              <w:rPr>
                <w:b/>
              </w:rPr>
              <w:t>0,00</w:t>
            </w:r>
          </w:p>
        </w:tc>
        <w:tc>
          <w:tcPr>
            <w:tcW w:w="2194" w:type="dxa"/>
            <w:shd w:val="clear" w:color="auto" w:fill="D9D9D9"/>
          </w:tcPr>
          <w:p w:rsidR="00F258D3" w:rsidRPr="003C2D9E" w:rsidRDefault="00F258D3" w:rsidP="000F3A8D">
            <w:pPr>
              <w:jc w:val="right"/>
              <w:rPr>
                <w:b/>
              </w:rPr>
            </w:pPr>
            <w:r w:rsidRPr="003C2D9E">
              <w:rPr>
                <w:b/>
              </w:rPr>
              <w:t>0,00</w:t>
            </w:r>
          </w:p>
        </w:tc>
      </w:tr>
      <w:tr w:rsidR="00F258D3" w:rsidRPr="00512178" w:rsidTr="000F3A8D">
        <w:trPr>
          <w:trHeight w:val="358"/>
        </w:trPr>
        <w:tc>
          <w:tcPr>
            <w:tcW w:w="648" w:type="dxa"/>
            <w:vMerge/>
            <w:shd w:val="clear" w:color="auto" w:fill="D9D9D9"/>
          </w:tcPr>
          <w:p w:rsidR="00F258D3" w:rsidRPr="00512178" w:rsidRDefault="00F258D3" w:rsidP="000F3A8D">
            <w:pPr>
              <w:jc w:val="both"/>
              <w:rPr>
                <w:b/>
                <w:color w:val="FF0000"/>
              </w:rPr>
            </w:pPr>
          </w:p>
        </w:tc>
        <w:tc>
          <w:tcPr>
            <w:tcW w:w="3960" w:type="dxa"/>
            <w:vMerge/>
            <w:shd w:val="clear" w:color="auto" w:fill="D9D9D9"/>
          </w:tcPr>
          <w:p w:rsidR="00F258D3" w:rsidRPr="00512178" w:rsidRDefault="00F258D3" w:rsidP="000F3A8D">
            <w:pPr>
              <w:rPr>
                <w:b/>
                <w:color w:val="FF0000"/>
              </w:rPr>
            </w:pPr>
          </w:p>
        </w:tc>
        <w:tc>
          <w:tcPr>
            <w:tcW w:w="1620" w:type="dxa"/>
            <w:shd w:val="clear" w:color="auto" w:fill="D9D9D9"/>
          </w:tcPr>
          <w:p w:rsidR="00F258D3" w:rsidRPr="00512178" w:rsidRDefault="00F258D3" w:rsidP="000F3A8D">
            <w:pPr>
              <w:jc w:val="both"/>
              <w:rPr>
                <w:b/>
              </w:rPr>
            </w:pPr>
            <w:r w:rsidRPr="00512178">
              <w:rPr>
                <w:b/>
              </w:rPr>
              <w:t>Местный бюджет</w:t>
            </w:r>
          </w:p>
        </w:tc>
        <w:tc>
          <w:tcPr>
            <w:tcW w:w="1800" w:type="dxa"/>
            <w:shd w:val="clear" w:color="auto" w:fill="D9D9D9"/>
          </w:tcPr>
          <w:p w:rsidR="00F258D3" w:rsidRPr="003C2D9E" w:rsidRDefault="00F258D3" w:rsidP="000F3A8D">
            <w:pPr>
              <w:jc w:val="right"/>
              <w:rPr>
                <w:b/>
                <w:i/>
              </w:rPr>
            </w:pPr>
            <w:r>
              <w:rPr>
                <w:b/>
                <w:i/>
              </w:rPr>
              <w:t>4 000,00</w:t>
            </w:r>
          </w:p>
        </w:tc>
        <w:tc>
          <w:tcPr>
            <w:tcW w:w="2520" w:type="dxa"/>
            <w:shd w:val="clear" w:color="auto" w:fill="D9D9D9"/>
          </w:tcPr>
          <w:p w:rsidR="00F258D3" w:rsidRPr="003C2D9E" w:rsidRDefault="00F258D3" w:rsidP="000F3A8D">
            <w:pPr>
              <w:jc w:val="right"/>
              <w:rPr>
                <w:b/>
                <w:i/>
              </w:rPr>
            </w:pPr>
            <w:r>
              <w:rPr>
                <w:b/>
                <w:i/>
              </w:rPr>
              <w:t>1 200,00</w:t>
            </w:r>
          </w:p>
        </w:tc>
        <w:tc>
          <w:tcPr>
            <w:tcW w:w="2611" w:type="dxa"/>
            <w:shd w:val="clear" w:color="auto" w:fill="D9D9D9"/>
          </w:tcPr>
          <w:p w:rsidR="00F258D3" w:rsidRPr="003C2D9E" w:rsidRDefault="00F258D3" w:rsidP="000F3A8D">
            <w:pPr>
              <w:jc w:val="right"/>
              <w:rPr>
                <w:b/>
                <w:i/>
              </w:rPr>
            </w:pPr>
            <w:r>
              <w:rPr>
                <w:b/>
                <w:i/>
              </w:rPr>
              <w:t>1 350</w:t>
            </w:r>
            <w:r w:rsidRPr="003C2D9E">
              <w:rPr>
                <w:b/>
                <w:i/>
              </w:rPr>
              <w:t>,00</w:t>
            </w:r>
          </w:p>
        </w:tc>
        <w:tc>
          <w:tcPr>
            <w:tcW w:w="2194" w:type="dxa"/>
            <w:shd w:val="clear" w:color="auto" w:fill="D9D9D9"/>
          </w:tcPr>
          <w:p w:rsidR="00F258D3" w:rsidRPr="003C2D9E" w:rsidRDefault="00F258D3" w:rsidP="000F3A8D">
            <w:pPr>
              <w:jc w:val="right"/>
              <w:rPr>
                <w:b/>
                <w:i/>
              </w:rPr>
            </w:pPr>
            <w:r>
              <w:rPr>
                <w:b/>
                <w:i/>
              </w:rPr>
              <w:t xml:space="preserve"> 1 450,</w:t>
            </w:r>
            <w:r w:rsidRPr="003C2D9E">
              <w:rPr>
                <w:b/>
                <w:i/>
              </w:rPr>
              <w:t>00</w:t>
            </w:r>
          </w:p>
        </w:tc>
      </w:tr>
      <w:bookmarkEnd w:id="7"/>
      <w:tr w:rsidR="00F258D3" w:rsidRPr="00512178" w:rsidTr="000F3A8D">
        <w:trPr>
          <w:trHeight w:val="229"/>
        </w:trPr>
        <w:tc>
          <w:tcPr>
            <w:tcW w:w="4608" w:type="dxa"/>
            <w:gridSpan w:val="2"/>
            <w:shd w:val="clear" w:color="auto" w:fill="auto"/>
          </w:tcPr>
          <w:p w:rsidR="00F258D3" w:rsidRPr="00512178" w:rsidRDefault="00F258D3" w:rsidP="000F3A8D">
            <w:pPr>
              <w:rPr>
                <w:b/>
              </w:rPr>
            </w:pPr>
            <w:r w:rsidRPr="00512178">
              <w:rPr>
                <w:b/>
              </w:rPr>
              <w:t>Итого</w:t>
            </w:r>
          </w:p>
        </w:tc>
        <w:tc>
          <w:tcPr>
            <w:tcW w:w="1620" w:type="dxa"/>
            <w:shd w:val="clear" w:color="auto" w:fill="auto"/>
          </w:tcPr>
          <w:p w:rsidR="00F258D3" w:rsidRPr="00512178" w:rsidRDefault="00F258D3" w:rsidP="000F3A8D">
            <w:pPr>
              <w:jc w:val="both"/>
              <w:rPr>
                <w:b/>
              </w:rPr>
            </w:pPr>
          </w:p>
        </w:tc>
        <w:tc>
          <w:tcPr>
            <w:tcW w:w="1800" w:type="dxa"/>
            <w:shd w:val="clear" w:color="auto" w:fill="auto"/>
          </w:tcPr>
          <w:p w:rsidR="00F258D3" w:rsidRPr="003C2D9E" w:rsidRDefault="00F258D3" w:rsidP="000F3A8D">
            <w:pPr>
              <w:jc w:val="right"/>
              <w:rPr>
                <w:b/>
                <w:i/>
              </w:rPr>
            </w:pPr>
            <w:r>
              <w:rPr>
                <w:b/>
                <w:i/>
              </w:rPr>
              <w:t>4 000,00</w:t>
            </w:r>
          </w:p>
        </w:tc>
        <w:tc>
          <w:tcPr>
            <w:tcW w:w="2520" w:type="dxa"/>
            <w:shd w:val="clear" w:color="auto" w:fill="auto"/>
          </w:tcPr>
          <w:p w:rsidR="00F258D3" w:rsidRPr="003C2D9E" w:rsidRDefault="00F258D3" w:rsidP="000F3A8D">
            <w:pPr>
              <w:jc w:val="right"/>
              <w:rPr>
                <w:b/>
                <w:i/>
              </w:rPr>
            </w:pPr>
            <w:r>
              <w:rPr>
                <w:b/>
                <w:i/>
              </w:rPr>
              <w:t>1 200,00</w:t>
            </w:r>
          </w:p>
        </w:tc>
        <w:tc>
          <w:tcPr>
            <w:tcW w:w="2611" w:type="dxa"/>
            <w:shd w:val="clear" w:color="auto" w:fill="auto"/>
          </w:tcPr>
          <w:p w:rsidR="00F258D3" w:rsidRPr="003C2D9E" w:rsidRDefault="00F258D3" w:rsidP="000F3A8D">
            <w:pPr>
              <w:jc w:val="right"/>
              <w:rPr>
                <w:b/>
                <w:i/>
              </w:rPr>
            </w:pPr>
            <w:r>
              <w:rPr>
                <w:b/>
                <w:i/>
              </w:rPr>
              <w:t>1 350</w:t>
            </w:r>
            <w:r w:rsidRPr="003C2D9E">
              <w:rPr>
                <w:b/>
                <w:i/>
              </w:rPr>
              <w:t>,00</w:t>
            </w:r>
          </w:p>
        </w:tc>
        <w:tc>
          <w:tcPr>
            <w:tcW w:w="2194" w:type="dxa"/>
            <w:shd w:val="clear" w:color="auto" w:fill="auto"/>
          </w:tcPr>
          <w:p w:rsidR="00F258D3" w:rsidRPr="003C2D9E" w:rsidRDefault="00F258D3" w:rsidP="000F3A8D">
            <w:pPr>
              <w:jc w:val="right"/>
              <w:rPr>
                <w:b/>
                <w:i/>
              </w:rPr>
            </w:pPr>
            <w:r>
              <w:rPr>
                <w:b/>
                <w:i/>
              </w:rPr>
              <w:t xml:space="preserve"> 1 450,</w:t>
            </w:r>
            <w:r w:rsidRPr="003C2D9E">
              <w:rPr>
                <w:b/>
                <w:i/>
              </w:rPr>
              <w:t>00</w:t>
            </w:r>
          </w:p>
        </w:tc>
      </w:tr>
      <w:tr w:rsidR="00F258D3" w:rsidRPr="00512178" w:rsidTr="000F3A8D">
        <w:tc>
          <w:tcPr>
            <w:tcW w:w="648" w:type="dxa"/>
            <w:vMerge w:val="restart"/>
            <w:shd w:val="clear" w:color="auto" w:fill="auto"/>
          </w:tcPr>
          <w:p w:rsidR="00F258D3" w:rsidRPr="00512178" w:rsidRDefault="00F258D3" w:rsidP="000F3A8D">
            <w:pPr>
              <w:jc w:val="both"/>
              <w:rPr>
                <w:b/>
                <w:i/>
              </w:rPr>
            </w:pPr>
            <w:r w:rsidRPr="00512178">
              <w:rPr>
                <w:b/>
                <w:i/>
              </w:rPr>
              <w:t>1</w:t>
            </w:r>
          </w:p>
        </w:tc>
        <w:tc>
          <w:tcPr>
            <w:tcW w:w="3960" w:type="dxa"/>
            <w:vMerge w:val="restart"/>
            <w:shd w:val="clear" w:color="auto" w:fill="auto"/>
          </w:tcPr>
          <w:p w:rsidR="00F258D3" w:rsidRPr="00512178" w:rsidRDefault="00F258D3" w:rsidP="000F3A8D">
            <w:pPr>
              <w:rPr>
                <w:b/>
                <w:i/>
                <w:iCs/>
              </w:rPr>
            </w:pPr>
            <w:r w:rsidRPr="00512178">
              <w:rPr>
                <w:b/>
                <w:i/>
                <w:color w:val="000000"/>
              </w:rPr>
              <w:t xml:space="preserve">1. Основное мероприятие  </w:t>
            </w:r>
          </w:p>
          <w:p w:rsidR="00F258D3" w:rsidRPr="00512178" w:rsidRDefault="00F258D3" w:rsidP="000F3A8D">
            <w:pPr>
              <w:rPr>
                <w:b/>
                <w:i/>
              </w:rPr>
            </w:pPr>
            <w:r w:rsidRPr="00512178">
              <w:rPr>
                <w:b/>
                <w:i/>
                <w:iCs/>
              </w:rPr>
              <w:t>«Мероприятия по управлению муниципальным им</w:t>
            </w:r>
            <w:r w:rsidRPr="00512178">
              <w:rPr>
                <w:b/>
                <w:i/>
                <w:iCs/>
              </w:rPr>
              <w:t>у</w:t>
            </w:r>
            <w:r w:rsidRPr="00512178">
              <w:rPr>
                <w:b/>
                <w:i/>
                <w:iCs/>
              </w:rPr>
              <w:t>ществом и земельными ресурсами»</w:t>
            </w:r>
            <w:r w:rsidRPr="00512178">
              <w:rPr>
                <w:b/>
                <w:i/>
                <w:color w:val="000000"/>
                <w:sz w:val="20"/>
                <w:szCs w:val="20"/>
              </w:rPr>
              <w:t xml:space="preserve">                                            </w:t>
            </w:r>
          </w:p>
        </w:tc>
        <w:tc>
          <w:tcPr>
            <w:tcW w:w="1620" w:type="dxa"/>
            <w:shd w:val="clear" w:color="auto" w:fill="auto"/>
          </w:tcPr>
          <w:p w:rsidR="00F258D3" w:rsidRPr="00512178" w:rsidRDefault="00F258D3" w:rsidP="000F3A8D">
            <w:pPr>
              <w:jc w:val="both"/>
              <w:rPr>
                <w:b/>
                <w:i/>
              </w:rPr>
            </w:pPr>
            <w:r w:rsidRPr="00512178">
              <w:rPr>
                <w:b/>
                <w:i/>
              </w:rPr>
              <w:t>Областной бюджет</w:t>
            </w:r>
          </w:p>
        </w:tc>
        <w:tc>
          <w:tcPr>
            <w:tcW w:w="1800" w:type="dxa"/>
            <w:shd w:val="clear" w:color="auto" w:fill="auto"/>
          </w:tcPr>
          <w:p w:rsidR="00F258D3" w:rsidRPr="003C2D9E" w:rsidRDefault="00F258D3" w:rsidP="000F3A8D">
            <w:pPr>
              <w:jc w:val="right"/>
              <w:rPr>
                <w:b/>
                <w:i/>
              </w:rPr>
            </w:pPr>
            <w:r w:rsidRPr="003C2D9E">
              <w:rPr>
                <w:b/>
                <w:i/>
              </w:rPr>
              <w:t>0,00</w:t>
            </w:r>
          </w:p>
        </w:tc>
        <w:tc>
          <w:tcPr>
            <w:tcW w:w="2520" w:type="dxa"/>
            <w:shd w:val="clear" w:color="auto" w:fill="auto"/>
          </w:tcPr>
          <w:p w:rsidR="00F258D3" w:rsidRPr="003C2D9E" w:rsidRDefault="00F258D3" w:rsidP="000F3A8D">
            <w:pPr>
              <w:jc w:val="right"/>
              <w:rPr>
                <w:b/>
                <w:i/>
              </w:rPr>
            </w:pPr>
            <w:r w:rsidRPr="003C2D9E">
              <w:rPr>
                <w:b/>
                <w:i/>
              </w:rPr>
              <w:t>0,00</w:t>
            </w:r>
          </w:p>
        </w:tc>
        <w:tc>
          <w:tcPr>
            <w:tcW w:w="2611" w:type="dxa"/>
            <w:shd w:val="clear" w:color="auto" w:fill="auto"/>
          </w:tcPr>
          <w:p w:rsidR="00F258D3" w:rsidRPr="003C2D9E" w:rsidRDefault="00F258D3" w:rsidP="000F3A8D">
            <w:pPr>
              <w:jc w:val="right"/>
              <w:rPr>
                <w:b/>
                <w:i/>
              </w:rPr>
            </w:pPr>
            <w:r w:rsidRPr="003C2D9E">
              <w:rPr>
                <w:b/>
                <w:i/>
              </w:rPr>
              <w:t>0,00</w:t>
            </w:r>
          </w:p>
        </w:tc>
        <w:tc>
          <w:tcPr>
            <w:tcW w:w="2194" w:type="dxa"/>
            <w:shd w:val="clear" w:color="auto" w:fill="auto"/>
          </w:tcPr>
          <w:p w:rsidR="00F258D3" w:rsidRPr="003C2D9E" w:rsidRDefault="00F258D3" w:rsidP="000F3A8D">
            <w:pPr>
              <w:jc w:val="right"/>
              <w:rPr>
                <w:b/>
                <w:i/>
              </w:rPr>
            </w:pPr>
            <w:r w:rsidRPr="003C2D9E">
              <w:rPr>
                <w:b/>
                <w:i/>
              </w:rPr>
              <w:t>0,00</w:t>
            </w:r>
          </w:p>
        </w:tc>
      </w:tr>
      <w:tr w:rsidR="00F258D3" w:rsidRPr="00512178" w:rsidTr="000F3A8D">
        <w:trPr>
          <w:trHeight w:val="551"/>
        </w:trPr>
        <w:tc>
          <w:tcPr>
            <w:tcW w:w="648" w:type="dxa"/>
            <w:vMerge/>
            <w:shd w:val="clear" w:color="auto" w:fill="auto"/>
          </w:tcPr>
          <w:p w:rsidR="00F258D3" w:rsidRPr="00512178" w:rsidRDefault="00F258D3" w:rsidP="000F3A8D">
            <w:pPr>
              <w:jc w:val="both"/>
              <w:rPr>
                <w:b/>
                <w:i/>
              </w:rPr>
            </w:pPr>
          </w:p>
        </w:tc>
        <w:tc>
          <w:tcPr>
            <w:tcW w:w="3960" w:type="dxa"/>
            <w:vMerge/>
            <w:shd w:val="clear" w:color="auto" w:fill="auto"/>
          </w:tcPr>
          <w:p w:rsidR="00F258D3" w:rsidRPr="00512178" w:rsidRDefault="00F258D3" w:rsidP="000F3A8D">
            <w:pPr>
              <w:jc w:val="both"/>
              <w:rPr>
                <w:b/>
                <w:i/>
              </w:rPr>
            </w:pPr>
          </w:p>
        </w:tc>
        <w:tc>
          <w:tcPr>
            <w:tcW w:w="1620" w:type="dxa"/>
            <w:shd w:val="clear" w:color="auto" w:fill="auto"/>
          </w:tcPr>
          <w:p w:rsidR="00F258D3" w:rsidRPr="00512178" w:rsidRDefault="00F258D3" w:rsidP="000F3A8D">
            <w:pPr>
              <w:jc w:val="both"/>
              <w:rPr>
                <w:b/>
                <w:i/>
              </w:rPr>
            </w:pPr>
            <w:r w:rsidRPr="00512178">
              <w:rPr>
                <w:b/>
                <w:i/>
              </w:rPr>
              <w:t>Районный бюджет</w:t>
            </w:r>
          </w:p>
        </w:tc>
        <w:tc>
          <w:tcPr>
            <w:tcW w:w="1800" w:type="dxa"/>
            <w:shd w:val="clear" w:color="auto" w:fill="auto"/>
          </w:tcPr>
          <w:p w:rsidR="00F258D3" w:rsidRPr="003C2D9E" w:rsidRDefault="00F258D3" w:rsidP="000F3A8D">
            <w:pPr>
              <w:jc w:val="right"/>
              <w:rPr>
                <w:b/>
                <w:i/>
              </w:rPr>
            </w:pPr>
            <w:r w:rsidRPr="003C2D9E">
              <w:rPr>
                <w:b/>
                <w:i/>
              </w:rPr>
              <w:t>0,00</w:t>
            </w:r>
          </w:p>
        </w:tc>
        <w:tc>
          <w:tcPr>
            <w:tcW w:w="2520" w:type="dxa"/>
            <w:shd w:val="clear" w:color="auto" w:fill="auto"/>
          </w:tcPr>
          <w:p w:rsidR="00F258D3" w:rsidRPr="003C2D9E" w:rsidRDefault="00F258D3" w:rsidP="000F3A8D">
            <w:pPr>
              <w:jc w:val="right"/>
              <w:rPr>
                <w:b/>
                <w:i/>
              </w:rPr>
            </w:pPr>
            <w:r w:rsidRPr="003C2D9E">
              <w:rPr>
                <w:b/>
                <w:i/>
              </w:rPr>
              <w:t>0,00</w:t>
            </w:r>
          </w:p>
        </w:tc>
        <w:tc>
          <w:tcPr>
            <w:tcW w:w="2611" w:type="dxa"/>
            <w:shd w:val="clear" w:color="auto" w:fill="auto"/>
          </w:tcPr>
          <w:p w:rsidR="00F258D3" w:rsidRPr="003C2D9E" w:rsidRDefault="00F258D3" w:rsidP="000F3A8D">
            <w:pPr>
              <w:jc w:val="right"/>
              <w:rPr>
                <w:b/>
                <w:i/>
              </w:rPr>
            </w:pPr>
            <w:r w:rsidRPr="003C2D9E">
              <w:rPr>
                <w:b/>
                <w:i/>
              </w:rPr>
              <w:t>0,00</w:t>
            </w:r>
          </w:p>
        </w:tc>
        <w:tc>
          <w:tcPr>
            <w:tcW w:w="2194" w:type="dxa"/>
            <w:shd w:val="clear" w:color="auto" w:fill="auto"/>
          </w:tcPr>
          <w:p w:rsidR="00F258D3" w:rsidRPr="003C2D9E" w:rsidRDefault="00F258D3" w:rsidP="000F3A8D">
            <w:pPr>
              <w:jc w:val="right"/>
              <w:rPr>
                <w:b/>
                <w:i/>
              </w:rPr>
            </w:pPr>
            <w:r w:rsidRPr="003C2D9E">
              <w:rPr>
                <w:b/>
                <w:i/>
              </w:rPr>
              <w:t>0,00</w:t>
            </w:r>
          </w:p>
        </w:tc>
      </w:tr>
      <w:tr w:rsidR="00F258D3" w:rsidRPr="00512178" w:rsidTr="000F3A8D">
        <w:trPr>
          <w:trHeight w:val="312"/>
        </w:trPr>
        <w:tc>
          <w:tcPr>
            <w:tcW w:w="648" w:type="dxa"/>
            <w:vMerge/>
            <w:shd w:val="clear" w:color="auto" w:fill="auto"/>
          </w:tcPr>
          <w:p w:rsidR="00F258D3" w:rsidRPr="00512178" w:rsidRDefault="00F258D3" w:rsidP="000F3A8D">
            <w:pPr>
              <w:jc w:val="both"/>
              <w:rPr>
                <w:b/>
                <w:i/>
              </w:rPr>
            </w:pPr>
          </w:p>
        </w:tc>
        <w:tc>
          <w:tcPr>
            <w:tcW w:w="3960" w:type="dxa"/>
            <w:vMerge/>
            <w:shd w:val="clear" w:color="auto" w:fill="auto"/>
          </w:tcPr>
          <w:p w:rsidR="00F258D3" w:rsidRPr="00512178" w:rsidRDefault="00F258D3" w:rsidP="000F3A8D">
            <w:pPr>
              <w:jc w:val="both"/>
              <w:rPr>
                <w:b/>
                <w:i/>
              </w:rPr>
            </w:pPr>
          </w:p>
        </w:tc>
        <w:tc>
          <w:tcPr>
            <w:tcW w:w="1620" w:type="dxa"/>
            <w:shd w:val="clear" w:color="auto" w:fill="auto"/>
          </w:tcPr>
          <w:p w:rsidR="00F258D3" w:rsidRPr="00512178" w:rsidRDefault="00F258D3" w:rsidP="000F3A8D">
            <w:pPr>
              <w:jc w:val="both"/>
              <w:rPr>
                <w:b/>
                <w:i/>
              </w:rPr>
            </w:pPr>
            <w:r w:rsidRPr="00512178">
              <w:rPr>
                <w:b/>
                <w:i/>
              </w:rPr>
              <w:t>Местный бюджет</w:t>
            </w:r>
          </w:p>
        </w:tc>
        <w:tc>
          <w:tcPr>
            <w:tcW w:w="1800" w:type="dxa"/>
            <w:shd w:val="clear" w:color="auto" w:fill="auto"/>
          </w:tcPr>
          <w:p w:rsidR="00F258D3" w:rsidRPr="003C2D9E" w:rsidRDefault="00F258D3" w:rsidP="000F3A8D">
            <w:pPr>
              <w:jc w:val="right"/>
              <w:rPr>
                <w:b/>
                <w:i/>
              </w:rPr>
            </w:pPr>
            <w:r>
              <w:rPr>
                <w:b/>
                <w:i/>
              </w:rPr>
              <w:t>4 000,00</w:t>
            </w:r>
          </w:p>
        </w:tc>
        <w:tc>
          <w:tcPr>
            <w:tcW w:w="2520" w:type="dxa"/>
            <w:shd w:val="clear" w:color="auto" w:fill="auto"/>
          </w:tcPr>
          <w:p w:rsidR="00F258D3" w:rsidRPr="003C2D9E" w:rsidRDefault="00F258D3" w:rsidP="000F3A8D">
            <w:pPr>
              <w:jc w:val="right"/>
              <w:rPr>
                <w:b/>
                <w:i/>
              </w:rPr>
            </w:pPr>
            <w:r>
              <w:rPr>
                <w:b/>
                <w:i/>
              </w:rPr>
              <w:t>1 200,00</w:t>
            </w:r>
          </w:p>
        </w:tc>
        <w:tc>
          <w:tcPr>
            <w:tcW w:w="2611" w:type="dxa"/>
            <w:shd w:val="clear" w:color="auto" w:fill="auto"/>
          </w:tcPr>
          <w:p w:rsidR="00F258D3" w:rsidRPr="003C2D9E" w:rsidRDefault="00F258D3" w:rsidP="000F3A8D">
            <w:pPr>
              <w:jc w:val="right"/>
              <w:rPr>
                <w:b/>
                <w:i/>
              </w:rPr>
            </w:pPr>
            <w:r>
              <w:rPr>
                <w:b/>
                <w:i/>
              </w:rPr>
              <w:t>1 350</w:t>
            </w:r>
            <w:r w:rsidRPr="003C2D9E">
              <w:rPr>
                <w:b/>
                <w:i/>
              </w:rPr>
              <w:t>,00</w:t>
            </w:r>
          </w:p>
        </w:tc>
        <w:tc>
          <w:tcPr>
            <w:tcW w:w="2194" w:type="dxa"/>
            <w:shd w:val="clear" w:color="auto" w:fill="auto"/>
          </w:tcPr>
          <w:p w:rsidR="00F258D3" w:rsidRPr="003C2D9E" w:rsidRDefault="00F258D3" w:rsidP="000F3A8D">
            <w:pPr>
              <w:jc w:val="right"/>
              <w:rPr>
                <w:b/>
                <w:i/>
              </w:rPr>
            </w:pPr>
            <w:r>
              <w:rPr>
                <w:b/>
                <w:i/>
              </w:rPr>
              <w:t xml:space="preserve"> 1 450,</w:t>
            </w:r>
            <w:r w:rsidRPr="003C2D9E">
              <w:rPr>
                <w:b/>
                <w:i/>
              </w:rPr>
              <w:t>00</w:t>
            </w:r>
          </w:p>
        </w:tc>
      </w:tr>
      <w:tr w:rsidR="00F258D3" w:rsidRPr="00512178" w:rsidTr="000F3A8D">
        <w:trPr>
          <w:trHeight w:val="292"/>
        </w:trPr>
        <w:tc>
          <w:tcPr>
            <w:tcW w:w="4608" w:type="dxa"/>
            <w:gridSpan w:val="2"/>
            <w:shd w:val="clear" w:color="auto" w:fill="auto"/>
          </w:tcPr>
          <w:p w:rsidR="00F258D3" w:rsidRPr="00512178" w:rsidRDefault="00F258D3" w:rsidP="000F3A8D">
            <w:pPr>
              <w:jc w:val="both"/>
              <w:rPr>
                <w:b/>
                <w:i/>
              </w:rPr>
            </w:pPr>
            <w:r w:rsidRPr="00512178">
              <w:rPr>
                <w:b/>
                <w:i/>
              </w:rPr>
              <w:t>Итого</w:t>
            </w:r>
          </w:p>
        </w:tc>
        <w:tc>
          <w:tcPr>
            <w:tcW w:w="1620" w:type="dxa"/>
            <w:shd w:val="clear" w:color="auto" w:fill="auto"/>
          </w:tcPr>
          <w:p w:rsidR="00F258D3" w:rsidRPr="00512178" w:rsidRDefault="00F258D3" w:rsidP="000F3A8D">
            <w:pPr>
              <w:jc w:val="both"/>
              <w:rPr>
                <w:b/>
                <w:i/>
              </w:rPr>
            </w:pPr>
          </w:p>
        </w:tc>
        <w:tc>
          <w:tcPr>
            <w:tcW w:w="1800" w:type="dxa"/>
            <w:shd w:val="clear" w:color="auto" w:fill="auto"/>
          </w:tcPr>
          <w:p w:rsidR="00F258D3" w:rsidRPr="003C2D9E" w:rsidRDefault="00F258D3" w:rsidP="000F3A8D">
            <w:pPr>
              <w:jc w:val="right"/>
              <w:rPr>
                <w:b/>
                <w:i/>
              </w:rPr>
            </w:pPr>
            <w:r>
              <w:rPr>
                <w:b/>
                <w:i/>
              </w:rPr>
              <w:t>4 000,00</w:t>
            </w:r>
          </w:p>
        </w:tc>
        <w:tc>
          <w:tcPr>
            <w:tcW w:w="2520" w:type="dxa"/>
            <w:shd w:val="clear" w:color="auto" w:fill="auto"/>
          </w:tcPr>
          <w:p w:rsidR="00F258D3" w:rsidRPr="003C2D9E" w:rsidRDefault="00F258D3" w:rsidP="000F3A8D">
            <w:pPr>
              <w:jc w:val="right"/>
              <w:rPr>
                <w:b/>
                <w:i/>
              </w:rPr>
            </w:pPr>
            <w:r>
              <w:rPr>
                <w:b/>
                <w:i/>
              </w:rPr>
              <w:t>1 200,00</w:t>
            </w:r>
          </w:p>
        </w:tc>
        <w:tc>
          <w:tcPr>
            <w:tcW w:w="2611" w:type="dxa"/>
            <w:shd w:val="clear" w:color="auto" w:fill="auto"/>
          </w:tcPr>
          <w:p w:rsidR="00F258D3" w:rsidRPr="003C2D9E" w:rsidRDefault="00F258D3" w:rsidP="000F3A8D">
            <w:pPr>
              <w:jc w:val="right"/>
              <w:rPr>
                <w:b/>
                <w:i/>
              </w:rPr>
            </w:pPr>
            <w:r>
              <w:rPr>
                <w:b/>
                <w:i/>
              </w:rPr>
              <w:t>1 350</w:t>
            </w:r>
            <w:r w:rsidRPr="003C2D9E">
              <w:rPr>
                <w:b/>
                <w:i/>
              </w:rPr>
              <w:t>,00</w:t>
            </w:r>
          </w:p>
        </w:tc>
        <w:tc>
          <w:tcPr>
            <w:tcW w:w="2194" w:type="dxa"/>
            <w:shd w:val="clear" w:color="auto" w:fill="auto"/>
          </w:tcPr>
          <w:p w:rsidR="00F258D3" w:rsidRPr="003C2D9E" w:rsidRDefault="00F258D3" w:rsidP="000F3A8D">
            <w:pPr>
              <w:jc w:val="right"/>
              <w:rPr>
                <w:b/>
                <w:i/>
              </w:rPr>
            </w:pPr>
            <w:r>
              <w:rPr>
                <w:b/>
                <w:i/>
              </w:rPr>
              <w:t xml:space="preserve"> 1 450,</w:t>
            </w:r>
            <w:r w:rsidRPr="003C2D9E">
              <w:rPr>
                <w:b/>
                <w:i/>
              </w:rPr>
              <w:t>00</w:t>
            </w:r>
          </w:p>
        </w:tc>
      </w:tr>
      <w:tr w:rsidR="00F258D3" w:rsidRPr="00512178" w:rsidTr="000F3A8D">
        <w:tc>
          <w:tcPr>
            <w:tcW w:w="648" w:type="dxa"/>
            <w:vMerge w:val="restart"/>
            <w:shd w:val="clear" w:color="auto" w:fill="auto"/>
          </w:tcPr>
          <w:p w:rsidR="00F258D3" w:rsidRPr="00512178" w:rsidRDefault="00F258D3" w:rsidP="000F3A8D">
            <w:pPr>
              <w:jc w:val="both"/>
            </w:pPr>
            <w:r w:rsidRPr="00512178">
              <w:t>1.1</w:t>
            </w:r>
          </w:p>
        </w:tc>
        <w:tc>
          <w:tcPr>
            <w:tcW w:w="3960" w:type="dxa"/>
            <w:vMerge w:val="restart"/>
            <w:shd w:val="clear" w:color="auto" w:fill="auto"/>
          </w:tcPr>
          <w:p w:rsidR="00F258D3" w:rsidRPr="00512178" w:rsidRDefault="00F258D3" w:rsidP="000F3A8D">
            <w:pPr>
              <w:jc w:val="both"/>
            </w:pPr>
            <w:r w:rsidRPr="00512178">
              <w:t xml:space="preserve">Мероприятие 1.1 </w:t>
            </w:r>
          </w:p>
          <w:p w:rsidR="00F258D3" w:rsidRDefault="00F258D3" w:rsidP="000F3A8D">
            <w:pPr>
              <w:jc w:val="both"/>
            </w:pPr>
            <w:r w:rsidRPr="00512178">
              <w:t>Мероприятия по зем</w:t>
            </w:r>
            <w:r>
              <w:t>леустройству и землепользованию в том числе:</w:t>
            </w:r>
          </w:p>
          <w:p w:rsidR="00F258D3" w:rsidRDefault="00F258D3" w:rsidP="000F3A8D">
            <w:pPr>
              <w:jc w:val="both"/>
            </w:pPr>
            <w:r>
              <w:t>- рыночная оценка муниципального имущества;</w:t>
            </w:r>
          </w:p>
          <w:p w:rsidR="00F258D3" w:rsidRPr="00512178" w:rsidRDefault="00F258D3" w:rsidP="000F3A8D">
            <w:pPr>
              <w:jc w:val="both"/>
            </w:pPr>
            <w:r>
              <w:t>- кадастровая съемка земельных участков</w:t>
            </w:r>
          </w:p>
        </w:tc>
        <w:tc>
          <w:tcPr>
            <w:tcW w:w="1620" w:type="dxa"/>
            <w:shd w:val="clear" w:color="auto" w:fill="auto"/>
          </w:tcPr>
          <w:p w:rsidR="00F258D3" w:rsidRPr="00512178" w:rsidRDefault="00F258D3" w:rsidP="000F3A8D">
            <w:pPr>
              <w:jc w:val="both"/>
            </w:pPr>
            <w:r w:rsidRPr="00512178">
              <w:t>Областной бюджет</w:t>
            </w:r>
          </w:p>
        </w:tc>
        <w:tc>
          <w:tcPr>
            <w:tcW w:w="1800" w:type="dxa"/>
            <w:shd w:val="clear" w:color="auto" w:fill="auto"/>
          </w:tcPr>
          <w:p w:rsidR="00F258D3" w:rsidRPr="00512178" w:rsidRDefault="00F258D3" w:rsidP="000F3A8D">
            <w:pPr>
              <w:jc w:val="right"/>
            </w:pPr>
            <w:r>
              <w:t>0,00</w:t>
            </w:r>
          </w:p>
        </w:tc>
        <w:tc>
          <w:tcPr>
            <w:tcW w:w="2520" w:type="dxa"/>
            <w:shd w:val="clear" w:color="auto" w:fill="auto"/>
          </w:tcPr>
          <w:p w:rsidR="00F258D3" w:rsidRPr="00512178" w:rsidRDefault="00F258D3" w:rsidP="000F3A8D">
            <w:pPr>
              <w:jc w:val="right"/>
            </w:pPr>
            <w:r>
              <w:t>0,00</w:t>
            </w:r>
          </w:p>
        </w:tc>
        <w:tc>
          <w:tcPr>
            <w:tcW w:w="2611" w:type="dxa"/>
            <w:shd w:val="clear" w:color="auto" w:fill="auto"/>
          </w:tcPr>
          <w:p w:rsidR="00F258D3" w:rsidRPr="00512178" w:rsidRDefault="00F258D3" w:rsidP="000F3A8D">
            <w:pPr>
              <w:jc w:val="right"/>
            </w:pPr>
            <w:r>
              <w:t>0,00</w:t>
            </w:r>
          </w:p>
        </w:tc>
        <w:tc>
          <w:tcPr>
            <w:tcW w:w="2194" w:type="dxa"/>
            <w:shd w:val="clear" w:color="auto" w:fill="auto"/>
          </w:tcPr>
          <w:p w:rsidR="00F258D3" w:rsidRPr="00512178" w:rsidRDefault="00F258D3" w:rsidP="000F3A8D">
            <w:pPr>
              <w:jc w:val="right"/>
            </w:pPr>
            <w:r>
              <w:t>0,0</w:t>
            </w:r>
            <w:r w:rsidRPr="00512178">
              <w:t>0</w:t>
            </w:r>
          </w:p>
        </w:tc>
      </w:tr>
      <w:tr w:rsidR="00F258D3" w:rsidRPr="00512178" w:rsidTr="000F3A8D">
        <w:tc>
          <w:tcPr>
            <w:tcW w:w="648" w:type="dxa"/>
            <w:vMerge/>
            <w:shd w:val="clear" w:color="auto" w:fill="auto"/>
          </w:tcPr>
          <w:p w:rsidR="00F258D3" w:rsidRPr="00512178" w:rsidRDefault="00F258D3" w:rsidP="000F3A8D">
            <w:pPr>
              <w:jc w:val="both"/>
            </w:pPr>
          </w:p>
        </w:tc>
        <w:tc>
          <w:tcPr>
            <w:tcW w:w="3960" w:type="dxa"/>
            <w:vMerge/>
            <w:shd w:val="clear" w:color="auto" w:fill="auto"/>
          </w:tcPr>
          <w:p w:rsidR="00F258D3" w:rsidRPr="00512178" w:rsidRDefault="00F258D3" w:rsidP="000F3A8D">
            <w:pPr>
              <w:jc w:val="both"/>
            </w:pPr>
          </w:p>
        </w:tc>
        <w:tc>
          <w:tcPr>
            <w:tcW w:w="1620" w:type="dxa"/>
            <w:shd w:val="clear" w:color="auto" w:fill="auto"/>
          </w:tcPr>
          <w:p w:rsidR="00F258D3" w:rsidRPr="00512178" w:rsidRDefault="00F258D3" w:rsidP="000F3A8D">
            <w:pPr>
              <w:jc w:val="both"/>
            </w:pPr>
            <w:r w:rsidRPr="00512178">
              <w:t>Районный бюджет</w:t>
            </w:r>
          </w:p>
        </w:tc>
        <w:tc>
          <w:tcPr>
            <w:tcW w:w="1800" w:type="dxa"/>
            <w:shd w:val="clear" w:color="auto" w:fill="auto"/>
          </w:tcPr>
          <w:p w:rsidR="00F258D3" w:rsidRPr="00512178" w:rsidRDefault="00F258D3" w:rsidP="000F3A8D">
            <w:pPr>
              <w:jc w:val="right"/>
            </w:pPr>
            <w:r>
              <w:t>0,00</w:t>
            </w:r>
          </w:p>
        </w:tc>
        <w:tc>
          <w:tcPr>
            <w:tcW w:w="2520" w:type="dxa"/>
            <w:shd w:val="clear" w:color="auto" w:fill="auto"/>
          </w:tcPr>
          <w:p w:rsidR="00F258D3" w:rsidRPr="00512178" w:rsidRDefault="00F258D3" w:rsidP="000F3A8D">
            <w:pPr>
              <w:jc w:val="right"/>
            </w:pPr>
            <w:r>
              <w:t>0,00</w:t>
            </w:r>
          </w:p>
        </w:tc>
        <w:tc>
          <w:tcPr>
            <w:tcW w:w="2611" w:type="dxa"/>
            <w:shd w:val="clear" w:color="auto" w:fill="auto"/>
          </w:tcPr>
          <w:p w:rsidR="00F258D3" w:rsidRPr="00512178" w:rsidRDefault="00F258D3" w:rsidP="000F3A8D">
            <w:pPr>
              <w:jc w:val="right"/>
            </w:pPr>
            <w:r>
              <w:t>0,00</w:t>
            </w:r>
          </w:p>
        </w:tc>
        <w:tc>
          <w:tcPr>
            <w:tcW w:w="2194" w:type="dxa"/>
            <w:shd w:val="clear" w:color="auto" w:fill="auto"/>
          </w:tcPr>
          <w:p w:rsidR="00F258D3" w:rsidRPr="00512178" w:rsidRDefault="00F258D3" w:rsidP="000F3A8D">
            <w:pPr>
              <w:jc w:val="right"/>
            </w:pPr>
            <w:r>
              <w:t>0</w:t>
            </w:r>
            <w:r w:rsidRPr="00512178">
              <w:t>,00</w:t>
            </w:r>
          </w:p>
        </w:tc>
      </w:tr>
      <w:tr w:rsidR="00F258D3" w:rsidRPr="00512178" w:rsidTr="000F3A8D">
        <w:tc>
          <w:tcPr>
            <w:tcW w:w="648" w:type="dxa"/>
            <w:vMerge/>
            <w:shd w:val="clear" w:color="auto" w:fill="auto"/>
          </w:tcPr>
          <w:p w:rsidR="00F258D3" w:rsidRPr="00512178" w:rsidRDefault="00F258D3" w:rsidP="000F3A8D">
            <w:pPr>
              <w:jc w:val="both"/>
            </w:pPr>
          </w:p>
        </w:tc>
        <w:tc>
          <w:tcPr>
            <w:tcW w:w="3960" w:type="dxa"/>
            <w:vMerge/>
            <w:shd w:val="clear" w:color="auto" w:fill="auto"/>
          </w:tcPr>
          <w:p w:rsidR="00F258D3" w:rsidRPr="00512178" w:rsidRDefault="00F258D3" w:rsidP="000F3A8D">
            <w:pPr>
              <w:jc w:val="both"/>
            </w:pPr>
          </w:p>
        </w:tc>
        <w:tc>
          <w:tcPr>
            <w:tcW w:w="1620" w:type="dxa"/>
            <w:shd w:val="clear" w:color="auto" w:fill="auto"/>
          </w:tcPr>
          <w:p w:rsidR="00F258D3" w:rsidRPr="00512178" w:rsidRDefault="00F258D3" w:rsidP="000F3A8D">
            <w:pPr>
              <w:jc w:val="both"/>
            </w:pPr>
            <w:r w:rsidRPr="00512178">
              <w:t>Местный бюджет</w:t>
            </w:r>
          </w:p>
        </w:tc>
        <w:tc>
          <w:tcPr>
            <w:tcW w:w="1800" w:type="dxa"/>
            <w:shd w:val="clear" w:color="auto" w:fill="auto"/>
          </w:tcPr>
          <w:p w:rsidR="00F258D3" w:rsidRPr="00D9123C" w:rsidRDefault="00F258D3" w:rsidP="000F3A8D">
            <w:pPr>
              <w:jc w:val="right"/>
            </w:pPr>
            <w:r w:rsidRPr="00D9123C">
              <w:t>4 000,00</w:t>
            </w:r>
          </w:p>
        </w:tc>
        <w:tc>
          <w:tcPr>
            <w:tcW w:w="2520" w:type="dxa"/>
            <w:shd w:val="clear" w:color="auto" w:fill="auto"/>
          </w:tcPr>
          <w:p w:rsidR="00F258D3" w:rsidRPr="00D9123C" w:rsidRDefault="00F258D3" w:rsidP="000F3A8D">
            <w:pPr>
              <w:jc w:val="right"/>
            </w:pPr>
            <w:r w:rsidRPr="00D9123C">
              <w:t>1 200,00</w:t>
            </w:r>
          </w:p>
        </w:tc>
        <w:tc>
          <w:tcPr>
            <w:tcW w:w="2611" w:type="dxa"/>
            <w:shd w:val="clear" w:color="auto" w:fill="auto"/>
          </w:tcPr>
          <w:p w:rsidR="00F258D3" w:rsidRPr="00D9123C" w:rsidRDefault="00F258D3" w:rsidP="000F3A8D">
            <w:pPr>
              <w:jc w:val="right"/>
            </w:pPr>
            <w:r w:rsidRPr="00D9123C">
              <w:t>1 350,00</w:t>
            </w:r>
          </w:p>
        </w:tc>
        <w:tc>
          <w:tcPr>
            <w:tcW w:w="2194" w:type="dxa"/>
            <w:shd w:val="clear" w:color="auto" w:fill="auto"/>
          </w:tcPr>
          <w:p w:rsidR="00F258D3" w:rsidRPr="00D9123C" w:rsidRDefault="00F258D3" w:rsidP="000F3A8D">
            <w:pPr>
              <w:jc w:val="right"/>
            </w:pPr>
            <w:r w:rsidRPr="00D9123C">
              <w:t xml:space="preserve"> 1 450,00</w:t>
            </w:r>
          </w:p>
        </w:tc>
      </w:tr>
    </w:tbl>
    <w:p w:rsidR="00F258D3" w:rsidRPr="00537083" w:rsidRDefault="00F258D3" w:rsidP="00F258D3">
      <w:pPr>
        <w:jc w:val="both"/>
        <w:sectPr w:rsidR="00F258D3" w:rsidRPr="00537083" w:rsidSect="000F3A8D">
          <w:pgSz w:w="16838" w:h="11906" w:orient="landscape"/>
          <w:pgMar w:top="1134" w:right="567" w:bottom="851" w:left="1134" w:header="709" w:footer="709" w:gutter="0"/>
          <w:cols w:space="708"/>
          <w:docGrid w:linePitch="360"/>
        </w:sectPr>
      </w:pPr>
    </w:p>
    <w:p w:rsidR="00F258D3" w:rsidRPr="009E55E2" w:rsidRDefault="00F258D3" w:rsidP="00F258D3">
      <w:pPr>
        <w:pStyle w:val="aff4"/>
        <w:rPr>
          <w:b w:val="0"/>
          <w:color w:val="00000A"/>
          <w:sz w:val="28"/>
          <w:szCs w:val="28"/>
        </w:rPr>
      </w:pPr>
      <w:r w:rsidRPr="009E55E2">
        <w:rPr>
          <w:b w:val="0"/>
          <w:color w:val="00000A"/>
          <w:sz w:val="28"/>
          <w:szCs w:val="28"/>
        </w:rPr>
        <w:lastRenderedPageBreak/>
        <w:t>ПАСПОРТ</w:t>
      </w:r>
    </w:p>
    <w:p w:rsidR="00F258D3" w:rsidRPr="00AD5C91" w:rsidRDefault="00F258D3" w:rsidP="00F258D3">
      <w:pPr>
        <w:pStyle w:val="aff4"/>
        <w:rPr>
          <w:b w:val="0"/>
          <w:color w:val="00000A"/>
          <w:sz w:val="28"/>
          <w:szCs w:val="28"/>
        </w:rPr>
      </w:pPr>
      <w:r>
        <w:rPr>
          <w:b w:val="0"/>
          <w:color w:val="00000A"/>
          <w:sz w:val="28"/>
          <w:szCs w:val="28"/>
        </w:rPr>
        <w:t>п</w:t>
      </w:r>
      <w:r w:rsidRPr="00AD5C91">
        <w:rPr>
          <w:b w:val="0"/>
          <w:color w:val="00000A"/>
          <w:sz w:val="28"/>
          <w:szCs w:val="28"/>
        </w:rPr>
        <w:t>одпрограмм</w:t>
      </w:r>
      <w:r>
        <w:rPr>
          <w:b w:val="0"/>
          <w:color w:val="00000A"/>
          <w:sz w:val="28"/>
          <w:szCs w:val="28"/>
        </w:rPr>
        <w:t>ы</w:t>
      </w:r>
      <w:r w:rsidRPr="00AD5C91">
        <w:rPr>
          <w:b w:val="0"/>
          <w:color w:val="00000A"/>
          <w:sz w:val="28"/>
          <w:szCs w:val="28"/>
        </w:rPr>
        <w:t xml:space="preserve"> </w:t>
      </w:r>
      <w:r>
        <w:rPr>
          <w:b w:val="0"/>
          <w:color w:val="00000A"/>
          <w:sz w:val="28"/>
          <w:szCs w:val="28"/>
        </w:rPr>
        <w:t>№</w:t>
      </w:r>
      <w:r w:rsidRPr="00AD5C91">
        <w:rPr>
          <w:b w:val="0"/>
          <w:color w:val="00000A"/>
          <w:sz w:val="28"/>
          <w:szCs w:val="28"/>
        </w:rPr>
        <w:t xml:space="preserve"> </w:t>
      </w:r>
      <w:r>
        <w:rPr>
          <w:b w:val="0"/>
          <w:color w:val="00000A"/>
          <w:sz w:val="28"/>
          <w:szCs w:val="28"/>
        </w:rPr>
        <w:t>4</w:t>
      </w:r>
      <w:r w:rsidRPr="00AD5C91">
        <w:rPr>
          <w:b w:val="0"/>
          <w:color w:val="00000A"/>
          <w:sz w:val="28"/>
          <w:szCs w:val="28"/>
        </w:rPr>
        <w:t xml:space="preserve"> «</w:t>
      </w:r>
      <w:r w:rsidRPr="00AD5C91">
        <w:rPr>
          <w:b w:val="0"/>
          <w:sz w:val="28"/>
          <w:szCs w:val="28"/>
        </w:rPr>
        <w:t xml:space="preserve">Обеспечение деятельности администрации  </w:t>
      </w:r>
      <w:r>
        <w:rPr>
          <w:b w:val="0"/>
          <w:sz w:val="28"/>
          <w:szCs w:val="28"/>
        </w:rPr>
        <w:t>Бегуницкого</w:t>
      </w:r>
      <w:r w:rsidRPr="00AD5C91">
        <w:rPr>
          <w:b w:val="0"/>
          <w:sz w:val="28"/>
          <w:szCs w:val="28"/>
        </w:rPr>
        <w:t xml:space="preserve"> сельского поселения</w:t>
      </w:r>
      <w:r w:rsidRPr="00AD5C91">
        <w:rPr>
          <w:b w:val="0"/>
          <w:color w:val="00000A"/>
          <w:sz w:val="28"/>
          <w:szCs w:val="28"/>
        </w:rPr>
        <w:t>»</w:t>
      </w:r>
    </w:p>
    <w:tbl>
      <w:tblPr>
        <w:tblW w:w="1007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3271"/>
        <w:gridCol w:w="6804"/>
      </w:tblGrid>
      <w:tr w:rsidR="00F258D3" w:rsidRPr="008C1BB0" w:rsidTr="000F3A8D">
        <w:trPr>
          <w:trHeight w:val="695"/>
        </w:trPr>
        <w:tc>
          <w:tcPr>
            <w:tcW w:w="3271" w:type="dxa"/>
            <w:shd w:val="clear" w:color="auto" w:fill="auto"/>
          </w:tcPr>
          <w:p w:rsidR="00F258D3" w:rsidRPr="00512178" w:rsidRDefault="00F258D3" w:rsidP="000F3A8D">
            <w:pPr>
              <w:pStyle w:val="aff4"/>
              <w:jc w:val="left"/>
              <w:rPr>
                <w:lang w:eastAsia="en-US"/>
              </w:rPr>
            </w:pPr>
            <w:r w:rsidRPr="00512178">
              <w:rPr>
                <w:color w:val="00000A"/>
                <w:lang w:eastAsia="en-US"/>
              </w:rPr>
              <w:t>Полное наименование подпрограммы</w:t>
            </w:r>
          </w:p>
        </w:tc>
        <w:tc>
          <w:tcPr>
            <w:tcW w:w="6804" w:type="dxa"/>
            <w:shd w:val="clear" w:color="auto" w:fill="auto"/>
          </w:tcPr>
          <w:p w:rsidR="00F258D3" w:rsidRPr="00512178" w:rsidRDefault="00F258D3" w:rsidP="000F3A8D">
            <w:pPr>
              <w:pStyle w:val="aff4"/>
              <w:jc w:val="both"/>
              <w:rPr>
                <w:color w:val="00000A"/>
              </w:rPr>
            </w:pPr>
            <w:r w:rsidRPr="00512178">
              <w:rPr>
                <w:color w:val="00000A"/>
              </w:rPr>
              <w:t>«</w:t>
            </w:r>
            <w:r w:rsidRPr="00512178">
              <w:t xml:space="preserve">Обеспечение деятельности администрации </w:t>
            </w:r>
            <w:r>
              <w:t>Бегуницкого</w:t>
            </w:r>
            <w:r w:rsidRPr="00512178">
              <w:t xml:space="preserve"> сельского поселения Волосовского муниципального района Ленинградской области </w:t>
            </w:r>
            <w:r w:rsidRPr="00512178">
              <w:rPr>
                <w:color w:val="00000A"/>
              </w:rPr>
              <w:t>»</w:t>
            </w:r>
          </w:p>
          <w:p w:rsidR="00F258D3" w:rsidRPr="00512178" w:rsidRDefault="00F258D3" w:rsidP="000F3A8D">
            <w:pPr>
              <w:pStyle w:val="aff4"/>
              <w:jc w:val="both"/>
              <w:rPr>
                <w:lang w:eastAsia="en-US"/>
              </w:rPr>
            </w:pPr>
          </w:p>
        </w:tc>
      </w:tr>
      <w:tr w:rsidR="00F258D3" w:rsidRPr="008C1BB0" w:rsidTr="000F3A8D">
        <w:trPr>
          <w:trHeight w:val="1"/>
        </w:trPr>
        <w:tc>
          <w:tcPr>
            <w:tcW w:w="3271" w:type="dxa"/>
            <w:shd w:val="clear" w:color="auto" w:fill="auto"/>
          </w:tcPr>
          <w:p w:rsidR="00F258D3" w:rsidRPr="00512178" w:rsidRDefault="00F258D3" w:rsidP="000F3A8D">
            <w:pPr>
              <w:pStyle w:val="aff4"/>
              <w:jc w:val="left"/>
              <w:rPr>
                <w:lang w:eastAsia="en-US"/>
              </w:rPr>
            </w:pPr>
            <w:r w:rsidRPr="00512178">
              <w:rPr>
                <w:lang w:eastAsia="en-US"/>
              </w:rPr>
              <w:t>Ответственный исполнитель подпрограммы</w:t>
            </w:r>
          </w:p>
        </w:tc>
        <w:tc>
          <w:tcPr>
            <w:tcW w:w="6804" w:type="dxa"/>
            <w:shd w:val="clear" w:color="auto" w:fill="auto"/>
          </w:tcPr>
          <w:p w:rsidR="00F258D3" w:rsidRPr="00512178" w:rsidRDefault="00F258D3" w:rsidP="000F3A8D">
            <w:pPr>
              <w:pStyle w:val="aff4"/>
              <w:jc w:val="left"/>
            </w:pPr>
            <w:r w:rsidRPr="00512178">
              <w:t xml:space="preserve">Администрация муниципального образования </w:t>
            </w:r>
            <w:r>
              <w:t>Бегуницкое</w:t>
            </w:r>
            <w:r w:rsidRPr="00512178">
              <w:t xml:space="preserve"> сельское поселение Волосовского муниципального района Ленинградской области</w:t>
            </w:r>
          </w:p>
        </w:tc>
      </w:tr>
      <w:tr w:rsidR="00F258D3" w:rsidRPr="008C1BB0" w:rsidTr="000F3A8D">
        <w:trPr>
          <w:trHeight w:val="71"/>
        </w:trPr>
        <w:tc>
          <w:tcPr>
            <w:tcW w:w="3271" w:type="dxa"/>
            <w:shd w:val="clear" w:color="auto" w:fill="auto"/>
          </w:tcPr>
          <w:p w:rsidR="00F258D3" w:rsidRPr="00512178" w:rsidRDefault="00F258D3" w:rsidP="000F3A8D">
            <w:pPr>
              <w:pStyle w:val="aff4"/>
              <w:jc w:val="left"/>
              <w:rPr>
                <w:lang w:eastAsia="en-US"/>
              </w:rPr>
            </w:pPr>
            <w:r w:rsidRPr="00512178">
              <w:rPr>
                <w:color w:val="00000A"/>
                <w:lang w:eastAsia="en-US"/>
              </w:rPr>
              <w:t>Цели  муниципальной подпрограммы</w:t>
            </w:r>
          </w:p>
        </w:tc>
        <w:tc>
          <w:tcPr>
            <w:tcW w:w="6804" w:type="dxa"/>
            <w:shd w:val="clear" w:color="auto" w:fill="auto"/>
          </w:tcPr>
          <w:p w:rsidR="00F258D3" w:rsidRPr="00512178" w:rsidRDefault="00F258D3" w:rsidP="000F3A8D">
            <w:pPr>
              <w:tabs>
                <w:tab w:val="left" w:pos="4125"/>
              </w:tabs>
              <w:jc w:val="both"/>
            </w:pPr>
            <w:r w:rsidRPr="00512178">
              <w:t>-Совершенствование и повышение эффе</w:t>
            </w:r>
            <w:r w:rsidRPr="00512178">
              <w:t>к</w:t>
            </w:r>
            <w:r w:rsidRPr="00512178">
              <w:t>тивности деятельности органов местного с</w:t>
            </w:r>
            <w:r w:rsidRPr="00512178">
              <w:t>а</w:t>
            </w:r>
            <w:r w:rsidRPr="00512178">
              <w:t>моуправления по решению вопросов местного значения и переданных государственных по</w:t>
            </w:r>
            <w:r w:rsidRPr="00512178">
              <w:t>л</w:t>
            </w:r>
            <w:r w:rsidRPr="00512178">
              <w:t>номочий;</w:t>
            </w:r>
          </w:p>
          <w:p w:rsidR="00F258D3" w:rsidRPr="00512178" w:rsidRDefault="00F258D3" w:rsidP="000F3A8D">
            <w:pPr>
              <w:pStyle w:val="ac"/>
              <w:rPr>
                <w:rFonts w:ascii="Times New Roman" w:hAnsi="Times New Roman"/>
                <w:sz w:val="24"/>
                <w:szCs w:val="24"/>
              </w:rPr>
            </w:pPr>
            <w:r w:rsidRPr="00512178">
              <w:rPr>
                <w:rFonts w:ascii="Times New Roman" w:hAnsi="Times New Roman"/>
                <w:sz w:val="24"/>
                <w:szCs w:val="24"/>
              </w:rPr>
              <w:t>- Повышение качества и доступности мун</w:t>
            </w:r>
            <w:r w:rsidRPr="00512178">
              <w:rPr>
                <w:rFonts w:ascii="Times New Roman" w:hAnsi="Times New Roman"/>
                <w:sz w:val="24"/>
                <w:szCs w:val="24"/>
              </w:rPr>
              <w:t>и</w:t>
            </w:r>
            <w:r w:rsidRPr="00512178">
              <w:rPr>
                <w:rFonts w:ascii="Times New Roman" w:hAnsi="Times New Roman"/>
                <w:sz w:val="24"/>
                <w:szCs w:val="24"/>
              </w:rPr>
              <w:t>ципальных услуг, предоставляемых органами местного самоуправления.</w:t>
            </w:r>
          </w:p>
        </w:tc>
      </w:tr>
      <w:tr w:rsidR="00F258D3" w:rsidRPr="008C1BB0" w:rsidTr="000F3A8D">
        <w:trPr>
          <w:trHeight w:val="1"/>
        </w:trPr>
        <w:tc>
          <w:tcPr>
            <w:tcW w:w="3271" w:type="dxa"/>
            <w:shd w:val="clear" w:color="auto" w:fill="auto"/>
          </w:tcPr>
          <w:p w:rsidR="00F258D3" w:rsidRPr="00512178" w:rsidRDefault="00F258D3" w:rsidP="000F3A8D">
            <w:pPr>
              <w:pStyle w:val="aff4"/>
              <w:jc w:val="left"/>
              <w:rPr>
                <w:lang w:eastAsia="en-US"/>
              </w:rPr>
            </w:pPr>
            <w:r w:rsidRPr="00512178">
              <w:rPr>
                <w:lang w:eastAsia="en-US"/>
              </w:rPr>
              <w:t>Задачи муниципальной  подпрограммы</w:t>
            </w:r>
          </w:p>
        </w:tc>
        <w:tc>
          <w:tcPr>
            <w:tcW w:w="6804" w:type="dxa"/>
            <w:shd w:val="clear" w:color="auto" w:fill="auto"/>
          </w:tcPr>
          <w:p w:rsidR="00F258D3" w:rsidRPr="00512178" w:rsidRDefault="00F258D3" w:rsidP="000F3A8D">
            <w:pPr>
              <w:tabs>
                <w:tab w:val="left" w:pos="4125"/>
              </w:tabs>
              <w:jc w:val="both"/>
            </w:pPr>
            <w:r w:rsidRPr="00512178">
              <w:t xml:space="preserve">- создание </w:t>
            </w:r>
            <w:proofErr w:type="gramStart"/>
            <w:r w:rsidRPr="00512178">
              <w:t>механизмов постоянного сове</w:t>
            </w:r>
            <w:r w:rsidRPr="00512178">
              <w:t>р</w:t>
            </w:r>
            <w:r w:rsidRPr="00512178">
              <w:t>шенствования деятельности органов местного самоуправления</w:t>
            </w:r>
            <w:proofErr w:type="gramEnd"/>
            <w:r w:rsidRPr="00512178">
              <w:t xml:space="preserve"> и  введение механизмов противодействия коррупции в сферах деятельн</w:t>
            </w:r>
            <w:r w:rsidRPr="00512178">
              <w:t>о</w:t>
            </w:r>
            <w:r w:rsidRPr="00512178">
              <w:t>сти органов местного самоуправления;</w:t>
            </w:r>
          </w:p>
          <w:p w:rsidR="00F258D3" w:rsidRPr="00512178" w:rsidRDefault="00F258D3" w:rsidP="000F3A8D">
            <w:pPr>
              <w:tabs>
                <w:tab w:val="left" w:pos="4125"/>
              </w:tabs>
              <w:jc w:val="both"/>
            </w:pPr>
            <w:r w:rsidRPr="00512178">
              <w:t>- повышение эффективности бюджетных ра</w:t>
            </w:r>
            <w:r w:rsidRPr="00512178">
              <w:t>с</w:t>
            </w:r>
            <w:r w:rsidRPr="00512178">
              <w:t>ходов на осуществление полномочий и с</w:t>
            </w:r>
            <w:r w:rsidRPr="00512178">
              <w:t>о</w:t>
            </w:r>
            <w:r w:rsidRPr="00512178">
              <w:t>держание органов местного самоуправления;</w:t>
            </w:r>
          </w:p>
          <w:p w:rsidR="00F258D3" w:rsidRPr="00512178" w:rsidRDefault="00F258D3" w:rsidP="000F3A8D">
            <w:pPr>
              <w:tabs>
                <w:tab w:val="left" w:pos="4125"/>
              </w:tabs>
              <w:jc w:val="both"/>
            </w:pPr>
            <w:r w:rsidRPr="00512178">
              <w:t>- формирование необходимого организацио</w:t>
            </w:r>
            <w:r w:rsidRPr="00512178">
              <w:t>н</w:t>
            </w:r>
            <w:r w:rsidRPr="00512178">
              <w:t>ного, информационного, ресурсного и кадр</w:t>
            </w:r>
            <w:r w:rsidRPr="00512178">
              <w:t>о</w:t>
            </w:r>
            <w:r w:rsidRPr="00512178">
              <w:t>вого обеспечения в органах местного сам</w:t>
            </w:r>
            <w:r w:rsidRPr="00512178">
              <w:t>о</w:t>
            </w:r>
            <w:r w:rsidRPr="00512178">
              <w:t>управления;</w:t>
            </w:r>
          </w:p>
          <w:p w:rsidR="00F258D3" w:rsidRPr="00512178" w:rsidRDefault="00F258D3" w:rsidP="000F3A8D">
            <w:pPr>
              <w:tabs>
                <w:tab w:val="left" w:pos="4125"/>
              </w:tabs>
              <w:jc w:val="both"/>
            </w:pPr>
            <w:r w:rsidRPr="00512178">
              <w:t>- совершенствование механизмов управления подведомственными  учреждениями;</w:t>
            </w:r>
          </w:p>
          <w:p w:rsidR="00F258D3" w:rsidRPr="00512178" w:rsidRDefault="00F258D3" w:rsidP="000F3A8D">
            <w:pPr>
              <w:tabs>
                <w:tab w:val="left" w:pos="4125"/>
              </w:tabs>
              <w:jc w:val="both"/>
            </w:pPr>
            <w:r w:rsidRPr="00512178">
              <w:t>- расширение сферы и повышение качества оказания муниципальных услуг, в том числе в электронном виде;</w:t>
            </w:r>
          </w:p>
          <w:p w:rsidR="00F258D3" w:rsidRPr="00512178" w:rsidRDefault="00F258D3" w:rsidP="000F3A8D">
            <w:pPr>
              <w:pStyle w:val="aff4"/>
              <w:jc w:val="both"/>
              <w:rPr>
                <w:color w:val="00000A"/>
                <w:lang w:eastAsia="en-US"/>
              </w:rPr>
            </w:pPr>
            <w:r w:rsidRPr="00512178">
              <w:t>- повышение открытости и уровня осведо</w:t>
            </w:r>
            <w:r w:rsidRPr="00512178">
              <w:t>м</w:t>
            </w:r>
            <w:r w:rsidRPr="00512178">
              <w:t>ленности о деятельности органов местного самоуправления, а также эффективности взаимодействия с населением;</w:t>
            </w:r>
          </w:p>
        </w:tc>
      </w:tr>
      <w:tr w:rsidR="00F258D3" w:rsidRPr="008C1BB0" w:rsidTr="000F3A8D">
        <w:trPr>
          <w:trHeight w:val="1"/>
        </w:trPr>
        <w:tc>
          <w:tcPr>
            <w:tcW w:w="3271" w:type="dxa"/>
            <w:shd w:val="clear" w:color="auto" w:fill="auto"/>
          </w:tcPr>
          <w:p w:rsidR="00F258D3" w:rsidRPr="00512178" w:rsidRDefault="00F258D3" w:rsidP="000F3A8D">
            <w:pPr>
              <w:pStyle w:val="aff4"/>
              <w:jc w:val="left"/>
              <w:rPr>
                <w:lang w:eastAsia="en-US"/>
              </w:rPr>
            </w:pPr>
            <w:r w:rsidRPr="00512178">
              <w:rPr>
                <w:color w:val="00000A"/>
                <w:lang w:eastAsia="en-US"/>
              </w:rPr>
              <w:t>Целевые индикаторы и   показатели муниципальной подпрограммы</w:t>
            </w:r>
          </w:p>
        </w:tc>
        <w:tc>
          <w:tcPr>
            <w:tcW w:w="6804" w:type="dxa"/>
            <w:shd w:val="clear" w:color="auto" w:fill="auto"/>
          </w:tcPr>
          <w:p w:rsidR="00F258D3" w:rsidRPr="00512178" w:rsidRDefault="00F258D3" w:rsidP="000F3A8D">
            <w:pPr>
              <w:jc w:val="both"/>
            </w:pPr>
            <w:r w:rsidRPr="00512178">
              <w:t>- повышение эффективности деятельности органов местного самоуправления;</w:t>
            </w:r>
          </w:p>
          <w:p w:rsidR="00F258D3" w:rsidRPr="00512178" w:rsidRDefault="00F258D3" w:rsidP="000F3A8D">
            <w:pPr>
              <w:jc w:val="both"/>
            </w:pPr>
            <w:r w:rsidRPr="00512178">
              <w:t>-  доля исполнения муниципальных функций, оказываемых в соответствии с утвержденным административным регламентом от общего числа функций;</w:t>
            </w:r>
          </w:p>
          <w:p w:rsidR="00F258D3" w:rsidRPr="00512178" w:rsidRDefault="00F258D3" w:rsidP="000F3A8D">
            <w:pPr>
              <w:jc w:val="both"/>
            </w:pPr>
            <w:r w:rsidRPr="00512178">
              <w:t>- количество муниципальных услуг, оказ</w:t>
            </w:r>
            <w:r w:rsidRPr="00512178">
              <w:t>ы</w:t>
            </w:r>
            <w:r w:rsidRPr="00512178">
              <w:t xml:space="preserve">ваемых органами местного самоуправления </w:t>
            </w:r>
            <w:r>
              <w:t>Бегуницкого</w:t>
            </w:r>
            <w:r w:rsidRPr="00512178">
              <w:t xml:space="preserve"> сельского поселения;</w:t>
            </w:r>
          </w:p>
          <w:p w:rsidR="00F258D3" w:rsidRPr="00512178" w:rsidRDefault="00F258D3" w:rsidP="000F3A8D">
            <w:pPr>
              <w:jc w:val="both"/>
            </w:pPr>
            <w:r w:rsidRPr="00512178">
              <w:t>- рост рейтинга открытости органов местного сам</w:t>
            </w:r>
            <w:r w:rsidRPr="00512178">
              <w:t>о</w:t>
            </w:r>
            <w:r w:rsidRPr="00512178">
              <w:t>управления.</w:t>
            </w:r>
          </w:p>
        </w:tc>
      </w:tr>
      <w:tr w:rsidR="00F258D3" w:rsidRPr="008C1BB0" w:rsidTr="000F3A8D">
        <w:trPr>
          <w:trHeight w:val="1"/>
        </w:trPr>
        <w:tc>
          <w:tcPr>
            <w:tcW w:w="3271" w:type="dxa"/>
            <w:shd w:val="clear" w:color="auto" w:fill="auto"/>
          </w:tcPr>
          <w:p w:rsidR="00F258D3" w:rsidRPr="00512178" w:rsidRDefault="00F258D3" w:rsidP="000F3A8D">
            <w:pPr>
              <w:pStyle w:val="aff4"/>
              <w:jc w:val="left"/>
              <w:rPr>
                <w:color w:val="00000A"/>
                <w:lang w:eastAsia="en-US"/>
              </w:rPr>
            </w:pPr>
            <w:r w:rsidRPr="00512178">
              <w:rPr>
                <w:color w:val="00000A"/>
                <w:lang w:eastAsia="en-US"/>
              </w:rPr>
              <w:t>Этапы и сроки реализации  муниципальной подпрограммы</w:t>
            </w:r>
          </w:p>
        </w:tc>
        <w:tc>
          <w:tcPr>
            <w:tcW w:w="6804" w:type="dxa"/>
            <w:shd w:val="clear" w:color="auto" w:fill="auto"/>
          </w:tcPr>
          <w:p w:rsidR="00F258D3" w:rsidRPr="00512178" w:rsidRDefault="00F258D3" w:rsidP="000F3A8D">
            <w:pPr>
              <w:pStyle w:val="aff4"/>
              <w:jc w:val="both"/>
              <w:rPr>
                <w:color w:val="00000A"/>
                <w:lang w:eastAsia="en-US"/>
              </w:rPr>
            </w:pPr>
            <w:r w:rsidRPr="00512178">
              <w:rPr>
                <w:color w:val="00000A"/>
                <w:lang w:eastAsia="en-US"/>
              </w:rPr>
              <w:t>20</w:t>
            </w:r>
            <w:r>
              <w:rPr>
                <w:color w:val="00000A"/>
                <w:lang w:eastAsia="en-US"/>
              </w:rPr>
              <w:t>20</w:t>
            </w:r>
            <w:r w:rsidRPr="00512178">
              <w:rPr>
                <w:color w:val="00000A"/>
                <w:lang w:eastAsia="en-US"/>
              </w:rPr>
              <w:t>-20</w:t>
            </w:r>
            <w:r>
              <w:rPr>
                <w:color w:val="00000A"/>
                <w:lang w:eastAsia="en-US"/>
              </w:rPr>
              <w:t>22</w:t>
            </w:r>
            <w:r w:rsidRPr="00512178">
              <w:rPr>
                <w:color w:val="00000A"/>
                <w:lang w:eastAsia="en-US"/>
              </w:rPr>
              <w:t xml:space="preserve"> годы</w:t>
            </w:r>
          </w:p>
          <w:p w:rsidR="00F258D3" w:rsidRPr="00512178" w:rsidRDefault="00F258D3" w:rsidP="000F3A8D">
            <w:pPr>
              <w:rPr>
                <w:lang w:eastAsia="en-US"/>
              </w:rPr>
            </w:pPr>
            <w:r w:rsidRPr="00512178">
              <w:rPr>
                <w:lang w:eastAsia="en-US"/>
              </w:rPr>
              <w:t>Подпрограмма реализуется в один этап</w:t>
            </w:r>
          </w:p>
        </w:tc>
      </w:tr>
      <w:tr w:rsidR="00F258D3" w:rsidRPr="008C1BB0" w:rsidTr="000F3A8D">
        <w:trPr>
          <w:trHeight w:val="1"/>
        </w:trPr>
        <w:tc>
          <w:tcPr>
            <w:tcW w:w="3271" w:type="dxa"/>
            <w:shd w:val="clear" w:color="auto" w:fill="auto"/>
          </w:tcPr>
          <w:p w:rsidR="00F258D3" w:rsidRPr="00512178" w:rsidRDefault="00F258D3" w:rsidP="000F3A8D">
            <w:pPr>
              <w:pStyle w:val="aff4"/>
              <w:jc w:val="left"/>
              <w:rPr>
                <w:lang w:eastAsia="en-US"/>
              </w:rPr>
            </w:pPr>
            <w:r w:rsidRPr="00512178">
              <w:rPr>
                <w:color w:val="00000A"/>
                <w:lang w:eastAsia="en-US"/>
              </w:rPr>
              <w:t>Объемы бюджетных ассигнований  муниципальной подпрограммы</w:t>
            </w:r>
          </w:p>
        </w:tc>
        <w:tc>
          <w:tcPr>
            <w:tcW w:w="6804" w:type="dxa"/>
            <w:shd w:val="clear" w:color="auto" w:fill="auto"/>
          </w:tcPr>
          <w:p w:rsidR="00F258D3" w:rsidRPr="00220E4E" w:rsidRDefault="00F258D3" w:rsidP="000F3A8D">
            <w:pPr>
              <w:ind w:firstLine="709"/>
              <w:jc w:val="both"/>
            </w:pPr>
            <w:r w:rsidRPr="00512178">
              <w:t xml:space="preserve">Общий объем финансирования программы за весь период реализации составит </w:t>
            </w:r>
            <w:r>
              <w:t>42 877,70</w:t>
            </w:r>
            <w:r w:rsidRPr="00220E4E">
              <w:t xml:space="preserve"> тыс. рублей в том числе</w:t>
            </w:r>
            <w:proofErr w:type="gramStart"/>
            <w:r w:rsidRPr="00220E4E">
              <w:t xml:space="preserve"> :</w:t>
            </w:r>
            <w:proofErr w:type="gramEnd"/>
          </w:p>
          <w:p w:rsidR="00F258D3" w:rsidRPr="003E17A1" w:rsidRDefault="00F258D3" w:rsidP="000F3A8D">
            <w:pPr>
              <w:ind w:firstLine="709"/>
              <w:rPr>
                <w:color w:val="000000"/>
              </w:rPr>
            </w:pPr>
            <w:r w:rsidRPr="00220E4E">
              <w:rPr>
                <w:color w:val="000000"/>
              </w:rPr>
              <w:t>Областной бюджет –</w:t>
            </w:r>
            <w:r>
              <w:t>0,00</w:t>
            </w:r>
            <w:r w:rsidRPr="003E17A1">
              <w:t>тыс. рублей</w:t>
            </w:r>
          </w:p>
          <w:p w:rsidR="00F258D3" w:rsidRPr="003E17A1" w:rsidRDefault="00F258D3" w:rsidP="000F3A8D">
            <w:pPr>
              <w:ind w:firstLine="709"/>
              <w:rPr>
                <w:color w:val="000000"/>
              </w:rPr>
            </w:pPr>
            <w:r w:rsidRPr="003E17A1">
              <w:rPr>
                <w:color w:val="000000"/>
              </w:rPr>
              <w:t>Районный бюджет – 0,00</w:t>
            </w:r>
            <w:r w:rsidRPr="003E17A1">
              <w:t xml:space="preserve"> тыс. рублей</w:t>
            </w:r>
          </w:p>
          <w:p w:rsidR="00F258D3" w:rsidRPr="00220E4E" w:rsidRDefault="00F258D3" w:rsidP="000F3A8D">
            <w:pPr>
              <w:ind w:firstLine="709"/>
              <w:rPr>
                <w:color w:val="000000"/>
              </w:rPr>
            </w:pPr>
            <w:r w:rsidRPr="003E17A1">
              <w:rPr>
                <w:color w:val="000000"/>
              </w:rPr>
              <w:t xml:space="preserve">Местный бюджет- </w:t>
            </w:r>
            <w:r>
              <w:t>42 877,70</w:t>
            </w:r>
            <w:r>
              <w:rPr>
                <w:b/>
              </w:rPr>
              <w:t xml:space="preserve"> </w:t>
            </w:r>
            <w:r w:rsidRPr="00220E4E">
              <w:t>тыс. рублей</w:t>
            </w:r>
          </w:p>
          <w:p w:rsidR="00F258D3" w:rsidRPr="00220E4E" w:rsidRDefault="00F258D3" w:rsidP="000F3A8D">
            <w:pPr>
              <w:ind w:firstLine="709"/>
              <w:rPr>
                <w:color w:val="000000"/>
              </w:rPr>
            </w:pPr>
            <w:r w:rsidRPr="00220E4E">
              <w:rPr>
                <w:color w:val="000000"/>
              </w:rPr>
              <w:t xml:space="preserve">Из них по годам реализации: </w:t>
            </w:r>
          </w:p>
          <w:p w:rsidR="00F258D3" w:rsidRPr="00220E4E" w:rsidRDefault="00F258D3" w:rsidP="000F3A8D">
            <w:pPr>
              <w:ind w:firstLine="709"/>
              <w:rPr>
                <w:color w:val="000000"/>
              </w:rPr>
            </w:pPr>
            <w:r w:rsidRPr="00220E4E">
              <w:rPr>
                <w:color w:val="000000"/>
              </w:rPr>
              <w:t>в 20</w:t>
            </w:r>
            <w:r>
              <w:rPr>
                <w:color w:val="000000"/>
              </w:rPr>
              <w:t>20</w:t>
            </w:r>
            <w:r w:rsidRPr="00220E4E">
              <w:rPr>
                <w:color w:val="000000"/>
              </w:rPr>
              <w:t xml:space="preserve"> год</w:t>
            </w:r>
            <w:r>
              <w:rPr>
                <w:color w:val="000000"/>
              </w:rPr>
              <w:t>у</w:t>
            </w:r>
            <w:r w:rsidRPr="00220E4E">
              <w:rPr>
                <w:color w:val="000000"/>
              </w:rPr>
              <w:t xml:space="preserve">-   </w:t>
            </w:r>
            <w:r>
              <w:rPr>
                <w:color w:val="000000"/>
              </w:rPr>
              <w:t>14 832,10</w:t>
            </w:r>
            <w:r w:rsidRPr="00220E4E">
              <w:rPr>
                <w:color w:val="000000"/>
              </w:rPr>
              <w:t xml:space="preserve"> </w:t>
            </w:r>
            <w:r w:rsidRPr="00220E4E">
              <w:t>тыс. рублей</w:t>
            </w:r>
            <w:r w:rsidRPr="00220E4E">
              <w:rPr>
                <w:color w:val="000000"/>
              </w:rPr>
              <w:t xml:space="preserve">  в том числе:</w:t>
            </w:r>
          </w:p>
          <w:p w:rsidR="00F258D3" w:rsidRPr="00220E4E" w:rsidRDefault="00F258D3" w:rsidP="000F3A8D">
            <w:pPr>
              <w:ind w:firstLine="709"/>
              <w:rPr>
                <w:color w:val="000000"/>
              </w:rPr>
            </w:pPr>
            <w:r w:rsidRPr="00220E4E">
              <w:rPr>
                <w:color w:val="000000"/>
              </w:rPr>
              <w:t xml:space="preserve">Областной бюджет – </w:t>
            </w:r>
            <w:r>
              <w:rPr>
                <w:color w:val="000000"/>
              </w:rPr>
              <w:t>0,00</w:t>
            </w:r>
            <w:r w:rsidRPr="00220E4E">
              <w:rPr>
                <w:color w:val="000000"/>
              </w:rPr>
              <w:t xml:space="preserve"> </w:t>
            </w:r>
            <w:r w:rsidRPr="00220E4E">
              <w:t>тыс. рублей</w:t>
            </w:r>
          </w:p>
          <w:p w:rsidR="00F258D3" w:rsidRPr="00220E4E" w:rsidRDefault="00F258D3" w:rsidP="000F3A8D">
            <w:pPr>
              <w:ind w:firstLine="709"/>
              <w:rPr>
                <w:color w:val="000000"/>
              </w:rPr>
            </w:pPr>
            <w:r w:rsidRPr="00220E4E">
              <w:rPr>
                <w:color w:val="000000"/>
              </w:rPr>
              <w:lastRenderedPageBreak/>
              <w:t xml:space="preserve">Районный бюджет – </w:t>
            </w:r>
            <w:r>
              <w:rPr>
                <w:color w:val="000000"/>
              </w:rPr>
              <w:t>0,00</w:t>
            </w:r>
            <w:r w:rsidRPr="00220E4E">
              <w:rPr>
                <w:color w:val="000000"/>
              </w:rPr>
              <w:t xml:space="preserve"> </w:t>
            </w:r>
            <w:r w:rsidRPr="00220E4E">
              <w:t>тыс. рублей</w:t>
            </w:r>
          </w:p>
          <w:p w:rsidR="00F258D3" w:rsidRPr="00220E4E" w:rsidRDefault="00F258D3" w:rsidP="000F3A8D">
            <w:pPr>
              <w:ind w:firstLine="709"/>
              <w:rPr>
                <w:color w:val="000000"/>
              </w:rPr>
            </w:pPr>
            <w:r w:rsidRPr="00220E4E">
              <w:rPr>
                <w:color w:val="000000"/>
              </w:rPr>
              <w:t xml:space="preserve">Местный бюджет- </w:t>
            </w:r>
            <w:r>
              <w:rPr>
                <w:color w:val="000000"/>
              </w:rPr>
              <w:t>14 832,10</w:t>
            </w:r>
            <w:r w:rsidRPr="00220E4E">
              <w:t xml:space="preserve"> тыс. рублей</w:t>
            </w:r>
          </w:p>
          <w:p w:rsidR="00F258D3" w:rsidRPr="00220E4E" w:rsidRDefault="00F258D3" w:rsidP="000F3A8D">
            <w:pPr>
              <w:ind w:firstLine="709"/>
              <w:rPr>
                <w:color w:val="000000"/>
              </w:rPr>
            </w:pPr>
            <w:r w:rsidRPr="00220E4E">
              <w:rPr>
                <w:color w:val="000000"/>
              </w:rPr>
              <w:t>в 20</w:t>
            </w:r>
            <w:r>
              <w:rPr>
                <w:color w:val="000000"/>
              </w:rPr>
              <w:t>21</w:t>
            </w:r>
            <w:r w:rsidRPr="00220E4E">
              <w:rPr>
                <w:color w:val="000000"/>
              </w:rPr>
              <w:t>год</w:t>
            </w:r>
            <w:r>
              <w:rPr>
                <w:color w:val="000000"/>
              </w:rPr>
              <w:t>у- 14 292,90</w:t>
            </w:r>
            <w:r w:rsidRPr="00220E4E">
              <w:t xml:space="preserve"> тыс. рублей </w:t>
            </w:r>
            <w:r w:rsidRPr="00220E4E">
              <w:rPr>
                <w:color w:val="000000"/>
              </w:rPr>
              <w:t>в том числе:</w:t>
            </w:r>
          </w:p>
          <w:p w:rsidR="00F258D3" w:rsidRPr="00220E4E" w:rsidRDefault="00F258D3" w:rsidP="000F3A8D">
            <w:pPr>
              <w:ind w:firstLine="709"/>
              <w:rPr>
                <w:color w:val="000000"/>
              </w:rPr>
            </w:pPr>
            <w:r w:rsidRPr="00220E4E">
              <w:rPr>
                <w:color w:val="000000"/>
              </w:rPr>
              <w:t xml:space="preserve">Областной бюджет – </w:t>
            </w:r>
            <w:r>
              <w:rPr>
                <w:color w:val="000000"/>
              </w:rPr>
              <w:t>0,00</w:t>
            </w:r>
            <w:r w:rsidRPr="00220E4E">
              <w:rPr>
                <w:color w:val="000000"/>
              </w:rPr>
              <w:t xml:space="preserve"> </w:t>
            </w:r>
            <w:r w:rsidRPr="00220E4E">
              <w:t>тыс. рублей</w:t>
            </w:r>
          </w:p>
          <w:p w:rsidR="00F258D3" w:rsidRPr="00220E4E" w:rsidRDefault="00F258D3" w:rsidP="000F3A8D">
            <w:pPr>
              <w:ind w:firstLine="709"/>
              <w:rPr>
                <w:color w:val="000000"/>
              </w:rPr>
            </w:pPr>
            <w:r w:rsidRPr="00220E4E">
              <w:rPr>
                <w:color w:val="000000"/>
              </w:rPr>
              <w:t xml:space="preserve">Районный бюджет – </w:t>
            </w:r>
            <w:r>
              <w:rPr>
                <w:color w:val="000000"/>
              </w:rPr>
              <w:t>0,00</w:t>
            </w:r>
            <w:r w:rsidRPr="00220E4E">
              <w:rPr>
                <w:color w:val="000000"/>
              </w:rPr>
              <w:t xml:space="preserve"> </w:t>
            </w:r>
            <w:r w:rsidRPr="00220E4E">
              <w:t>тыс. рублей</w:t>
            </w:r>
          </w:p>
          <w:p w:rsidR="00F258D3" w:rsidRPr="00220E4E" w:rsidRDefault="00F258D3" w:rsidP="000F3A8D">
            <w:pPr>
              <w:ind w:firstLine="709"/>
              <w:rPr>
                <w:color w:val="000000"/>
              </w:rPr>
            </w:pPr>
            <w:r w:rsidRPr="00220E4E">
              <w:rPr>
                <w:color w:val="000000"/>
              </w:rPr>
              <w:t xml:space="preserve">Местный бюджет- </w:t>
            </w:r>
            <w:r>
              <w:rPr>
                <w:color w:val="000000"/>
              </w:rPr>
              <w:t>14 292,90</w:t>
            </w:r>
            <w:r w:rsidRPr="00220E4E">
              <w:rPr>
                <w:color w:val="000000"/>
              </w:rPr>
              <w:t xml:space="preserve"> </w:t>
            </w:r>
            <w:r w:rsidRPr="00220E4E">
              <w:t>тыс. рублей</w:t>
            </w:r>
          </w:p>
          <w:p w:rsidR="00F258D3" w:rsidRPr="00220E4E" w:rsidRDefault="00F258D3" w:rsidP="000F3A8D">
            <w:pPr>
              <w:ind w:firstLine="709"/>
              <w:rPr>
                <w:color w:val="000000"/>
              </w:rPr>
            </w:pPr>
            <w:r w:rsidRPr="00220E4E">
              <w:rPr>
                <w:color w:val="000000"/>
              </w:rPr>
              <w:t>в 20</w:t>
            </w:r>
            <w:r>
              <w:rPr>
                <w:color w:val="000000"/>
              </w:rPr>
              <w:t>22</w:t>
            </w:r>
            <w:r w:rsidRPr="00220E4E">
              <w:rPr>
                <w:color w:val="000000"/>
              </w:rPr>
              <w:t xml:space="preserve"> год</w:t>
            </w:r>
            <w:r>
              <w:rPr>
                <w:color w:val="000000"/>
              </w:rPr>
              <w:t>у- 13 752,70</w:t>
            </w:r>
            <w:r w:rsidRPr="00220E4E">
              <w:rPr>
                <w:color w:val="000000"/>
              </w:rPr>
              <w:t xml:space="preserve">  </w:t>
            </w:r>
            <w:r w:rsidRPr="00220E4E">
              <w:t>тыс. рублей</w:t>
            </w:r>
            <w:r w:rsidRPr="00220E4E">
              <w:rPr>
                <w:color w:val="000000"/>
              </w:rPr>
              <w:t xml:space="preserve">     в том числе:</w:t>
            </w:r>
          </w:p>
          <w:p w:rsidR="00F258D3" w:rsidRPr="00220E4E" w:rsidRDefault="00F258D3" w:rsidP="000F3A8D">
            <w:pPr>
              <w:ind w:firstLine="709"/>
              <w:rPr>
                <w:color w:val="000000"/>
              </w:rPr>
            </w:pPr>
            <w:r w:rsidRPr="00220E4E">
              <w:rPr>
                <w:color w:val="000000"/>
              </w:rPr>
              <w:t xml:space="preserve">Областной бюджет – </w:t>
            </w:r>
            <w:r>
              <w:rPr>
                <w:color w:val="000000"/>
              </w:rPr>
              <w:t>0,00</w:t>
            </w:r>
            <w:r w:rsidRPr="00220E4E">
              <w:rPr>
                <w:color w:val="000000"/>
              </w:rPr>
              <w:t xml:space="preserve"> тыс. рублей</w:t>
            </w:r>
          </w:p>
          <w:p w:rsidR="00F258D3" w:rsidRPr="00220E4E" w:rsidRDefault="00F258D3" w:rsidP="000F3A8D">
            <w:pPr>
              <w:ind w:firstLine="709"/>
              <w:rPr>
                <w:color w:val="000000"/>
              </w:rPr>
            </w:pPr>
            <w:r w:rsidRPr="00220E4E">
              <w:rPr>
                <w:color w:val="000000"/>
              </w:rPr>
              <w:t xml:space="preserve">Районный бюджет – </w:t>
            </w:r>
            <w:r>
              <w:rPr>
                <w:color w:val="000000"/>
              </w:rPr>
              <w:t>0,00</w:t>
            </w:r>
            <w:r w:rsidRPr="00220E4E">
              <w:rPr>
                <w:color w:val="000000"/>
              </w:rPr>
              <w:t xml:space="preserve"> </w:t>
            </w:r>
            <w:r w:rsidRPr="00220E4E">
              <w:t>тыс. рублей</w:t>
            </w:r>
          </w:p>
          <w:p w:rsidR="00F258D3" w:rsidRPr="001D2AFF" w:rsidRDefault="00F258D3" w:rsidP="000F3A8D">
            <w:pPr>
              <w:pStyle w:val="ac"/>
              <w:ind w:firstLine="709"/>
              <w:jc w:val="both"/>
            </w:pPr>
            <w:r w:rsidRPr="00220E4E">
              <w:rPr>
                <w:rFonts w:ascii="Times New Roman" w:hAnsi="Times New Roman"/>
                <w:color w:val="000000"/>
                <w:sz w:val="24"/>
                <w:szCs w:val="24"/>
              </w:rPr>
              <w:t xml:space="preserve">Местный бюджет- </w:t>
            </w:r>
            <w:r>
              <w:rPr>
                <w:rFonts w:ascii="Times New Roman" w:hAnsi="Times New Roman"/>
                <w:color w:val="000000"/>
                <w:sz w:val="24"/>
                <w:szCs w:val="24"/>
              </w:rPr>
              <w:t>13 752,70</w:t>
            </w:r>
            <w:r w:rsidRPr="00220E4E">
              <w:rPr>
                <w:rFonts w:ascii="Times New Roman" w:hAnsi="Times New Roman"/>
                <w:color w:val="000000"/>
                <w:sz w:val="24"/>
                <w:szCs w:val="24"/>
              </w:rPr>
              <w:t xml:space="preserve"> </w:t>
            </w:r>
            <w:r w:rsidRPr="00220E4E">
              <w:rPr>
                <w:rFonts w:ascii="Times New Roman" w:hAnsi="Times New Roman"/>
                <w:sz w:val="24"/>
                <w:szCs w:val="24"/>
              </w:rPr>
              <w:t>тыс. рублей</w:t>
            </w:r>
            <w:r>
              <w:t>.</w:t>
            </w:r>
          </w:p>
        </w:tc>
      </w:tr>
      <w:tr w:rsidR="00F258D3" w:rsidRPr="008C1BB0" w:rsidTr="000F3A8D">
        <w:trPr>
          <w:trHeight w:val="1"/>
        </w:trPr>
        <w:tc>
          <w:tcPr>
            <w:tcW w:w="3271" w:type="dxa"/>
            <w:shd w:val="clear" w:color="auto" w:fill="auto"/>
          </w:tcPr>
          <w:p w:rsidR="00F258D3" w:rsidRPr="00512178" w:rsidRDefault="00F258D3" w:rsidP="000F3A8D">
            <w:pPr>
              <w:pStyle w:val="aff4"/>
              <w:jc w:val="left"/>
              <w:rPr>
                <w:lang w:eastAsia="en-US"/>
              </w:rPr>
            </w:pPr>
            <w:r w:rsidRPr="00512178">
              <w:rPr>
                <w:color w:val="00000A"/>
                <w:lang w:eastAsia="en-US"/>
              </w:rPr>
              <w:lastRenderedPageBreak/>
              <w:t>Ожидаемые результаты реализации  муниципальной подпрограммы</w:t>
            </w:r>
          </w:p>
        </w:tc>
        <w:tc>
          <w:tcPr>
            <w:tcW w:w="6804" w:type="dxa"/>
            <w:shd w:val="clear" w:color="auto" w:fill="auto"/>
          </w:tcPr>
          <w:p w:rsidR="00F258D3" w:rsidRPr="00512178" w:rsidRDefault="00F258D3" w:rsidP="000F3A8D">
            <w:r w:rsidRPr="00512178">
              <w:t>- Повышение эффективности деятельности органов местного самоуправления;</w:t>
            </w:r>
          </w:p>
          <w:p w:rsidR="00F258D3" w:rsidRPr="00512178" w:rsidRDefault="00F258D3" w:rsidP="000F3A8D">
            <w:pPr>
              <w:pStyle w:val="ConsPlusCell"/>
              <w:rPr>
                <w:rFonts w:ascii="Times New Roman" w:hAnsi="Times New Roman" w:cs="Times New Roman"/>
                <w:sz w:val="24"/>
                <w:szCs w:val="24"/>
              </w:rPr>
            </w:pPr>
            <w:r w:rsidRPr="00512178">
              <w:rPr>
                <w:rFonts w:ascii="Times New Roman" w:hAnsi="Times New Roman" w:cs="Times New Roman"/>
                <w:sz w:val="24"/>
                <w:szCs w:val="24"/>
              </w:rPr>
              <w:t>- Повышение качества управления и уровня исполнительской дисциплины органов местного самоуправления;</w:t>
            </w:r>
          </w:p>
          <w:p w:rsidR="00F258D3" w:rsidRPr="00512178" w:rsidRDefault="00F258D3" w:rsidP="000F3A8D">
            <w:pPr>
              <w:pStyle w:val="ConsPlusCell"/>
              <w:rPr>
                <w:rFonts w:ascii="Times New Roman" w:hAnsi="Times New Roman" w:cs="Times New Roman"/>
                <w:sz w:val="24"/>
                <w:szCs w:val="24"/>
              </w:rPr>
            </w:pPr>
            <w:r w:rsidRPr="00512178">
              <w:rPr>
                <w:rFonts w:ascii="Times New Roman" w:hAnsi="Times New Roman" w:cs="Times New Roman"/>
                <w:sz w:val="24"/>
                <w:szCs w:val="24"/>
              </w:rPr>
              <w:t xml:space="preserve"> Развитие нормативной правовой базы по вопросам муниципальной службы;</w:t>
            </w:r>
          </w:p>
          <w:p w:rsidR="00F258D3" w:rsidRPr="00512178" w:rsidRDefault="00F258D3" w:rsidP="000F3A8D">
            <w:r w:rsidRPr="00512178">
              <w:t>-Обеспечение доступности оказания государственных и муниципальных услуг на территории сельского поселения;</w:t>
            </w:r>
          </w:p>
          <w:p w:rsidR="00F258D3" w:rsidRPr="00512178" w:rsidRDefault="00F258D3" w:rsidP="000F3A8D">
            <w:r w:rsidRPr="00512178">
              <w:t>- Увеличение доли исполнения муниципальных функций;</w:t>
            </w:r>
          </w:p>
          <w:p w:rsidR="00F258D3" w:rsidRPr="00512178" w:rsidRDefault="00F258D3" w:rsidP="000F3A8D">
            <w:r w:rsidRPr="00512178">
              <w:t>оказываемых в соответствии с утвержденным административным регламентом от общего числа функций;</w:t>
            </w:r>
          </w:p>
          <w:p w:rsidR="00F258D3" w:rsidRPr="00512178" w:rsidRDefault="00F258D3" w:rsidP="000F3A8D">
            <w:r w:rsidRPr="00512178">
              <w:t>- Обеспечение деятельности администрации муниципального образования для исполнения функций и полномочий;</w:t>
            </w:r>
          </w:p>
          <w:p w:rsidR="00F258D3" w:rsidRPr="00512178" w:rsidRDefault="00F258D3" w:rsidP="000F3A8D">
            <w:pPr>
              <w:pStyle w:val="ac"/>
              <w:rPr>
                <w:rFonts w:ascii="Times New Roman" w:hAnsi="Times New Roman"/>
                <w:sz w:val="24"/>
                <w:szCs w:val="24"/>
              </w:rPr>
            </w:pPr>
            <w:r w:rsidRPr="00512178">
              <w:rPr>
                <w:rFonts w:ascii="Times New Roman" w:hAnsi="Times New Roman"/>
                <w:sz w:val="24"/>
                <w:szCs w:val="24"/>
              </w:rPr>
              <w:t xml:space="preserve"> -Обеспечение социальных выплат лицам, замещающим муниципальные должности и должности муниципальной службы, в связи с выходом на пенсию</w:t>
            </w:r>
          </w:p>
        </w:tc>
      </w:tr>
    </w:tbl>
    <w:p w:rsidR="00F258D3" w:rsidRDefault="00F258D3" w:rsidP="00F258D3">
      <w:pPr>
        <w:jc w:val="center"/>
        <w:rPr>
          <w:b/>
        </w:rPr>
      </w:pPr>
    </w:p>
    <w:p w:rsidR="00F258D3" w:rsidRDefault="00F258D3" w:rsidP="00F258D3">
      <w:pPr>
        <w:jc w:val="center"/>
        <w:rPr>
          <w:b/>
        </w:rPr>
      </w:pPr>
      <w:r>
        <w:rPr>
          <w:b/>
        </w:rPr>
        <w:t>1.</w:t>
      </w:r>
      <w:r w:rsidRPr="00AF366A">
        <w:rPr>
          <w:b/>
        </w:rPr>
        <w:t>Общая характеристика, основные проблемы и прогноз развития сферы реализации подпрограммы</w:t>
      </w:r>
    </w:p>
    <w:p w:rsidR="00F258D3" w:rsidRDefault="00F258D3" w:rsidP="00F258D3">
      <w:pPr>
        <w:jc w:val="center"/>
        <w:rPr>
          <w:b/>
        </w:rPr>
      </w:pPr>
    </w:p>
    <w:p w:rsidR="00F258D3" w:rsidRPr="00701E33" w:rsidRDefault="00F258D3" w:rsidP="00F258D3">
      <w:pPr>
        <w:ind w:firstLine="720"/>
        <w:jc w:val="both"/>
      </w:pPr>
      <w:r w:rsidRPr="00701E33">
        <w:t>Муниципальная служба в Российской Федерации - вид публично-правовой деятельности, осуществляемой в интересах населения муниципального образования.</w:t>
      </w:r>
    </w:p>
    <w:p w:rsidR="00F258D3" w:rsidRPr="00701E33" w:rsidRDefault="00F258D3" w:rsidP="00F258D3">
      <w:pPr>
        <w:ind w:firstLine="720"/>
        <w:jc w:val="both"/>
      </w:pPr>
      <w:r w:rsidRPr="00701E33">
        <w:t xml:space="preserve">Осуществляемая в стране широкомасштабная работа по реформированию одной из важнейших основ конституционного строя России, какой по праву является местное самоуправление, выдвинула ряд актуальных и непростых задач, связанных с преобразованием, как в целом функционирования местного самоуправления, так и укрепления в его системе кадрового потенциала и кадровой политики. В соответствии с Федеральным законом от 02 марта </w:t>
      </w:r>
      <w:smartTag w:uri="urn:schemas-microsoft-com:office:smarttags" w:element="metricconverter">
        <w:smartTagPr>
          <w:attr w:name="ProductID" w:val="2007 г"/>
        </w:smartTagPr>
        <w:r w:rsidRPr="00701E33">
          <w:t>2007 г</w:t>
        </w:r>
      </w:smartTag>
      <w:r w:rsidRPr="00701E33">
        <w:t>. N 25-ФЗ "О муниципальной службе в Российской Федерации", развитие муниципальной службы обеспечивается программами развития муниципальной службы субъектов Российской Федерации.</w:t>
      </w:r>
    </w:p>
    <w:p w:rsidR="00F258D3" w:rsidRPr="00701E33" w:rsidRDefault="00F258D3" w:rsidP="00F258D3">
      <w:pPr>
        <w:ind w:firstLine="720"/>
        <w:jc w:val="both"/>
      </w:pPr>
    </w:p>
    <w:p w:rsidR="00F258D3" w:rsidRPr="00AF366A" w:rsidRDefault="00F258D3" w:rsidP="00F258D3">
      <w:pPr>
        <w:autoSpaceDE w:val="0"/>
        <w:autoSpaceDN w:val="0"/>
        <w:adjustRightInd w:val="0"/>
        <w:jc w:val="both"/>
        <w:rPr>
          <w:b/>
        </w:rPr>
      </w:pPr>
      <w:r>
        <w:rPr>
          <w:color w:val="333333"/>
        </w:rPr>
        <w:t xml:space="preserve">             </w:t>
      </w:r>
      <w:r w:rsidRPr="00B43C56">
        <w:rPr>
          <w:b/>
          <w:color w:val="333333"/>
        </w:rPr>
        <w:t>2</w:t>
      </w:r>
      <w:r w:rsidRPr="00AF366A">
        <w:rPr>
          <w:b/>
        </w:rPr>
        <w:t>. Цель подпрограммы, показатели (индикаторы), степень влияния показателей (инд</w:t>
      </w:r>
      <w:r w:rsidRPr="00AF366A">
        <w:rPr>
          <w:b/>
        </w:rPr>
        <w:t>и</w:t>
      </w:r>
      <w:r w:rsidRPr="00AF366A">
        <w:rPr>
          <w:b/>
        </w:rPr>
        <w:t>каторов) на достижение тактической цели</w:t>
      </w:r>
    </w:p>
    <w:p w:rsidR="00F258D3" w:rsidRPr="00701E33" w:rsidRDefault="00F258D3" w:rsidP="00F258D3">
      <w:pPr>
        <w:autoSpaceDE w:val="0"/>
        <w:autoSpaceDN w:val="0"/>
        <w:adjustRightInd w:val="0"/>
        <w:ind w:firstLine="708"/>
        <w:jc w:val="both"/>
      </w:pPr>
      <w:proofErr w:type="gramStart"/>
      <w:r w:rsidRPr="00701E33">
        <w:t>Основные цель Подпрограммы – это</w:t>
      </w:r>
      <w:r w:rsidRPr="00701E33">
        <w:rPr>
          <w:b/>
        </w:rPr>
        <w:t xml:space="preserve"> </w:t>
      </w:r>
      <w:r w:rsidRPr="00701E33">
        <w:t>создание условий для эффективного выполнения полномочий органов местного самоуправления, повышение организационного, нормативного, правового и финансового обеспечения, развития и укрепления материально-технической базы исполнительных органов муниципальной власти администрации сельского поселения, обеспечение долгосрочной сбалансированности и устойчивости бюджетной системы сельского поселения, создание условий для оптимизации и повышения эффективности расходов бюджета поселения.</w:t>
      </w:r>
      <w:proofErr w:type="gramEnd"/>
    </w:p>
    <w:p w:rsidR="00F258D3" w:rsidRPr="00701E33" w:rsidRDefault="00F258D3" w:rsidP="00F258D3">
      <w:pPr>
        <w:autoSpaceDE w:val="0"/>
        <w:autoSpaceDN w:val="0"/>
        <w:adjustRightInd w:val="0"/>
        <w:ind w:firstLine="708"/>
        <w:jc w:val="both"/>
      </w:pPr>
      <w:r w:rsidRPr="00701E33">
        <w:t>Для достижения поставленной цели реализация мероприятий будет направлена на решение следующих основных задач:</w:t>
      </w:r>
    </w:p>
    <w:p w:rsidR="00F258D3" w:rsidRPr="00701E33" w:rsidRDefault="00F258D3" w:rsidP="00F258D3">
      <w:pPr>
        <w:jc w:val="both"/>
      </w:pPr>
      <w:r w:rsidRPr="00701E33">
        <w:t>Повышение эффективности деятельности органов местного самоуправления;</w:t>
      </w:r>
    </w:p>
    <w:p w:rsidR="00F258D3" w:rsidRPr="00701E33" w:rsidRDefault="00F258D3" w:rsidP="00F258D3">
      <w:pPr>
        <w:jc w:val="both"/>
      </w:pPr>
      <w:r w:rsidRPr="00701E33">
        <w:t>- Развитие нормативной правовой базы по вопросам муниципальной службы.</w:t>
      </w:r>
    </w:p>
    <w:p w:rsidR="00F258D3" w:rsidRPr="00701E33" w:rsidRDefault="00F258D3" w:rsidP="00F258D3">
      <w:pPr>
        <w:jc w:val="both"/>
      </w:pPr>
      <w:r w:rsidRPr="00701E33">
        <w:lastRenderedPageBreak/>
        <w:t>- Повышение качества управления и уровня исполнительской дисциплины органов местного самоуправления;</w:t>
      </w:r>
    </w:p>
    <w:p w:rsidR="00F258D3" w:rsidRPr="00701E33" w:rsidRDefault="00F258D3" w:rsidP="00F258D3">
      <w:pPr>
        <w:jc w:val="both"/>
      </w:pPr>
      <w:r w:rsidRPr="00701E33">
        <w:t>-Повышение качества исполнения бюджета поселения;</w:t>
      </w:r>
    </w:p>
    <w:p w:rsidR="00F258D3" w:rsidRPr="00701E33" w:rsidRDefault="00F258D3" w:rsidP="00F258D3">
      <w:pPr>
        <w:pStyle w:val="ac"/>
        <w:jc w:val="both"/>
        <w:rPr>
          <w:rFonts w:ascii="Times New Roman" w:hAnsi="Times New Roman"/>
          <w:sz w:val="24"/>
          <w:szCs w:val="24"/>
        </w:rPr>
      </w:pPr>
      <w:r w:rsidRPr="00701E33">
        <w:rPr>
          <w:rFonts w:ascii="Times New Roman" w:hAnsi="Times New Roman"/>
          <w:sz w:val="24"/>
          <w:szCs w:val="24"/>
        </w:rPr>
        <w:t xml:space="preserve">- Реализация программно-целевого принципа планирования и исполнения бюджета поселения; </w:t>
      </w:r>
    </w:p>
    <w:p w:rsidR="00F258D3" w:rsidRPr="00701E33" w:rsidRDefault="00F258D3" w:rsidP="00F258D3">
      <w:pPr>
        <w:pStyle w:val="ac"/>
        <w:jc w:val="both"/>
        <w:rPr>
          <w:rFonts w:ascii="Times New Roman" w:hAnsi="Times New Roman"/>
          <w:sz w:val="24"/>
          <w:szCs w:val="24"/>
        </w:rPr>
      </w:pPr>
      <w:r w:rsidRPr="00701E33">
        <w:rPr>
          <w:rFonts w:ascii="Times New Roman" w:hAnsi="Times New Roman"/>
          <w:sz w:val="24"/>
          <w:szCs w:val="24"/>
        </w:rPr>
        <w:t xml:space="preserve">- Обеспечение программного и технического оборудования </w:t>
      </w:r>
    </w:p>
    <w:p w:rsidR="00F258D3" w:rsidRPr="00701E33" w:rsidRDefault="00F258D3" w:rsidP="00F258D3">
      <w:pPr>
        <w:pStyle w:val="ac"/>
        <w:jc w:val="both"/>
        <w:rPr>
          <w:rFonts w:ascii="Times New Roman" w:hAnsi="Times New Roman"/>
          <w:sz w:val="24"/>
          <w:szCs w:val="24"/>
        </w:rPr>
      </w:pPr>
      <w:r w:rsidRPr="00701E33">
        <w:rPr>
          <w:rFonts w:ascii="Times New Roman" w:hAnsi="Times New Roman"/>
          <w:sz w:val="24"/>
          <w:szCs w:val="24"/>
        </w:rPr>
        <w:t>- Обеспечение информационной безопасности деятельности органов местного самоуправления, защиты муниципальных информационных ресурсов</w:t>
      </w:r>
    </w:p>
    <w:p w:rsidR="00F258D3" w:rsidRPr="00701E33" w:rsidRDefault="00F258D3" w:rsidP="00F258D3">
      <w:pPr>
        <w:pStyle w:val="ac"/>
        <w:jc w:val="both"/>
        <w:rPr>
          <w:rFonts w:ascii="Times New Roman" w:hAnsi="Times New Roman"/>
          <w:sz w:val="24"/>
          <w:szCs w:val="24"/>
        </w:rPr>
      </w:pPr>
      <w:r w:rsidRPr="00701E33">
        <w:rPr>
          <w:rFonts w:ascii="Times New Roman" w:hAnsi="Times New Roman"/>
          <w:sz w:val="24"/>
          <w:szCs w:val="24"/>
        </w:rPr>
        <w:t>- Повышение качества и доступности информации о бюджетной системе и бюджетном процессе поселения;</w:t>
      </w:r>
    </w:p>
    <w:p w:rsidR="00F258D3" w:rsidRPr="00701E33" w:rsidRDefault="00F258D3" w:rsidP="00F258D3">
      <w:pPr>
        <w:pStyle w:val="ac"/>
        <w:jc w:val="both"/>
        <w:rPr>
          <w:rFonts w:ascii="Times New Roman" w:hAnsi="Times New Roman"/>
          <w:sz w:val="24"/>
          <w:szCs w:val="24"/>
        </w:rPr>
      </w:pPr>
      <w:r w:rsidRPr="00701E33">
        <w:rPr>
          <w:rFonts w:ascii="Times New Roman" w:hAnsi="Times New Roman"/>
          <w:sz w:val="24"/>
          <w:szCs w:val="24"/>
        </w:rPr>
        <w:t xml:space="preserve">-Обеспечение доступности оказания государственных и муниципальных услуг на территории сельского поселения </w:t>
      </w:r>
    </w:p>
    <w:p w:rsidR="00F258D3" w:rsidRPr="00701E33" w:rsidRDefault="00F258D3" w:rsidP="00F258D3">
      <w:pPr>
        <w:jc w:val="both"/>
      </w:pPr>
      <w:r w:rsidRPr="00701E33">
        <w:t>Совершенствование межбюджетных отношений;</w:t>
      </w:r>
    </w:p>
    <w:p w:rsidR="00F258D3" w:rsidRPr="00701E33" w:rsidRDefault="00F258D3" w:rsidP="00F258D3">
      <w:pPr>
        <w:autoSpaceDE w:val="0"/>
        <w:autoSpaceDN w:val="0"/>
        <w:adjustRightInd w:val="0"/>
        <w:ind w:firstLine="708"/>
        <w:jc w:val="both"/>
      </w:pPr>
      <w:r w:rsidRPr="00701E33">
        <w:t>Обеспечение социальных выплат лицам, замещающим муниципальные должности и должности муниципальной службы, в связи с выходом на пенсию.</w:t>
      </w:r>
    </w:p>
    <w:p w:rsidR="00F258D3" w:rsidRPr="00701E33" w:rsidRDefault="00F258D3" w:rsidP="00F258D3">
      <w:pPr>
        <w:pStyle w:val="Style2"/>
        <w:widowControl/>
        <w:tabs>
          <w:tab w:val="left" w:pos="490"/>
        </w:tabs>
        <w:spacing w:line="240" w:lineRule="auto"/>
        <w:ind w:firstLine="709"/>
        <w:jc w:val="both"/>
      </w:pPr>
      <w:r w:rsidRPr="00701E33">
        <w:t xml:space="preserve">Предусмотрены следующие основные мероприятия: </w:t>
      </w:r>
    </w:p>
    <w:p w:rsidR="00F258D3" w:rsidRPr="00701E33" w:rsidRDefault="00F258D3" w:rsidP="00F258D3">
      <w:pPr>
        <w:jc w:val="both"/>
        <w:rPr>
          <w:iCs/>
        </w:rPr>
      </w:pPr>
      <w:r w:rsidRPr="00701E33">
        <w:t xml:space="preserve">- </w:t>
      </w:r>
      <w:r w:rsidRPr="00701E33">
        <w:rPr>
          <w:iCs/>
        </w:rPr>
        <w:t xml:space="preserve">Основное мероприятие "Обеспечение функций представительных органов местного самоуправления» включает в себя </w:t>
      </w:r>
      <w:r w:rsidRPr="00701E33">
        <w:t>обеспечение выплат по оплате труда главы муниципального о</w:t>
      </w:r>
      <w:r w:rsidRPr="00701E33">
        <w:t>б</w:t>
      </w:r>
      <w:r w:rsidRPr="00701E33">
        <w:t>разования.</w:t>
      </w:r>
    </w:p>
    <w:p w:rsidR="00F258D3" w:rsidRPr="00701E33" w:rsidRDefault="00F258D3" w:rsidP="00F258D3">
      <w:pPr>
        <w:jc w:val="both"/>
        <w:rPr>
          <w:iCs/>
        </w:rPr>
      </w:pPr>
      <w:r w:rsidRPr="00701E33">
        <w:t xml:space="preserve">- </w:t>
      </w:r>
      <w:r w:rsidRPr="00701E33">
        <w:rPr>
          <w:iCs/>
        </w:rPr>
        <w:t>Основное мероприятие «Развитие муниципального управления" включает следующие мероприятия:</w:t>
      </w:r>
    </w:p>
    <w:p w:rsidR="00F258D3" w:rsidRPr="00701E33" w:rsidRDefault="00F258D3" w:rsidP="00F258D3">
      <w:pPr>
        <w:jc w:val="both"/>
        <w:rPr>
          <w:color w:val="000000"/>
        </w:rPr>
      </w:pPr>
      <w:r w:rsidRPr="00701E33">
        <w:t>- Меры по обеспечению выплаты пенсии за выслугу лет муниц</w:t>
      </w:r>
      <w:r w:rsidRPr="00701E33">
        <w:t>и</w:t>
      </w:r>
      <w:r w:rsidRPr="00701E33">
        <w:t>пальным служащим и доплаты к пенсии лицам, замещавшим выборные должности в орг</w:t>
      </w:r>
      <w:r w:rsidRPr="00701E33">
        <w:t>а</w:t>
      </w:r>
      <w:r w:rsidRPr="00701E33">
        <w:t xml:space="preserve">нах местного самоуправления;  </w:t>
      </w:r>
    </w:p>
    <w:p w:rsidR="00F258D3" w:rsidRPr="00701E33" w:rsidRDefault="00F258D3" w:rsidP="00F258D3">
      <w:pPr>
        <w:jc w:val="both"/>
        <w:rPr>
          <w:color w:val="000000"/>
        </w:rPr>
      </w:pPr>
      <w:r w:rsidRPr="00701E33">
        <w:t>- Расходы на выплаты по оплате труда работников органов местного сам</w:t>
      </w:r>
      <w:r w:rsidRPr="00701E33">
        <w:t>о</w:t>
      </w:r>
      <w:r w:rsidRPr="00701E33">
        <w:t xml:space="preserve">управления; </w:t>
      </w:r>
    </w:p>
    <w:p w:rsidR="00F258D3" w:rsidRPr="00701E33" w:rsidRDefault="00F258D3" w:rsidP="00F258D3">
      <w:pPr>
        <w:jc w:val="both"/>
        <w:rPr>
          <w:color w:val="000000"/>
        </w:rPr>
      </w:pPr>
      <w:r w:rsidRPr="00701E33">
        <w:t>- Обеспечение выполнения полномочий и функций органов местного сам</w:t>
      </w:r>
      <w:r w:rsidRPr="00701E33">
        <w:t>о</w:t>
      </w:r>
      <w:r w:rsidRPr="00701E33">
        <w:t xml:space="preserve">управления;   </w:t>
      </w:r>
    </w:p>
    <w:p w:rsidR="00F258D3" w:rsidRPr="00701E33" w:rsidRDefault="00F258D3" w:rsidP="00F258D3">
      <w:pPr>
        <w:jc w:val="both"/>
        <w:rPr>
          <w:color w:val="000000"/>
        </w:rPr>
      </w:pPr>
      <w:r w:rsidRPr="00701E33">
        <w:t>- Межбюджетные трансферты на обеспечение деятельности исполнительных органов местного самоуправления района по исполн</w:t>
      </w:r>
      <w:r w:rsidRPr="00701E33">
        <w:t>е</w:t>
      </w:r>
      <w:r w:rsidRPr="00701E33">
        <w:t>нию части полномочий поселений по содержанию архива;</w:t>
      </w:r>
    </w:p>
    <w:p w:rsidR="00F258D3" w:rsidRPr="00701E33" w:rsidRDefault="00F258D3" w:rsidP="00F258D3">
      <w:pPr>
        <w:jc w:val="both"/>
      </w:pPr>
      <w:r w:rsidRPr="00701E33">
        <w:t xml:space="preserve">- Межбюджетные трансферты </w:t>
      </w:r>
      <w:proofErr w:type="gramStart"/>
      <w:r w:rsidRPr="00701E33">
        <w:t>на обеспечение деятельности исполнительных органов местного самоуправления района по исполн</w:t>
      </w:r>
      <w:r w:rsidRPr="00701E33">
        <w:t>е</w:t>
      </w:r>
      <w:r w:rsidRPr="00701E33">
        <w:t>нию части полномочий поселений по обеспечению бюджетного процесса в поселениях в соответствии</w:t>
      </w:r>
      <w:proofErr w:type="gramEnd"/>
      <w:r w:rsidRPr="00701E33">
        <w:t xml:space="preserve"> с соглашениями;</w:t>
      </w:r>
    </w:p>
    <w:p w:rsidR="00F258D3" w:rsidRPr="00701E33" w:rsidRDefault="00F258D3" w:rsidP="00F258D3">
      <w:pPr>
        <w:jc w:val="both"/>
      </w:pPr>
      <w:r w:rsidRPr="00701E33">
        <w:t>- Межбюджетные трансферты на обеспечение деятельности исполнительных органов местного самоуправления района по исполн</w:t>
      </w:r>
      <w:r w:rsidRPr="00701E33">
        <w:t>е</w:t>
      </w:r>
      <w:r w:rsidRPr="00701E33">
        <w:t>нию части полномочий поселений в градостроительной сфере;</w:t>
      </w:r>
    </w:p>
    <w:p w:rsidR="00F258D3" w:rsidRPr="00701E33" w:rsidRDefault="00F258D3" w:rsidP="00F258D3">
      <w:pPr>
        <w:jc w:val="both"/>
        <w:rPr>
          <w:color w:val="000000"/>
        </w:rPr>
      </w:pPr>
      <w:r w:rsidRPr="00701E33">
        <w:t>- Выплаты и взносы по обязательствам муниципального образования для выполнения других обязательств муниципальных обр</w:t>
      </w:r>
      <w:r w:rsidRPr="00701E33">
        <w:t>а</w:t>
      </w:r>
      <w:r w:rsidRPr="00701E33">
        <w:t xml:space="preserve">зований; </w:t>
      </w:r>
    </w:p>
    <w:p w:rsidR="00F258D3" w:rsidRPr="00701E33" w:rsidRDefault="00F258D3" w:rsidP="00F258D3">
      <w:pPr>
        <w:jc w:val="both"/>
        <w:rPr>
          <w:color w:val="000000"/>
        </w:rPr>
      </w:pPr>
      <w:r w:rsidRPr="00701E33">
        <w:rPr>
          <w:color w:val="000000"/>
        </w:rPr>
        <w:t>- Выполнение других обязательств муниципальных образований по решению общегосударственных вопросов;</w:t>
      </w:r>
    </w:p>
    <w:p w:rsidR="00F258D3" w:rsidRPr="00701E33" w:rsidRDefault="00F258D3" w:rsidP="00F258D3">
      <w:pPr>
        <w:jc w:val="both"/>
      </w:pPr>
      <w:r w:rsidRPr="00701E33">
        <w:t>- Расходы на обеспечение выполнения органами местного сам</w:t>
      </w:r>
      <w:r w:rsidRPr="00701E33">
        <w:t>о</w:t>
      </w:r>
      <w:r w:rsidRPr="00701E33">
        <w:t>управления муниципальных образований отдельных государственных полномочий Ленинградской области в сфере админ</w:t>
      </w:r>
      <w:r w:rsidRPr="00701E33">
        <w:t>и</w:t>
      </w:r>
      <w:r w:rsidRPr="00701E33">
        <w:t>стративных правоотношений.</w:t>
      </w:r>
    </w:p>
    <w:p w:rsidR="00F258D3" w:rsidRPr="00701E33" w:rsidRDefault="00F258D3" w:rsidP="00F258D3">
      <w:pPr>
        <w:ind w:firstLine="708"/>
        <w:jc w:val="both"/>
      </w:pPr>
      <w:r w:rsidRPr="00701E33">
        <w:t xml:space="preserve">Показателями основных мероприятий являются - финансовое обеспечение деятельности муниципальных органов, отражаются в планах реализации подпрограммы, в пределах утвержденных ассигнований на очередной финансовый год, Таблица </w:t>
      </w:r>
      <w:r>
        <w:t>4</w:t>
      </w:r>
    </w:p>
    <w:p w:rsidR="00F258D3" w:rsidRPr="00701E33" w:rsidRDefault="00F258D3" w:rsidP="00F258D3">
      <w:pPr>
        <w:pStyle w:val="Style13"/>
        <w:widowControl/>
        <w:tabs>
          <w:tab w:val="left" w:pos="485"/>
        </w:tabs>
        <w:spacing w:line="240" w:lineRule="auto"/>
        <w:jc w:val="both"/>
      </w:pPr>
      <w:r w:rsidRPr="00701E33">
        <w:t>Ожидаемые результаты реализации подпрограммы</w:t>
      </w:r>
    </w:p>
    <w:p w:rsidR="00F258D3" w:rsidRPr="00701E33" w:rsidRDefault="00F258D3" w:rsidP="00F258D3">
      <w:pPr>
        <w:jc w:val="both"/>
      </w:pPr>
      <w:r w:rsidRPr="00701E33">
        <w:t>- Повышение эффективности деятельности органов местного самоуправления</w:t>
      </w:r>
    </w:p>
    <w:p w:rsidR="00F258D3" w:rsidRPr="00701E33" w:rsidRDefault="00F258D3" w:rsidP="00F258D3">
      <w:pPr>
        <w:pStyle w:val="ConsPlusCell"/>
        <w:jc w:val="both"/>
        <w:rPr>
          <w:rFonts w:ascii="Times New Roman" w:hAnsi="Times New Roman" w:cs="Times New Roman"/>
          <w:sz w:val="24"/>
          <w:szCs w:val="24"/>
        </w:rPr>
      </w:pPr>
      <w:r w:rsidRPr="00701E33">
        <w:rPr>
          <w:rFonts w:ascii="Times New Roman" w:hAnsi="Times New Roman" w:cs="Times New Roman"/>
          <w:sz w:val="24"/>
          <w:szCs w:val="24"/>
        </w:rPr>
        <w:t>- Повышение качества управления и уровня исполнительской дисциплины органов местного самоуправления</w:t>
      </w:r>
    </w:p>
    <w:p w:rsidR="00F258D3" w:rsidRPr="00701E33" w:rsidRDefault="00F258D3" w:rsidP="00F258D3">
      <w:pPr>
        <w:pStyle w:val="ConsPlusCell"/>
        <w:jc w:val="both"/>
        <w:rPr>
          <w:rFonts w:ascii="Times New Roman" w:hAnsi="Times New Roman" w:cs="Times New Roman"/>
          <w:sz w:val="24"/>
          <w:szCs w:val="24"/>
        </w:rPr>
      </w:pPr>
      <w:r w:rsidRPr="00701E33">
        <w:rPr>
          <w:rFonts w:ascii="Times New Roman" w:hAnsi="Times New Roman" w:cs="Times New Roman"/>
          <w:sz w:val="24"/>
          <w:szCs w:val="24"/>
        </w:rPr>
        <w:t xml:space="preserve"> Развитие нормативной правовой базы по вопросам муниципальной службы;</w:t>
      </w:r>
    </w:p>
    <w:p w:rsidR="00F258D3" w:rsidRPr="00701E33" w:rsidRDefault="00F258D3" w:rsidP="00F258D3">
      <w:pPr>
        <w:jc w:val="both"/>
      </w:pPr>
      <w:r w:rsidRPr="00701E33">
        <w:t>Обеспечение доступности оказания государственных и муниципальных услуг на территории сельского поселения</w:t>
      </w:r>
    </w:p>
    <w:p w:rsidR="00F258D3" w:rsidRPr="00701E33" w:rsidRDefault="00F258D3" w:rsidP="00F258D3">
      <w:pPr>
        <w:jc w:val="both"/>
      </w:pPr>
      <w:r w:rsidRPr="00701E33">
        <w:t>- Увеличение доли исполнения муниципальных функций, оказываемых в соответствии с утвержденным административным регламентом от общего числа функций.</w:t>
      </w:r>
    </w:p>
    <w:p w:rsidR="00F258D3" w:rsidRPr="00701E33" w:rsidRDefault="00F258D3" w:rsidP="00F258D3">
      <w:pPr>
        <w:jc w:val="both"/>
      </w:pPr>
      <w:r w:rsidRPr="00701E33">
        <w:t>- Обеспечение деятельности администрации муниципального образования для исполнения функций и полномочий;</w:t>
      </w:r>
    </w:p>
    <w:p w:rsidR="00F258D3" w:rsidRPr="00701E33" w:rsidRDefault="00F258D3" w:rsidP="00F258D3">
      <w:pPr>
        <w:autoSpaceDE w:val="0"/>
        <w:autoSpaceDN w:val="0"/>
        <w:adjustRightInd w:val="0"/>
        <w:jc w:val="both"/>
      </w:pPr>
      <w:r w:rsidRPr="00701E33">
        <w:lastRenderedPageBreak/>
        <w:t>- Обеспечение социальных выплат лицам, замещающим муниципальные должности и должности муниципальной службы, в связи с выходом на пенсию.</w:t>
      </w:r>
    </w:p>
    <w:p w:rsidR="00F258D3" w:rsidRPr="00AF366A" w:rsidRDefault="00F258D3" w:rsidP="00F258D3">
      <w:pPr>
        <w:ind w:firstLine="709"/>
        <w:jc w:val="center"/>
        <w:outlineLvl w:val="1"/>
        <w:rPr>
          <w:b/>
        </w:rPr>
      </w:pPr>
    </w:p>
    <w:p w:rsidR="00F258D3" w:rsidRPr="00AF366A" w:rsidRDefault="00F258D3" w:rsidP="00F258D3">
      <w:pPr>
        <w:ind w:firstLine="709"/>
        <w:jc w:val="center"/>
        <w:outlineLvl w:val="1"/>
        <w:rPr>
          <w:b/>
        </w:rPr>
      </w:pPr>
      <w:r>
        <w:rPr>
          <w:b/>
        </w:rPr>
        <w:t>3</w:t>
      </w:r>
      <w:r w:rsidRPr="00AF366A">
        <w:rPr>
          <w:b/>
        </w:rPr>
        <w:t xml:space="preserve">. </w:t>
      </w:r>
      <w:r>
        <w:rPr>
          <w:b/>
        </w:rPr>
        <w:t>Характеристика основных мероприятий сельского поселения</w:t>
      </w:r>
    </w:p>
    <w:p w:rsidR="00F258D3" w:rsidRDefault="00F258D3" w:rsidP="00F258D3">
      <w:pPr>
        <w:ind w:firstLine="709"/>
        <w:jc w:val="both"/>
      </w:pPr>
    </w:p>
    <w:p w:rsidR="00F258D3" w:rsidRDefault="00F258D3" w:rsidP="00F258D3">
      <w:pPr>
        <w:ind w:firstLine="709"/>
        <w:jc w:val="both"/>
      </w:pPr>
      <w:r>
        <w:t>Для реализации поставленных целей и решения задач подпрограммы, достижения планируемых значений показателей и индикаторов предусмотрено выполнение следующих мероприятий:</w:t>
      </w:r>
    </w:p>
    <w:p w:rsidR="00F258D3" w:rsidRDefault="00F258D3" w:rsidP="00F258D3">
      <w:pPr>
        <w:ind w:firstLine="709"/>
        <w:jc w:val="both"/>
        <w:rPr>
          <w:b/>
        </w:rPr>
      </w:pPr>
      <w:r w:rsidRPr="00AD5C91">
        <w:rPr>
          <w:b/>
        </w:rPr>
        <w:t>Основное мероприятие</w:t>
      </w:r>
      <w:r>
        <w:rPr>
          <w:b/>
        </w:rPr>
        <w:t xml:space="preserve"> </w:t>
      </w:r>
      <w:r w:rsidRPr="00AD5C91">
        <w:rPr>
          <w:b/>
        </w:rPr>
        <w:t>1</w:t>
      </w:r>
      <w:r>
        <w:rPr>
          <w:b/>
        </w:rPr>
        <w:t>. «Обеспечение функций представительных органов местного самоуправления»</w:t>
      </w:r>
    </w:p>
    <w:p w:rsidR="00F258D3" w:rsidRPr="00701E33" w:rsidRDefault="00F258D3" w:rsidP="00F258D3">
      <w:pPr>
        <w:ind w:firstLine="709"/>
        <w:jc w:val="both"/>
      </w:pPr>
      <w:r>
        <w:t>Обеспечение функций главы администрации</w:t>
      </w:r>
    </w:p>
    <w:p w:rsidR="00F258D3" w:rsidRDefault="00F258D3" w:rsidP="00F258D3">
      <w:pPr>
        <w:ind w:firstLine="709"/>
        <w:jc w:val="both"/>
        <w:rPr>
          <w:b/>
        </w:rPr>
      </w:pPr>
      <w:r w:rsidRPr="00DE5CA0">
        <w:rPr>
          <w:b/>
        </w:rPr>
        <w:t>Основное мероприятие 2 «Развитие муниципального управления»</w:t>
      </w:r>
    </w:p>
    <w:p w:rsidR="00F258D3" w:rsidRDefault="00F258D3" w:rsidP="00F258D3">
      <w:pPr>
        <w:ind w:firstLine="709"/>
        <w:jc w:val="both"/>
      </w:pPr>
      <w:r w:rsidRPr="00701E33">
        <w:t>Обеспечение деятельности администрации муниципального образования для исполнения функций и полномочий</w:t>
      </w:r>
      <w:r>
        <w:t>.</w:t>
      </w:r>
    </w:p>
    <w:p w:rsidR="00F258D3" w:rsidRDefault="00F258D3" w:rsidP="00F258D3">
      <w:pPr>
        <w:ind w:firstLine="709"/>
        <w:jc w:val="both"/>
        <w:rPr>
          <w:b/>
        </w:rPr>
      </w:pPr>
      <w:r w:rsidRPr="00DE5CA0">
        <w:rPr>
          <w:b/>
        </w:rPr>
        <w:t xml:space="preserve">Основное мероприятие </w:t>
      </w:r>
      <w:r>
        <w:rPr>
          <w:b/>
        </w:rPr>
        <w:t>3. «</w:t>
      </w:r>
      <w:r w:rsidRPr="00EF1FD7">
        <w:rPr>
          <w:b/>
        </w:rPr>
        <w:t>Расходы на обеспечение деятельности органа финансового (финансово-бюджетного) надзора (контроля) в соответствии с бюджетным законодательством</w:t>
      </w:r>
      <w:r>
        <w:rPr>
          <w:b/>
        </w:rPr>
        <w:t>».</w:t>
      </w:r>
    </w:p>
    <w:p w:rsidR="00F258D3" w:rsidRDefault="00F258D3" w:rsidP="00F258D3">
      <w:pPr>
        <w:ind w:firstLine="709"/>
        <w:jc w:val="both"/>
      </w:pPr>
      <w:r w:rsidRPr="002A59E9">
        <w:t>Обеспечение выполнения полномочий и функций органов местного самоуправления</w:t>
      </w:r>
      <w:r>
        <w:t>.</w:t>
      </w:r>
    </w:p>
    <w:p w:rsidR="00F258D3" w:rsidRDefault="00F258D3" w:rsidP="00F258D3">
      <w:pPr>
        <w:jc w:val="both"/>
        <w:rPr>
          <w:b/>
        </w:rPr>
      </w:pPr>
      <w:r w:rsidRPr="00DE5CA0">
        <w:rPr>
          <w:b/>
        </w:rPr>
        <w:t xml:space="preserve">Основное мероприятие </w:t>
      </w:r>
      <w:r>
        <w:rPr>
          <w:b/>
        </w:rPr>
        <w:t>4.</w:t>
      </w:r>
      <w:r w:rsidRPr="00EF1FD7">
        <w:rPr>
          <w:b/>
          <w:i/>
        </w:rPr>
        <w:t xml:space="preserve"> </w:t>
      </w:r>
      <w:r w:rsidRPr="002A59E9">
        <w:rPr>
          <w:b/>
          <w:i/>
        </w:rPr>
        <w:t>«</w:t>
      </w:r>
      <w:r w:rsidRPr="00EF1FD7">
        <w:rPr>
          <w:b/>
        </w:rPr>
        <w:t>Строительство (приобретение), реконструкция и капитальный, текущий ремонт объектов муниципальной собственности»</w:t>
      </w:r>
      <w:r>
        <w:rPr>
          <w:b/>
        </w:rPr>
        <w:t>.</w:t>
      </w:r>
    </w:p>
    <w:p w:rsidR="00F258D3" w:rsidRDefault="00F258D3" w:rsidP="00F258D3">
      <w:pPr>
        <w:ind w:firstLine="709"/>
        <w:jc w:val="both"/>
        <w:rPr>
          <w:b/>
        </w:rPr>
      </w:pPr>
      <w:r w:rsidRPr="002A59E9">
        <w:t>Мероприятия по текущему ремонту объектов муниципальной собственности</w:t>
      </w:r>
    </w:p>
    <w:p w:rsidR="00F258D3" w:rsidRDefault="00F258D3" w:rsidP="00F258D3">
      <w:pPr>
        <w:pStyle w:val="ac"/>
        <w:ind w:firstLine="709"/>
        <w:jc w:val="center"/>
        <w:rPr>
          <w:rFonts w:ascii="Times New Roman" w:hAnsi="Times New Roman"/>
          <w:b/>
          <w:sz w:val="24"/>
          <w:szCs w:val="24"/>
        </w:rPr>
      </w:pPr>
      <w:r>
        <w:rPr>
          <w:rFonts w:ascii="Times New Roman" w:hAnsi="Times New Roman"/>
          <w:b/>
          <w:sz w:val="24"/>
          <w:szCs w:val="24"/>
        </w:rPr>
        <w:t>4</w:t>
      </w:r>
      <w:r w:rsidRPr="00E57BA1">
        <w:rPr>
          <w:rFonts w:ascii="Times New Roman" w:hAnsi="Times New Roman"/>
          <w:b/>
          <w:sz w:val="24"/>
          <w:szCs w:val="24"/>
        </w:rPr>
        <w:t xml:space="preserve">. </w:t>
      </w:r>
      <w:r>
        <w:rPr>
          <w:rFonts w:ascii="Times New Roman" w:hAnsi="Times New Roman"/>
          <w:b/>
          <w:sz w:val="24"/>
          <w:szCs w:val="24"/>
        </w:rPr>
        <w:t>Ресурсное обеспечение подпрограммы</w:t>
      </w:r>
    </w:p>
    <w:p w:rsidR="00F258D3" w:rsidRPr="00E57BA1" w:rsidRDefault="00F258D3" w:rsidP="00F258D3">
      <w:pPr>
        <w:pStyle w:val="ac"/>
        <w:ind w:firstLine="709"/>
        <w:jc w:val="center"/>
        <w:rPr>
          <w:rFonts w:ascii="Times New Roman" w:hAnsi="Times New Roman"/>
          <w:b/>
          <w:sz w:val="24"/>
          <w:szCs w:val="24"/>
        </w:rPr>
      </w:pPr>
    </w:p>
    <w:p w:rsidR="00F258D3" w:rsidRPr="00220E4E" w:rsidRDefault="00F258D3" w:rsidP="00F258D3">
      <w:pPr>
        <w:ind w:firstLine="709"/>
        <w:jc w:val="both"/>
      </w:pPr>
      <w:r w:rsidRPr="00220E4E">
        <w:t xml:space="preserve">Общий объем финансирования программы за весь период реализации составит </w:t>
      </w:r>
      <w:r>
        <w:t>42 877,70</w:t>
      </w:r>
      <w:r w:rsidRPr="00220E4E">
        <w:t xml:space="preserve"> тыс. рублей в том числе:</w:t>
      </w:r>
    </w:p>
    <w:p w:rsidR="00F258D3" w:rsidRPr="003E17A1" w:rsidRDefault="00F258D3" w:rsidP="00F258D3">
      <w:pPr>
        <w:ind w:firstLine="709"/>
        <w:rPr>
          <w:color w:val="000000"/>
        </w:rPr>
      </w:pPr>
      <w:r w:rsidRPr="00220E4E">
        <w:rPr>
          <w:color w:val="000000"/>
        </w:rPr>
        <w:t>Областной бюджет –</w:t>
      </w:r>
      <w:r>
        <w:t xml:space="preserve">0,00 </w:t>
      </w:r>
      <w:r w:rsidRPr="003E17A1">
        <w:t>тыс. рублей</w:t>
      </w:r>
    </w:p>
    <w:p w:rsidR="00F258D3" w:rsidRPr="003E17A1" w:rsidRDefault="00F258D3" w:rsidP="00F258D3">
      <w:pPr>
        <w:ind w:firstLine="709"/>
        <w:rPr>
          <w:color w:val="000000"/>
        </w:rPr>
      </w:pPr>
      <w:r w:rsidRPr="003E17A1">
        <w:rPr>
          <w:color w:val="000000"/>
        </w:rPr>
        <w:t>Районный бюджет – 0,00</w:t>
      </w:r>
      <w:r w:rsidRPr="003E17A1">
        <w:t xml:space="preserve"> тыс. рублей</w:t>
      </w:r>
    </w:p>
    <w:p w:rsidR="00F258D3" w:rsidRPr="00220E4E" w:rsidRDefault="00F258D3" w:rsidP="00F258D3">
      <w:pPr>
        <w:ind w:firstLine="709"/>
        <w:rPr>
          <w:color w:val="000000"/>
        </w:rPr>
      </w:pPr>
      <w:r w:rsidRPr="003E17A1">
        <w:rPr>
          <w:color w:val="000000"/>
        </w:rPr>
        <w:t xml:space="preserve">Местный бюджет- </w:t>
      </w:r>
      <w:r>
        <w:t>42 877,70</w:t>
      </w:r>
      <w:r>
        <w:rPr>
          <w:b/>
        </w:rPr>
        <w:t xml:space="preserve"> </w:t>
      </w:r>
      <w:r w:rsidRPr="00220E4E">
        <w:t>тыс. рублей</w:t>
      </w:r>
    </w:p>
    <w:p w:rsidR="00F258D3" w:rsidRPr="00220E4E" w:rsidRDefault="00F258D3" w:rsidP="00F258D3">
      <w:pPr>
        <w:ind w:firstLine="709"/>
        <w:rPr>
          <w:color w:val="000000"/>
        </w:rPr>
      </w:pPr>
      <w:r w:rsidRPr="00220E4E">
        <w:rPr>
          <w:color w:val="000000"/>
        </w:rPr>
        <w:t xml:space="preserve">Из них по годам реализации: </w:t>
      </w:r>
    </w:p>
    <w:p w:rsidR="00F258D3" w:rsidRPr="00220E4E" w:rsidRDefault="00F258D3" w:rsidP="00F258D3">
      <w:pPr>
        <w:ind w:firstLine="709"/>
        <w:rPr>
          <w:color w:val="000000"/>
        </w:rPr>
      </w:pPr>
      <w:r w:rsidRPr="00220E4E">
        <w:rPr>
          <w:color w:val="000000"/>
        </w:rPr>
        <w:t>в 20</w:t>
      </w:r>
      <w:r>
        <w:rPr>
          <w:color w:val="000000"/>
        </w:rPr>
        <w:t>20</w:t>
      </w:r>
      <w:r w:rsidRPr="00220E4E">
        <w:rPr>
          <w:color w:val="000000"/>
        </w:rPr>
        <w:t xml:space="preserve"> год- </w:t>
      </w:r>
      <w:r>
        <w:rPr>
          <w:color w:val="000000"/>
        </w:rPr>
        <w:t xml:space="preserve">14 832,10 </w:t>
      </w:r>
      <w:r w:rsidRPr="00220E4E">
        <w:t>тыс. рублей</w:t>
      </w:r>
      <w:r w:rsidRPr="00220E4E">
        <w:rPr>
          <w:color w:val="000000"/>
        </w:rPr>
        <w:t xml:space="preserve">  в том числе:</w:t>
      </w:r>
    </w:p>
    <w:p w:rsidR="00F258D3" w:rsidRPr="00220E4E" w:rsidRDefault="00F258D3" w:rsidP="00F258D3">
      <w:pPr>
        <w:ind w:firstLine="709"/>
        <w:rPr>
          <w:color w:val="000000"/>
        </w:rPr>
      </w:pPr>
      <w:r w:rsidRPr="00220E4E">
        <w:rPr>
          <w:color w:val="000000"/>
        </w:rPr>
        <w:t xml:space="preserve">Областной бюджет – </w:t>
      </w:r>
      <w:r>
        <w:rPr>
          <w:color w:val="000000"/>
        </w:rPr>
        <w:t>0,00</w:t>
      </w:r>
      <w:r w:rsidRPr="00220E4E">
        <w:rPr>
          <w:color w:val="000000"/>
        </w:rPr>
        <w:t xml:space="preserve"> </w:t>
      </w:r>
      <w:r w:rsidRPr="00220E4E">
        <w:t>тыс. рублей</w:t>
      </w:r>
    </w:p>
    <w:p w:rsidR="00F258D3" w:rsidRPr="00220E4E" w:rsidRDefault="00F258D3" w:rsidP="00F258D3">
      <w:pPr>
        <w:ind w:firstLine="709"/>
        <w:rPr>
          <w:color w:val="000000"/>
        </w:rPr>
      </w:pPr>
      <w:r w:rsidRPr="00220E4E">
        <w:rPr>
          <w:color w:val="000000"/>
        </w:rPr>
        <w:t xml:space="preserve">Районный бюджет – </w:t>
      </w:r>
      <w:r>
        <w:rPr>
          <w:color w:val="000000"/>
        </w:rPr>
        <w:t>0,00</w:t>
      </w:r>
      <w:r w:rsidRPr="00220E4E">
        <w:rPr>
          <w:color w:val="000000"/>
        </w:rPr>
        <w:t xml:space="preserve"> </w:t>
      </w:r>
      <w:r w:rsidRPr="00220E4E">
        <w:t>тыс. рублей</w:t>
      </w:r>
    </w:p>
    <w:p w:rsidR="00F258D3" w:rsidRPr="00220E4E" w:rsidRDefault="00F258D3" w:rsidP="00F258D3">
      <w:pPr>
        <w:ind w:firstLine="709"/>
        <w:rPr>
          <w:color w:val="000000"/>
        </w:rPr>
      </w:pPr>
      <w:r w:rsidRPr="00220E4E">
        <w:rPr>
          <w:color w:val="000000"/>
        </w:rPr>
        <w:t xml:space="preserve">Местный бюджет- </w:t>
      </w:r>
      <w:r>
        <w:rPr>
          <w:color w:val="000000"/>
        </w:rPr>
        <w:t>14 832,10</w:t>
      </w:r>
      <w:r w:rsidRPr="00220E4E">
        <w:t xml:space="preserve"> тыс. рублей</w:t>
      </w:r>
    </w:p>
    <w:p w:rsidR="00F258D3" w:rsidRPr="00220E4E" w:rsidRDefault="00F258D3" w:rsidP="00F258D3">
      <w:pPr>
        <w:ind w:firstLine="709"/>
        <w:rPr>
          <w:color w:val="000000"/>
        </w:rPr>
      </w:pPr>
      <w:r w:rsidRPr="00220E4E">
        <w:rPr>
          <w:color w:val="000000"/>
        </w:rPr>
        <w:t>в 20</w:t>
      </w:r>
      <w:r>
        <w:rPr>
          <w:color w:val="000000"/>
        </w:rPr>
        <w:t>21 год- 14 292,90</w:t>
      </w:r>
      <w:r w:rsidRPr="00220E4E">
        <w:t xml:space="preserve"> тыс. рублей </w:t>
      </w:r>
      <w:r w:rsidRPr="00220E4E">
        <w:rPr>
          <w:color w:val="000000"/>
        </w:rPr>
        <w:t>в том числе:</w:t>
      </w:r>
    </w:p>
    <w:p w:rsidR="00F258D3" w:rsidRPr="00220E4E" w:rsidRDefault="00F258D3" w:rsidP="00F258D3">
      <w:pPr>
        <w:ind w:firstLine="709"/>
        <w:rPr>
          <w:color w:val="000000"/>
        </w:rPr>
      </w:pPr>
      <w:r w:rsidRPr="00220E4E">
        <w:rPr>
          <w:color w:val="000000"/>
        </w:rPr>
        <w:t xml:space="preserve">Областной бюджет – </w:t>
      </w:r>
      <w:r>
        <w:rPr>
          <w:color w:val="000000"/>
        </w:rPr>
        <w:t>0,00</w:t>
      </w:r>
      <w:r w:rsidRPr="00220E4E">
        <w:rPr>
          <w:color w:val="000000"/>
        </w:rPr>
        <w:t xml:space="preserve"> </w:t>
      </w:r>
      <w:r w:rsidRPr="00220E4E">
        <w:t>тыс. рублей</w:t>
      </w:r>
    </w:p>
    <w:p w:rsidR="00F258D3" w:rsidRPr="00220E4E" w:rsidRDefault="00F258D3" w:rsidP="00F258D3">
      <w:pPr>
        <w:ind w:firstLine="709"/>
        <w:rPr>
          <w:color w:val="000000"/>
        </w:rPr>
      </w:pPr>
      <w:r w:rsidRPr="00220E4E">
        <w:rPr>
          <w:color w:val="000000"/>
        </w:rPr>
        <w:t xml:space="preserve">Районный бюджет – </w:t>
      </w:r>
      <w:r>
        <w:rPr>
          <w:color w:val="000000"/>
        </w:rPr>
        <w:t>0,00</w:t>
      </w:r>
      <w:r w:rsidRPr="00220E4E">
        <w:rPr>
          <w:color w:val="000000"/>
        </w:rPr>
        <w:t xml:space="preserve"> </w:t>
      </w:r>
      <w:r w:rsidRPr="00220E4E">
        <w:t>тыс. рублей</w:t>
      </w:r>
    </w:p>
    <w:p w:rsidR="00F258D3" w:rsidRPr="00220E4E" w:rsidRDefault="00F258D3" w:rsidP="00F258D3">
      <w:pPr>
        <w:ind w:firstLine="709"/>
        <w:rPr>
          <w:color w:val="000000"/>
        </w:rPr>
      </w:pPr>
      <w:r w:rsidRPr="00220E4E">
        <w:rPr>
          <w:color w:val="000000"/>
        </w:rPr>
        <w:t xml:space="preserve">Местный бюджет- </w:t>
      </w:r>
      <w:r>
        <w:rPr>
          <w:color w:val="000000"/>
        </w:rPr>
        <w:t>14 292,90</w:t>
      </w:r>
      <w:r w:rsidRPr="00220E4E">
        <w:rPr>
          <w:color w:val="000000"/>
        </w:rPr>
        <w:t xml:space="preserve"> </w:t>
      </w:r>
      <w:r w:rsidRPr="00220E4E">
        <w:t>тыс. рублей</w:t>
      </w:r>
    </w:p>
    <w:p w:rsidR="00F258D3" w:rsidRPr="00220E4E" w:rsidRDefault="00F258D3" w:rsidP="00F258D3">
      <w:pPr>
        <w:ind w:firstLine="709"/>
        <w:rPr>
          <w:color w:val="000000"/>
        </w:rPr>
      </w:pPr>
      <w:r w:rsidRPr="00220E4E">
        <w:rPr>
          <w:color w:val="000000"/>
        </w:rPr>
        <w:t>в 20</w:t>
      </w:r>
      <w:r>
        <w:rPr>
          <w:color w:val="000000"/>
        </w:rPr>
        <w:t>22 год- 13 752,70</w:t>
      </w:r>
      <w:r w:rsidRPr="00220E4E">
        <w:rPr>
          <w:color w:val="000000"/>
        </w:rPr>
        <w:t xml:space="preserve">  </w:t>
      </w:r>
      <w:r w:rsidRPr="00220E4E">
        <w:t>тыс. рублей</w:t>
      </w:r>
      <w:r w:rsidRPr="00220E4E">
        <w:rPr>
          <w:color w:val="000000"/>
        </w:rPr>
        <w:t xml:space="preserve">     в том числе:</w:t>
      </w:r>
    </w:p>
    <w:p w:rsidR="00F258D3" w:rsidRPr="00220E4E" w:rsidRDefault="00F258D3" w:rsidP="00F258D3">
      <w:pPr>
        <w:ind w:firstLine="709"/>
        <w:rPr>
          <w:color w:val="000000"/>
        </w:rPr>
      </w:pPr>
      <w:r w:rsidRPr="00220E4E">
        <w:rPr>
          <w:color w:val="000000"/>
        </w:rPr>
        <w:t xml:space="preserve">Областной бюджет – </w:t>
      </w:r>
      <w:r>
        <w:rPr>
          <w:color w:val="000000"/>
        </w:rPr>
        <w:t>0,00</w:t>
      </w:r>
      <w:r w:rsidRPr="00220E4E">
        <w:rPr>
          <w:color w:val="000000"/>
        </w:rPr>
        <w:t xml:space="preserve"> тыс. рублей</w:t>
      </w:r>
    </w:p>
    <w:p w:rsidR="00F258D3" w:rsidRPr="00220E4E" w:rsidRDefault="00F258D3" w:rsidP="00F258D3">
      <w:pPr>
        <w:ind w:firstLine="709"/>
        <w:rPr>
          <w:color w:val="000000"/>
        </w:rPr>
      </w:pPr>
      <w:r w:rsidRPr="00220E4E">
        <w:rPr>
          <w:color w:val="000000"/>
        </w:rPr>
        <w:t xml:space="preserve">Районный бюджет – </w:t>
      </w:r>
      <w:r>
        <w:rPr>
          <w:color w:val="000000"/>
        </w:rPr>
        <w:t>0,00</w:t>
      </w:r>
      <w:r w:rsidRPr="00220E4E">
        <w:rPr>
          <w:color w:val="000000"/>
        </w:rPr>
        <w:t xml:space="preserve"> </w:t>
      </w:r>
      <w:r w:rsidRPr="00220E4E">
        <w:t>тыс. рублей</w:t>
      </w:r>
    </w:p>
    <w:p w:rsidR="00F258D3" w:rsidRDefault="00F258D3" w:rsidP="00F258D3">
      <w:pPr>
        <w:pStyle w:val="ac"/>
        <w:ind w:firstLine="709"/>
        <w:jc w:val="both"/>
      </w:pPr>
      <w:r w:rsidRPr="00220E4E">
        <w:rPr>
          <w:rFonts w:ascii="Times New Roman" w:hAnsi="Times New Roman"/>
          <w:color w:val="000000"/>
          <w:sz w:val="24"/>
          <w:szCs w:val="24"/>
        </w:rPr>
        <w:t xml:space="preserve">Местный бюджет- </w:t>
      </w:r>
      <w:r>
        <w:rPr>
          <w:rFonts w:ascii="Times New Roman" w:hAnsi="Times New Roman"/>
          <w:color w:val="000000"/>
          <w:sz w:val="24"/>
          <w:szCs w:val="24"/>
        </w:rPr>
        <w:t>13 752,70</w:t>
      </w:r>
      <w:r w:rsidRPr="00220E4E">
        <w:rPr>
          <w:rFonts w:ascii="Times New Roman" w:hAnsi="Times New Roman"/>
          <w:color w:val="000000"/>
          <w:sz w:val="24"/>
          <w:szCs w:val="24"/>
        </w:rPr>
        <w:t xml:space="preserve"> </w:t>
      </w:r>
      <w:r w:rsidRPr="00220E4E">
        <w:rPr>
          <w:rFonts w:ascii="Times New Roman" w:hAnsi="Times New Roman"/>
          <w:sz w:val="24"/>
          <w:szCs w:val="24"/>
        </w:rPr>
        <w:t>тыс. рублей</w:t>
      </w:r>
      <w:r>
        <w:t>.</w:t>
      </w:r>
    </w:p>
    <w:p w:rsidR="00F258D3" w:rsidRDefault="00F258D3" w:rsidP="00F258D3">
      <w:pPr>
        <w:pStyle w:val="ac"/>
        <w:ind w:firstLine="709"/>
        <w:jc w:val="both"/>
      </w:pPr>
    </w:p>
    <w:p w:rsidR="00F258D3" w:rsidRPr="00220E4E" w:rsidRDefault="00F258D3" w:rsidP="00F258D3">
      <w:pPr>
        <w:ind w:firstLine="709"/>
        <w:jc w:val="both"/>
        <w:rPr>
          <w:bCs/>
        </w:rPr>
      </w:pPr>
      <w:r w:rsidRPr="00220E4E">
        <w:t xml:space="preserve">Объемы финансирования Программы на очередной финансовый год за счет средств местного бюджета </w:t>
      </w:r>
      <w:r>
        <w:t>Бегуницкого</w:t>
      </w:r>
      <w:r w:rsidRPr="00220E4E">
        <w:t xml:space="preserve">  сельского поселения определяются Решением о бюджете </w:t>
      </w:r>
      <w:r>
        <w:t>Бегуницкого</w:t>
      </w:r>
      <w:r w:rsidRPr="00220E4E">
        <w:t xml:space="preserve">  сельского поселения на очередной финансовый год и </w:t>
      </w:r>
      <w:r w:rsidRPr="00220E4E">
        <w:rPr>
          <w:bCs/>
        </w:rPr>
        <w:t>устанавливаются не ниже финансирования предыдущего года с учетом коэффициентов инфляции.</w:t>
      </w:r>
    </w:p>
    <w:p w:rsidR="00F258D3" w:rsidRDefault="00F258D3" w:rsidP="00F258D3">
      <w:r>
        <w:t xml:space="preserve"> </w:t>
      </w:r>
    </w:p>
    <w:p w:rsidR="00F258D3" w:rsidRPr="00AF366A" w:rsidRDefault="00F258D3" w:rsidP="00F258D3">
      <w:pPr>
        <w:spacing w:line="360" w:lineRule="auto"/>
      </w:pPr>
    </w:p>
    <w:p w:rsidR="00F258D3" w:rsidRPr="00AF366A" w:rsidRDefault="00F258D3" w:rsidP="00F258D3">
      <w:pPr>
        <w:spacing w:line="360" w:lineRule="auto"/>
      </w:pPr>
    </w:p>
    <w:p w:rsidR="00F258D3" w:rsidRPr="00AF366A" w:rsidRDefault="00F258D3" w:rsidP="00F258D3">
      <w:pPr>
        <w:spacing w:line="360" w:lineRule="auto"/>
      </w:pPr>
    </w:p>
    <w:p w:rsidR="00F258D3" w:rsidRDefault="00F258D3" w:rsidP="00F258D3">
      <w:pPr>
        <w:rPr>
          <w:b/>
          <w:szCs w:val="20"/>
        </w:rPr>
        <w:sectPr w:rsidR="00F258D3" w:rsidSect="000F3A8D">
          <w:pgSz w:w="11906" w:h="16838"/>
          <w:pgMar w:top="902" w:right="566" w:bottom="902" w:left="1077" w:header="709" w:footer="709" w:gutter="0"/>
          <w:cols w:space="708"/>
          <w:docGrid w:linePitch="360"/>
        </w:sectPr>
      </w:pPr>
    </w:p>
    <w:p w:rsidR="00F258D3" w:rsidRDefault="00F258D3" w:rsidP="00F258D3">
      <w:pPr>
        <w:rPr>
          <w:b/>
        </w:rPr>
      </w:pPr>
    </w:p>
    <w:p w:rsidR="00F258D3" w:rsidRDefault="00F258D3" w:rsidP="00F258D3">
      <w:pPr>
        <w:ind w:firstLine="720"/>
        <w:jc w:val="center"/>
        <w:rPr>
          <w:b/>
        </w:rPr>
      </w:pPr>
      <w:r w:rsidRPr="00882E6B">
        <w:rPr>
          <w:b/>
        </w:rPr>
        <w:t>Сведения</w:t>
      </w:r>
      <w:r>
        <w:rPr>
          <w:b/>
        </w:rPr>
        <w:t xml:space="preserve"> </w:t>
      </w:r>
      <w:r w:rsidRPr="00882E6B">
        <w:rPr>
          <w:b/>
        </w:rPr>
        <w:t>о показателях (индикаторах) подпрограммы №</w:t>
      </w:r>
      <w:r>
        <w:rPr>
          <w:b/>
        </w:rPr>
        <w:t>4</w:t>
      </w:r>
      <w:r w:rsidRPr="00882E6B">
        <w:rPr>
          <w:b/>
        </w:rPr>
        <w:t xml:space="preserve"> </w:t>
      </w:r>
    </w:p>
    <w:p w:rsidR="00F258D3" w:rsidRPr="00537083" w:rsidRDefault="00F258D3" w:rsidP="00F258D3">
      <w:pPr>
        <w:jc w:val="center"/>
        <w:rPr>
          <w:b/>
        </w:rPr>
      </w:pPr>
      <w:r w:rsidRPr="00537083">
        <w:rPr>
          <w:b/>
        </w:rPr>
        <w:t>«</w:t>
      </w:r>
      <w:r>
        <w:rPr>
          <w:b/>
          <w:bCs/>
        </w:rPr>
        <w:t>Обеспечение деятельности администрации Бегуницкого сельского поселения</w:t>
      </w:r>
      <w:r w:rsidRPr="00537083">
        <w:rPr>
          <w:b/>
          <w:bCs/>
        </w:rPr>
        <w:t>»</w:t>
      </w:r>
    </w:p>
    <w:p w:rsidR="00F258D3" w:rsidRDefault="00F258D3" w:rsidP="00F258D3">
      <w:pPr>
        <w:pStyle w:val="ConsPlusNonformat"/>
        <w:ind w:firstLine="709"/>
        <w:jc w:val="right"/>
        <w:rPr>
          <w:rFonts w:ascii="Times New Roman" w:hAnsi="Times New Roman"/>
          <w:color w:val="00000A"/>
          <w:sz w:val="24"/>
          <w:szCs w:val="24"/>
        </w:rPr>
      </w:pPr>
      <w:r w:rsidRPr="00C854F8">
        <w:rPr>
          <w:rFonts w:ascii="Times New Roman" w:hAnsi="Times New Roman"/>
          <w:color w:val="00000A"/>
          <w:sz w:val="24"/>
          <w:szCs w:val="24"/>
        </w:rPr>
        <w:t xml:space="preserve">Таблица №1 </w:t>
      </w:r>
    </w:p>
    <w:p w:rsidR="00F258D3" w:rsidRPr="00C854F8" w:rsidRDefault="00F258D3" w:rsidP="00F258D3">
      <w:pPr>
        <w:pStyle w:val="ConsPlusNonformat"/>
        <w:ind w:firstLine="709"/>
        <w:jc w:val="right"/>
        <w:rPr>
          <w:rFonts w:ascii="Times New Roman" w:hAnsi="Times New Roman" w:cs="Times New Roman"/>
          <w:sz w:val="24"/>
          <w:szCs w:val="24"/>
        </w:rPr>
      </w:pPr>
    </w:p>
    <w:tbl>
      <w:tblPr>
        <w:tblW w:w="1501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486"/>
        <w:gridCol w:w="6759"/>
        <w:gridCol w:w="1701"/>
        <w:gridCol w:w="1530"/>
        <w:gridCol w:w="2126"/>
        <w:gridCol w:w="2410"/>
      </w:tblGrid>
      <w:tr w:rsidR="00F258D3" w:rsidRPr="000A54F0" w:rsidTr="000F3A8D">
        <w:trPr>
          <w:trHeight w:val="20"/>
        </w:trPr>
        <w:tc>
          <w:tcPr>
            <w:tcW w:w="486" w:type="dxa"/>
            <w:shd w:val="clear" w:color="auto" w:fill="auto"/>
          </w:tcPr>
          <w:p w:rsidR="00F258D3" w:rsidRPr="00512178" w:rsidRDefault="00F258D3" w:rsidP="000F3A8D">
            <w:pPr>
              <w:jc w:val="center"/>
              <w:rPr>
                <w:sz w:val="20"/>
                <w:szCs w:val="20"/>
              </w:rPr>
            </w:pPr>
            <w:r w:rsidRPr="00512178">
              <w:rPr>
                <w:sz w:val="20"/>
                <w:szCs w:val="20"/>
              </w:rPr>
              <w:t>№</w:t>
            </w:r>
            <w:r w:rsidRPr="00512178">
              <w:rPr>
                <w:sz w:val="20"/>
                <w:szCs w:val="20"/>
              </w:rPr>
              <w:br/>
            </w:r>
            <w:proofErr w:type="gramStart"/>
            <w:r w:rsidRPr="00512178">
              <w:rPr>
                <w:sz w:val="20"/>
                <w:szCs w:val="20"/>
              </w:rPr>
              <w:t>п</w:t>
            </w:r>
            <w:proofErr w:type="gramEnd"/>
            <w:r w:rsidRPr="00512178">
              <w:rPr>
                <w:sz w:val="20"/>
                <w:szCs w:val="20"/>
              </w:rPr>
              <w:t>/п</w:t>
            </w:r>
          </w:p>
        </w:tc>
        <w:tc>
          <w:tcPr>
            <w:tcW w:w="6759" w:type="dxa"/>
            <w:shd w:val="clear" w:color="auto" w:fill="auto"/>
          </w:tcPr>
          <w:p w:rsidR="00F258D3" w:rsidRPr="00512178" w:rsidRDefault="00F258D3" w:rsidP="000F3A8D">
            <w:pPr>
              <w:jc w:val="center"/>
            </w:pPr>
            <w:r w:rsidRPr="00512178">
              <w:t>Показатель (индикатор) (наименование)</w:t>
            </w:r>
          </w:p>
        </w:tc>
        <w:tc>
          <w:tcPr>
            <w:tcW w:w="1701" w:type="dxa"/>
            <w:shd w:val="clear" w:color="auto" w:fill="auto"/>
          </w:tcPr>
          <w:p w:rsidR="00F258D3" w:rsidRPr="00512178" w:rsidRDefault="00F258D3" w:rsidP="000F3A8D">
            <w:pPr>
              <w:jc w:val="center"/>
            </w:pPr>
            <w:r w:rsidRPr="00512178">
              <w:t>Ед. измерения</w:t>
            </w:r>
          </w:p>
        </w:tc>
        <w:tc>
          <w:tcPr>
            <w:tcW w:w="1530" w:type="dxa"/>
            <w:shd w:val="clear" w:color="auto" w:fill="auto"/>
          </w:tcPr>
          <w:p w:rsidR="00F258D3" w:rsidRPr="00512178" w:rsidRDefault="00F258D3" w:rsidP="000F3A8D">
            <w:pPr>
              <w:jc w:val="center"/>
            </w:pPr>
            <w:r w:rsidRPr="00512178">
              <w:t>20</w:t>
            </w:r>
            <w:r>
              <w:t>20</w:t>
            </w:r>
          </w:p>
        </w:tc>
        <w:tc>
          <w:tcPr>
            <w:tcW w:w="2126" w:type="dxa"/>
            <w:shd w:val="clear" w:color="auto" w:fill="auto"/>
          </w:tcPr>
          <w:p w:rsidR="00F258D3" w:rsidRPr="00512178" w:rsidRDefault="00F258D3" w:rsidP="000F3A8D">
            <w:pPr>
              <w:jc w:val="center"/>
            </w:pPr>
            <w:r>
              <w:t>2021</w:t>
            </w:r>
          </w:p>
        </w:tc>
        <w:tc>
          <w:tcPr>
            <w:tcW w:w="2410" w:type="dxa"/>
            <w:shd w:val="clear" w:color="auto" w:fill="auto"/>
          </w:tcPr>
          <w:p w:rsidR="00F258D3" w:rsidRPr="00512178" w:rsidRDefault="00F258D3" w:rsidP="000F3A8D">
            <w:pPr>
              <w:jc w:val="center"/>
            </w:pPr>
            <w:r>
              <w:t>2022</w:t>
            </w:r>
          </w:p>
        </w:tc>
      </w:tr>
      <w:tr w:rsidR="00F258D3" w:rsidRPr="000A54F0" w:rsidTr="000F3A8D">
        <w:trPr>
          <w:trHeight w:val="75"/>
        </w:trPr>
        <w:tc>
          <w:tcPr>
            <w:tcW w:w="486" w:type="dxa"/>
            <w:shd w:val="clear" w:color="auto" w:fill="auto"/>
          </w:tcPr>
          <w:p w:rsidR="00F258D3" w:rsidRPr="00512178" w:rsidRDefault="00F258D3" w:rsidP="000F3A8D">
            <w:pPr>
              <w:jc w:val="center"/>
            </w:pPr>
            <w:r w:rsidRPr="00512178">
              <w:t>1</w:t>
            </w:r>
          </w:p>
        </w:tc>
        <w:tc>
          <w:tcPr>
            <w:tcW w:w="6759" w:type="dxa"/>
            <w:shd w:val="clear" w:color="auto" w:fill="auto"/>
          </w:tcPr>
          <w:p w:rsidR="00F258D3" w:rsidRPr="00512178" w:rsidRDefault="00F258D3" w:rsidP="000F3A8D">
            <w:pPr>
              <w:jc w:val="center"/>
            </w:pPr>
            <w:r w:rsidRPr="00512178">
              <w:t>2</w:t>
            </w:r>
          </w:p>
        </w:tc>
        <w:tc>
          <w:tcPr>
            <w:tcW w:w="1701" w:type="dxa"/>
            <w:shd w:val="clear" w:color="auto" w:fill="auto"/>
          </w:tcPr>
          <w:p w:rsidR="00F258D3" w:rsidRPr="00512178" w:rsidRDefault="00F258D3" w:rsidP="000F3A8D">
            <w:pPr>
              <w:jc w:val="center"/>
            </w:pPr>
            <w:r w:rsidRPr="00512178">
              <w:t>3</w:t>
            </w:r>
          </w:p>
        </w:tc>
        <w:tc>
          <w:tcPr>
            <w:tcW w:w="1530" w:type="dxa"/>
            <w:shd w:val="clear" w:color="auto" w:fill="auto"/>
          </w:tcPr>
          <w:p w:rsidR="00F258D3" w:rsidRPr="00512178" w:rsidRDefault="00F258D3" w:rsidP="000F3A8D">
            <w:pPr>
              <w:jc w:val="center"/>
            </w:pPr>
            <w:r w:rsidRPr="00512178">
              <w:t>4</w:t>
            </w:r>
          </w:p>
        </w:tc>
        <w:tc>
          <w:tcPr>
            <w:tcW w:w="2126" w:type="dxa"/>
            <w:shd w:val="clear" w:color="auto" w:fill="auto"/>
          </w:tcPr>
          <w:p w:rsidR="00F258D3" w:rsidRPr="00512178" w:rsidRDefault="00F258D3" w:rsidP="000F3A8D">
            <w:pPr>
              <w:jc w:val="center"/>
            </w:pPr>
            <w:r w:rsidRPr="00512178">
              <w:t>5</w:t>
            </w:r>
          </w:p>
        </w:tc>
        <w:tc>
          <w:tcPr>
            <w:tcW w:w="2410" w:type="dxa"/>
            <w:shd w:val="clear" w:color="auto" w:fill="auto"/>
          </w:tcPr>
          <w:p w:rsidR="00F258D3" w:rsidRPr="00512178" w:rsidRDefault="00F258D3" w:rsidP="000F3A8D">
            <w:pPr>
              <w:jc w:val="center"/>
            </w:pPr>
            <w:r w:rsidRPr="00512178">
              <w:t>6</w:t>
            </w:r>
          </w:p>
        </w:tc>
      </w:tr>
      <w:tr w:rsidR="00F258D3" w:rsidRPr="000A54F0" w:rsidTr="000F3A8D">
        <w:trPr>
          <w:trHeight w:val="822"/>
        </w:trPr>
        <w:tc>
          <w:tcPr>
            <w:tcW w:w="486" w:type="dxa"/>
            <w:shd w:val="clear" w:color="auto" w:fill="auto"/>
          </w:tcPr>
          <w:p w:rsidR="00F258D3" w:rsidRPr="00512178" w:rsidRDefault="00F258D3" w:rsidP="000F3A8D">
            <w:pPr>
              <w:jc w:val="center"/>
              <w:rPr>
                <w:color w:val="000000"/>
              </w:rPr>
            </w:pPr>
            <w:r w:rsidRPr="00512178">
              <w:rPr>
                <w:color w:val="000000"/>
              </w:rPr>
              <w:t>1</w:t>
            </w:r>
            <w:r>
              <w:rPr>
                <w:color w:val="000000"/>
              </w:rPr>
              <w:t>.</w:t>
            </w:r>
          </w:p>
        </w:tc>
        <w:tc>
          <w:tcPr>
            <w:tcW w:w="6759" w:type="dxa"/>
            <w:shd w:val="clear" w:color="auto" w:fill="auto"/>
          </w:tcPr>
          <w:p w:rsidR="00F258D3" w:rsidRPr="00512178" w:rsidRDefault="00F258D3" w:rsidP="000F3A8D">
            <w:r w:rsidRPr="000D5E3A">
              <w:t xml:space="preserve">Поддержание доли обращений граждан, </w:t>
            </w:r>
            <w:r>
              <w:t xml:space="preserve"> </w:t>
            </w:r>
            <w:r w:rsidRPr="000D5E3A">
              <w:t xml:space="preserve">рассмотренных без нарушений установленных </w:t>
            </w:r>
            <w:r>
              <w:t xml:space="preserve"> </w:t>
            </w:r>
            <w:r w:rsidRPr="000D5E3A">
              <w:t xml:space="preserve">сроков, в общем числе обращений граждан </w:t>
            </w:r>
          </w:p>
        </w:tc>
        <w:tc>
          <w:tcPr>
            <w:tcW w:w="1701" w:type="dxa"/>
            <w:shd w:val="clear" w:color="auto" w:fill="auto"/>
          </w:tcPr>
          <w:p w:rsidR="00F258D3" w:rsidRPr="00512178" w:rsidRDefault="00F258D3" w:rsidP="000F3A8D">
            <w:pPr>
              <w:widowControl w:val="0"/>
              <w:jc w:val="center"/>
            </w:pPr>
            <w:r w:rsidRPr="00512178">
              <w:rPr>
                <w:color w:val="000000"/>
              </w:rPr>
              <w:t>%</w:t>
            </w:r>
          </w:p>
        </w:tc>
        <w:tc>
          <w:tcPr>
            <w:tcW w:w="1530" w:type="dxa"/>
            <w:shd w:val="clear" w:color="auto" w:fill="auto"/>
          </w:tcPr>
          <w:p w:rsidR="00F258D3" w:rsidRPr="00512178" w:rsidRDefault="00F258D3" w:rsidP="000F3A8D">
            <w:pPr>
              <w:widowControl w:val="0"/>
              <w:jc w:val="right"/>
              <w:rPr>
                <w:color w:val="000000"/>
              </w:rPr>
            </w:pPr>
            <w:r w:rsidRPr="00512178">
              <w:rPr>
                <w:color w:val="000000"/>
              </w:rPr>
              <w:t>10</w:t>
            </w:r>
            <w:r>
              <w:rPr>
                <w:color w:val="000000"/>
              </w:rPr>
              <w:t>0</w:t>
            </w:r>
          </w:p>
        </w:tc>
        <w:tc>
          <w:tcPr>
            <w:tcW w:w="2126" w:type="dxa"/>
            <w:shd w:val="clear" w:color="auto" w:fill="auto"/>
            <w:noWrap/>
          </w:tcPr>
          <w:p w:rsidR="00F258D3" w:rsidRPr="00512178" w:rsidRDefault="00F258D3" w:rsidP="000F3A8D">
            <w:pPr>
              <w:widowControl w:val="0"/>
              <w:jc w:val="right"/>
              <w:rPr>
                <w:color w:val="000000"/>
              </w:rPr>
            </w:pPr>
            <w:r w:rsidRPr="00512178">
              <w:rPr>
                <w:color w:val="000000"/>
              </w:rPr>
              <w:t>10</w:t>
            </w:r>
            <w:r>
              <w:rPr>
                <w:color w:val="000000"/>
              </w:rPr>
              <w:t>0</w:t>
            </w:r>
          </w:p>
        </w:tc>
        <w:tc>
          <w:tcPr>
            <w:tcW w:w="2410" w:type="dxa"/>
            <w:shd w:val="clear" w:color="auto" w:fill="auto"/>
            <w:noWrap/>
          </w:tcPr>
          <w:p w:rsidR="00F258D3" w:rsidRPr="00512178" w:rsidRDefault="00F258D3" w:rsidP="000F3A8D">
            <w:pPr>
              <w:widowControl w:val="0"/>
              <w:jc w:val="right"/>
              <w:rPr>
                <w:color w:val="000000"/>
              </w:rPr>
            </w:pPr>
            <w:r w:rsidRPr="00512178">
              <w:rPr>
                <w:color w:val="000000"/>
              </w:rPr>
              <w:t>10</w:t>
            </w:r>
            <w:r>
              <w:rPr>
                <w:color w:val="000000"/>
              </w:rPr>
              <w:t>0</w:t>
            </w:r>
          </w:p>
        </w:tc>
      </w:tr>
      <w:tr w:rsidR="00F258D3" w:rsidRPr="000A54F0" w:rsidTr="000F3A8D">
        <w:trPr>
          <w:trHeight w:val="20"/>
        </w:trPr>
        <w:tc>
          <w:tcPr>
            <w:tcW w:w="486" w:type="dxa"/>
            <w:shd w:val="clear" w:color="auto" w:fill="auto"/>
          </w:tcPr>
          <w:p w:rsidR="00F258D3" w:rsidRPr="00512178" w:rsidRDefault="00F258D3" w:rsidP="000F3A8D">
            <w:pPr>
              <w:jc w:val="center"/>
              <w:rPr>
                <w:color w:val="000000"/>
              </w:rPr>
            </w:pPr>
            <w:r w:rsidRPr="00512178">
              <w:rPr>
                <w:color w:val="000000"/>
              </w:rPr>
              <w:t>2</w:t>
            </w:r>
            <w:r>
              <w:rPr>
                <w:color w:val="000000"/>
              </w:rPr>
              <w:t>.</w:t>
            </w:r>
          </w:p>
        </w:tc>
        <w:tc>
          <w:tcPr>
            <w:tcW w:w="6759" w:type="dxa"/>
            <w:shd w:val="clear" w:color="auto" w:fill="auto"/>
          </w:tcPr>
          <w:p w:rsidR="00F258D3" w:rsidRPr="000D5E3A" w:rsidRDefault="00F258D3" w:rsidP="000F3A8D">
            <w:r w:rsidRPr="000D5E3A">
              <w:t xml:space="preserve">Доля выплаченных объемов денежного </w:t>
            </w:r>
            <w:r>
              <w:t xml:space="preserve"> </w:t>
            </w:r>
            <w:r w:rsidRPr="000D5E3A">
              <w:t xml:space="preserve">содержания, прочих и иных выплат </w:t>
            </w:r>
            <w:proofErr w:type="gramStart"/>
            <w:r w:rsidRPr="000D5E3A">
              <w:t>от</w:t>
            </w:r>
            <w:proofErr w:type="gramEnd"/>
            <w:r w:rsidRPr="000D5E3A">
              <w:t xml:space="preserve"> </w:t>
            </w:r>
            <w:r>
              <w:t xml:space="preserve"> </w:t>
            </w:r>
            <w:r w:rsidRPr="000D5E3A">
              <w:t>запланированных к выплате</w:t>
            </w:r>
          </w:p>
        </w:tc>
        <w:tc>
          <w:tcPr>
            <w:tcW w:w="1701" w:type="dxa"/>
            <w:shd w:val="clear" w:color="auto" w:fill="auto"/>
          </w:tcPr>
          <w:p w:rsidR="00F258D3" w:rsidRPr="00512178" w:rsidRDefault="00F258D3" w:rsidP="000F3A8D">
            <w:pPr>
              <w:widowControl w:val="0"/>
              <w:jc w:val="center"/>
              <w:rPr>
                <w:color w:val="000000"/>
              </w:rPr>
            </w:pPr>
            <w:r>
              <w:rPr>
                <w:color w:val="000000"/>
              </w:rPr>
              <w:t>%</w:t>
            </w:r>
          </w:p>
        </w:tc>
        <w:tc>
          <w:tcPr>
            <w:tcW w:w="1530" w:type="dxa"/>
            <w:shd w:val="clear" w:color="auto" w:fill="auto"/>
          </w:tcPr>
          <w:p w:rsidR="00F258D3" w:rsidRPr="00512178" w:rsidRDefault="00F258D3" w:rsidP="000F3A8D">
            <w:pPr>
              <w:widowControl w:val="0"/>
              <w:jc w:val="right"/>
              <w:rPr>
                <w:color w:val="000000"/>
              </w:rPr>
            </w:pPr>
            <w:r>
              <w:rPr>
                <w:color w:val="000000"/>
              </w:rPr>
              <w:t>100</w:t>
            </w:r>
          </w:p>
        </w:tc>
        <w:tc>
          <w:tcPr>
            <w:tcW w:w="2126" w:type="dxa"/>
            <w:shd w:val="clear" w:color="auto" w:fill="auto"/>
          </w:tcPr>
          <w:p w:rsidR="00F258D3" w:rsidRPr="00512178" w:rsidRDefault="00F258D3" w:rsidP="000F3A8D">
            <w:pPr>
              <w:widowControl w:val="0"/>
              <w:jc w:val="right"/>
              <w:rPr>
                <w:color w:val="000000"/>
              </w:rPr>
            </w:pPr>
            <w:r>
              <w:rPr>
                <w:color w:val="000000"/>
              </w:rPr>
              <w:t>100</w:t>
            </w:r>
          </w:p>
        </w:tc>
        <w:tc>
          <w:tcPr>
            <w:tcW w:w="2410" w:type="dxa"/>
            <w:shd w:val="clear" w:color="auto" w:fill="auto"/>
          </w:tcPr>
          <w:p w:rsidR="00F258D3" w:rsidRPr="00512178" w:rsidRDefault="00F258D3" w:rsidP="000F3A8D">
            <w:pPr>
              <w:widowControl w:val="0"/>
              <w:jc w:val="right"/>
              <w:rPr>
                <w:color w:val="000000"/>
              </w:rPr>
            </w:pPr>
            <w:r>
              <w:rPr>
                <w:color w:val="000000"/>
              </w:rPr>
              <w:t>100</w:t>
            </w:r>
          </w:p>
        </w:tc>
      </w:tr>
      <w:tr w:rsidR="00F258D3" w:rsidRPr="000A54F0" w:rsidTr="000F3A8D">
        <w:trPr>
          <w:trHeight w:val="20"/>
        </w:trPr>
        <w:tc>
          <w:tcPr>
            <w:tcW w:w="486" w:type="dxa"/>
            <w:shd w:val="clear" w:color="auto" w:fill="auto"/>
          </w:tcPr>
          <w:p w:rsidR="00F258D3" w:rsidRPr="00512178" w:rsidRDefault="00F258D3" w:rsidP="000F3A8D">
            <w:pPr>
              <w:jc w:val="center"/>
              <w:rPr>
                <w:color w:val="000000"/>
              </w:rPr>
            </w:pPr>
            <w:r>
              <w:rPr>
                <w:color w:val="000000"/>
              </w:rPr>
              <w:t>3.</w:t>
            </w:r>
          </w:p>
        </w:tc>
        <w:tc>
          <w:tcPr>
            <w:tcW w:w="6759" w:type="dxa"/>
            <w:shd w:val="clear" w:color="auto" w:fill="auto"/>
          </w:tcPr>
          <w:p w:rsidR="00F258D3" w:rsidRDefault="00F258D3" w:rsidP="000F3A8D">
            <w:r w:rsidRPr="000D5E3A">
              <w:t xml:space="preserve">Доля </w:t>
            </w:r>
            <w:r>
              <w:t xml:space="preserve"> </w:t>
            </w:r>
            <w:r w:rsidRPr="000D5E3A">
              <w:t>перечисленн</w:t>
            </w:r>
            <w:r>
              <w:t>ых</w:t>
            </w:r>
            <w:r w:rsidRPr="000D5E3A">
              <w:t xml:space="preserve"> обязательных платежей от объемов, запланированных к уплате</w:t>
            </w:r>
          </w:p>
        </w:tc>
        <w:tc>
          <w:tcPr>
            <w:tcW w:w="1701" w:type="dxa"/>
            <w:shd w:val="clear" w:color="auto" w:fill="auto"/>
          </w:tcPr>
          <w:p w:rsidR="00F258D3" w:rsidRDefault="00F258D3" w:rsidP="000F3A8D">
            <w:pPr>
              <w:widowControl w:val="0"/>
              <w:jc w:val="center"/>
              <w:rPr>
                <w:color w:val="000000"/>
              </w:rPr>
            </w:pPr>
            <w:r>
              <w:rPr>
                <w:color w:val="000000"/>
              </w:rPr>
              <w:t>%</w:t>
            </w:r>
          </w:p>
        </w:tc>
        <w:tc>
          <w:tcPr>
            <w:tcW w:w="1530" w:type="dxa"/>
            <w:shd w:val="clear" w:color="auto" w:fill="auto"/>
          </w:tcPr>
          <w:p w:rsidR="00F258D3" w:rsidRDefault="00F258D3" w:rsidP="000F3A8D">
            <w:pPr>
              <w:widowControl w:val="0"/>
              <w:jc w:val="right"/>
              <w:rPr>
                <w:color w:val="000000"/>
              </w:rPr>
            </w:pPr>
            <w:r>
              <w:rPr>
                <w:color w:val="000000"/>
              </w:rPr>
              <w:t>100</w:t>
            </w:r>
          </w:p>
        </w:tc>
        <w:tc>
          <w:tcPr>
            <w:tcW w:w="2126" w:type="dxa"/>
            <w:shd w:val="clear" w:color="auto" w:fill="auto"/>
          </w:tcPr>
          <w:p w:rsidR="00F258D3" w:rsidRDefault="00F258D3" w:rsidP="000F3A8D">
            <w:pPr>
              <w:widowControl w:val="0"/>
              <w:jc w:val="right"/>
              <w:rPr>
                <w:color w:val="000000"/>
              </w:rPr>
            </w:pPr>
            <w:r>
              <w:rPr>
                <w:color w:val="000000"/>
              </w:rPr>
              <w:t>100</w:t>
            </w:r>
          </w:p>
        </w:tc>
        <w:tc>
          <w:tcPr>
            <w:tcW w:w="2410" w:type="dxa"/>
            <w:shd w:val="clear" w:color="auto" w:fill="auto"/>
          </w:tcPr>
          <w:p w:rsidR="00F258D3" w:rsidRDefault="00F258D3" w:rsidP="000F3A8D">
            <w:pPr>
              <w:widowControl w:val="0"/>
              <w:jc w:val="right"/>
              <w:rPr>
                <w:color w:val="000000"/>
              </w:rPr>
            </w:pPr>
            <w:r>
              <w:rPr>
                <w:color w:val="000000"/>
              </w:rPr>
              <w:t>100</w:t>
            </w:r>
          </w:p>
        </w:tc>
      </w:tr>
      <w:tr w:rsidR="00F258D3" w:rsidRPr="000A54F0" w:rsidTr="000F3A8D">
        <w:trPr>
          <w:trHeight w:val="20"/>
        </w:trPr>
        <w:tc>
          <w:tcPr>
            <w:tcW w:w="486" w:type="dxa"/>
            <w:shd w:val="clear" w:color="auto" w:fill="auto"/>
          </w:tcPr>
          <w:p w:rsidR="00F258D3" w:rsidRPr="00512178" w:rsidRDefault="00F258D3" w:rsidP="000F3A8D">
            <w:pPr>
              <w:jc w:val="center"/>
              <w:rPr>
                <w:color w:val="000000"/>
              </w:rPr>
            </w:pPr>
            <w:r>
              <w:rPr>
                <w:color w:val="000000"/>
              </w:rPr>
              <w:t>4.</w:t>
            </w:r>
          </w:p>
        </w:tc>
        <w:tc>
          <w:tcPr>
            <w:tcW w:w="6759" w:type="dxa"/>
            <w:shd w:val="clear" w:color="auto" w:fill="auto"/>
          </w:tcPr>
          <w:p w:rsidR="00F258D3" w:rsidRDefault="00F258D3" w:rsidP="000F3A8D">
            <w:r w:rsidRPr="000D5E3A">
              <w:t xml:space="preserve">Обеспечение текущей деятельности органов </w:t>
            </w:r>
            <w:r>
              <w:t xml:space="preserve"> </w:t>
            </w:r>
            <w:r w:rsidRPr="000D5E3A">
              <w:t xml:space="preserve">местного самоуправления </w:t>
            </w:r>
            <w:r>
              <w:t xml:space="preserve"> </w:t>
            </w:r>
            <w:r w:rsidRPr="000D5E3A">
              <w:t xml:space="preserve">муниципального образования </w:t>
            </w:r>
          </w:p>
        </w:tc>
        <w:tc>
          <w:tcPr>
            <w:tcW w:w="1701" w:type="dxa"/>
            <w:shd w:val="clear" w:color="auto" w:fill="auto"/>
          </w:tcPr>
          <w:p w:rsidR="00F258D3" w:rsidRDefault="00F258D3" w:rsidP="000F3A8D">
            <w:pPr>
              <w:widowControl w:val="0"/>
              <w:jc w:val="center"/>
              <w:rPr>
                <w:color w:val="000000"/>
              </w:rPr>
            </w:pPr>
            <w:r>
              <w:rPr>
                <w:color w:val="000000"/>
              </w:rPr>
              <w:t>%</w:t>
            </w:r>
          </w:p>
        </w:tc>
        <w:tc>
          <w:tcPr>
            <w:tcW w:w="1530" w:type="dxa"/>
            <w:shd w:val="clear" w:color="auto" w:fill="auto"/>
          </w:tcPr>
          <w:p w:rsidR="00F258D3" w:rsidRDefault="00F258D3" w:rsidP="000F3A8D">
            <w:pPr>
              <w:widowControl w:val="0"/>
              <w:jc w:val="right"/>
              <w:rPr>
                <w:color w:val="000000"/>
              </w:rPr>
            </w:pPr>
            <w:r>
              <w:rPr>
                <w:color w:val="000000"/>
              </w:rPr>
              <w:t>100</w:t>
            </w:r>
          </w:p>
        </w:tc>
        <w:tc>
          <w:tcPr>
            <w:tcW w:w="2126" w:type="dxa"/>
            <w:shd w:val="clear" w:color="auto" w:fill="auto"/>
          </w:tcPr>
          <w:p w:rsidR="00F258D3" w:rsidRDefault="00F258D3" w:rsidP="000F3A8D">
            <w:pPr>
              <w:widowControl w:val="0"/>
              <w:jc w:val="right"/>
              <w:rPr>
                <w:color w:val="000000"/>
              </w:rPr>
            </w:pPr>
            <w:r>
              <w:rPr>
                <w:color w:val="000000"/>
              </w:rPr>
              <w:t>100</w:t>
            </w:r>
          </w:p>
        </w:tc>
        <w:tc>
          <w:tcPr>
            <w:tcW w:w="2410" w:type="dxa"/>
            <w:shd w:val="clear" w:color="auto" w:fill="auto"/>
          </w:tcPr>
          <w:p w:rsidR="00F258D3" w:rsidRDefault="00F258D3" w:rsidP="000F3A8D">
            <w:pPr>
              <w:widowControl w:val="0"/>
              <w:jc w:val="right"/>
              <w:rPr>
                <w:color w:val="000000"/>
              </w:rPr>
            </w:pPr>
            <w:r>
              <w:rPr>
                <w:color w:val="000000"/>
              </w:rPr>
              <w:t>100</w:t>
            </w:r>
          </w:p>
        </w:tc>
      </w:tr>
      <w:tr w:rsidR="00F258D3" w:rsidRPr="000A54F0" w:rsidTr="000F3A8D">
        <w:trPr>
          <w:trHeight w:val="20"/>
        </w:trPr>
        <w:tc>
          <w:tcPr>
            <w:tcW w:w="486" w:type="dxa"/>
            <w:shd w:val="clear" w:color="auto" w:fill="auto"/>
          </w:tcPr>
          <w:p w:rsidR="00F258D3" w:rsidRPr="00512178" w:rsidRDefault="00F258D3" w:rsidP="000F3A8D">
            <w:pPr>
              <w:jc w:val="center"/>
              <w:rPr>
                <w:color w:val="000000"/>
              </w:rPr>
            </w:pPr>
            <w:r>
              <w:rPr>
                <w:color w:val="000000"/>
              </w:rPr>
              <w:t>5.</w:t>
            </w:r>
          </w:p>
        </w:tc>
        <w:tc>
          <w:tcPr>
            <w:tcW w:w="6759" w:type="dxa"/>
            <w:shd w:val="clear" w:color="auto" w:fill="auto"/>
          </w:tcPr>
          <w:p w:rsidR="00F258D3" w:rsidRDefault="00F258D3" w:rsidP="000F3A8D">
            <w:r w:rsidRPr="000D5E3A">
              <w:t>Обеспечение деятельности в  целях стабильного функционирования единой системы  государственных и муниципальных закупок</w:t>
            </w:r>
          </w:p>
        </w:tc>
        <w:tc>
          <w:tcPr>
            <w:tcW w:w="1701" w:type="dxa"/>
            <w:shd w:val="clear" w:color="auto" w:fill="auto"/>
          </w:tcPr>
          <w:p w:rsidR="00F258D3" w:rsidRDefault="00F258D3" w:rsidP="000F3A8D">
            <w:pPr>
              <w:widowControl w:val="0"/>
              <w:jc w:val="center"/>
              <w:rPr>
                <w:color w:val="000000"/>
              </w:rPr>
            </w:pPr>
            <w:r>
              <w:rPr>
                <w:color w:val="000000"/>
              </w:rPr>
              <w:t>%</w:t>
            </w:r>
          </w:p>
        </w:tc>
        <w:tc>
          <w:tcPr>
            <w:tcW w:w="1530" w:type="dxa"/>
            <w:shd w:val="clear" w:color="auto" w:fill="auto"/>
          </w:tcPr>
          <w:p w:rsidR="00F258D3" w:rsidRDefault="00F258D3" w:rsidP="000F3A8D">
            <w:pPr>
              <w:widowControl w:val="0"/>
              <w:jc w:val="right"/>
              <w:rPr>
                <w:color w:val="000000"/>
              </w:rPr>
            </w:pPr>
            <w:r>
              <w:rPr>
                <w:color w:val="000000"/>
              </w:rPr>
              <w:t>100</w:t>
            </w:r>
          </w:p>
        </w:tc>
        <w:tc>
          <w:tcPr>
            <w:tcW w:w="2126" w:type="dxa"/>
            <w:shd w:val="clear" w:color="auto" w:fill="auto"/>
          </w:tcPr>
          <w:p w:rsidR="00F258D3" w:rsidRDefault="00F258D3" w:rsidP="000F3A8D">
            <w:pPr>
              <w:widowControl w:val="0"/>
              <w:jc w:val="right"/>
              <w:rPr>
                <w:color w:val="000000"/>
              </w:rPr>
            </w:pPr>
            <w:r>
              <w:rPr>
                <w:color w:val="000000"/>
              </w:rPr>
              <w:t>100</w:t>
            </w:r>
          </w:p>
        </w:tc>
        <w:tc>
          <w:tcPr>
            <w:tcW w:w="2410" w:type="dxa"/>
            <w:shd w:val="clear" w:color="auto" w:fill="auto"/>
          </w:tcPr>
          <w:p w:rsidR="00F258D3" w:rsidRDefault="00F258D3" w:rsidP="000F3A8D">
            <w:pPr>
              <w:widowControl w:val="0"/>
              <w:jc w:val="right"/>
              <w:rPr>
                <w:color w:val="000000"/>
              </w:rPr>
            </w:pPr>
            <w:r>
              <w:rPr>
                <w:color w:val="000000"/>
              </w:rPr>
              <w:t>100</w:t>
            </w:r>
          </w:p>
        </w:tc>
      </w:tr>
      <w:tr w:rsidR="00F258D3" w:rsidRPr="000A54F0" w:rsidTr="000F3A8D">
        <w:trPr>
          <w:trHeight w:val="20"/>
        </w:trPr>
        <w:tc>
          <w:tcPr>
            <w:tcW w:w="486" w:type="dxa"/>
            <w:shd w:val="clear" w:color="auto" w:fill="auto"/>
          </w:tcPr>
          <w:p w:rsidR="00F258D3" w:rsidRDefault="00F258D3" w:rsidP="000F3A8D">
            <w:pPr>
              <w:jc w:val="center"/>
              <w:rPr>
                <w:color w:val="000000"/>
              </w:rPr>
            </w:pPr>
            <w:r>
              <w:rPr>
                <w:color w:val="000000"/>
              </w:rPr>
              <w:t>6.</w:t>
            </w:r>
          </w:p>
        </w:tc>
        <w:tc>
          <w:tcPr>
            <w:tcW w:w="6759" w:type="dxa"/>
            <w:shd w:val="clear" w:color="auto" w:fill="auto"/>
          </w:tcPr>
          <w:p w:rsidR="00F258D3" w:rsidRPr="007E01E3" w:rsidRDefault="00F258D3" w:rsidP="000F3A8D">
            <w:r w:rsidRPr="007E01E3">
              <w:t>Уровень освоения средств, направленных на финансирование расходных обязательств поселения, переданных для реализации на уровень муниципального района, согласно заключенному соглашению</w:t>
            </w:r>
          </w:p>
        </w:tc>
        <w:tc>
          <w:tcPr>
            <w:tcW w:w="1701" w:type="dxa"/>
            <w:shd w:val="clear" w:color="auto" w:fill="auto"/>
          </w:tcPr>
          <w:p w:rsidR="00F258D3" w:rsidRDefault="00F258D3" w:rsidP="000F3A8D">
            <w:pPr>
              <w:widowControl w:val="0"/>
              <w:jc w:val="center"/>
              <w:rPr>
                <w:color w:val="000000"/>
              </w:rPr>
            </w:pPr>
            <w:r>
              <w:rPr>
                <w:color w:val="000000"/>
              </w:rPr>
              <w:t>%</w:t>
            </w:r>
          </w:p>
        </w:tc>
        <w:tc>
          <w:tcPr>
            <w:tcW w:w="1530" w:type="dxa"/>
            <w:shd w:val="clear" w:color="auto" w:fill="auto"/>
          </w:tcPr>
          <w:p w:rsidR="00F258D3" w:rsidRDefault="00F258D3" w:rsidP="000F3A8D">
            <w:pPr>
              <w:widowControl w:val="0"/>
              <w:jc w:val="right"/>
              <w:rPr>
                <w:color w:val="000000"/>
              </w:rPr>
            </w:pPr>
            <w:r>
              <w:rPr>
                <w:color w:val="000000"/>
              </w:rPr>
              <w:t>100</w:t>
            </w:r>
          </w:p>
        </w:tc>
        <w:tc>
          <w:tcPr>
            <w:tcW w:w="2126" w:type="dxa"/>
            <w:shd w:val="clear" w:color="auto" w:fill="auto"/>
          </w:tcPr>
          <w:p w:rsidR="00F258D3" w:rsidRDefault="00F258D3" w:rsidP="000F3A8D">
            <w:pPr>
              <w:widowControl w:val="0"/>
              <w:jc w:val="right"/>
              <w:rPr>
                <w:color w:val="000000"/>
              </w:rPr>
            </w:pPr>
            <w:r>
              <w:rPr>
                <w:color w:val="000000"/>
              </w:rPr>
              <w:t>100</w:t>
            </w:r>
          </w:p>
        </w:tc>
        <w:tc>
          <w:tcPr>
            <w:tcW w:w="2410" w:type="dxa"/>
            <w:shd w:val="clear" w:color="auto" w:fill="auto"/>
          </w:tcPr>
          <w:p w:rsidR="00F258D3" w:rsidRDefault="00F258D3" w:rsidP="000F3A8D">
            <w:pPr>
              <w:widowControl w:val="0"/>
              <w:jc w:val="right"/>
              <w:rPr>
                <w:color w:val="000000"/>
              </w:rPr>
            </w:pPr>
            <w:r>
              <w:rPr>
                <w:color w:val="000000"/>
              </w:rPr>
              <w:t>100</w:t>
            </w:r>
          </w:p>
        </w:tc>
      </w:tr>
      <w:tr w:rsidR="00F258D3" w:rsidRPr="000A54F0" w:rsidTr="000F3A8D">
        <w:trPr>
          <w:trHeight w:val="20"/>
        </w:trPr>
        <w:tc>
          <w:tcPr>
            <w:tcW w:w="486" w:type="dxa"/>
            <w:shd w:val="clear" w:color="auto" w:fill="auto"/>
          </w:tcPr>
          <w:p w:rsidR="00F258D3" w:rsidRDefault="00F258D3" w:rsidP="000F3A8D">
            <w:pPr>
              <w:jc w:val="center"/>
              <w:rPr>
                <w:color w:val="000000"/>
              </w:rPr>
            </w:pPr>
            <w:r>
              <w:rPr>
                <w:color w:val="000000"/>
              </w:rPr>
              <w:t>7.</w:t>
            </w:r>
          </w:p>
        </w:tc>
        <w:tc>
          <w:tcPr>
            <w:tcW w:w="6759" w:type="dxa"/>
            <w:shd w:val="clear" w:color="auto" w:fill="auto"/>
          </w:tcPr>
          <w:p w:rsidR="00F258D3" w:rsidRPr="000D5E3A" w:rsidRDefault="00F258D3" w:rsidP="000F3A8D">
            <w:r w:rsidRPr="00DE70B3">
              <w:t xml:space="preserve">Уровень освоения средств </w:t>
            </w:r>
            <w:r>
              <w:t>по переданным полномочиям в сфере административных правоотношений</w:t>
            </w:r>
          </w:p>
        </w:tc>
        <w:tc>
          <w:tcPr>
            <w:tcW w:w="1701" w:type="dxa"/>
            <w:shd w:val="clear" w:color="auto" w:fill="auto"/>
          </w:tcPr>
          <w:p w:rsidR="00F258D3" w:rsidRDefault="00F258D3" w:rsidP="000F3A8D">
            <w:pPr>
              <w:widowControl w:val="0"/>
              <w:jc w:val="center"/>
              <w:rPr>
                <w:color w:val="000000"/>
              </w:rPr>
            </w:pPr>
            <w:r>
              <w:rPr>
                <w:color w:val="000000"/>
              </w:rPr>
              <w:t>%</w:t>
            </w:r>
          </w:p>
        </w:tc>
        <w:tc>
          <w:tcPr>
            <w:tcW w:w="1530" w:type="dxa"/>
            <w:shd w:val="clear" w:color="auto" w:fill="auto"/>
          </w:tcPr>
          <w:p w:rsidR="00F258D3" w:rsidRDefault="00F258D3" w:rsidP="000F3A8D">
            <w:pPr>
              <w:widowControl w:val="0"/>
              <w:jc w:val="right"/>
              <w:rPr>
                <w:color w:val="000000"/>
              </w:rPr>
            </w:pPr>
            <w:r>
              <w:rPr>
                <w:color w:val="000000"/>
              </w:rPr>
              <w:t>100</w:t>
            </w:r>
          </w:p>
        </w:tc>
        <w:tc>
          <w:tcPr>
            <w:tcW w:w="2126" w:type="dxa"/>
            <w:shd w:val="clear" w:color="auto" w:fill="auto"/>
          </w:tcPr>
          <w:p w:rsidR="00F258D3" w:rsidRDefault="00F258D3" w:rsidP="000F3A8D">
            <w:pPr>
              <w:widowControl w:val="0"/>
              <w:jc w:val="right"/>
              <w:rPr>
                <w:color w:val="000000"/>
              </w:rPr>
            </w:pPr>
            <w:r>
              <w:rPr>
                <w:color w:val="000000"/>
              </w:rPr>
              <w:t>100</w:t>
            </w:r>
          </w:p>
        </w:tc>
        <w:tc>
          <w:tcPr>
            <w:tcW w:w="2410" w:type="dxa"/>
            <w:shd w:val="clear" w:color="auto" w:fill="auto"/>
          </w:tcPr>
          <w:p w:rsidR="00F258D3" w:rsidRDefault="00F258D3" w:rsidP="000F3A8D">
            <w:pPr>
              <w:widowControl w:val="0"/>
              <w:jc w:val="right"/>
              <w:rPr>
                <w:color w:val="000000"/>
              </w:rPr>
            </w:pPr>
            <w:r>
              <w:rPr>
                <w:color w:val="000000"/>
              </w:rPr>
              <w:t>100</w:t>
            </w:r>
          </w:p>
        </w:tc>
      </w:tr>
      <w:tr w:rsidR="00F258D3" w:rsidRPr="000A54F0" w:rsidTr="000F3A8D">
        <w:trPr>
          <w:trHeight w:val="20"/>
        </w:trPr>
        <w:tc>
          <w:tcPr>
            <w:tcW w:w="486" w:type="dxa"/>
            <w:shd w:val="clear" w:color="auto" w:fill="auto"/>
          </w:tcPr>
          <w:p w:rsidR="00F258D3" w:rsidRDefault="00F258D3" w:rsidP="000F3A8D">
            <w:pPr>
              <w:jc w:val="center"/>
              <w:rPr>
                <w:color w:val="000000"/>
              </w:rPr>
            </w:pPr>
            <w:r>
              <w:rPr>
                <w:color w:val="000000"/>
              </w:rPr>
              <w:t>8.</w:t>
            </w:r>
          </w:p>
        </w:tc>
        <w:tc>
          <w:tcPr>
            <w:tcW w:w="6759" w:type="dxa"/>
            <w:shd w:val="clear" w:color="auto" w:fill="auto"/>
          </w:tcPr>
          <w:p w:rsidR="00F258D3" w:rsidRPr="00DE70B3" w:rsidRDefault="00F258D3" w:rsidP="000F3A8D">
            <w:r w:rsidRPr="00DE70B3">
              <w:t>Уровень освоения средств направленных на выполнение полномочий по первичному воинскому учёту граждан</w:t>
            </w:r>
          </w:p>
        </w:tc>
        <w:tc>
          <w:tcPr>
            <w:tcW w:w="1701" w:type="dxa"/>
            <w:shd w:val="clear" w:color="auto" w:fill="auto"/>
          </w:tcPr>
          <w:p w:rsidR="00F258D3" w:rsidRDefault="00F258D3" w:rsidP="000F3A8D">
            <w:pPr>
              <w:widowControl w:val="0"/>
              <w:jc w:val="center"/>
              <w:rPr>
                <w:color w:val="000000"/>
              </w:rPr>
            </w:pPr>
            <w:r>
              <w:rPr>
                <w:color w:val="000000"/>
              </w:rPr>
              <w:t>%</w:t>
            </w:r>
          </w:p>
        </w:tc>
        <w:tc>
          <w:tcPr>
            <w:tcW w:w="1530" w:type="dxa"/>
            <w:shd w:val="clear" w:color="auto" w:fill="auto"/>
          </w:tcPr>
          <w:p w:rsidR="00F258D3" w:rsidRDefault="00F258D3" w:rsidP="000F3A8D">
            <w:pPr>
              <w:widowControl w:val="0"/>
              <w:jc w:val="right"/>
              <w:rPr>
                <w:color w:val="000000"/>
              </w:rPr>
            </w:pPr>
            <w:r>
              <w:rPr>
                <w:color w:val="000000"/>
              </w:rPr>
              <w:t>100</w:t>
            </w:r>
          </w:p>
        </w:tc>
        <w:tc>
          <w:tcPr>
            <w:tcW w:w="2126" w:type="dxa"/>
            <w:shd w:val="clear" w:color="auto" w:fill="auto"/>
          </w:tcPr>
          <w:p w:rsidR="00F258D3" w:rsidRDefault="00F258D3" w:rsidP="000F3A8D">
            <w:pPr>
              <w:widowControl w:val="0"/>
              <w:jc w:val="right"/>
              <w:rPr>
                <w:color w:val="000000"/>
              </w:rPr>
            </w:pPr>
            <w:r>
              <w:rPr>
                <w:color w:val="000000"/>
              </w:rPr>
              <w:t>100</w:t>
            </w:r>
          </w:p>
        </w:tc>
        <w:tc>
          <w:tcPr>
            <w:tcW w:w="2410" w:type="dxa"/>
            <w:shd w:val="clear" w:color="auto" w:fill="auto"/>
          </w:tcPr>
          <w:p w:rsidR="00F258D3" w:rsidRDefault="00F258D3" w:rsidP="000F3A8D">
            <w:pPr>
              <w:widowControl w:val="0"/>
              <w:jc w:val="right"/>
              <w:rPr>
                <w:color w:val="000000"/>
              </w:rPr>
            </w:pPr>
            <w:r>
              <w:rPr>
                <w:color w:val="000000"/>
              </w:rPr>
              <w:t>100</w:t>
            </w:r>
          </w:p>
        </w:tc>
      </w:tr>
      <w:tr w:rsidR="00F258D3" w:rsidRPr="000A54F0" w:rsidTr="000F3A8D">
        <w:trPr>
          <w:trHeight w:val="20"/>
        </w:trPr>
        <w:tc>
          <w:tcPr>
            <w:tcW w:w="486" w:type="dxa"/>
            <w:shd w:val="clear" w:color="auto" w:fill="auto"/>
          </w:tcPr>
          <w:p w:rsidR="00F258D3" w:rsidRDefault="00F258D3" w:rsidP="000F3A8D">
            <w:pPr>
              <w:jc w:val="center"/>
              <w:rPr>
                <w:color w:val="000000"/>
              </w:rPr>
            </w:pPr>
            <w:r>
              <w:rPr>
                <w:color w:val="000000"/>
              </w:rPr>
              <w:t>9</w:t>
            </w:r>
          </w:p>
        </w:tc>
        <w:tc>
          <w:tcPr>
            <w:tcW w:w="6759" w:type="dxa"/>
            <w:shd w:val="clear" w:color="auto" w:fill="auto"/>
          </w:tcPr>
          <w:p w:rsidR="00F258D3" w:rsidRPr="007E01E3" w:rsidRDefault="00F258D3" w:rsidP="000F3A8D">
            <w:r w:rsidRPr="007E01E3">
              <w:t>Своевременное исполнение расходных обязательств по выплате  доплат к пенсиям муниципальных служащих администрации</w:t>
            </w:r>
          </w:p>
        </w:tc>
        <w:tc>
          <w:tcPr>
            <w:tcW w:w="1701" w:type="dxa"/>
            <w:shd w:val="clear" w:color="auto" w:fill="auto"/>
          </w:tcPr>
          <w:p w:rsidR="00F258D3" w:rsidRDefault="00F258D3" w:rsidP="000F3A8D">
            <w:pPr>
              <w:widowControl w:val="0"/>
              <w:jc w:val="center"/>
              <w:rPr>
                <w:color w:val="000000"/>
              </w:rPr>
            </w:pPr>
            <w:r>
              <w:rPr>
                <w:color w:val="000000"/>
              </w:rPr>
              <w:t xml:space="preserve">да/нет </w:t>
            </w:r>
          </w:p>
        </w:tc>
        <w:tc>
          <w:tcPr>
            <w:tcW w:w="1530" w:type="dxa"/>
            <w:shd w:val="clear" w:color="auto" w:fill="auto"/>
          </w:tcPr>
          <w:p w:rsidR="00F258D3" w:rsidRDefault="00F258D3" w:rsidP="000F3A8D">
            <w:pPr>
              <w:widowControl w:val="0"/>
              <w:jc w:val="right"/>
              <w:rPr>
                <w:color w:val="000000"/>
              </w:rPr>
            </w:pPr>
            <w:r>
              <w:rPr>
                <w:color w:val="000000"/>
              </w:rPr>
              <w:t>да</w:t>
            </w:r>
          </w:p>
        </w:tc>
        <w:tc>
          <w:tcPr>
            <w:tcW w:w="2126" w:type="dxa"/>
            <w:shd w:val="clear" w:color="auto" w:fill="auto"/>
          </w:tcPr>
          <w:p w:rsidR="00F258D3" w:rsidRDefault="00F258D3" w:rsidP="000F3A8D">
            <w:pPr>
              <w:widowControl w:val="0"/>
              <w:jc w:val="right"/>
              <w:rPr>
                <w:color w:val="000000"/>
              </w:rPr>
            </w:pPr>
            <w:r>
              <w:rPr>
                <w:color w:val="000000"/>
              </w:rPr>
              <w:t>да</w:t>
            </w:r>
          </w:p>
        </w:tc>
        <w:tc>
          <w:tcPr>
            <w:tcW w:w="2410" w:type="dxa"/>
            <w:shd w:val="clear" w:color="auto" w:fill="auto"/>
          </w:tcPr>
          <w:p w:rsidR="00F258D3" w:rsidRDefault="00F258D3" w:rsidP="000F3A8D">
            <w:pPr>
              <w:widowControl w:val="0"/>
              <w:jc w:val="right"/>
              <w:rPr>
                <w:color w:val="000000"/>
              </w:rPr>
            </w:pPr>
            <w:r>
              <w:rPr>
                <w:color w:val="000000"/>
              </w:rPr>
              <w:t>да</w:t>
            </w:r>
          </w:p>
        </w:tc>
      </w:tr>
      <w:tr w:rsidR="00F258D3" w:rsidRPr="000A54F0" w:rsidTr="000F3A8D">
        <w:trPr>
          <w:trHeight w:val="20"/>
        </w:trPr>
        <w:tc>
          <w:tcPr>
            <w:tcW w:w="486" w:type="dxa"/>
            <w:shd w:val="clear" w:color="auto" w:fill="auto"/>
          </w:tcPr>
          <w:p w:rsidR="00F258D3" w:rsidRDefault="00F258D3" w:rsidP="000F3A8D">
            <w:pPr>
              <w:jc w:val="center"/>
              <w:rPr>
                <w:color w:val="000000"/>
              </w:rPr>
            </w:pPr>
            <w:r>
              <w:rPr>
                <w:color w:val="000000"/>
              </w:rPr>
              <w:t>10</w:t>
            </w:r>
          </w:p>
        </w:tc>
        <w:tc>
          <w:tcPr>
            <w:tcW w:w="6759" w:type="dxa"/>
            <w:shd w:val="clear" w:color="auto" w:fill="auto"/>
          </w:tcPr>
          <w:p w:rsidR="00F258D3" w:rsidRPr="007E01E3" w:rsidRDefault="00F258D3" w:rsidP="000F3A8D">
            <w:r w:rsidRPr="007E01E3">
              <w:t>Обязательство по оплате членских взносов в Совет муниципальных образований (исполнено в срок)</w:t>
            </w:r>
          </w:p>
        </w:tc>
        <w:tc>
          <w:tcPr>
            <w:tcW w:w="1701" w:type="dxa"/>
            <w:shd w:val="clear" w:color="auto" w:fill="auto"/>
          </w:tcPr>
          <w:p w:rsidR="00F258D3" w:rsidRDefault="00F258D3" w:rsidP="000F3A8D">
            <w:pPr>
              <w:widowControl w:val="0"/>
              <w:jc w:val="center"/>
              <w:rPr>
                <w:color w:val="000000"/>
              </w:rPr>
            </w:pPr>
            <w:r>
              <w:rPr>
                <w:color w:val="000000"/>
              </w:rPr>
              <w:t xml:space="preserve">да/нет </w:t>
            </w:r>
          </w:p>
        </w:tc>
        <w:tc>
          <w:tcPr>
            <w:tcW w:w="1530" w:type="dxa"/>
            <w:shd w:val="clear" w:color="auto" w:fill="auto"/>
          </w:tcPr>
          <w:p w:rsidR="00F258D3" w:rsidRDefault="00F258D3" w:rsidP="000F3A8D">
            <w:pPr>
              <w:widowControl w:val="0"/>
              <w:jc w:val="right"/>
              <w:rPr>
                <w:color w:val="000000"/>
              </w:rPr>
            </w:pPr>
            <w:r>
              <w:rPr>
                <w:color w:val="000000"/>
              </w:rPr>
              <w:t>да</w:t>
            </w:r>
          </w:p>
        </w:tc>
        <w:tc>
          <w:tcPr>
            <w:tcW w:w="2126" w:type="dxa"/>
            <w:shd w:val="clear" w:color="auto" w:fill="auto"/>
          </w:tcPr>
          <w:p w:rsidR="00F258D3" w:rsidRDefault="00F258D3" w:rsidP="000F3A8D">
            <w:pPr>
              <w:widowControl w:val="0"/>
              <w:jc w:val="right"/>
              <w:rPr>
                <w:color w:val="000000"/>
              </w:rPr>
            </w:pPr>
            <w:r>
              <w:rPr>
                <w:color w:val="000000"/>
              </w:rPr>
              <w:t>да</w:t>
            </w:r>
          </w:p>
        </w:tc>
        <w:tc>
          <w:tcPr>
            <w:tcW w:w="2410" w:type="dxa"/>
            <w:shd w:val="clear" w:color="auto" w:fill="auto"/>
          </w:tcPr>
          <w:p w:rsidR="00F258D3" w:rsidRDefault="00F258D3" w:rsidP="000F3A8D">
            <w:pPr>
              <w:widowControl w:val="0"/>
              <w:jc w:val="right"/>
              <w:rPr>
                <w:color w:val="000000"/>
              </w:rPr>
            </w:pPr>
            <w:r>
              <w:rPr>
                <w:color w:val="000000"/>
              </w:rPr>
              <w:t>да</w:t>
            </w:r>
          </w:p>
        </w:tc>
      </w:tr>
    </w:tbl>
    <w:p w:rsidR="00F258D3" w:rsidRDefault="00F258D3" w:rsidP="00F258D3">
      <w:pPr>
        <w:rPr>
          <w:b/>
        </w:rPr>
      </w:pPr>
    </w:p>
    <w:p w:rsidR="00F258D3" w:rsidRPr="00537083" w:rsidRDefault="00F258D3" w:rsidP="00F258D3">
      <w:pPr>
        <w:jc w:val="center"/>
        <w:rPr>
          <w:b/>
        </w:rPr>
      </w:pPr>
      <w:r w:rsidRPr="00537083">
        <w:rPr>
          <w:b/>
        </w:rPr>
        <w:lastRenderedPageBreak/>
        <w:t>План реализации</w:t>
      </w:r>
    </w:p>
    <w:p w:rsidR="00F258D3" w:rsidRPr="00537083" w:rsidRDefault="00F258D3" w:rsidP="00F258D3">
      <w:pPr>
        <w:jc w:val="center"/>
        <w:rPr>
          <w:b/>
        </w:rPr>
      </w:pPr>
      <w:r w:rsidRPr="00537083">
        <w:rPr>
          <w:b/>
        </w:rPr>
        <w:t>Подпрограммы №</w:t>
      </w:r>
      <w:r>
        <w:rPr>
          <w:b/>
        </w:rPr>
        <w:t>4</w:t>
      </w:r>
      <w:r w:rsidRPr="00537083">
        <w:rPr>
          <w:b/>
        </w:rPr>
        <w:t xml:space="preserve"> «</w:t>
      </w:r>
      <w:r>
        <w:rPr>
          <w:b/>
          <w:bCs/>
        </w:rPr>
        <w:t>Обеспечение деятельности администрации Бегуницкого сельского поселения</w:t>
      </w:r>
      <w:r w:rsidRPr="00537083">
        <w:rPr>
          <w:b/>
          <w:bCs/>
        </w:rPr>
        <w:t>»</w:t>
      </w:r>
    </w:p>
    <w:p w:rsidR="00F258D3" w:rsidRPr="00537083" w:rsidRDefault="00F258D3" w:rsidP="00F258D3">
      <w:pPr>
        <w:jc w:val="right"/>
        <w:rPr>
          <w:b/>
        </w:rPr>
      </w:pPr>
      <w:r w:rsidRPr="00537083">
        <w:rPr>
          <w:b/>
        </w:rPr>
        <w:t xml:space="preserve">Таблица </w:t>
      </w:r>
      <w:r>
        <w:rPr>
          <w:b/>
        </w:rPr>
        <w:t>2</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tblPr>
      <w:tblGrid>
        <w:gridCol w:w="636"/>
        <w:gridCol w:w="51"/>
        <w:gridCol w:w="3946"/>
        <w:gridCol w:w="1619"/>
        <w:gridCol w:w="1794"/>
        <w:gridCol w:w="2515"/>
        <w:gridCol w:w="2606"/>
        <w:gridCol w:w="2186"/>
      </w:tblGrid>
      <w:tr w:rsidR="00F258D3" w:rsidRPr="00512178" w:rsidTr="000F3A8D">
        <w:trPr>
          <w:trHeight w:val="150"/>
        </w:trPr>
        <w:tc>
          <w:tcPr>
            <w:tcW w:w="687" w:type="dxa"/>
            <w:gridSpan w:val="2"/>
            <w:vMerge w:val="restart"/>
            <w:shd w:val="clear" w:color="auto" w:fill="auto"/>
          </w:tcPr>
          <w:p w:rsidR="00F258D3" w:rsidRPr="00512178" w:rsidRDefault="00F258D3" w:rsidP="000F3A8D">
            <w:pPr>
              <w:jc w:val="both"/>
              <w:rPr>
                <w:b/>
              </w:rPr>
            </w:pPr>
            <w:r w:rsidRPr="00512178">
              <w:rPr>
                <w:b/>
              </w:rPr>
              <w:t>№ п</w:t>
            </w:r>
            <w:proofErr w:type="gramStart"/>
            <w:r w:rsidRPr="00512178">
              <w:rPr>
                <w:b/>
              </w:rPr>
              <w:t>.п</w:t>
            </w:r>
            <w:proofErr w:type="gramEnd"/>
          </w:p>
        </w:tc>
        <w:tc>
          <w:tcPr>
            <w:tcW w:w="3946" w:type="dxa"/>
            <w:vMerge w:val="restart"/>
            <w:shd w:val="clear" w:color="auto" w:fill="auto"/>
          </w:tcPr>
          <w:p w:rsidR="00F258D3" w:rsidRPr="00512178" w:rsidRDefault="00F258D3" w:rsidP="000F3A8D">
            <w:pPr>
              <w:jc w:val="center"/>
              <w:rPr>
                <w:b/>
              </w:rPr>
            </w:pPr>
            <w:r w:rsidRPr="00512178">
              <w:rPr>
                <w:b/>
              </w:rPr>
              <w:t>Наименование основного мероприятия</w:t>
            </w:r>
          </w:p>
        </w:tc>
        <w:tc>
          <w:tcPr>
            <w:tcW w:w="1619" w:type="dxa"/>
            <w:vMerge w:val="restart"/>
            <w:shd w:val="clear" w:color="auto" w:fill="auto"/>
          </w:tcPr>
          <w:p w:rsidR="00F258D3" w:rsidRPr="00512178" w:rsidRDefault="00F258D3" w:rsidP="000F3A8D">
            <w:pPr>
              <w:jc w:val="center"/>
              <w:rPr>
                <w:b/>
              </w:rPr>
            </w:pPr>
            <w:r w:rsidRPr="00512178">
              <w:rPr>
                <w:b/>
              </w:rPr>
              <w:t>Уровень бюджета</w:t>
            </w:r>
          </w:p>
        </w:tc>
        <w:tc>
          <w:tcPr>
            <w:tcW w:w="9101" w:type="dxa"/>
            <w:gridSpan w:val="4"/>
            <w:shd w:val="clear" w:color="auto" w:fill="auto"/>
          </w:tcPr>
          <w:p w:rsidR="00F258D3" w:rsidRPr="00512178" w:rsidRDefault="00F258D3" w:rsidP="000F3A8D">
            <w:pPr>
              <w:jc w:val="center"/>
              <w:rPr>
                <w:b/>
              </w:rPr>
            </w:pPr>
            <w:r w:rsidRPr="00512178">
              <w:rPr>
                <w:b/>
              </w:rPr>
              <w:t>Оценка расходов (тыс. руб., в ценах соответствующих лет)</w:t>
            </w:r>
          </w:p>
        </w:tc>
      </w:tr>
      <w:tr w:rsidR="00F258D3" w:rsidRPr="00512178" w:rsidTr="000F3A8D">
        <w:trPr>
          <w:trHeight w:val="345"/>
        </w:trPr>
        <w:tc>
          <w:tcPr>
            <w:tcW w:w="687" w:type="dxa"/>
            <w:gridSpan w:val="2"/>
            <w:vMerge/>
            <w:shd w:val="clear" w:color="auto" w:fill="auto"/>
          </w:tcPr>
          <w:p w:rsidR="00F258D3" w:rsidRPr="00512178" w:rsidRDefault="00F258D3" w:rsidP="000F3A8D">
            <w:pPr>
              <w:jc w:val="both"/>
              <w:rPr>
                <w:b/>
              </w:rPr>
            </w:pPr>
          </w:p>
        </w:tc>
        <w:tc>
          <w:tcPr>
            <w:tcW w:w="3946" w:type="dxa"/>
            <w:vMerge/>
            <w:shd w:val="clear" w:color="auto" w:fill="auto"/>
          </w:tcPr>
          <w:p w:rsidR="00F258D3" w:rsidRPr="00512178" w:rsidRDefault="00F258D3" w:rsidP="000F3A8D">
            <w:pPr>
              <w:jc w:val="center"/>
              <w:rPr>
                <w:b/>
              </w:rPr>
            </w:pPr>
          </w:p>
        </w:tc>
        <w:tc>
          <w:tcPr>
            <w:tcW w:w="1619" w:type="dxa"/>
            <w:vMerge/>
            <w:shd w:val="clear" w:color="auto" w:fill="auto"/>
          </w:tcPr>
          <w:p w:rsidR="00F258D3" w:rsidRPr="00512178" w:rsidRDefault="00F258D3" w:rsidP="000F3A8D">
            <w:pPr>
              <w:jc w:val="center"/>
              <w:rPr>
                <w:b/>
              </w:rPr>
            </w:pPr>
          </w:p>
        </w:tc>
        <w:tc>
          <w:tcPr>
            <w:tcW w:w="1794" w:type="dxa"/>
            <w:shd w:val="clear" w:color="auto" w:fill="auto"/>
          </w:tcPr>
          <w:p w:rsidR="00F258D3" w:rsidRPr="00512178" w:rsidRDefault="00F258D3" w:rsidP="000F3A8D">
            <w:pPr>
              <w:jc w:val="center"/>
              <w:rPr>
                <w:b/>
              </w:rPr>
            </w:pPr>
            <w:r w:rsidRPr="00512178">
              <w:rPr>
                <w:b/>
              </w:rPr>
              <w:t>Всего</w:t>
            </w:r>
          </w:p>
        </w:tc>
        <w:tc>
          <w:tcPr>
            <w:tcW w:w="2515" w:type="dxa"/>
            <w:shd w:val="clear" w:color="auto" w:fill="auto"/>
          </w:tcPr>
          <w:p w:rsidR="00F258D3" w:rsidRPr="00512178" w:rsidRDefault="00F258D3" w:rsidP="000F3A8D">
            <w:pPr>
              <w:jc w:val="center"/>
              <w:rPr>
                <w:b/>
              </w:rPr>
            </w:pPr>
            <w:r w:rsidRPr="00512178">
              <w:rPr>
                <w:b/>
              </w:rPr>
              <w:t>20</w:t>
            </w:r>
            <w:r>
              <w:rPr>
                <w:b/>
              </w:rPr>
              <w:t>20</w:t>
            </w:r>
            <w:r w:rsidRPr="00512178">
              <w:rPr>
                <w:b/>
              </w:rPr>
              <w:t xml:space="preserve"> год</w:t>
            </w:r>
          </w:p>
        </w:tc>
        <w:tc>
          <w:tcPr>
            <w:tcW w:w="2606" w:type="dxa"/>
            <w:shd w:val="clear" w:color="auto" w:fill="auto"/>
          </w:tcPr>
          <w:p w:rsidR="00F258D3" w:rsidRPr="00512178" w:rsidRDefault="00F258D3" w:rsidP="000F3A8D">
            <w:pPr>
              <w:jc w:val="center"/>
              <w:rPr>
                <w:b/>
              </w:rPr>
            </w:pPr>
            <w:r>
              <w:rPr>
                <w:b/>
              </w:rPr>
              <w:t>2021</w:t>
            </w:r>
            <w:r w:rsidRPr="00512178">
              <w:rPr>
                <w:b/>
              </w:rPr>
              <w:t xml:space="preserve"> год</w:t>
            </w:r>
          </w:p>
        </w:tc>
        <w:tc>
          <w:tcPr>
            <w:tcW w:w="2186" w:type="dxa"/>
            <w:shd w:val="clear" w:color="auto" w:fill="auto"/>
          </w:tcPr>
          <w:p w:rsidR="00F258D3" w:rsidRPr="00512178" w:rsidRDefault="00F258D3" w:rsidP="000F3A8D">
            <w:pPr>
              <w:jc w:val="center"/>
              <w:rPr>
                <w:b/>
              </w:rPr>
            </w:pPr>
            <w:r>
              <w:rPr>
                <w:b/>
              </w:rPr>
              <w:t>2022</w:t>
            </w:r>
            <w:r w:rsidRPr="00512178">
              <w:rPr>
                <w:b/>
              </w:rPr>
              <w:t xml:space="preserve"> год</w:t>
            </w:r>
          </w:p>
        </w:tc>
      </w:tr>
      <w:tr w:rsidR="00F258D3" w:rsidRPr="00512178" w:rsidTr="000F3A8D">
        <w:tc>
          <w:tcPr>
            <w:tcW w:w="687" w:type="dxa"/>
            <w:gridSpan w:val="2"/>
            <w:shd w:val="clear" w:color="auto" w:fill="auto"/>
          </w:tcPr>
          <w:p w:rsidR="00F258D3" w:rsidRPr="00512178" w:rsidRDefault="00F258D3" w:rsidP="000F3A8D">
            <w:pPr>
              <w:jc w:val="center"/>
              <w:rPr>
                <w:b/>
              </w:rPr>
            </w:pPr>
            <w:r w:rsidRPr="00512178">
              <w:rPr>
                <w:b/>
              </w:rPr>
              <w:t>1</w:t>
            </w:r>
          </w:p>
        </w:tc>
        <w:tc>
          <w:tcPr>
            <w:tcW w:w="3946" w:type="dxa"/>
            <w:shd w:val="clear" w:color="auto" w:fill="auto"/>
          </w:tcPr>
          <w:p w:rsidR="00F258D3" w:rsidRPr="00512178" w:rsidRDefault="00F258D3" w:rsidP="000F3A8D">
            <w:pPr>
              <w:jc w:val="center"/>
              <w:rPr>
                <w:b/>
              </w:rPr>
            </w:pPr>
            <w:r w:rsidRPr="00512178">
              <w:rPr>
                <w:b/>
              </w:rPr>
              <w:t>2</w:t>
            </w:r>
          </w:p>
        </w:tc>
        <w:tc>
          <w:tcPr>
            <w:tcW w:w="1619" w:type="dxa"/>
            <w:shd w:val="clear" w:color="auto" w:fill="auto"/>
          </w:tcPr>
          <w:p w:rsidR="00F258D3" w:rsidRPr="00512178" w:rsidRDefault="00F258D3" w:rsidP="000F3A8D">
            <w:pPr>
              <w:jc w:val="center"/>
              <w:rPr>
                <w:b/>
              </w:rPr>
            </w:pPr>
            <w:r w:rsidRPr="00512178">
              <w:rPr>
                <w:b/>
              </w:rPr>
              <w:t>3</w:t>
            </w:r>
          </w:p>
        </w:tc>
        <w:tc>
          <w:tcPr>
            <w:tcW w:w="1794" w:type="dxa"/>
            <w:shd w:val="clear" w:color="auto" w:fill="auto"/>
          </w:tcPr>
          <w:p w:rsidR="00F258D3" w:rsidRPr="00512178" w:rsidRDefault="00F258D3" w:rsidP="000F3A8D">
            <w:pPr>
              <w:jc w:val="center"/>
              <w:rPr>
                <w:b/>
              </w:rPr>
            </w:pPr>
            <w:r w:rsidRPr="00512178">
              <w:rPr>
                <w:b/>
              </w:rPr>
              <w:t>4</w:t>
            </w:r>
          </w:p>
        </w:tc>
        <w:tc>
          <w:tcPr>
            <w:tcW w:w="2515" w:type="dxa"/>
            <w:shd w:val="clear" w:color="auto" w:fill="auto"/>
          </w:tcPr>
          <w:p w:rsidR="00F258D3" w:rsidRPr="00512178" w:rsidRDefault="00F258D3" w:rsidP="000F3A8D">
            <w:pPr>
              <w:jc w:val="center"/>
              <w:rPr>
                <w:b/>
              </w:rPr>
            </w:pPr>
            <w:r w:rsidRPr="00512178">
              <w:rPr>
                <w:b/>
              </w:rPr>
              <w:t>5</w:t>
            </w:r>
          </w:p>
        </w:tc>
        <w:tc>
          <w:tcPr>
            <w:tcW w:w="2606" w:type="dxa"/>
            <w:shd w:val="clear" w:color="auto" w:fill="auto"/>
          </w:tcPr>
          <w:p w:rsidR="00F258D3" w:rsidRPr="00512178" w:rsidRDefault="00F258D3" w:rsidP="000F3A8D">
            <w:pPr>
              <w:jc w:val="center"/>
              <w:rPr>
                <w:b/>
              </w:rPr>
            </w:pPr>
            <w:r w:rsidRPr="00512178">
              <w:rPr>
                <w:b/>
              </w:rPr>
              <w:t>6</w:t>
            </w:r>
          </w:p>
        </w:tc>
        <w:tc>
          <w:tcPr>
            <w:tcW w:w="2186" w:type="dxa"/>
            <w:shd w:val="clear" w:color="auto" w:fill="auto"/>
          </w:tcPr>
          <w:p w:rsidR="00F258D3" w:rsidRPr="00512178" w:rsidRDefault="00F258D3" w:rsidP="000F3A8D">
            <w:pPr>
              <w:jc w:val="center"/>
              <w:rPr>
                <w:b/>
              </w:rPr>
            </w:pPr>
            <w:r w:rsidRPr="00512178">
              <w:rPr>
                <w:b/>
              </w:rPr>
              <w:t>7</w:t>
            </w:r>
          </w:p>
        </w:tc>
      </w:tr>
      <w:tr w:rsidR="00F258D3" w:rsidRPr="00512178" w:rsidTr="000F3A8D">
        <w:trPr>
          <w:trHeight w:val="243"/>
        </w:trPr>
        <w:tc>
          <w:tcPr>
            <w:tcW w:w="687" w:type="dxa"/>
            <w:gridSpan w:val="2"/>
            <w:vMerge w:val="restart"/>
            <w:shd w:val="clear" w:color="auto" w:fill="D9D9D9"/>
          </w:tcPr>
          <w:p w:rsidR="00F258D3" w:rsidRPr="00512178" w:rsidRDefault="00F258D3" w:rsidP="000F3A8D">
            <w:pPr>
              <w:jc w:val="both"/>
              <w:rPr>
                <w:b/>
              </w:rPr>
            </w:pPr>
          </w:p>
        </w:tc>
        <w:tc>
          <w:tcPr>
            <w:tcW w:w="3946" w:type="dxa"/>
            <w:vMerge w:val="restart"/>
            <w:shd w:val="clear" w:color="auto" w:fill="D9D9D9"/>
          </w:tcPr>
          <w:p w:rsidR="00F258D3" w:rsidRPr="00512178" w:rsidRDefault="00F258D3" w:rsidP="000F3A8D">
            <w:pPr>
              <w:rPr>
                <w:b/>
              </w:rPr>
            </w:pPr>
            <w:r w:rsidRPr="00512178">
              <w:rPr>
                <w:b/>
                <w:bCs/>
              </w:rPr>
              <w:t xml:space="preserve"> «Обеспечение деятельности администрации </w:t>
            </w:r>
            <w:r>
              <w:rPr>
                <w:b/>
                <w:bCs/>
              </w:rPr>
              <w:t>Бегуницкого</w:t>
            </w:r>
            <w:r w:rsidRPr="00512178">
              <w:rPr>
                <w:b/>
                <w:bCs/>
              </w:rPr>
              <w:t xml:space="preserve"> сельского поселения»</w:t>
            </w:r>
          </w:p>
        </w:tc>
        <w:tc>
          <w:tcPr>
            <w:tcW w:w="1619" w:type="dxa"/>
            <w:shd w:val="clear" w:color="auto" w:fill="D9D9D9"/>
          </w:tcPr>
          <w:p w:rsidR="00F258D3" w:rsidRPr="00512178" w:rsidRDefault="00F258D3" w:rsidP="000F3A8D">
            <w:pPr>
              <w:rPr>
                <w:b/>
              </w:rPr>
            </w:pPr>
            <w:r w:rsidRPr="00512178">
              <w:rPr>
                <w:b/>
              </w:rPr>
              <w:t>Областной бюджет</w:t>
            </w:r>
          </w:p>
        </w:tc>
        <w:tc>
          <w:tcPr>
            <w:tcW w:w="1794" w:type="dxa"/>
            <w:shd w:val="clear" w:color="auto" w:fill="D9D9D9"/>
          </w:tcPr>
          <w:p w:rsidR="00F258D3" w:rsidRPr="00512178" w:rsidRDefault="00F258D3" w:rsidP="000F3A8D">
            <w:pPr>
              <w:jc w:val="right"/>
              <w:rPr>
                <w:b/>
              </w:rPr>
            </w:pPr>
            <w:r>
              <w:rPr>
                <w:b/>
              </w:rPr>
              <w:t>0,00</w:t>
            </w:r>
          </w:p>
        </w:tc>
        <w:tc>
          <w:tcPr>
            <w:tcW w:w="2515" w:type="dxa"/>
            <w:shd w:val="clear" w:color="auto" w:fill="D9D9D9"/>
          </w:tcPr>
          <w:p w:rsidR="00F258D3" w:rsidRPr="00512178" w:rsidRDefault="00F258D3" w:rsidP="000F3A8D">
            <w:pPr>
              <w:jc w:val="right"/>
              <w:rPr>
                <w:b/>
              </w:rPr>
            </w:pPr>
            <w:r>
              <w:rPr>
                <w:b/>
              </w:rPr>
              <w:t>0,00</w:t>
            </w:r>
          </w:p>
        </w:tc>
        <w:tc>
          <w:tcPr>
            <w:tcW w:w="2606" w:type="dxa"/>
            <w:shd w:val="clear" w:color="auto" w:fill="D9D9D9"/>
          </w:tcPr>
          <w:p w:rsidR="00F258D3" w:rsidRPr="00512178" w:rsidRDefault="00F258D3" w:rsidP="000F3A8D">
            <w:pPr>
              <w:jc w:val="right"/>
              <w:rPr>
                <w:b/>
              </w:rPr>
            </w:pPr>
            <w:r>
              <w:rPr>
                <w:b/>
              </w:rPr>
              <w:t>0,00</w:t>
            </w:r>
          </w:p>
        </w:tc>
        <w:tc>
          <w:tcPr>
            <w:tcW w:w="2186" w:type="dxa"/>
            <w:shd w:val="clear" w:color="auto" w:fill="D9D9D9"/>
          </w:tcPr>
          <w:p w:rsidR="00F258D3" w:rsidRPr="00512178" w:rsidRDefault="00F258D3" w:rsidP="000F3A8D">
            <w:pPr>
              <w:jc w:val="right"/>
              <w:rPr>
                <w:b/>
              </w:rPr>
            </w:pPr>
            <w:r>
              <w:rPr>
                <w:b/>
              </w:rPr>
              <w:t>0,00</w:t>
            </w:r>
          </w:p>
        </w:tc>
      </w:tr>
      <w:tr w:rsidR="00F258D3" w:rsidRPr="00512178" w:rsidTr="000F3A8D">
        <w:trPr>
          <w:trHeight w:val="170"/>
        </w:trPr>
        <w:tc>
          <w:tcPr>
            <w:tcW w:w="687" w:type="dxa"/>
            <w:gridSpan w:val="2"/>
            <w:vMerge/>
            <w:shd w:val="clear" w:color="auto" w:fill="D9D9D9"/>
          </w:tcPr>
          <w:p w:rsidR="00F258D3" w:rsidRPr="00512178" w:rsidRDefault="00F258D3" w:rsidP="000F3A8D">
            <w:pPr>
              <w:jc w:val="both"/>
              <w:rPr>
                <w:b/>
                <w:color w:val="FF0000"/>
              </w:rPr>
            </w:pPr>
          </w:p>
        </w:tc>
        <w:tc>
          <w:tcPr>
            <w:tcW w:w="3946" w:type="dxa"/>
            <w:vMerge/>
            <w:shd w:val="clear" w:color="auto" w:fill="D9D9D9"/>
          </w:tcPr>
          <w:p w:rsidR="00F258D3" w:rsidRPr="00512178" w:rsidRDefault="00F258D3" w:rsidP="000F3A8D">
            <w:pPr>
              <w:rPr>
                <w:b/>
                <w:color w:val="FF0000"/>
              </w:rPr>
            </w:pPr>
          </w:p>
        </w:tc>
        <w:tc>
          <w:tcPr>
            <w:tcW w:w="1619" w:type="dxa"/>
            <w:shd w:val="clear" w:color="auto" w:fill="D9D9D9"/>
          </w:tcPr>
          <w:p w:rsidR="00F258D3" w:rsidRPr="00512178" w:rsidRDefault="00F258D3" w:rsidP="000F3A8D">
            <w:pPr>
              <w:rPr>
                <w:b/>
              </w:rPr>
            </w:pPr>
            <w:r w:rsidRPr="00512178">
              <w:rPr>
                <w:b/>
              </w:rPr>
              <w:t>Районный бюджет</w:t>
            </w:r>
          </w:p>
        </w:tc>
        <w:tc>
          <w:tcPr>
            <w:tcW w:w="1794" w:type="dxa"/>
            <w:shd w:val="clear" w:color="auto" w:fill="D9D9D9"/>
          </w:tcPr>
          <w:p w:rsidR="00F258D3" w:rsidRPr="00512178" w:rsidRDefault="00F258D3" w:rsidP="000F3A8D">
            <w:pPr>
              <w:jc w:val="right"/>
              <w:rPr>
                <w:b/>
              </w:rPr>
            </w:pPr>
            <w:r>
              <w:rPr>
                <w:b/>
              </w:rPr>
              <w:t>0,00</w:t>
            </w:r>
          </w:p>
        </w:tc>
        <w:tc>
          <w:tcPr>
            <w:tcW w:w="2515" w:type="dxa"/>
            <w:shd w:val="clear" w:color="auto" w:fill="D9D9D9"/>
          </w:tcPr>
          <w:p w:rsidR="00F258D3" w:rsidRPr="00512178" w:rsidRDefault="00F258D3" w:rsidP="000F3A8D">
            <w:pPr>
              <w:jc w:val="right"/>
              <w:rPr>
                <w:b/>
              </w:rPr>
            </w:pPr>
            <w:r>
              <w:rPr>
                <w:b/>
              </w:rPr>
              <w:t>0,00</w:t>
            </w:r>
          </w:p>
        </w:tc>
        <w:tc>
          <w:tcPr>
            <w:tcW w:w="2606" w:type="dxa"/>
            <w:shd w:val="clear" w:color="auto" w:fill="D9D9D9"/>
          </w:tcPr>
          <w:p w:rsidR="00F258D3" w:rsidRPr="00512178" w:rsidRDefault="00F258D3" w:rsidP="000F3A8D">
            <w:pPr>
              <w:jc w:val="right"/>
              <w:rPr>
                <w:b/>
              </w:rPr>
            </w:pPr>
            <w:r>
              <w:rPr>
                <w:b/>
              </w:rPr>
              <w:t>0,00</w:t>
            </w:r>
          </w:p>
        </w:tc>
        <w:tc>
          <w:tcPr>
            <w:tcW w:w="2186" w:type="dxa"/>
            <w:shd w:val="clear" w:color="auto" w:fill="D9D9D9"/>
          </w:tcPr>
          <w:p w:rsidR="00F258D3" w:rsidRPr="00512178" w:rsidRDefault="00F258D3" w:rsidP="000F3A8D">
            <w:pPr>
              <w:jc w:val="right"/>
              <w:rPr>
                <w:b/>
              </w:rPr>
            </w:pPr>
            <w:r>
              <w:rPr>
                <w:b/>
              </w:rPr>
              <w:t>0,00</w:t>
            </w:r>
          </w:p>
        </w:tc>
      </w:tr>
      <w:tr w:rsidR="00F258D3" w:rsidRPr="00512178" w:rsidTr="000F3A8D">
        <w:trPr>
          <w:trHeight w:val="358"/>
        </w:trPr>
        <w:tc>
          <w:tcPr>
            <w:tcW w:w="687" w:type="dxa"/>
            <w:gridSpan w:val="2"/>
            <w:vMerge/>
            <w:shd w:val="clear" w:color="auto" w:fill="D9D9D9"/>
          </w:tcPr>
          <w:p w:rsidR="00F258D3" w:rsidRPr="00512178" w:rsidRDefault="00F258D3" w:rsidP="000F3A8D">
            <w:pPr>
              <w:jc w:val="both"/>
              <w:rPr>
                <w:b/>
                <w:color w:val="FF0000"/>
              </w:rPr>
            </w:pPr>
          </w:p>
        </w:tc>
        <w:tc>
          <w:tcPr>
            <w:tcW w:w="3946" w:type="dxa"/>
            <w:vMerge/>
            <w:shd w:val="clear" w:color="auto" w:fill="D9D9D9"/>
          </w:tcPr>
          <w:p w:rsidR="00F258D3" w:rsidRPr="00512178" w:rsidRDefault="00F258D3" w:rsidP="000F3A8D">
            <w:pPr>
              <w:rPr>
                <w:b/>
                <w:color w:val="FF0000"/>
              </w:rPr>
            </w:pPr>
          </w:p>
        </w:tc>
        <w:tc>
          <w:tcPr>
            <w:tcW w:w="1619" w:type="dxa"/>
            <w:shd w:val="clear" w:color="auto" w:fill="D9D9D9"/>
          </w:tcPr>
          <w:p w:rsidR="00F258D3" w:rsidRPr="00512178" w:rsidRDefault="00F258D3" w:rsidP="000F3A8D">
            <w:pPr>
              <w:rPr>
                <w:b/>
              </w:rPr>
            </w:pPr>
            <w:r w:rsidRPr="00512178">
              <w:rPr>
                <w:b/>
              </w:rPr>
              <w:t xml:space="preserve">Местный бюджет </w:t>
            </w:r>
          </w:p>
        </w:tc>
        <w:tc>
          <w:tcPr>
            <w:tcW w:w="1794" w:type="dxa"/>
            <w:shd w:val="clear" w:color="auto" w:fill="D9D9D9"/>
          </w:tcPr>
          <w:p w:rsidR="00F258D3" w:rsidRPr="00512178" w:rsidRDefault="00F258D3" w:rsidP="000F3A8D">
            <w:pPr>
              <w:jc w:val="right"/>
              <w:rPr>
                <w:b/>
              </w:rPr>
            </w:pPr>
            <w:r>
              <w:rPr>
                <w:b/>
              </w:rPr>
              <w:t>42 877,70</w:t>
            </w:r>
          </w:p>
        </w:tc>
        <w:tc>
          <w:tcPr>
            <w:tcW w:w="2515" w:type="dxa"/>
            <w:shd w:val="clear" w:color="auto" w:fill="D9D9D9"/>
          </w:tcPr>
          <w:p w:rsidR="00F258D3" w:rsidRPr="00512178" w:rsidRDefault="00F258D3" w:rsidP="000F3A8D">
            <w:pPr>
              <w:jc w:val="right"/>
              <w:rPr>
                <w:b/>
              </w:rPr>
            </w:pPr>
            <w:r>
              <w:rPr>
                <w:b/>
              </w:rPr>
              <w:t>14 832,10</w:t>
            </w:r>
          </w:p>
        </w:tc>
        <w:tc>
          <w:tcPr>
            <w:tcW w:w="2606" w:type="dxa"/>
            <w:shd w:val="clear" w:color="auto" w:fill="D9D9D9"/>
          </w:tcPr>
          <w:p w:rsidR="00F258D3" w:rsidRPr="00512178" w:rsidRDefault="00F258D3" w:rsidP="000F3A8D">
            <w:pPr>
              <w:jc w:val="right"/>
              <w:rPr>
                <w:b/>
              </w:rPr>
            </w:pPr>
            <w:r>
              <w:rPr>
                <w:b/>
              </w:rPr>
              <w:t>14 292,90</w:t>
            </w:r>
          </w:p>
        </w:tc>
        <w:tc>
          <w:tcPr>
            <w:tcW w:w="2186" w:type="dxa"/>
            <w:shd w:val="clear" w:color="auto" w:fill="D9D9D9"/>
          </w:tcPr>
          <w:p w:rsidR="00F258D3" w:rsidRPr="00512178" w:rsidRDefault="00F258D3" w:rsidP="000F3A8D">
            <w:pPr>
              <w:jc w:val="right"/>
              <w:rPr>
                <w:b/>
              </w:rPr>
            </w:pPr>
            <w:r>
              <w:rPr>
                <w:b/>
              </w:rPr>
              <w:t>13 752,70</w:t>
            </w:r>
          </w:p>
        </w:tc>
      </w:tr>
      <w:tr w:rsidR="00F258D3" w:rsidRPr="00512178" w:rsidTr="000F3A8D">
        <w:trPr>
          <w:trHeight w:val="96"/>
        </w:trPr>
        <w:tc>
          <w:tcPr>
            <w:tcW w:w="6252" w:type="dxa"/>
            <w:gridSpan w:val="4"/>
            <w:shd w:val="clear" w:color="auto" w:fill="D9D9D9"/>
          </w:tcPr>
          <w:p w:rsidR="00F258D3" w:rsidRPr="00512178" w:rsidRDefault="00F258D3" w:rsidP="000F3A8D">
            <w:pPr>
              <w:jc w:val="both"/>
              <w:rPr>
                <w:b/>
              </w:rPr>
            </w:pPr>
            <w:r w:rsidRPr="00512178">
              <w:rPr>
                <w:b/>
              </w:rPr>
              <w:t>Итого</w:t>
            </w:r>
          </w:p>
        </w:tc>
        <w:tc>
          <w:tcPr>
            <w:tcW w:w="1794" w:type="dxa"/>
            <w:shd w:val="clear" w:color="auto" w:fill="D9D9D9"/>
          </w:tcPr>
          <w:p w:rsidR="00F258D3" w:rsidRPr="00512178" w:rsidRDefault="00F258D3" w:rsidP="000F3A8D">
            <w:pPr>
              <w:jc w:val="right"/>
              <w:rPr>
                <w:b/>
              </w:rPr>
            </w:pPr>
            <w:r>
              <w:rPr>
                <w:b/>
              </w:rPr>
              <w:t>42 877,70</w:t>
            </w:r>
          </w:p>
        </w:tc>
        <w:tc>
          <w:tcPr>
            <w:tcW w:w="2515" w:type="dxa"/>
            <w:shd w:val="clear" w:color="auto" w:fill="D9D9D9"/>
          </w:tcPr>
          <w:p w:rsidR="00F258D3" w:rsidRPr="00512178" w:rsidRDefault="00F258D3" w:rsidP="000F3A8D">
            <w:pPr>
              <w:jc w:val="right"/>
              <w:rPr>
                <w:b/>
              </w:rPr>
            </w:pPr>
            <w:r>
              <w:rPr>
                <w:b/>
              </w:rPr>
              <w:t>14 832,10</w:t>
            </w:r>
          </w:p>
        </w:tc>
        <w:tc>
          <w:tcPr>
            <w:tcW w:w="2606" w:type="dxa"/>
            <w:shd w:val="clear" w:color="auto" w:fill="D9D9D9"/>
          </w:tcPr>
          <w:p w:rsidR="00F258D3" w:rsidRPr="006E7E3A" w:rsidRDefault="00F258D3" w:rsidP="000F3A8D">
            <w:pPr>
              <w:jc w:val="right"/>
              <w:rPr>
                <w:b/>
              </w:rPr>
            </w:pPr>
            <w:r>
              <w:rPr>
                <w:b/>
              </w:rPr>
              <w:t>14 292,90</w:t>
            </w:r>
          </w:p>
        </w:tc>
        <w:tc>
          <w:tcPr>
            <w:tcW w:w="2186" w:type="dxa"/>
            <w:shd w:val="clear" w:color="auto" w:fill="D9D9D9"/>
          </w:tcPr>
          <w:p w:rsidR="00F258D3" w:rsidRPr="006E7E3A" w:rsidRDefault="00F258D3" w:rsidP="000F3A8D">
            <w:pPr>
              <w:jc w:val="right"/>
              <w:rPr>
                <w:b/>
              </w:rPr>
            </w:pPr>
            <w:r>
              <w:rPr>
                <w:b/>
              </w:rPr>
              <w:t>13 752,70</w:t>
            </w:r>
          </w:p>
        </w:tc>
      </w:tr>
      <w:tr w:rsidR="00F258D3" w:rsidRPr="00512178" w:rsidTr="000F3A8D">
        <w:tc>
          <w:tcPr>
            <w:tcW w:w="687" w:type="dxa"/>
            <w:gridSpan w:val="2"/>
            <w:vMerge w:val="restart"/>
            <w:shd w:val="clear" w:color="auto" w:fill="auto"/>
          </w:tcPr>
          <w:p w:rsidR="00F258D3" w:rsidRPr="00512178" w:rsidRDefault="00F258D3" w:rsidP="000F3A8D">
            <w:pPr>
              <w:jc w:val="both"/>
              <w:rPr>
                <w:b/>
                <w:i/>
              </w:rPr>
            </w:pPr>
            <w:r w:rsidRPr="00512178">
              <w:rPr>
                <w:b/>
                <w:i/>
              </w:rPr>
              <w:t>1</w:t>
            </w:r>
          </w:p>
        </w:tc>
        <w:tc>
          <w:tcPr>
            <w:tcW w:w="3946" w:type="dxa"/>
            <w:vMerge w:val="restart"/>
            <w:shd w:val="clear" w:color="auto" w:fill="auto"/>
          </w:tcPr>
          <w:p w:rsidR="00F258D3" w:rsidRPr="00512178" w:rsidRDefault="00F258D3" w:rsidP="000F3A8D">
            <w:pPr>
              <w:jc w:val="both"/>
              <w:rPr>
                <w:b/>
                <w:i/>
              </w:rPr>
            </w:pPr>
            <w:r w:rsidRPr="00512178">
              <w:rPr>
                <w:b/>
                <w:i/>
              </w:rPr>
              <w:t xml:space="preserve">Основное мероприятие 1. </w:t>
            </w:r>
          </w:p>
          <w:p w:rsidR="00F258D3" w:rsidRPr="00512178" w:rsidRDefault="00F258D3" w:rsidP="000F3A8D">
            <w:pPr>
              <w:rPr>
                <w:b/>
                <w:i/>
              </w:rPr>
            </w:pPr>
            <w:r w:rsidRPr="00512178">
              <w:rPr>
                <w:b/>
                <w:i/>
              </w:rPr>
              <w:t>Обеспечение функций представительных органов местного самоуправления</w:t>
            </w:r>
          </w:p>
        </w:tc>
        <w:tc>
          <w:tcPr>
            <w:tcW w:w="1619" w:type="dxa"/>
            <w:shd w:val="clear" w:color="auto" w:fill="auto"/>
          </w:tcPr>
          <w:p w:rsidR="00F258D3" w:rsidRPr="00512178" w:rsidRDefault="00F258D3" w:rsidP="000F3A8D">
            <w:pPr>
              <w:rPr>
                <w:b/>
                <w:i/>
              </w:rPr>
            </w:pPr>
            <w:r w:rsidRPr="00512178">
              <w:rPr>
                <w:b/>
                <w:i/>
              </w:rPr>
              <w:t>Областной бюджет</w:t>
            </w:r>
          </w:p>
        </w:tc>
        <w:tc>
          <w:tcPr>
            <w:tcW w:w="1794" w:type="dxa"/>
            <w:shd w:val="clear" w:color="auto" w:fill="auto"/>
          </w:tcPr>
          <w:p w:rsidR="00F258D3" w:rsidRPr="00385E32" w:rsidRDefault="00F258D3" w:rsidP="000F3A8D">
            <w:pPr>
              <w:jc w:val="right"/>
              <w:rPr>
                <w:b/>
                <w:i/>
              </w:rPr>
            </w:pPr>
            <w:r w:rsidRPr="00385E32">
              <w:rPr>
                <w:b/>
                <w:i/>
              </w:rPr>
              <w:t>0,00</w:t>
            </w:r>
          </w:p>
        </w:tc>
        <w:tc>
          <w:tcPr>
            <w:tcW w:w="2515" w:type="dxa"/>
            <w:shd w:val="clear" w:color="auto" w:fill="auto"/>
          </w:tcPr>
          <w:p w:rsidR="00F258D3" w:rsidRPr="00385E32" w:rsidRDefault="00F258D3" w:rsidP="000F3A8D">
            <w:pPr>
              <w:jc w:val="right"/>
              <w:rPr>
                <w:b/>
                <w:i/>
              </w:rPr>
            </w:pPr>
            <w:r w:rsidRPr="00385E32">
              <w:rPr>
                <w:b/>
                <w:i/>
              </w:rPr>
              <w:t>0,00</w:t>
            </w:r>
          </w:p>
        </w:tc>
        <w:tc>
          <w:tcPr>
            <w:tcW w:w="2606" w:type="dxa"/>
            <w:shd w:val="clear" w:color="auto" w:fill="auto"/>
          </w:tcPr>
          <w:p w:rsidR="00F258D3" w:rsidRPr="00385E32" w:rsidRDefault="00F258D3" w:rsidP="000F3A8D">
            <w:pPr>
              <w:jc w:val="right"/>
              <w:rPr>
                <w:b/>
                <w:i/>
              </w:rPr>
            </w:pPr>
            <w:r w:rsidRPr="00385E32">
              <w:rPr>
                <w:b/>
                <w:i/>
              </w:rPr>
              <w:t>0,00</w:t>
            </w:r>
          </w:p>
        </w:tc>
        <w:tc>
          <w:tcPr>
            <w:tcW w:w="2186" w:type="dxa"/>
            <w:shd w:val="clear" w:color="auto" w:fill="auto"/>
          </w:tcPr>
          <w:p w:rsidR="00F258D3" w:rsidRPr="00385E32" w:rsidRDefault="00F258D3" w:rsidP="000F3A8D">
            <w:pPr>
              <w:jc w:val="right"/>
              <w:rPr>
                <w:b/>
                <w:i/>
              </w:rPr>
            </w:pPr>
            <w:r w:rsidRPr="00385E32">
              <w:rPr>
                <w:b/>
                <w:i/>
              </w:rPr>
              <w:t>0,00</w:t>
            </w:r>
          </w:p>
        </w:tc>
      </w:tr>
      <w:tr w:rsidR="00F258D3" w:rsidRPr="00512178" w:rsidTr="000F3A8D">
        <w:tc>
          <w:tcPr>
            <w:tcW w:w="687" w:type="dxa"/>
            <w:gridSpan w:val="2"/>
            <w:vMerge/>
            <w:shd w:val="clear" w:color="auto" w:fill="auto"/>
          </w:tcPr>
          <w:p w:rsidR="00F258D3" w:rsidRPr="00512178" w:rsidRDefault="00F258D3" w:rsidP="000F3A8D">
            <w:pPr>
              <w:jc w:val="both"/>
              <w:rPr>
                <w:b/>
                <w:i/>
              </w:rPr>
            </w:pPr>
          </w:p>
        </w:tc>
        <w:tc>
          <w:tcPr>
            <w:tcW w:w="3946" w:type="dxa"/>
            <w:vMerge/>
            <w:shd w:val="clear" w:color="auto" w:fill="auto"/>
          </w:tcPr>
          <w:p w:rsidR="00F258D3" w:rsidRPr="00512178" w:rsidRDefault="00F258D3" w:rsidP="000F3A8D">
            <w:pPr>
              <w:jc w:val="both"/>
              <w:rPr>
                <w:b/>
                <w:i/>
              </w:rPr>
            </w:pPr>
          </w:p>
        </w:tc>
        <w:tc>
          <w:tcPr>
            <w:tcW w:w="1619" w:type="dxa"/>
            <w:shd w:val="clear" w:color="auto" w:fill="auto"/>
          </w:tcPr>
          <w:p w:rsidR="00F258D3" w:rsidRPr="00512178" w:rsidRDefault="00F258D3" w:rsidP="000F3A8D">
            <w:pPr>
              <w:rPr>
                <w:b/>
                <w:i/>
              </w:rPr>
            </w:pPr>
            <w:r w:rsidRPr="00512178">
              <w:rPr>
                <w:b/>
                <w:i/>
              </w:rPr>
              <w:t>Районный бюджет</w:t>
            </w:r>
          </w:p>
        </w:tc>
        <w:tc>
          <w:tcPr>
            <w:tcW w:w="1794" w:type="dxa"/>
            <w:shd w:val="clear" w:color="auto" w:fill="auto"/>
          </w:tcPr>
          <w:p w:rsidR="00F258D3" w:rsidRPr="00385E32" w:rsidRDefault="00F258D3" w:rsidP="000F3A8D">
            <w:pPr>
              <w:jc w:val="right"/>
              <w:rPr>
                <w:b/>
                <w:i/>
              </w:rPr>
            </w:pPr>
            <w:r w:rsidRPr="00385E32">
              <w:rPr>
                <w:b/>
                <w:i/>
              </w:rPr>
              <w:t>0,00</w:t>
            </w:r>
          </w:p>
        </w:tc>
        <w:tc>
          <w:tcPr>
            <w:tcW w:w="2515" w:type="dxa"/>
            <w:shd w:val="clear" w:color="auto" w:fill="auto"/>
          </w:tcPr>
          <w:p w:rsidR="00F258D3" w:rsidRPr="00385E32" w:rsidRDefault="00F258D3" w:rsidP="000F3A8D">
            <w:pPr>
              <w:jc w:val="right"/>
              <w:rPr>
                <w:b/>
                <w:i/>
              </w:rPr>
            </w:pPr>
            <w:r w:rsidRPr="00385E32">
              <w:rPr>
                <w:b/>
                <w:i/>
              </w:rPr>
              <w:t>0,00</w:t>
            </w:r>
          </w:p>
        </w:tc>
        <w:tc>
          <w:tcPr>
            <w:tcW w:w="2606" w:type="dxa"/>
            <w:shd w:val="clear" w:color="auto" w:fill="auto"/>
          </w:tcPr>
          <w:p w:rsidR="00F258D3" w:rsidRPr="00385E32" w:rsidRDefault="00F258D3" w:rsidP="000F3A8D">
            <w:pPr>
              <w:jc w:val="right"/>
              <w:rPr>
                <w:b/>
                <w:i/>
              </w:rPr>
            </w:pPr>
            <w:r w:rsidRPr="00385E32">
              <w:rPr>
                <w:b/>
                <w:i/>
              </w:rPr>
              <w:t>0,00</w:t>
            </w:r>
          </w:p>
        </w:tc>
        <w:tc>
          <w:tcPr>
            <w:tcW w:w="2186" w:type="dxa"/>
            <w:shd w:val="clear" w:color="auto" w:fill="auto"/>
          </w:tcPr>
          <w:p w:rsidR="00F258D3" w:rsidRPr="00385E32" w:rsidRDefault="00F258D3" w:rsidP="000F3A8D">
            <w:pPr>
              <w:jc w:val="right"/>
              <w:rPr>
                <w:b/>
                <w:i/>
              </w:rPr>
            </w:pPr>
            <w:r w:rsidRPr="00385E32">
              <w:rPr>
                <w:b/>
                <w:i/>
              </w:rPr>
              <w:t>0,00</w:t>
            </w:r>
          </w:p>
        </w:tc>
      </w:tr>
      <w:tr w:rsidR="00F258D3" w:rsidRPr="00512178" w:rsidTr="000F3A8D">
        <w:trPr>
          <w:trHeight w:val="312"/>
        </w:trPr>
        <w:tc>
          <w:tcPr>
            <w:tcW w:w="687" w:type="dxa"/>
            <w:gridSpan w:val="2"/>
            <w:vMerge/>
            <w:shd w:val="clear" w:color="auto" w:fill="auto"/>
          </w:tcPr>
          <w:p w:rsidR="00F258D3" w:rsidRPr="00512178" w:rsidRDefault="00F258D3" w:rsidP="000F3A8D">
            <w:pPr>
              <w:jc w:val="both"/>
              <w:rPr>
                <w:b/>
                <w:i/>
              </w:rPr>
            </w:pPr>
          </w:p>
        </w:tc>
        <w:tc>
          <w:tcPr>
            <w:tcW w:w="3946" w:type="dxa"/>
            <w:vMerge/>
            <w:shd w:val="clear" w:color="auto" w:fill="auto"/>
          </w:tcPr>
          <w:p w:rsidR="00F258D3" w:rsidRPr="00512178" w:rsidRDefault="00F258D3" w:rsidP="000F3A8D">
            <w:pPr>
              <w:jc w:val="both"/>
              <w:rPr>
                <w:b/>
                <w:i/>
              </w:rPr>
            </w:pPr>
          </w:p>
        </w:tc>
        <w:tc>
          <w:tcPr>
            <w:tcW w:w="1619" w:type="dxa"/>
            <w:shd w:val="clear" w:color="auto" w:fill="auto"/>
          </w:tcPr>
          <w:p w:rsidR="00F258D3" w:rsidRPr="00512178" w:rsidRDefault="00F258D3" w:rsidP="000F3A8D">
            <w:pPr>
              <w:rPr>
                <w:b/>
                <w:i/>
              </w:rPr>
            </w:pPr>
            <w:r w:rsidRPr="00512178">
              <w:rPr>
                <w:b/>
                <w:i/>
              </w:rPr>
              <w:t xml:space="preserve">Местный бюджет </w:t>
            </w:r>
          </w:p>
        </w:tc>
        <w:tc>
          <w:tcPr>
            <w:tcW w:w="1794" w:type="dxa"/>
            <w:shd w:val="clear" w:color="auto" w:fill="auto"/>
          </w:tcPr>
          <w:p w:rsidR="00F258D3" w:rsidRPr="00385E32" w:rsidRDefault="00F258D3" w:rsidP="000F3A8D">
            <w:pPr>
              <w:jc w:val="right"/>
              <w:rPr>
                <w:b/>
                <w:i/>
              </w:rPr>
            </w:pPr>
            <w:r>
              <w:rPr>
                <w:b/>
                <w:i/>
              </w:rPr>
              <w:t>5 046,00</w:t>
            </w:r>
          </w:p>
        </w:tc>
        <w:tc>
          <w:tcPr>
            <w:tcW w:w="2515" w:type="dxa"/>
            <w:shd w:val="clear" w:color="auto" w:fill="auto"/>
          </w:tcPr>
          <w:p w:rsidR="00F258D3" w:rsidRPr="00385E32" w:rsidRDefault="00F258D3" w:rsidP="000F3A8D">
            <w:pPr>
              <w:jc w:val="right"/>
              <w:rPr>
                <w:b/>
                <w:i/>
              </w:rPr>
            </w:pPr>
            <w:r>
              <w:rPr>
                <w:b/>
                <w:i/>
              </w:rPr>
              <w:t>1 682,00</w:t>
            </w:r>
          </w:p>
        </w:tc>
        <w:tc>
          <w:tcPr>
            <w:tcW w:w="2606" w:type="dxa"/>
            <w:shd w:val="clear" w:color="auto" w:fill="auto"/>
          </w:tcPr>
          <w:p w:rsidR="00F258D3" w:rsidRPr="00385E32" w:rsidRDefault="00F258D3" w:rsidP="000F3A8D">
            <w:pPr>
              <w:jc w:val="right"/>
              <w:rPr>
                <w:b/>
                <w:i/>
              </w:rPr>
            </w:pPr>
            <w:r>
              <w:rPr>
                <w:b/>
                <w:i/>
              </w:rPr>
              <w:t>1 682</w:t>
            </w:r>
            <w:r w:rsidRPr="00385E32">
              <w:rPr>
                <w:b/>
                <w:i/>
              </w:rPr>
              <w:t>,00</w:t>
            </w:r>
          </w:p>
        </w:tc>
        <w:tc>
          <w:tcPr>
            <w:tcW w:w="2186" w:type="dxa"/>
            <w:shd w:val="clear" w:color="auto" w:fill="auto"/>
          </w:tcPr>
          <w:p w:rsidR="00F258D3" w:rsidRPr="00385E32" w:rsidRDefault="00F258D3" w:rsidP="000F3A8D">
            <w:pPr>
              <w:jc w:val="right"/>
              <w:rPr>
                <w:b/>
                <w:i/>
              </w:rPr>
            </w:pPr>
            <w:r>
              <w:rPr>
                <w:b/>
                <w:i/>
              </w:rPr>
              <w:t>1 682</w:t>
            </w:r>
            <w:r w:rsidRPr="00385E32">
              <w:rPr>
                <w:b/>
                <w:i/>
              </w:rPr>
              <w:t>,00</w:t>
            </w:r>
          </w:p>
        </w:tc>
      </w:tr>
      <w:tr w:rsidR="00F258D3" w:rsidRPr="00512178" w:rsidTr="000F3A8D">
        <w:trPr>
          <w:trHeight w:val="235"/>
        </w:trPr>
        <w:tc>
          <w:tcPr>
            <w:tcW w:w="6252" w:type="dxa"/>
            <w:gridSpan w:val="4"/>
            <w:shd w:val="clear" w:color="auto" w:fill="auto"/>
          </w:tcPr>
          <w:p w:rsidR="00F258D3" w:rsidRPr="00512178" w:rsidRDefault="00F258D3" w:rsidP="000F3A8D">
            <w:pPr>
              <w:jc w:val="both"/>
              <w:rPr>
                <w:b/>
                <w:i/>
              </w:rPr>
            </w:pPr>
            <w:r w:rsidRPr="00512178">
              <w:rPr>
                <w:b/>
                <w:i/>
              </w:rPr>
              <w:t>Итого</w:t>
            </w:r>
          </w:p>
        </w:tc>
        <w:tc>
          <w:tcPr>
            <w:tcW w:w="1794" w:type="dxa"/>
            <w:shd w:val="clear" w:color="auto" w:fill="auto"/>
          </w:tcPr>
          <w:p w:rsidR="00F258D3" w:rsidRPr="00385E32" w:rsidRDefault="00F258D3" w:rsidP="000F3A8D">
            <w:pPr>
              <w:jc w:val="right"/>
              <w:rPr>
                <w:b/>
                <w:i/>
              </w:rPr>
            </w:pPr>
            <w:r>
              <w:rPr>
                <w:b/>
                <w:i/>
              </w:rPr>
              <w:t>5 046,00</w:t>
            </w:r>
          </w:p>
        </w:tc>
        <w:tc>
          <w:tcPr>
            <w:tcW w:w="2515" w:type="dxa"/>
            <w:shd w:val="clear" w:color="auto" w:fill="auto"/>
          </w:tcPr>
          <w:p w:rsidR="00F258D3" w:rsidRPr="00385E32" w:rsidRDefault="00F258D3" w:rsidP="000F3A8D">
            <w:pPr>
              <w:jc w:val="right"/>
              <w:rPr>
                <w:b/>
                <w:i/>
              </w:rPr>
            </w:pPr>
            <w:r>
              <w:rPr>
                <w:b/>
                <w:i/>
              </w:rPr>
              <w:t>1 682,00</w:t>
            </w:r>
          </w:p>
        </w:tc>
        <w:tc>
          <w:tcPr>
            <w:tcW w:w="2606" w:type="dxa"/>
            <w:shd w:val="clear" w:color="auto" w:fill="auto"/>
          </w:tcPr>
          <w:p w:rsidR="00F258D3" w:rsidRPr="00385E32" w:rsidRDefault="00F258D3" w:rsidP="000F3A8D">
            <w:pPr>
              <w:jc w:val="right"/>
              <w:rPr>
                <w:b/>
                <w:i/>
              </w:rPr>
            </w:pPr>
            <w:r>
              <w:rPr>
                <w:b/>
                <w:i/>
              </w:rPr>
              <w:t>1 682</w:t>
            </w:r>
            <w:r w:rsidRPr="00385E32">
              <w:rPr>
                <w:b/>
                <w:i/>
              </w:rPr>
              <w:t>,00</w:t>
            </w:r>
          </w:p>
        </w:tc>
        <w:tc>
          <w:tcPr>
            <w:tcW w:w="2186" w:type="dxa"/>
            <w:shd w:val="clear" w:color="auto" w:fill="auto"/>
          </w:tcPr>
          <w:p w:rsidR="00F258D3" w:rsidRPr="00385E32" w:rsidRDefault="00F258D3" w:rsidP="000F3A8D">
            <w:pPr>
              <w:jc w:val="right"/>
              <w:rPr>
                <w:b/>
                <w:i/>
              </w:rPr>
            </w:pPr>
            <w:r>
              <w:rPr>
                <w:b/>
                <w:i/>
              </w:rPr>
              <w:t>1 682</w:t>
            </w:r>
            <w:r w:rsidRPr="00385E32">
              <w:rPr>
                <w:b/>
                <w:i/>
              </w:rPr>
              <w:t>,00</w:t>
            </w:r>
          </w:p>
        </w:tc>
      </w:tr>
      <w:tr w:rsidR="00F258D3" w:rsidRPr="00512178" w:rsidTr="000F3A8D">
        <w:tc>
          <w:tcPr>
            <w:tcW w:w="687" w:type="dxa"/>
            <w:gridSpan w:val="2"/>
            <w:vMerge w:val="restart"/>
            <w:shd w:val="clear" w:color="auto" w:fill="auto"/>
          </w:tcPr>
          <w:p w:rsidR="00F258D3" w:rsidRPr="00512178" w:rsidRDefault="00F258D3" w:rsidP="000F3A8D">
            <w:pPr>
              <w:jc w:val="both"/>
            </w:pPr>
            <w:r w:rsidRPr="00512178">
              <w:t>1.1</w:t>
            </w:r>
          </w:p>
        </w:tc>
        <w:tc>
          <w:tcPr>
            <w:tcW w:w="3946" w:type="dxa"/>
            <w:vMerge w:val="restart"/>
            <w:shd w:val="clear" w:color="auto" w:fill="auto"/>
          </w:tcPr>
          <w:p w:rsidR="00F258D3" w:rsidRPr="00512178" w:rsidRDefault="00F258D3" w:rsidP="000F3A8D">
            <w:pPr>
              <w:jc w:val="both"/>
            </w:pPr>
            <w:r w:rsidRPr="00512178">
              <w:t xml:space="preserve">Мероприятие 1.1 </w:t>
            </w:r>
          </w:p>
          <w:p w:rsidR="00F258D3" w:rsidRPr="00512178" w:rsidRDefault="00F258D3" w:rsidP="000F3A8D">
            <w:pPr>
              <w:jc w:val="both"/>
            </w:pPr>
            <w:r w:rsidRPr="00512178">
              <w:t>Расходы на выплаты по оплате труда главы муниципального образования</w:t>
            </w:r>
          </w:p>
        </w:tc>
        <w:tc>
          <w:tcPr>
            <w:tcW w:w="1619" w:type="dxa"/>
            <w:shd w:val="clear" w:color="auto" w:fill="auto"/>
          </w:tcPr>
          <w:p w:rsidR="00F258D3" w:rsidRPr="00512178" w:rsidRDefault="00F258D3" w:rsidP="000F3A8D">
            <w:r w:rsidRPr="00512178">
              <w:t>Областной бюджет</w:t>
            </w:r>
          </w:p>
        </w:tc>
        <w:tc>
          <w:tcPr>
            <w:tcW w:w="1794" w:type="dxa"/>
            <w:shd w:val="clear" w:color="auto" w:fill="auto"/>
          </w:tcPr>
          <w:p w:rsidR="00F258D3" w:rsidRPr="00512178" w:rsidRDefault="00F258D3" w:rsidP="000F3A8D">
            <w:pPr>
              <w:jc w:val="right"/>
            </w:pPr>
            <w:r>
              <w:t>0,00</w:t>
            </w:r>
          </w:p>
        </w:tc>
        <w:tc>
          <w:tcPr>
            <w:tcW w:w="2515" w:type="dxa"/>
            <w:shd w:val="clear" w:color="auto" w:fill="auto"/>
          </w:tcPr>
          <w:p w:rsidR="00F258D3" w:rsidRPr="00512178" w:rsidRDefault="00F258D3" w:rsidP="000F3A8D">
            <w:pPr>
              <w:jc w:val="right"/>
            </w:pPr>
            <w:r>
              <w:t>0,00</w:t>
            </w:r>
          </w:p>
        </w:tc>
        <w:tc>
          <w:tcPr>
            <w:tcW w:w="2606" w:type="dxa"/>
            <w:shd w:val="clear" w:color="auto" w:fill="auto"/>
          </w:tcPr>
          <w:p w:rsidR="00F258D3" w:rsidRPr="00512178" w:rsidRDefault="00F258D3" w:rsidP="000F3A8D">
            <w:pPr>
              <w:jc w:val="right"/>
            </w:pPr>
            <w:r>
              <w:t>0,00</w:t>
            </w:r>
          </w:p>
        </w:tc>
        <w:tc>
          <w:tcPr>
            <w:tcW w:w="2186" w:type="dxa"/>
            <w:shd w:val="clear" w:color="auto" w:fill="auto"/>
          </w:tcPr>
          <w:p w:rsidR="00F258D3" w:rsidRPr="00512178" w:rsidRDefault="00F258D3" w:rsidP="000F3A8D">
            <w:pPr>
              <w:jc w:val="right"/>
            </w:pPr>
            <w:r>
              <w:t>0,00</w:t>
            </w:r>
          </w:p>
        </w:tc>
      </w:tr>
      <w:tr w:rsidR="00F258D3" w:rsidRPr="00512178" w:rsidTr="000F3A8D">
        <w:trPr>
          <w:trHeight w:val="365"/>
        </w:trPr>
        <w:tc>
          <w:tcPr>
            <w:tcW w:w="687" w:type="dxa"/>
            <w:gridSpan w:val="2"/>
            <w:vMerge/>
            <w:shd w:val="clear" w:color="auto" w:fill="auto"/>
          </w:tcPr>
          <w:p w:rsidR="00F258D3" w:rsidRPr="00512178" w:rsidRDefault="00F258D3" w:rsidP="000F3A8D">
            <w:pPr>
              <w:jc w:val="both"/>
            </w:pPr>
          </w:p>
        </w:tc>
        <w:tc>
          <w:tcPr>
            <w:tcW w:w="3946" w:type="dxa"/>
            <w:vMerge/>
            <w:shd w:val="clear" w:color="auto" w:fill="auto"/>
          </w:tcPr>
          <w:p w:rsidR="00F258D3" w:rsidRPr="00512178" w:rsidRDefault="00F258D3" w:rsidP="000F3A8D">
            <w:pPr>
              <w:jc w:val="both"/>
            </w:pPr>
          </w:p>
        </w:tc>
        <w:tc>
          <w:tcPr>
            <w:tcW w:w="1619" w:type="dxa"/>
            <w:shd w:val="clear" w:color="auto" w:fill="auto"/>
          </w:tcPr>
          <w:p w:rsidR="00F258D3" w:rsidRPr="00512178" w:rsidRDefault="00F258D3" w:rsidP="000F3A8D">
            <w:r w:rsidRPr="00512178">
              <w:t>Районный бюджет</w:t>
            </w:r>
          </w:p>
        </w:tc>
        <w:tc>
          <w:tcPr>
            <w:tcW w:w="1794" w:type="dxa"/>
            <w:shd w:val="clear" w:color="auto" w:fill="auto"/>
          </w:tcPr>
          <w:p w:rsidR="00F258D3" w:rsidRPr="00512178" w:rsidRDefault="00F258D3" w:rsidP="000F3A8D">
            <w:pPr>
              <w:jc w:val="right"/>
            </w:pPr>
            <w:r>
              <w:t>0,00</w:t>
            </w:r>
          </w:p>
        </w:tc>
        <w:tc>
          <w:tcPr>
            <w:tcW w:w="2515" w:type="dxa"/>
            <w:shd w:val="clear" w:color="auto" w:fill="auto"/>
          </w:tcPr>
          <w:p w:rsidR="00F258D3" w:rsidRPr="00512178" w:rsidRDefault="00F258D3" w:rsidP="000F3A8D">
            <w:pPr>
              <w:jc w:val="right"/>
            </w:pPr>
            <w:r>
              <w:t>0,00</w:t>
            </w:r>
          </w:p>
        </w:tc>
        <w:tc>
          <w:tcPr>
            <w:tcW w:w="2606" w:type="dxa"/>
            <w:shd w:val="clear" w:color="auto" w:fill="auto"/>
          </w:tcPr>
          <w:p w:rsidR="00F258D3" w:rsidRPr="00512178" w:rsidRDefault="00F258D3" w:rsidP="000F3A8D">
            <w:pPr>
              <w:jc w:val="right"/>
            </w:pPr>
            <w:r>
              <w:t>0,00</w:t>
            </w:r>
          </w:p>
        </w:tc>
        <w:tc>
          <w:tcPr>
            <w:tcW w:w="2186" w:type="dxa"/>
            <w:shd w:val="clear" w:color="auto" w:fill="auto"/>
          </w:tcPr>
          <w:p w:rsidR="00F258D3" w:rsidRPr="00512178" w:rsidRDefault="00F258D3" w:rsidP="000F3A8D">
            <w:pPr>
              <w:jc w:val="right"/>
            </w:pPr>
            <w:r>
              <w:t>0,00</w:t>
            </w:r>
          </w:p>
        </w:tc>
      </w:tr>
      <w:tr w:rsidR="00F258D3" w:rsidRPr="00512178" w:rsidTr="000F3A8D">
        <w:trPr>
          <w:trHeight w:val="305"/>
        </w:trPr>
        <w:tc>
          <w:tcPr>
            <w:tcW w:w="687" w:type="dxa"/>
            <w:gridSpan w:val="2"/>
            <w:vMerge/>
            <w:shd w:val="clear" w:color="auto" w:fill="auto"/>
          </w:tcPr>
          <w:p w:rsidR="00F258D3" w:rsidRPr="00512178" w:rsidRDefault="00F258D3" w:rsidP="000F3A8D">
            <w:pPr>
              <w:jc w:val="both"/>
            </w:pPr>
          </w:p>
        </w:tc>
        <w:tc>
          <w:tcPr>
            <w:tcW w:w="3946" w:type="dxa"/>
            <w:vMerge/>
            <w:shd w:val="clear" w:color="auto" w:fill="auto"/>
          </w:tcPr>
          <w:p w:rsidR="00F258D3" w:rsidRPr="00512178" w:rsidRDefault="00F258D3" w:rsidP="000F3A8D">
            <w:pPr>
              <w:jc w:val="both"/>
            </w:pPr>
          </w:p>
        </w:tc>
        <w:tc>
          <w:tcPr>
            <w:tcW w:w="1619" w:type="dxa"/>
            <w:shd w:val="clear" w:color="auto" w:fill="auto"/>
          </w:tcPr>
          <w:p w:rsidR="00F258D3" w:rsidRPr="00512178" w:rsidRDefault="00F258D3" w:rsidP="000F3A8D">
            <w:r w:rsidRPr="00512178">
              <w:t xml:space="preserve">Местный бюджет </w:t>
            </w:r>
          </w:p>
        </w:tc>
        <w:tc>
          <w:tcPr>
            <w:tcW w:w="1794" w:type="dxa"/>
            <w:shd w:val="clear" w:color="auto" w:fill="auto"/>
          </w:tcPr>
          <w:p w:rsidR="00F258D3" w:rsidRDefault="00F258D3" w:rsidP="000F3A8D">
            <w:pPr>
              <w:jc w:val="right"/>
            </w:pPr>
            <w:r>
              <w:t>5 046,00</w:t>
            </w:r>
          </w:p>
        </w:tc>
        <w:tc>
          <w:tcPr>
            <w:tcW w:w="2515" w:type="dxa"/>
            <w:shd w:val="clear" w:color="auto" w:fill="auto"/>
          </w:tcPr>
          <w:p w:rsidR="00F258D3" w:rsidRPr="00512178" w:rsidRDefault="00F258D3" w:rsidP="000F3A8D">
            <w:pPr>
              <w:jc w:val="right"/>
            </w:pPr>
            <w:r>
              <w:t>1 682,00</w:t>
            </w:r>
          </w:p>
        </w:tc>
        <w:tc>
          <w:tcPr>
            <w:tcW w:w="2606" w:type="dxa"/>
            <w:shd w:val="clear" w:color="auto" w:fill="auto"/>
          </w:tcPr>
          <w:p w:rsidR="00F258D3" w:rsidRPr="00512178" w:rsidRDefault="00F258D3" w:rsidP="000F3A8D">
            <w:pPr>
              <w:jc w:val="right"/>
            </w:pPr>
            <w:r>
              <w:t xml:space="preserve"> 1 682,00</w:t>
            </w:r>
          </w:p>
        </w:tc>
        <w:tc>
          <w:tcPr>
            <w:tcW w:w="2186" w:type="dxa"/>
            <w:shd w:val="clear" w:color="auto" w:fill="auto"/>
          </w:tcPr>
          <w:p w:rsidR="00F258D3" w:rsidRDefault="00F258D3" w:rsidP="000F3A8D">
            <w:pPr>
              <w:jc w:val="right"/>
            </w:pPr>
            <w:r>
              <w:t>1 682,00</w:t>
            </w:r>
          </w:p>
        </w:tc>
      </w:tr>
      <w:tr w:rsidR="00F258D3" w:rsidRPr="00512178" w:rsidTr="000F3A8D">
        <w:trPr>
          <w:trHeight w:val="392"/>
        </w:trPr>
        <w:tc>
          <w:tcPr>
            <w:tcW w:w="687" w:type="dxa"/>
            <w:gridSpan w:val="2"/>
            <w:vMerge w:val="restart"/>
            <w:shd w:val="clear" w:color="auto" w:fill="auto"/>
          </w:tcPr>
          <w:p w:rsidR="00F258D3" w:rsidRPr="00512178" w:rsidRDefault="00F258D3" w:rsidP="000F3A8D">
            <w:pPr>
              <w:jc w:val="both"/>
              <w:rPr>
                <w:b/>
                <w:i/>
              </w:rPr>
            </w:pPr>
            <w:r w:rsidRPr="00512178">
              <w:rPr>
                <w:b/>
                <w:i/>
              </w:rPr>
              <w:t>2</w:t>
            </w:r>
          </w:p>
        </w:tc>
        <w:tc>
          <w:tcPr>
            <w:tcW w:w="3946" w:type="dxa"/>
            <w:vMerge w:val="restart"/>
            <w:shd w:val="clear" w:color="auto" w:fill="auto"/>
          </w:tcPr>
          <w:p w:rsidR="00F258D3" w:rsidRPr="00512178" w:rsidRDefault="00F258D3" w:rsidP="000F3A8D">
            <w:pPr>
              <w:jc w:val="both"/>
              <w:rPr>
                <w:b/>
                <w:i/>
              </w:rPr>
            </w:pPr>
            <w:r w:rsidRPr="00512178">
              <w:rPr>
                <w:b/>
                <w:i/>
              </w:rPr>
              <w:t>Основное мероприятие 2. Развитие муниципального управления</w:t>
            </w:r>
          </w:p>
          <w:p w:rsidR="00F258D3" w:rsidRPr="00512178" w:rsidRDefault="00F258D3" w:rsidP="000F3A8D">
            <w:pPr>
              <w:jc w:val="both"/>
              <w:rPr>
                <w:b/>
                <w:i/>
              </w:rPr>
            </w:pPr>
          </w:p>
          <w:p w:rsidR="00F258D3" w:rsidRPr="00512178" w:rsidRDefault="00F258D3" w:rsidP="000F3A8D">
            <w:pPr>
              <w:jc w:val="both"/>
              <w:rPr>
                <w:b/>
                <w:i/>
              </w:rPr>
            </w:pPr>
          </w:p>
        </w:tc>
        <w:tc>
          <w:tcPr>
            <w:tcW w:w="1619" w:type="dxa"/>
            <w:shd w:val="clear" w:color="auto" w:fill="auto"/>
          </w:tcPr>
          <w:p w:rsidR="00F258D3" w:rsidRPr="00512178" w:rsidRDefault="00F258D3" w:rsidP="000F3A8D">
            <w:pPr>
              <w:rPr>
                <w:b/>
                <w:i/>
              </w:rPr>
            </w:pPr>
            <w:r w:rsidRPr="00512178">
              <w:rPr>
                <w:b/>
                <w:i/>
              </w:rPr>
              <w:t>Областной бюджет</w:t>
            </w:r>
          </w:p>
        </w:tc>
        <w:tc>
          <w:tcPr>
            <w:tcW w:w="1794" w:type="dxa"/>
            <w:shd w:val="clear" w:color="auto" w:fill="auto"/>
          </w:tcPr>
          <w:p w:rsidR="00F258D3" w:rsidRPr="00512178" w:rsidRDefault="00F258D3" w:rsidP="000F3A8D">
            <w:pPr>
              <w:jc w:val="right"/>
              <w:rPr>
                <w:b/>
                <w:i/>
              </w:rPr>
            </w:pPr>
            <w:r>
              <w:rPr>
                <w:b/>
                <w:i/>
              </w:rPr>
              <w:t>0,00</w:t>
            </w:r>
          </w:p>
        </w:tc>
        <w:tc>
          <w:tcPr>
            <w:tcW w:w="2515" w:type="dxa"/>
            <w:shd w:val="clear" w:color="auto" w:fill="auto"/>
          </w:tcPr>
          <w:p w:rsidR="00F258D3" w:rsidRPr="00512178" w:rsidRDefault="00F258D3" w:rsidP="000F3A8D">
            <w:pPr>
              <w:jc w:val="right"/>
              <w:rPr>
                <w:b/>
                <w:i/>
              </w:rPr>
            </w:pPr>
            <w:r>
              <w:rPr>
                <w:b/>
                <w:i/>
              </w:rPr>
              <w:t>0,00</w:t>
            </w:r>
          </w:p>
        </w:tc>
        <w:tc>
          <w:tcPr>
            <w:tcW w:w="2606" w:type="dxa"/>
            <w:shd w:val="clear" w:color="auto" w:fill="auto"/>
          </w:tcPr>
          <w:p w:rsidR="00F258D3" w:rsidRPr="00512178" w:rsidRDefault="00F258D3" w:rsidP="000F3A8D">
            <w:pPr>
              <w:jc w:val="right"/>
              <w:rPr>
                <w:b/>
                <w:i/>
              </w:rPr>
            </w:pPr>
            <w:r>
              <w:rPr>
                <w:b/>
                <w:i/>
              </w:rPr>
              <w:t>0,00</w:t>
            </w:r>
          </w:p>
        </w:tc>
        <w:tc>
          <w:tcPr>
            <w:tcW w:w="2186" w:type="dxa"/>
            <w:shd w:val="clear" w:color="auto" w:fill="auto"/>
          </w:tcPr>
          <w:p w:rsidR="00F258D3" w:rsidRPr="00512178" w:rsidRDefault="00F258D3" w:rsidP="000F3A8D">
            <w:pPr>
              <w:jc w:val="right"/>
              <w:rPr>
                <w:b/>
                <w:i/>
              </w:rPr>
            </w:pPr>
            <w:r>
              <w:rPr>
                <w:b/>
                <w:i/>
              </w:rPr>
              <w:t>0,00</w:t>
            </w:r>
          </w:p>
        </w:tc>
      </w:tr>
      <w:tr w:rsidR="00F258D3" w:rsidRPr="00512178" w:rsidTr="000F3A8D">
        <w:trPr>
          <w:trHeight w:val="381"/>
        </w:trPr>
        <w:tc>
          <w:tcPr>
            <w:tcW w:w="687" w:type="dxa"/>
            <w:gridSpan w:val="2"/>
            <w:vMerge/>
            <w:shd w:val="clear" w:color="auto" w:fill="auto"/>
          </w:tcPr>
          <w:p w:rsidR="00F258D3" w:rsidRPr="00512178" w:rsidRDefault="00F258D3" w:rsidP="000F3A8D">
            <w:pPr>
              <w:jc w:val="both"/>
              <w:rPr>
                <w:b/>
                <w:i/>
              </w:rPr>
            </w:pPr>
          </w:p>
        </w:tc>
        <w:tc>
          <w:tcPr>
            <w:tcW w:w="3946" w:type="dxa"/>
            <w:vMerge/>
            <w:shd w:val="clear" w:color="auto" w:fill="auto"/>
          </w:tcPr>
          <w:p w:rsidR="00F258D3" w:rsidRPr="00512178" w:rsidRDefault="00F258D3" w:rsidP="000F3A8D">
            <w:pPr>
              <w:jc w:val="both"/>
              <w:rPr>
                <w:b/>
                <w:i/>
              </w:rPr>
            </w:pPr>
          </w:p>
        </w:tc>
        <w:tc>
          <w:tcPr>
            <w:tcW w:w="1619" w:type="dxa"/>
            <w:shd w:val="clear" w:color="auto" w:fill="auto"/>
          </w:tcPr>
          <w:p w:rsidR="00F258D3" w:rsidRPr="00512178" w:rsidRDefault="00F258D3" w:rsidP="000F3A8D">
            <w:pPr>
              <w:rPr>
                <w:b/>
                <w:i/>
              </w:rPr>
            </w:pPr>
            <w:r w:rsidRPr="00512178">
              <w:rPr>
                <w:b/>
                <w:i/>
              </w:rPr>
              <w:t>Районный бюджет</w:t>
            </w:r>
          </w:p>
        </w:tc>
        <w:tc>
          <w:tcPr>
            <w:tcW w:w="1794" w:type="dxa"/>
            <w:shd w:val="clear" w:color="auto" w:fill="auto"/>
          </w:tcPr>
          <w:p w:rsidR="00F258D3" w:rsidRPr="00385E32" w:rsidRDefault="00F258D3" w:rsidP="000F3A8D">
            <w:pPr>
              <w:jc w:val="right"/>
              <w:rPr>
                <w:b/>
                <w:i/>
              </w:rPr>
            </w:pPr>
            <w:r w:rsidRPr="00385E32">
              <w:rPr>
                <w:b/>
                <w:i/>
              </w:rPr>
              <w:t>0,00</w:t>
            </w:r>
          </w:p>
        </w:tc>
        <w:tc>
          <w:tcPr>
            <w:tcW w:w="2515" w:type="dxa"/>
            <w:shd w:val="clear" w:color="auto" w:fill="auto"/>
          </w:tcPr>
          <w:p w:rsidR="00F258D3" w:rsidRPr="00385E32" w:rsidRDefault="00F258D3" w:rsidP="000F3A8D">
            <w:pPr>
              <w:jc w:val="right"/>
              <w:rPr>
                <w:b/>
                <w:i/>
              </w:rPr>
            </w:pPr>
            <w:r w:rsidRPr="00385E32">
              <w:rPr>
                <w:b/>
                <w:i/>
              </w:rPr>
              <w:t>0,00</w:t>
            </w:r>
          </w:p>
        </w:tc>
        <w:tc>
          <w:tcPr>
            <w:tcW w:w="2606" w:type="dxa"/>
            <w:shd w:val="clear" w:color="auto" w:fill="auto"/>
          </w:tcPr>
          <w:p w:rsidR="00F258D3" w:rsidRPr="00385E32" w:rsidRDefault="00F258D3" w:rsidP="000F3A8D">
            <w:pPr>
              <w:jc w:val="right"/>
              <w:rPr>
                <w:b/>
                <w:i/>
              </w:rPr>
            </w:pPr>
            <w:r w:rsidRPr="00385E32">
              <w:rPr>
                <w:b/>
                <w:i/>
              </w:rPr>
              <w:t>0,00</w:t>
            </w:r>
          </w:p>
        </w:tc>
        <w:tc>
          <w:tcPr>
            <w:tcW w:w="2186" w:type="dxa"/>
            <w:shd w:val="clear" w:color="auto" w:fill="auto"/>
          </w:tcPr>
          <w:p w:rsidR="00F258D3" w:rsidRPr="00385E32" w:rsidRDefault="00F258D3" w:rsidP="000F3A8D">
            <w:pPr>
              <w:jc w:val="right"/>
              <w:rPr>
                <w:b/>
                <w:i/>
              </w:rPr>
            </w:pPr>
            <w:r w:rsidRPr="00385E32">
              <w:rPr>
                <w:b/>
                <w:i/>
              </w:rPr>
              <w:t>0,00</w:t>
            </w:r>
          </w:p>
        </w:tc>
      </w:tr>
      <w:tr w:rsidR="00F258D3" w:rsidRPr="00512178" w:rsidTr="000F3A8D">
        <w:trPr>
          <w:trHeight w:val="254"/>
        </w:trPr>
        <w:tc>
          <w:tcPr>
            <w:tcW w:w="687" w:type="dxa"/>
            <w:gridSpan w:val="2"/>
            <w:vMerge/>
            <w:shd w:val="clear" w:color="auto" w:fill="auto"/>
          </w:tcPr>
          <w:p w:rsidR="00F258D3" w:rsidRPr="00512178" w:rsidRDefault="00F258D3" w:rsidP="000F3A8D">
            <w:pPr>
              <w:jc w:val="both"/>
              <w:rPr>
                <w:b/>
                <w:i/>
              </w:rPr>
            </w:pPr>
          </w:p>
        </w:tc>
        <w:tc>
          <w:tcPr>
            <w:tcW w:w="3946" w:type="dxa"/>
            <w:vMerge/>
            <w:shd w:val="clear" w:color="auto" w:fill="auto"/>
          </w:tcPr>
          <w:p w:rsidR="00F258D3" w:rsidRPr="00512178" w:rsidRDefault="00F258D3" w:rsidP="000F3A8D">
            <w:pPr>
              <w:jc w:val="both"/>
              <w:rPr>
                <w:b/>
                <w:i/>
              </w:rPr>
            </w:pPr>
          </w:p>
        </w:tc>
        <w:tc>
          <w:tcPr>
            <w:tcW w:w="1619" w:type="dxa"/>
            <w:shd w:val="clear" w:color="auto" w:fill="auto"/>
          </w:tcPr>
          <w:p w:rsidR="00F258D3" w:rsidRPr="00512178" w:rsidRDefault="00F258D3" w:rsidP="000F3A8D">
            <w:pPr>
              <w:rPr>
                <w:b/>
                <w:i/>
              </w:rPr>
            </w:pPr>
            <w:r w:rsidRPr="00512178">
              <w:rPr>
                <w:b/>
                <w:i/>
              </w:rPr>
              <w:t xml:space="preserve">Местный бюджет </w:t>
            </w:r>
          </w:p>
        </w:tc>
        <w:tc>
          <w:tcPr>
            <w:tcW w:w="1794" w:type="dxa"/>
            <w:shd w:val="clear" w:color="auto" w:fill="auto"/>
          </w:tcPr>
          <w:p w:rsidR="00F258D3" w:rsidRPr="00512178" w:rsidRDefault="00F258D3" w:rsidP="000F3A8D">
            <w:pPr>
              <w:jc w:val="right"/>
              <w:rPr>
                <w:b/>
                <w:i/>
              </w:rPr>
            </w:pPr>
            <w:r>
              <w:rPr>
                <w:b/>
                <w:i/>
              </w:rPr>
              <w:t>37 316,70</w:t>
            </w:r>
          </w:p>
        </w:tc>
        <w:tc>
          <w:tcPr>
            <w:tcW w:w="2515" w:type="dxa"/>
            <w:shd w:val="clear" w:color="auto" w:fill="auto"/>
          </w:tcPr>
          <w:p w:rsidR="00F258D3" w:rsidRPr="00512178" w:rsidRDefault="00F258D3" w:rsidP="000F3A8D">
            <w:pPr>
              <w:jc w:val="right"/>
              <w:rPr>
                <w:b/>
                <w:i/>
              </w:rPr>
            </w:pPr>
            <w:r>
              <w:rPr>
                <w:b/>
                <w:i/>
              </w:rPr>
              <w:t>12 645,10</w:t>
            </w:r>
          </w:p>
        </w:tc>
        <w:tc>
          <w:tcPr>
            <w:tcW w:w="2606" w:type="dxa"/>
            <w:shd w:val="clear" w:color="auto" w:fill="auto"/>
          </w:tcPr>
          <w:p w:rsidR="00F258D3" w:rsidRPr="00512178" w:rsidRDefault="00F258D3" w:rsidP="000F3A8D">
            <w:pPr>
              <w:jc w:val="right"/>
              <w:rPr>
                <w:b/>
                <w:i/>
              </w:rPr>
            </w:pPr>
            <w:r>
              <w:rPr>
                <w:b/>
                <w:i/>
              </w:rPr>
              <w:t>12 605,90</w:t>
            </w:r>
          </w:p>
        </w:tc>
        <w:tc>
          <w:tcPr>
            <w:tcW w:w="2186" w:type="dxa"/>
            <w:shd w:val="clear" w:color="auto" w:fill="auto"/>
          </w:tcPr>
          <w:p w:rsidR="00F258D3" w:rsidRPr="00512178" w:rsidRDefault="00F258D3" w:rsidP="000F3A8D">
            <w:pPr>
              <w:jc w:val="right"/>
              <w:rPr>
                <w:b/>
                <w:i/>
              </w:rPr>
            </w:pPr>
            <w:r>
              <w:rPr>
                <w:b/>
                <w:i/>
              </w:rPr>
              <w:t>12 065,70</w:t>
            </w:r>
          </w:p>
        </w:tc>
      </w:tr>
      <w:tr w:rsidR="00F258D3" w:rsidRPr="00512178" w:rsidTr="000F3A8D">
        <w:tc>
          <w:tcPr>
            <w:tcW w:w="6252" w:type="dxa"/>
            <w:gridSpan w:val="4"/>
            <w:shd w:val="clear" w:color="auto" w:fill="auto"/>
          </w:tcPr>
          <w:p w:rsidR="00F258D3" w:rsidRPr="00512178" w:rsidRDefault="00F258D3" w:rsidP="000F3A8D">
            <w:pPr>
              <w:jc w:val="both"/>
              <w:rPr>
                <w:b/>
                <w:i/>
              </w:rPr>
            </w:pPr>
            <w:r w:rsidRPr="00512178">
              <w:rPr>
                <w:b/>
                <w:i/>
              </w:rPr>
              <w:t>Итого</w:t>
            </w:r>
          </w:p>
        </w:tc>
        <w:tc>
          <w:tcPr>
            <w:tcW w:w="1794" w:type="dxa"/>
            <w:shd w:val="clear" w:color="auto" w:fill="auto"/>
          </w:tcPr>
          <w:p w:rsidR="00F258D3" w:rsidRPr="00512178" w:rsidRDefault="00F258D3" w:rsidP="000F3A8D">
            <w:pPr>
              <w:jc w:val="right"/>
              <w:rPr>
                <w:b/>
                <w:i/>
              </w:rPr>
            </w:pPr>
            <w:r>
              <w:rPr>
                <w:b/>
                <w:i/>
              </w:rPr>
              <w:t>37 316,70</w:t>
            </w:r>
          </w:p>
        </w:tc>
        <w:tc>
          <w:tcPr>
            <w:tcW w:w="2515" w:type="dxa"/>
            <w:shd w:val="clear" w:color="auto" w:fill="auto"/>
          </w:tcPr>
          <w:p w:rsidR="00F258D3" w:rsidRPr="00512178" w:rsidRDefault="00F258D3" w:rsidP="000F3A8D">
            <w:pPr>
              <w:jc w:val="right"/>
              <w:rPr>
                <w:b/>
                <w:i/>
              </w:rPr>
            </w:pPr>
            <w:r>
              <w:rPr>
                <w:b/>
                <w:i/>
              </w:rPr>
              <w:t>12 645,10</w:t>
            </w:r>
          </w:p>
        </w:tc>
        <w:tc>
          <w:tcPr>
            <w:tcW w:w="2606" w:type="dxa"/>
            <w:shd w:val="clear" w:color="auto" w:fill="auto"/>
          </w:tcPr>
          <w:p w:rsidR="00F258D3" w:rsidRPr="00512178" w:rsidRDefault="00F258D3" w:rsidP="000F3A8D">
            <w:pPr>
              <w:jc w:val="right"/>
              <w:rPr>
                <w:b/>
                <w:i/>
              </w:rPr>
            </w:pPr>
            <w:r>
              <w:rPr>
                <w:b/>
                <w:i/>
              </w:rPr>
              <w:t>12 605,90</w:t>
            </w:r>
          </w:p>
        </w:tc>
        <w:tc>
          <w:tcPr>
            <w:tcW w:w="2186" w:type="dxa"/>
            <w:shd w:val="clear" w:color="auto" w:fill="auto"/>
          </w:tcPr>
          <w:p w:rsidR="00F258D3" w:rsidRPr="00512178" w:rsidRDefault="00F258D3" w:rsidP="000F3A8D">
            <w:pPr>
              <w:jc w:val="right"/>
              <w:rPr>
                <w:b/>
                <w:i/>
              </w:rPr>
            </w:pPr>
            <w:r>
              <w:rPr>
                <w:b/>
                <w:i/>
              </w:rPr>
              <w:t>12 065,70</w:t>
            </w:r>
          </w:p>
        </w:tc>
      </w:tr>
      <w:tr w:rsidR="00F258D3" w:rsidRPr="00512178" w:rsidTr="000F3A8D">
        <w:trPr>
          <w:trHeight w:val="699"/>
        </w:trPr>
        <w:tc>
          <w:tcPr>
            <w:tcW w:w="636" w:type="dxa"/>
            <w:vMerge w:val="restart"/>
            <w:shd w:val="clear" w:color="auto" w:fill="auto"/>
          </w:tcPr>
          <w:p w:rsidR="00F258D3" w:rsidRPr="002A59E9" w:rsidRDefault="00F258D3" w:rsidP="000F3A8D">
            <w:pPr>
              <w:jc w:val="both"/>
            </w:pPr>
            <w:r w:rsidRPr="002A59E9">
              <w:lastRenderedPageBreak/>
              <w:t>2.1</w:t>
            </w:r>
          </w:p>
        </w:tc>
        <w:tc>
          <w:tcPr>
            <w:tcW w:w="3997" w:type="dxa"/>
            <w:gridSpan w:val="2"/>
            <w:vMerge w:val="restart"/>
            <w:shd w:val="clear" w:color="auto" w:fill="auto"/>
          </w:tcPr>
          <w:p w:rsidR="00F258D3" w:rsidRPr="002A59E9" w:rsidRDefault="00F258D3" w:rsidP="000F3A8D">
            <w:pPr>
              <w:jc w:val="both"/>
            </w:pPr>
            <w:r w:rsidRPr="002A59E9">
              <w:t>Мероприятие 2.1</w:t>
            </w:r>
          </w:p>
          <w:p w:rsidR="00F258D3" w:rsidRPr="002A59E9" w:rsidRDefault="00F258D3" w:rsidP="000F3A8D">
            <w:pPr>
              <w:jc w:val="both"/>
            </w:pPr>
            <w:r w:rsidRPr="002A59E9">
              <w:t>Меры по обеспечению выплаты  пенсии за выслугу лет муниципальным служащим и доплаты к пенсии лицам, замещавшим выборные должности в органах местного самоуправления</w:t>
            </w:r>
          </w:p>
          <w:p w:rsidR="00F258D3" w:rsidRPr="002A59E9" w:rsidRDefault="00F258D3" w:rsidP="000F3A8D">
            <w:pPr>
              <w:jc w:val="both"/>
            </w:pPr>
          </w:p>
        </w:tc>
        <w:tc>
          <w:tcPr>
            <w:tcW w:w="1619" w:type="dxa"/>
            <w:shd w:val="clear" w:color="auto" w:fill="auto"/>
          </w:tcPr>
          <w:p w:rsidR="00F258D3" w:rsidRPr="002A59E9" w:rsidRDefault="00F258D3" w:rsidP="000F3A8D">
            <w:r w:rsidRPr="002A59E9">
              <w:t>Областной бюджет</w:t>
            </w:r>
          </w:p>
        </w:tc>
        <w:tc>
          <w:tcPr>
            <w:tcW w:w="1794" w:type="dxa"/>
            <w:shd w:val="clear" w:color="auto" w:fill="auto"/>
          </w:tcPr>
          <w:p w:rsidR="00F258D3" w:rsidRPr="002A59E9" w:rsidRDefault="00F258D3" w:rsidP="000F3A8D">
            <w:pPr>
              <w:jc w:val="right"/>
            </w:pPr>
            <w:r w:rsidRPr="002A59E9">
              <w:t>0,00</w:t>
            </w:r>
          </w:p>
        </w:tc>
        <w:tc>
          <w:tcPr>
            <w:tcW w:w="2515" w:type="dxa"/>
            <w:shd w:val="clear" w:color="auto" w:fill="auto"/>
          </w:tcPr>
          <w:p w:rsidR="00F258D3" w:rsidRPr="002A59E9" w:rsidRDefault="00F258D3" w:rsidP="000F3A8D">
            <w:pPr>
              <w:jc w:val="right"/>
            </w:pPr>
            <w:r w:rsidRPr="002A59E9">
              <w:t>0,00</w:t>
            </w:r>
          </w:p>
        </w:tc>
        <w:tc>
          <w:tcPr>
            <w:tcW w:w="2606" w:type="dxa"/>
            <w:shd w:val="clear" w:color="auto" w:fill="auto"/>
          </w:tcPr>
          <w:p w:rsidR="00F258D3" w:rsidRPr="002A59E9" w:rsidRDefault="00F258D3" w:rsidP="000F3A8D">
            <w:pPr>
              <w:jc w:val="right"/>
            </w:pPr>
            <w:r w:rsidRPr="002A59E9">
              <w:t>0,00</w:t>
            </w:r>
          </w:p>
        </w:tc>
        <w:tc>
          <w:tcPr>
            <w:tcW w:w="2186" w:type="dxa"/>
            <w:shd w:val="clear" w:color="auto" w:fill="auto"/>
          </w:tcPr>
          <w:p w:rsidR="00F258D3" w:rsidRPr="002A59E9" w:rsidRDefault="00F258D3" w:rsidP="000F3A8D">
            <w:pPr>
              <w:jc w:val="right"/>
            </w:pPr>
            <w:r w:rsidRPr="002A59E9">
              <w:t>0,00</w:t>
            </w:r>
          </w:p>
        </w:tc>
      </w:tr>
      <w:tr w:rsidR="00F258D3" w:rsidRPr="00512178" w:rsidTr="000F3A8D">
        <w:trPr>
          <w:trHeight w:val="563"/>
        </w:trPr>
        <w:tc>
          <w:tcPr>
            <w:tcW w:w="636" w:type="dxa"/>
            <w:vMerge/>
            <w:shd w:val="clear" w:color="auto" w:fill="auto"/>
          </w:tcPr>
          <w:p w:rsidR="00F258D3" w:rsidRPr="002A59E9" w:rsidRDefault="00F258D3" w:rsidP="000F3A8D">
            <w:pPr>
              <w:jc w:val="both"/>
            </w:pPr>
          </w:p>
        </w:tc>
        <w:tc>
          <w:tcPr>
            <w:tcW w:w="3997" w:type="dxa"/>
            <w:gridSpan w:val="2"/>
            <w:vMerge/>
            <w:shd w:val="clear" w:color="auto" w:fill="auto"/>
          </w:tcPr>
          <w:p w:rsidR="00F258D3" w:rsidRPr="002A59E9" w:rsidRDefault="00F258D3" w:rsidP="000F3A8D">
            <w:pPr>
              <w:jc w:val="both"/>
            </w:pPr>
          </w:p>
        </w:tc>
        <w:tc>
          <w:tcPr>
            <w:tcW w:w="1619" w:type="dxa"/>
            <w:shd w:val="clear" w:color="auto" w:fill="auto"/>
          </w:tcPr>
          <w:p w:rsidR="00F258D3" w:rsidRPr="002A59E9" w:rsidRDefault="00F258D3" w:rsidP="000F3A8D">
            <w:r w:rsidRPr="002A59E9">
              <w:t>Районный бюджет</w:t>
            </w:r>
          </w:p>
        </w:tc>
        <w:tc>
          <w:tcPr>
            <w:tcW w:w="1794" w:type="dxa"/>
            <w:shd w:val="clear" w:color="auto" w:fill="auto"/>
          </w:tcPr>
          <w:p w:rsidR="00F258D3" w:rsidRPr="002A59E9" w:rsidRDefault="00F258D3" w:rsidP="000F3A8D">
            <w:pPr>
              <w:jc w:val="right"/>
            </w:pPr>
            <w:r w:rsidRPr="002A59E9">
              <w:t>0,00</w:t>
            </w:r>
          </w:p>
        </w:tc>
        <w:tc>
          <w:tcPr>
            <w:tcW w:w="2515" w:type="dxa"/>
            <w:shd w:val="clear" w:color="auto" w:fill="auto"/>
          </w:tcPr>
          <w:p w:rsidR="00F258D3" w:rsidRPr="002A59E9" w:rsidRDefault="00F258D3" w:rsidP="000F3A8D">
            <w:pPr>
              <w:jc w:val="right"/>
            </w:pPr>
            <w:r w:rsidRPr="002A59E9">
              <w:t>0,00</w:t>
            </w:r>
          </w:p>
        </w:tc>
        <w:tc>
          <w:tcPr>
            <w:tcW w:w="2606" w:type="dxa"/>
            <w:shd w:val="clear" w:color="auto" w:fill="auto"/>
          </w:tcPr>
          <w:p w:rsidR="00F258D3" w:rsidRPr="002A59E9" w:rsidRDefault="00F258D3" w:rsidP="000F3A8D">
            <w:pPr>
              <w:jc w:val="right"/>
            </w:pPr>
            <w:r w:rsidRPr="002A59E9">
              <w:t>0,00</w:t>
            </w:r>
          </w:p>
        </w:tc>
        <w:tc>
          <w:tcPr>
            <w:tcW w:w="2186" w:type="dxa"/>
            <w:shd w:val="clear" w:color="auto" w:fill="auto"/>
          </w:tcPr>
          <w:p w:rsidR="00F258D3" w:rsidRPr="002A59E9" w:rsidRDefault="00F258D3" w:rsidP="000F3A8D">
            <w:pPr>
              <w:jc w:val="right"/>
            </w:pPr>
            <w:r w:rsidRPr="002A59E9">
              <w:t>0,00</w:t>
            </w:r>
          </w:p>
        </w:tc>
      </w:tr>
      <w:tr w:rsidR="00F258D3" w:rsidRPr="00512178" w:rsidTr="000F3A8D">
        <w:tc>
          <w:tcPr>
            <w:tcW w:w="636" w:type="dxa"/>
            <w:vMerge/>
            <w:shd w:val="clear" w:color="auto" w:fill="auto"/>
          </w:tcPr>
          <w:p w:rsidR="00F258D3" w:rsidRPr="002A59E9" w:rsidRDefault="00F258D3" w:rsidP="000F3A8D">
            <w:pPr>
              <w:jc w:val="both"/>
            </w:pPr>
          </w:p>
        </w:tc>
        <w:tc>
          <w:tcPr>
            <w:tcW w:w="3997" w:type="dxa"/>
            <w:gridSpan w:val="2"/>
            <w:vMerge/>
            <w:shd w:val="clear" w:color="auto" w:fill="auto"/>
          </w:tcPr>
          <w:p w:rsidR="00F258D3" w:rsidRPr="002A59E9" w:rsidRDefault="00F258D3" w:rsidP="000F3A8D">
            <w:pPr>
              <w:jc w:val="both"/>
            </w:pPr>
          </w:p>
        </w:tc>
        <w:tc>
          <w:tcPr>
            <w:tcW w:w="1619" w:type="dxa"/>
            <w:shd w:val="clear" w:color="auto" w:fill="auto"/>
          </w:tcPr>
          <w:p w:rsidR="00F258D3" w:rsidRPr="002A59E9" w:rsidRDefault="00F258D3" w:rsidP="000F3A8D">
            <w:r w:rsidRPr="002A59E9">
              <w:t xml:space="preserve">Местный бюджет </w:t>
            </w:r>
          </w:p>
        </w:tc>
        <w:tc>
          <w:tcPr>
            <w:tcW w:w="1794" w:type="dxa"/>
            <w:shd w:val="clear" w:color="auto" w:fill="auto"/>
          </w:tcPr>
          <w:p w:rsidR="00F258D3" w:rsidRPr="002A59E9" w:rsidRDefault="00F258D3" w:rsidP="000F3A8D">
            <w:pPr>
              <w:jc w:val="right"/>
            </w:pPr>
            <w:r w:rsidRPr="002A59E9">
              <w:t>6 000,00</w:t>
            </w:r>
          </w:p>
        </w:tc>
        <w:tc>
          <w:tcPr>
            <w:tcW w:w="2515" w:type="dxa"/>
            <w:shd w:val="clear" w:color="auto" w:fill="auto"/>
          </w:tcPr>
          <w:p w:rsidR="00F258D3" w:rsidRPr="002A59E9" w:rsidRDefault="00F258D3" w:rsidP="000F3A8D">
            <w:pPr>
              <w:jc w:val="right"/>
            </w:pPr>
            <w:r w:rsidRPr="002A59E9">
              <w:t>2 000,00</w:t>
            </w:r>
          </w:p>
        </w:tc>
        <w:tc>
          <w:tcPr>
            <w:tcW w:w="2606" w:type="dxa"/>
            <w:shd w:val="clear" w:color="auto" w:fill="auto"/>
          </w:tcPr>
          <w:p w:rsidR="00F258D3" w:rsidRPr="002A59E9" w:rsidRDefault="00F258D3" w:rsidP="000F3A8D">
            <w:pPr>
              <w:jc w:val="right"/>
            </w:pPr>
            <w:r w:rsidRPr="002A59E9">
              <w:t>2 000,00</w:t>
            </w:r>
          </w:p>
        </w:tc>
        <w:tc>
          <w:tcPr>
            <w:tcW w:w="2186" w:type="dxa"/>
            <w:shd w:val="clear" w:color="auto" w:fill="auto"/>
          </w:tcPr>
          <w:p w:rsidR="00F258D3" w:rsidRPr="002A59E9" w:rsidRDefault="00F258D3" w:rsidP="000F3A8D">
            <w:pPr>
              <w:jc w:val="right"/>
            </w:pPr>
            <w:r w:rsidRPr="002A59E9">
              <w:t>2 000,00</w:t>
            </w:r>
          </w:p>
        </w:tc>
      </w:tr>
      <w:tr w:rsidR="00F258D3" w:rsidRPr="00512178" w:rsidTr="000F3A8D">
        <w:trPr>
          <w:trHeight w:val="459"/>
        </w:trPr>
        <w:tc>
          <w:tcPr>
            <w:tcW w:w="636" w:type="dxa"/>
            <w:vMerge w:val="restart"/>
            <w:shd w:val="clear" w:color="auto" w:fill="auto"/>
          </w:tcPr>
          <w:p w:rsidR="00F258D3" w:rsidRPr="002A59E9" w:rsidRDefault="00F258D3" w:rsidP="000F3A8D">
            <w:pPr>
              <w:jc w:val="both"/>
            </w:pPr>
            <w:r w:rsidRPr="002A59E9">
              <w:t>2.2</w:t>
            </w:r>
          </w:p>
        </w:tc>
        <w:tc>
          <w:tcPr>
            <w:tcW w:w="3997" w:type="dxa"/>
            <w:gridSpan w:val="2"/>
            <w:vMerge w:val="restart"/>
            <w:shd w:val="clear" w:color="auto" w:fill="auto"/>
          </w:tcPr>
          <w:p w:rsidR="00F258D3" w:rsidRPr="002A59E9" w:rsidRDefault="00F258D3" w:rsidP="000F3A8D">
            <w:pPr>
              <w:jc w:val="both"/>
            </w:pPr>
            <w:r w:rsidRPr="002A59E9">
              <w:t>Мероприятие 2.2</w:t>
            </w:r>
          </w:p>
          <w:p w:rsidR="00F258D3" w:rsidRPr="002A59E9" w:rsidRDefault="00F258D3" w:rsidP="000F3A8D">
            <w:pPr>
              <w:jc w:val="both"/>
            </w:pPr>
            <w:r w:rsidRPr="002A59E9">
              <w:t>Расходы на выплаты по оплате труда работников органов местного самоуправления</w:t>
            </w:r>
          </w:p>
          <w:p w:rsidR="00F258D3" w:rsidRPr="002A59E9" w:rsidRDefault="00F258D3" w:rsidP="000F3A8D">
            <w:pPr>
              <w:jc w:val="both"/>
            </w:pPr>
          </w:p>
        </w:tc>
        <w:tc>
          <w:tcPr>
            <w:tcW w:w="1619" w:type="dxa"/>
            <w:shd w:val="clear" w:color="auto" w:fill="auto"/>
          </w:tcPr>
          <w:p w:rsidR="00F258D3" w:rsidRPr="002A59E9" w:rsidRDefault="00F258D3" w:rsidP="000F3A8D">
            <w:r w:rsidRPr="002A59E9">
              <w:t>Областной бюджет</w:t>
            </w:r>
          </w:p>
        </w:tc>
        <w:tc>
          <w:tcPr>
            <w:tcW w:w="1794" w:type="dxa"/>
            <w:shd w:val="clear" w:color="auto" w:fill="auto"/>
          </w:tcPr>
          <w:p w:rsidR="00F258D3" w:rsidRPr="002A59E9" w:rsidRDefault="00F258D3" w:rsidP="000F3A8D">
            <w:pPr>
              <w:jc w:val="right"/>
            </w:pPr>
            <w:r w:rsidRPr="002A59E9">
              <w:t>0,00</w:t>
            </w:r>
          </w:p>
        </w:tc>
        <w:tc>
          <w:tcPr>
            <w:tcW w:w="2515" w:type="dxa"/>
            <w:shd w:val="clear" w:color="auto" w:fill="auto"/>
          </w:tcPr>
          <w:p w:rsidR="00F258D3" w:rsidRPr="002A59E9" w:rsidRDefault="00F258D3" w:rsidP="000F3A8D">
            <w:pPr>
              <w:jc w:val="right"/>
            </w:pPr>
            <w:r w:rsidRPr="002A59E9">
              <w:t>0,00</w:t>
            </w:r>
          </w:p>
        </w:tc>
        <w:tc>
          <w:tcPr>
            <w:tcW w:w="2606" w:type="dxa"/>
            <w:shd w:val="clear" w:color="auto" w:fill="auto"/>
          </w:tcPr>
          <w:p w:rsidR="00F258D3" w:rsidRPr="002A59E9" w:rsidRDefault="00F258D3" w:rsidP="000F3A8D">
            <w:pPr>
              <w:jc w:val="right"/>
            </w:pPr>
            <w:r w:rsidRPr="002A59E9">
              <w:t>0,00</w:t>
            </w:r>
          </w:p>
        </w:tc>
        <w:tc>
          <w:tcPr>
            <w:tcW w:w="2186" w:type="dxa"/>
            <w:shd w:val="clear" w:color="auto" w:fill="auto"/>
          </w:tcPr>
          <w:p w:rsidR="00F258D3" w:rsidRPr="002A59E9" w:rsidRDefault="00F258D3" w:rsidP="000F3A8D">
            <w:pPr>
              <w:jc w:val="right"/>
            </w:pPr>
            <w:r w:rsidRPr="002A59E9">
              <w:t>0,00</w:t>
            </w:r>
          </w:p>
        </w:tc>
      </w:tr>
      <w:tr w:rsidR="00F258D3" w:rsidRPr="00512178" w:rsidTr="000F3A8D">
        <w:trPr>
          <w:trHeight w:val="409"/>
        </w:trPr>
        <w:tc>
          <w:tcPr>
            <w:tcW w:w="636" w:type="dxa"/>
            <w:vMerge/>
            <w:shd w:val="clear" w:color="auto" w:fill="auto"/>
          </w:tcPr>
          <w:p w:rsidR="00F258D3" w:rsidRPr="002A59E9" w:rsidRDefault="00F258D3" w:rsidP="000F3A8D">
            <w:pPr>
              <w:jc w:val="both"/>
            </w:pPr>
          </w:p>
        </w:tc>
        <w:tc>
          <w:tcPr>
            <w:tcW w:w="3997" w:type="dxa"/>
            <w:gridSpan w:val="2"/>
            <w:vMerge/>
            <w:shd w:val="clear" w:color="auto" w:fill="auto"/>
          </w:tcPr>
          <w:p w:rsidR="00F258D3" w:rsidRPr="002A59E9" w:rsidRDefault="00F258D3" w:rsidP="000F3A8D">
            <w:pPr>
              <w:jc w:val="both"/>
            </w:pPr>
          </w:p>
        </w:tc>
        <w:tc>
          <w:tcPr>
            <w:tcW w:w="1619" w:type="dxa"/>
            <w:shd w:val="clear" w:color="auto" w:fill="auto"/>
          </w:tcPr>
          <w:p w:rsidR="00F258D3" w:rsidRPr="002A59E9" w:rsidRDefault="00F258D3" w:rsidP="000F3A8D">
            <w:r w:rsidRPr="002A59E9">
              <w:t>Районный бюджет</w:t>
            </w:r>
          </w:p>
        </w:tc>
        <w:tc>
          <w:tcPr>
            <w:tcW w:w="1794" w:type="dxa"/>
            <w:shd w:val="clear" w:color="auto" w:fill="auto"/>
          </w:tcPr>
          <w:p w:rsidR="00F258D3" w:rsidRPr="002A59E9" w:rsidRDefault="00F258D3" w:rsidP="000F3A8D">
            <w:pPr>
              <w:jc w:val="right"/>
            </w:pPr>
            <w:r w:rsidRPr="002A59E9">
              <w:t>0,00</w:t>
            </w:r>
          </w:p>
        </w:tc>
        <w:tc>
          <w:tcPr>
            <w:tcW w:w="2515" w:type="dxa"/>
            <w:shd w:val="clear" w:color="auto" w:fill="auto"/>
          </w:tcPr>
          <w:p w:rsidR="00F258D3" w:rsidRPr="002A59E9" w:rsidRDefault="00F258D3" w:rsidP="000F3A8D">
            <w:pPr>
              <w:jc w:val="right"/>
            </w:pPr>
            <w:r w:rsidRPr="002A59E9">
              <w:t>0,00</w:t>
            </w:r>
          </w:p>
        </w:tc>
        <w:tc>
          <w:tcPr>
            <w:tcW w:w="2606" w:type="dxa"/>
            <w:shd w:val="clear" w:color="auto" w:fill="auto"/>
          </w:tcPr>
          <w:p w:rsidR="00F258D3" w:rsidRPr="002A59E9" w:rsidRDefault="00F258D3" w:rsidP="000F3A8D">
            <w:pPr>
              <w:jc w:val="right"/>
            </w:pPr>
            <w:r w:rsidRPr="002A59E9">
              <w:t>0,00</w:t>
            </w:r>
          </w:p>
        </w:tc>
        <w:tc>
          <w:tcPr>
            <w:tcW w:w="2186" w:type="dxa"/>
            <w:shd w:val="clear" w:color="auto" w:fill="auto"/>
          </w:tcPr>
          <w:p w:rsidR="00F258D3" w:rsidRPr="002A59E9" w:rsidRDefault="00F258D3" w:rsidP="000F3A8D">
            <w:pPr>
              <w:jc w:val="right"/>
            </w:pPr>
            <w:r w:rsidRPr="002A59E9">
              <w:t>0,00</w:t>
            </w:r>
          </w:p>
        </w:tc>
      </w:tr>
      <w:tr w:rsidR="00F258D3" w:rsidRPr="00512178" w:rsidTr="000F3A8D">
        <w:tc>
          <w:tcPr>
            <w:tcW w:w="636" w:type="dxa"/>
            <w:vMerge/>
            <w:shd w:val="clear" w:color="auto" w:fill="auto"/>
          </w:tcPr>
          <w:p w:rsidR="00F258D3" w:rsidRPr="002A59E9" w:rsidRDefault="00F258D3" w:rsidP="000F3A8D">
            <w:pPr>
              <w:jc w:val="both"/>
            </w:pPr>
          </w:p>
        </w:tc>
        <w:tc>
          <w:tcPr>
            <w:tcW w:w="3997" w:type="dxa"/>
            <w:gridSpan w:val="2"/>
            <w:vMerge/>
            <w:shd w:val="clear" w:color="auto" w:fill="auto"/>
          </w:tcPr>
          <w:p w:rsidR="00F258D3" w:rsidRPr="002A59E9" w:rsidRDefault="00F258D3" w:rsidP="000F3A8D">
            <w:pPr>
              <w:jc w:val="both"/>
            </w:pPr>
          </w:p>
        </w:tc>
        <w:tc>
          <w:tcPr>
            <w:tcW w:w="1619" w:type="dxa"/>
            <w:shd w:val="clear" w:color="auto" w:fill="auto"/>
          </w:tcPr>
          <w:p w:rsidR="00F258D3" w:rsidRPr="002A59E9" w:rsidRDefault="00F258D3" w:rsidP="000F3A8D">
            <w:r w:rsidRPr="002A59E9">
              <w:t xml:space="preserve">Местный бюджет </w:t>
            </w:r>
          </w:p>
        </w:tc>
        <w:tc>
          <w:tcPr>
            <w:tcW w:w="1794" w:type="dxa"/>
            <w:shd w:val="clear" w:color="auto" w:fill="auto"/>
          </w:tcPr>
          <w:p w:rsidR="00F258D3" w:rsidRPr="002A59E9" w:rsidRDefault="00F258D3" w:rsidP="000F3A8D">
            <w:pPr>
              <w:jc w:val="right"/>
            </w:pPr>
            <w:r w:rsidRPr="002A59E9">
              <w:t>22 789,8</w:t>
            </w:r>
          </w:p>
        </w:tc>
        <w:tc>
          <w:tcPr>
            <w:tcW w:w="2515" w:type="dxa"/>
            <w:shd w:val="clear" w:color="auto" w:fill="auto"/>
          </w:tcPr>
          <w:p w:rsidR="00F258D3" w:rsidRPr="002A59E9" w:rsidRDefault="00F258D3" w:rsidP="000F3A8D">
            <w:pPr>
              <w:jc w:val="right"/>
            </w:pPr>
            <w:r w:rsidRPr="002A59E9">
              <w:t>7 596,60</w:t>
            </w:r>
          </w:p>
        </w:tc>
        <w:tc>
          <w:tcPr>
            <w:tcW w:w="2606" w:type="dxa"/>
            <w:shd w:val="clear" w:color="auto" w:fill="auto"/>
          </w:tcPr>
          <w:p w:rsidR="00F258D3" w:rsidRPr="002A59E9" w:rsidRDefault="00F258D3" w:rsidP="000F3A8D">
            <w:pPr>
              <w:jc w:val="right"/>
            </w:pPr>
            <w:r w:rsidRPr="002A59E9">
              <w:t>7 596,60</w:t>
            </w:r>
          </w:p>
        </w:tc>
        <w:tc>
          <w:tcPr>
            <w:tcW w:w="2186" w:type="dxa"/>
            <w:shd w:val="clear" w:color="auto" w:fill="auto"/>
          </w:tcPr>
          <w:p w:rsidR="00F258D3" w:rsidRPr="002A59E9" w:rsidRDefault="00F258D3" w:rsidP="000F3A8D">
            <w:pPr>
              <w:jc w:val="right"/>
            </w:pPr>
            <w:r w:rsidRPr="002A59E9">
              <w:t>7 596,60</w:t>
            </w:r>
          </w:p>
        </w:tc>
      </w:tr>
      <w:tr w:rsidR="00F258D3" w:rsidRPr="00512178" w:rsidTr="000F3A8D">
        <w:trPr>
          <w:trHeight w:val="337"/>
        </w:trPr>
        <w:tc>
          <w:tcPr>
            <w:tcW w:w="636" w:type="dxa"/>
            <w:vMerge w:val="restart"/>
            <w:shd w:val="clear" w:color="auto" w:fill="auto"/>
          </w:tcPr>
          <w:p w:rsidR="00F258D3" w:rsidRPr="002A59E9" w:rsidRDefault="00F258D3" w:rsidP="000F3A8D">
            <w:pPr>
              <w:jc w:val="both"/>
            </w:pPr>
          </w:p>
          <w:p w:rsidR="00F258D3" w:rsidRPr="002A59E9" w:rsidRDefault="00F258D3" w:rsidP="000F3A8D">
            <w:r w:rsidRPr="002A59E9">
              <w:t>2.3</w:t>
            </w:r>
          </w:p>
        </w:tc>
        <w:tc>
          <w:tcPr>
            <w:tcW w:w="3997" w:type="dxa"/>
            <w:gridSpan w:val="2"/>
            <w:vMerge w:val="restart"/>
            <w:shd w:val="clear" w:color="auto" w:fill="auto"/>
          </w:tcPr>
          <w:p w:rsidR="00F258D3" w:rsidRPr="002A59E9" w:rsidRDefault="00F258D3" w:rsidP="000F3A8D">
            <w:pPr>
              <w:jc w:val="both"/>
            </w:pPr>
            <w:r w:rsidRPr="002A59E9">
              <w:t>Мероприятие 2.3</w:t>
            </w:r>
          </w:p>
          <w:p w:rsidR="00F258D3" w:rsidRPr="002A59E9" w:rsidRDefault="00F258D3" w:rsidP="000F3A8D">
            <w:pPr>
              <w:jc w:val="both"/>
            </w:pPr>
            <w:r w:rsidRPr="002A59E9">
              <w:t>Обеспечение выполнения полномочий и функций органов местного самоуправления, расходы на выплату персоналу</w:t>
            </w:r>
          </w:p>
          <w:p w:rsidR="00F258D3" w:rsidRPr="002A59E9" w:rsidRDefault="00F258D3" w:rsidP="000F3A8D">
            <w:pPr>
              <w:jc w:val="both"/>
            </w:pPr>
          </w:p>
        </w:tc>
        <w:tc>
          <w:tcPr>
            <w:tcW w:w="1619" w:type="dxa"/>
            <w:shd w:val="clear" w:color="auto" w:fill="auto"/>
          </w:tcPr>
          <w:p w:rsidR="00F258D3" w:rsidRPr="002A59E9" w:rsidRDefault="00F258D3" w:rsidP="000F3A8D">
            <w:r w:rsidRPr="002A59E9">
              <w:t>Областной бюджет</w:t>
            </w:r>
          </w:p>
        </w:tc>
        <w:tc>
          <w:tcPr>
            <w:tcW w:w="1794" w:type="dxa"/>
            <w:shd w:val="clear" w:color="auto" w:fill="auto"/>
          </w:tcPr>
          <w:p w:rsidR="00F258D3" w:rsidRPr="002A59E9" w:rsidRDefault="00F258D3" w:rsidP="000F3A8D">
            <w:pPr>
              <w:jc w:val="right"/>
            </w:pPr>
            <w:r w:rsidRPr="002A59E9">
              <w:t>0,00</w:t>
            </w:r>
          </w:p>
        </w:tc>
        <w:tc>
          <w:tcPr>
            <w:tcW w:w="2515" w:type="dxa"/>
            <w:shd w:val="clear" w:color="auto" w:fill="auto"/>
          </w:tcPr>
          <w:p w:rsidR="00F258D3" w:rsidRPr="002A59E9" w:rsidRDefault="00F258D3" w:rsidP="000F3A8D">
            <w:pPr>
              <w:jc w:val="right"/>
            </w:pPr>
            <w:r w:rsidRPr="002A59E9">
              <w:t>0,00</w:t>
            </w:r>
          </w:p>
        </w:tc>
        <w:tc>
          <w:tcPr>
            <w:tcW w:w="2606" w:type="dxa"/>
            <w:shd w:val="clear" w:color="auto" w:fill="auto"/>
          </w:tcPr>
          <w:p w:rsidR="00F258D3" w:rsidRPr="002A59E9" w:rsidRDefault="00F258D3" w:rsidP="000F3A8D">
            <w:pPr>
              <w:jc w:val="right"/>
            </w:pPr>
            <w:r w:rsidRPr="002A59E9">
              <w:t>0,00</w:t>
            </w:r>
          </w:p>
        </w:tc>
        <w:tc>
          <w:tcPr>
            <w:tcW w:w="2186" w:type="dxa"/>
            <w:shd w:val="clear" w:color="auto" w:fill="auto"/>
          </w:tcPr>
          <w:p w:rsidR="00F258D3" w:rsidRPr="002A59E9" w:rsidRDefault="00F258D3" w:rsidP="000F3A8D">
            <w:pPr>
              <w:jc w:val="right"/>
            </w:pPr>
            <w:r w:rsidRPr="002A59E9">
              <w:t>0,00</w:t>
            </w:r>
          </w:p>
        </w:tc>
      </w:tr>
      <w:tr w:rsidR="00F258D3" w:rsidRPr="00512178" w:rsidTr="000F3A8D">
        <w:trPr>
          <w:trHeight w:val="355"/>
        </w:trPr>
        <w:tc>
          <w:tcPr>
            <w:tcW w:w="636" w:type="dxa"/>
            <w:vMerge/>
            <w:shd w:val="clear" w:color="auto" w:fill="auto"/>
          </w:tcPr>
          <w:p w:rsidR="00F258D3" w:rsidRPr="002A59E9" w:rsidRDefault="00F258D3" w:rsidP="000F3A8D">
            <w:pPr>
              <w:jc w:val="both"/>
            </w:pPr>
          </w:p>
        </w:tc>
        <w:tc>
          <w:tcPr>
            <w:tcW w:w="3997" w:type="dxa"/>
            <w:gridSpan w:val="2"/>
            <w:vMerge/>
            <w:shd w:val="clear" w:color="auto" w:fill="auto"/>
          </w:tcPr>
          <w:p w:rsidR="00F258D3" w:rsidRPr="002A59E9" w:rsidRDefault="00F258D3" w:rsidP="000F3A8D">
            <w:pPr>
              <w:jc w:val="both"/>
            </w:pPr>
          </w:p>
        </w:tc>
        <w:tc>
          <w:tcPr>
            <w:tcW w:w="1619" w:type="dxa"/>
            <w:shd w:val="clear" w:color="auto" w:fill="auto"/>
          </w:tcPr>
          <w:p w:rsidR="00F258D3" w:rsidRPr="002A59E9" w:rsidRDefault="00F258D3" w:rsidP="000F3A8D">
            <w:r w:rsidRPr="002A59E9">
              <w:t>Районный бюджет</w:t>
            </w:r>
          </w:p>
        </w:tc>
        <w:tc>
          <w:tcPr>
            <w:tcW w:w="1794" w:type="dxa"/>
            <w:shd w:val="clear" w:color="auto" w:fill="auto"/>
          </w:tcPr>
          <w:p w:rsidR="00F258D3" w:rsidRPr="002A59E9" w:rsidRDefault="00F258D3" w:rsidP="000F3A8D">
            <w:pPr>
              <w:jc w:val="right"/>
            </w:pPr>
            <w:r w:rsidRPr="002A59E9">
              <w:t>0,00</w:t>
            </w:r>
          </w:p>
        </w:tc>
        <w:tc>
          <w:tcPr>
            <w:tcW w:w="2515" w:type="dxa"/>
            <w:shd w:val="clear" w:color="auto" w:fill="auto"/>
          </w:tcPr>
          <w:p w:rsidR="00F258D3" w:rsidRPr="002A59E9" w:rsidRDefault="00F258D3" w:rsidP="000F3A8D">
            <w:pPr>
              <w:jc w:val="right"/>
            </w:pPr>
            <w:r w:rsidRPr="002A59E9">
              <w:t>0,00</w:t>
            </w:r>
          </w:p>
        </w:tc>
        <w:tc>
          <w:tcPr>
            <w:tcW w:w="2606" w:type="dxa"/>
            <w:shd w:val="clear" w:color="auto" w:fill="auto"/>
          </w:tcPr>
          <w:p w:rsidR="00F258D3" w:rsidRPr="002A59E9" w:rsidRDefault="00F258D3" w:rsidP="000F3A8D">
            <w:pPr>
              <w:jc w:val="right"/>
            </w:pPr>
            <w:r w:rsidRPr="002A59E9">
              <w:t>0,00</w:t>
            </w:r>
          </w:p>
        </w:tc>
        <w:tc>
          <w:tcPr>
            <w:tcW w:w="2186" w:type="dxa"/>
            <w:shd w:val="clear" w:color="auto" w:fill="auto"/>
          </w:tcPr>
          <w:p w:rsidR="00F258D3" w:rsidRPr="002A59E9" w:rsidRDefault="00F258D3" w:rsidP="000F3A8D">
            <w:pPr>
              <w:jc w:val="right"/>
            </w:pPr>
            <w:r w:rsidRPr="002A59E9">
              <w:t>0,00</w:t>
            </w:r>
          </w:p>
        </w:tc>
      </w:tr>
      <w:tr w:rsidR="00F258D3" w:rsidRPr="00512178" w:rsidTr="000F3A8D">
        <w:tc>
          <w:tcPr>
            <w:tcW w:w="636" w:type="dxa"/>
            <w:vMerge/>
            <w:shd w:val="clear" w:color="auto" w:fill="auto"/>
          </w:tcPr>
          <w:p w:rsidR="00F258D3" w:rsidRPr="002A59E9" w:rsidRDefault="00F258D3" w:rsidP="000F3A8D">
            <w:pPr>
              <w:jc w:val="both"/>
            </w:pPr>
          </w:p>
        </w:tc>
        <w:tc>
          <w:tcPr>
            <w:tcW w:w="3997" w:type="dxa"/>
            <w:gridSpan w:val="2"/>
            <w:vMerge/>
            <w:shd w:val="clear" w:color="auto" w:fill="auto"/>
          </w:tcPr>
          <w:p w:rsidR="00F258D3" w:rsidRPr="002A59E9" w:rsidRDefault="00F258D3" w:rsidP="000F3A8D">
            <w:pPr>
              <w:jc w:val="both"/>
            </w:pPr>
          </w:p>
        </w:tc>
        <w:tc>
          <w:tcPr>
            <w:tcW w:w="1619" w:type="dxa"/>
            <w:shd w:val="clear" w:color="auto" w:fill="auto"/>
          </w:tcPr>
          <w:p w:rsidR="00F258D3" w:rsidRPr="002A59E9" w:rsidRDefault="00F258D3" w:rsidP="000F3A8D">
            <w:r w:rsidRPr="002A59E9">
              <w:t xml:space="preserve">Местный бюджет </w:t>
            </w:r>
          </w:p>
        </w:tc>
        <w:tc>
          <w:tcPr>
            <w:tcW w:w="1794" w:type="dxa"/>
            <w:shd w:val="clear" w:color="auto" w:fill="auto"/>
          </w:tcPr>
          <w:p w:rsidR="00F258D3" w:rsidRPr="002A59E9" w:rsidRDefault="00F258D3" w:rsidP="000F3A8D">
            <w:pPr>
              <w:jc w:val="right"/>
            </w:pPr>
            <w:r w:rsidRPr="002A59E9">
              <w:t>2 577,9</w:t>
            </w:r>
          </w:p>
        </w:tc>
        <w:tc>
          <w:tcPr>
            <w:tcW w:w="2515" w:type="dxa"/>
            <w:shd w:val="clear" w:color="auto" w:fill="auto"/>
          </w:tcPr>
          <w:p w:rsidR="00F258D3" w:rsidRPr="002A59E9" w:rsidRDefault="00F258D3" w:rsidP="000F3A8D">
            <w:pPr>
              <w:jc w:val="right"/>
            </w:pPr>
            <w:r w:rsidRPr="002A59E9">
              <w:t>859,3</w:t>
            </w:r>
            <w:r>
              <w:t>0</w:t>
            </w:r>
          </w:p>
        </w:tc>
        <w:tc>
          <w:tcPr>
            <w:tcW w:w="2606" w:type="dxa"/>
            <w:shd w:val="clear" w:color="auto" w:fill="auto"/>
          </w:tcPr>
          <w:p w:rsidR="00F258D3" w:rsidRPr="002A59E9" w:rsidRDefault="00F258D3" w:rsidP="000F3A8D">
            <w:pPr>
              <w:jc w:val="right"/>
            </w:pPr>
            <w:r w:rsidRPr="002A59E9">
              <w:t>859,30</w:t>
            </w:r>
          </w:p>
        </w:tc>
        <w:tc>
          <w:tcPr>
            <w:tcW w:w="2186" w:type="dxa"/>
            <w:shd w:val="clear" w:color="auto" w:fill="auto"/>
          </w:tcPr>
          <w:p w:rsidR="00F258D3" w:rsidRPr="002A59E9" w:rsidRDefault="00F258D3" w:rsidP="000F3A8D">
            <w:pPr>
              <w:jc w:val="right"/>
            </w:pPr>
            <w:r w:rsidRPr="002A59E9">
              <w:t>859,30</w:t>
            </w:r>
          </w:p>
        </w:tc>
      </w:tr>
      <w:tr w:rsidR="00F258D3" w:rsidRPr="00512178" w:rsidTr="000F3A8D">
        <w:tc>
          <w:tcPr>
            <w:tcW w:w="636" w:type="dxa"/>
            <w:vMerge w:val="restart"/>
            <w:shd w:val="clear" w:color="auto" w:fill="auto"/>
          </w:tcPr>
          <w:p w:rsidR="00F258D3" w:rsidRPr="002A59E9" w:rsidRDefault="00F258D3" w:rsidP="000F3A8D">
            <w:pPr>
              <w:jc w:val="both"/>
            </w:pPr>
            <w:r w:rsidRPr="002A59E9">
              <w:t>2.4</w:t>
            </w:r>
          </w:p>
        </w:tc>
        <w:tc>
          <w:tcPr>
            <w:tcW w:w="3997" w:type="dxa"/>
            <w:gridSpan w:val="2"/>
            <w:vMerge w:val="restart"/>
            <w:shd w:val="clear" w:color="auto" w:fill="auto"/>
          </w:tcPr>
          <w:p w:rsidR="00F258D3" w:rsidRPr="002A59E9" w:rsidRDefault="00F258D3" w:rsidP="000F3A8D">
            <w:pPr>
              <w:jc w:val="both"/>
            </w:pPr>
            <w:r w:rsidRPr="002A59E9">
              <w:t>Мероприятие 2.4</w:t>
            </w:r>
          </w:p>
          <w:p w:rsidR="00F258D3" w:rsidRPr="002A59E9" w:rsidRDefault="00F258D3" w:rsidP="000F3A8D">
            <w:pPr>
              <w:jc w:val="both"/>
            </w:pPr>
            <w:r w:rsidRPr="002A59E9">
              <w:t>Иные закупки товаров, работ и услуг</w:t>
            </w:r>
          </w:p>
        </w:tc>
        <w:tc>
          <w:tcPr>
            <w:tcW w:w="1619" w:type="dxa"/>
            <w:shd w:val="clear" w:color="auto" w:fill="auto"/>
          </w:tcPr>
          <w:p w:rsidR="00F258D3" w:rsidRPr="002A59E9" w:rsidRDefault="00F258D3" w:rsidP="000F3A8D">
            <w:r w:rsidRPr="002A59E9">
              <w:t>Областной бюджет</w:t>
            </w:r>
          </w:p>
        </w:tc>
        <w:tc>
          <w:tcPr>
            <w:tcW w:w="1794" w:type="dxa"/>
            <w:shd w:val="clear" w:color="auto" w:fill="auto"/>
          </w:tcPr>
          <w:p w:rsidR="00F258D3" w:rsidRPr="002A59E9" w:rsidRDefault="00F258D3" w:rsidP="000F3A8D">
            <w:pPr>
              <w:jc w:val="right"/>
            </w:pPr>
            <w:r w:rsidRPr="002A59E9">
              <w:t>0,00</w:t>
            </w:r>
          </w:p>
        </w:tc>
        <w:tc>
          <w:tcPr>
            <w:tcW w:w="2515" w:type="dxa"/>
            <w:shd w:val="clear" w:color="auto" w:fill="auto"/>
          </w:tcPr>
          <w:p w:rsidR="00F258D3" w:rsidRPr="002A59E9" w:rsidRDefault="00F258D3" w:rsidP="000F3A8D">
            <w:pPr>
              <w:jc w:val="right"/>
            </w:pPr>
            <w:r w:rsidRPr="002A59E9">
              <w:t>0,00</w:t>
            </w:r>
          </w:p>
        </w:tc>
        <w:tc>
          <w:tcPr>
            <w:tcW w:w="2606" w:type="dxa"/>
            <w:shd w:val="clear" w:color="auto" w:fill="auto"/>
          </w:tcPr>
          <w:p w:rsidR="00F258D3" w:rsidRPr="002A59E9" w:rsidRDefault="00F258D3" w:rsidP="000F3A8D">
            <w:pPr>
              <w:jc w:val="right"/>
            </w:pPr>
            <w:r w:rsidRPr="002A59E9">
              <w:t>0,00</w:t>
            </w:r>
          </w:p>
        </w:tc>
        <w:tc>
          <w:tcPr>
            <w:tcW w:w="2186" w:type="dxa"/>
            <w:shd w:val="clear" w:color="auto" w:fill="auto"/>
          </w:tcPr>
          <w:p w:rsidR="00F258D3" w:rsidRPr="002A59E9" w:rsidRDefault="00F258D3" w:rsidP="000F3A8D">
            <w:pPr>
              <w:jc w:val="right"/>
            </w:pPr>
            <w:r w:rsidRPr="002A59E9">
              <w:t>0,00</w:t>
            </w:r>
          </w:p>
        </w:tc>
      </w:tr>
      <w:tr w:rsidR="00F258D3" w:rsidRPr="00512178" w:rsidTr="000F3A8D">
        <w:tc>
          <w:tcPr>
            <w:tcW w:w="636" w:type="dxa"/>
            <w:vMerge/>
            <w:shd w:val="clear" w:color="auto" w:fill="auto"/>
          </w:tcPr>
          <w:p w:rsidR="00F258D3" w:rsidRPr="002A59E9" w:rsidRDefault="00F258D3" w:rsidP="000F3A8D">
            <w:pPr>
              <w:jc w:val="both"/>
            </w:pPr>
          </w:p>
        </w:tc>
        <w:tc>
          <w:tcPr>
            <w:tcW w:w="3997" w:type="dxa"/>
            <w:gridSpan w:val="2"/>
            <w:vMerge/>
            <w:shd w:val="clear" w:color="auto" w:fill="auto"/>
          </w:tcPr>
          <w:p w:rsidR="00F258D3" w:rsidRPr="002A59E9" w:rsidRDefault="00F258D3" w:rsidP="000F3A8D">
            <w:pPr>
              <w:jc w:val="both"/>
            </w:pPr>
          </w:p>
        </w:tc>
        <w:tc>
          <w:tcPr>
            <w:tcW w:w="1619" w:type="dxa"/>
            <w:shd w:val="clear" w:color="auto" w:fill="auto"/>
          </w:tcPr>
          <w:p w:rsidR="00F258D3" w:rsidRPr="002A59E9" w:rsidRDefault="00F258D3" w:rsidP="000F3A8D">
            <w:r w:rsidRPr="002A59E9">
              <w:t>Районный бюджет</w:t>
            </w:r>
          </w:p>
        </w:tc>
        <w:tc>
          <w:tcPr>
            <w:tcW w:w="1794" w:type="dxa"/>
            <w:shd w:val="clear" w:color="auto" w:fill="auto"/>
          </w:tcPr>
          <w:p w:rsidR="00F258D3" w:rsidRPr="002A59E9" w:rsidRDefault="00F258D3" w:rsidP="000F3A8D">
            <w:pPr>
              <w:jc w:val="right"/>
            </w:pPr>
            <w:r w:rsidRPr="002A59E9">
              <w:t>0,00</w:t>
            </w:r>
          </w:p>
        </w:tc>
        <w:tc>
          <w:tcPr>
            <w:tcW w:w="2515" w:type="dxa"/>
            <w:shd w:val="clear" w:color="auto" w:fill="auto"/>
          </w:tcPr>
          <w:p w:rsidR="00F258D3" w:rsidRPr="002A59E9" w:rsidRDefault="00F258D3" w:rsidP="000F3A8D">
            <w:pPr>
              <w:jc w:val="right"/>
            </w:pPr>
            <w:r w:rsidRPr="002A59E9">
              <w:t>0,00</w:t>
            </w:r>
          </w:p>
        </w:tc>
        <w:tc>
          <w:tcPr>
            <w:tcW w:w="2606" w:type="dxa"/>
            <w:shd w:val="clear" w:color="auto" w:fill="auto"/>
          </w:tcPr>
          <w:p w:rsidR="00F258D3" w:rsidRPr="002A59E9" w:rsidRDefault="00F258D3" w:rsidP="000F3A8D">
            <w:pPr>
              <w:jc w:val="right"/>
            </w:pPr>
            <w:r w:rsidRPr="002A59E9">
              <w:t>0,00</w:t>
            </w:r>
          </w:p>
        </w:tc>
        <w:tc>
          <w:tcPr>
            <w:tcW w:w="2186" w:type="dxa"/>
            <w:shd w:val="clear" w:color="auto" w:fill="auto"/>
          </w:tcPr>
          <w:p w:rsidR="00F258D3" w:rsidRPr="002A59E9" w:rsidRDefault="00F258D3" w:rsidP="000F3A8D">
            <w:pPr>
              <w:jc w:val="right"/>
            </w:pPr>
            <w:r w:rsidRPr="002A59E9">
              <w:t>0,00</w:t>
            </w:r>
          </w:p>
        </w:tc>
      </w:tr>
      <w:tr w:rsidR="00F258D3" w:rsidRPr="00512178" w:rsidTr="000F3A8D">
        <w:tc>
          <w:tcPr>
            <w:tcW w:w="636" w:type="dxa"/>
            <w:vMerge/>
            <w:shd w:val="clear" w:color="auto" w:fill="auto"/>
          </w:tcPr>
          <w:p w:rsidR="00F258D3" w:rsidRPr="002A59E9" w:rsidRDefault="00F258D3" w:rsidP="000F3A8D">
            <w:pPr>
              <w:jc w:val="both"/>
            </w:pPr>
          </w:p>
        </w:tc>
        <w:tc>
          <w:tcPr>
            <w:tcW w:w="3997" w:type="dxa"/>
            <w:gridSpan w:val="2"/>
            <w:vMerge/>
            <w:shd w:val="clear" w:color="auto" w:fill="auto"/>
          </w:tcPr>
          <w:p w:rsidR="00F258D3" w:rsidRPr="002A59E9" w:rsidRDefault="00F258D3" w:rsidP="000F3A8D">
            <w:pPr>
              <w:jc w:val="both"/>
            </w:pPr>
          </w:p>
        </w:tc>
        <w:tc>
          <w:tcPr>
            <w:tcW w:w="1619" w:type="dxa"/>
            <w:shd w:val="clear" w:color="auto" w:fill="auto"/>
          </w:tcPr>
          <w:p w:rsidR="00F258D3" w:rsidRPr="002A59E9" w:rsidRDefault="00F258D3" w:rsidP="000F3A8D">
            <w:r w:rsidRPr="002A59E9">
              <w:t xml:space="preserve">Местный бюджет </w:t>
            </w:r>
          </w:p>
        </w:tc>
        <w:tc>
          <w:tcPr>
            <w:tcW w:w="1794" w:type="dxa"/>
            <w:shd w:val="clear" w:color="auto" w:fill="auto"/>
          </w:tcPr>
          <w:p w:rsidR="00F258D3" w:rsidRPr="002A59E9" w:rsidRDefault="00F258D3" w:rsidP="000F3A8D">
            <w:pPr>
              <w:jc w:val="right"/>
            </w:pPr>
            <w:r w:rsidRPr="002A59E9">
              <w:t>588,00</w:t>
            </w:r>
          </w:p>
        </w:tc>
        <w:tc>
          <w:tcPr>
            <w:tcW w:w="2515" w:type="dxa"/>
            <w:shd w:val="clear" w:color="auto" w:fill="auto"/>
          </w:tcPr>
          <w:p w:rsidR="00F258D3" w:rsidRPr="002A59E9" w:rsidRDefault="00F258D3" w:rsidP="000F3A8D">
            <w:pPr>
              <w:jc w:val="right"/>
            </w:pPr>
            <w:r w:rsidRPr="002A59E9">
              <w:t>268,00</w:t>
            </w:r>
          </w:p>
        </w:tc>
        <w:tc>
          <w:tcPr>
            <w:tcW w:w="2606" w:type="dxa"/>
            <w:shd w:val="clear" w:color="auto" w:fill="auto"/>
          </w:tcPr>
          <w:p w:rsidR="00F258D3" w:rsidRPr="002A59E9" w:rsidRDefault="00F258D3" w:rsidP="000F3A8D">
            <w:pPr>
              <w:jc w:val="right"/>
            </w:pPr>
            <w:r w:rsidRPr="002A59E9">
              <w:t>160,00</w:t>
            </w:r>
          </w:p>
        </w:tc>
        <w:tc>
          <w:tcPr>
            <w:tcW w:w="2186" w:type="dxa"/>
            <w:shd w:val="clear" w:color="auto" w:fill="auto"/>
          </w:tcPr>
          <w:p w:rsidR="00F258D3" w:rsidRPr="002A59E9" w:rsidRDefault="00F258D3" w:rsidP="000F3A8D">
            <w:pPr>
              <w:jc w:val="right"/>
            </w:pPr>
            <w:r w:rsidRPr="002A59E9">
              <w:t>160,00</w:t>
            </w:r>
          </w:p>
        </w:tc>
      </w:tr>
      <w:tr w:rsidR="00F258D3" w:rsidRPr="00512178" w:rsidTr="000F3A8D">
        <w:trPr>
          <w:trHeight w:val="493"/>
        </w:trPr>
        <w:tc>
          <w:tcPr>
            <w:tcW w:w="636" w:type="dxa"/>
            <w:vMerge w:val="restart"/>
            <w:shd w:val="clear" w:color="auto" w:fill="auto"/>
          </w:tcPr>
          <w:p w:rsidR="00F258D3" w:rsidRPr="002A59E9" w:rsidRDefault="00F258D3" w:rsidP="000F3A8D">
            <w:pPr>
              <w:jc w:val="both"/>
            </w:pPr>
            <w:r w:rsidRPr="002A59E9">
              <w:t>2.5</w:t>
            </w:r>
          </w:p>
        </w:tc>
        <w:tc>
          <w:tcPr>
            <w:tcW w:w="3997" w:type="dxa"/>
            <w:gridSpan w:val="2"/>
            <w:vMerge w:val="restart"/>
            <w:shd w:val="clear" w:color="auto" w:fill="auto"/>
          </w:tcPr>
          <w:p w:rsidR="00F258D3" w:rsidRPr="002A59E9" w:rsidRDefault="00F258D3" w:rsidP="000F3A8D">
            <w:pPr>
              <w:jc w:val="both"/>
            </w:pPr>
            <w:r w:rsidRPr="002A59E9">
              <w:t>Мероприятие 2.5</w:t>
            </w:r>
          </w:p>
          <w:p w:rsidR="00F258D3" w:rsidRPr="002A59E9" w:rsidRDefault="00F258D3" w:rsidP="000F3A8D">
            <w:pPr>
              <w:jc w:val="both"/>
            </w:pPr>
            <w:r w:rsidRPr="002A59E9">
              <w:t>Выплаты и взносы по обязательствам муниципального образования для выполнения других обязательств муниципальных образований</w:t>
            </w:r>
          </w:p>
          <w:p w:rsidR="00F258D3" w:rsidRPr="002A59E9" w:rsidRDefault="00F258D3" w:rsidP="000F3A8D">
            <w:pPr>
              <w:jc w:val="both"/>
            </w:pPr>
          </w:p>
        </w:tc>
        <w:tc>
          <w:tcPr>
            <w:tcW w:w="1619" w:type="dxa"/>
            <w:shd w:val="clear" w:color="auto" w:fill="auto"/>
          </w:tcPr>
          <w:p w:rsidR="00F258D3" w:rsidRPr="002A59E9" w:rsidRDefault="00F258D3" w:rsidP="000F3A8D">
            <w:r w:rsidRPr="002A59E9">
              <w:t>Областной бюджет</w:t>
            </w:r>
          </w:p>
        </w:tc>
        <w:tc>
          <w:tcPr>
            <w:tcW w:w="1794" w:type="dxa"/>
            <w:shd w:val="clear" w:color="auto" w:fill="auto"/>
          </w:tcPr>
          <w:p w:rsidR="00F258D3" w:rsidRPr="002A59E9" w:rsidRDefault="00F258D3" w:rsidP="000F3A8D">
            <w:pPr>
              <w:jc w:val="right"/>
            </w:pPr>
            <w:r w:rsidRPr="002A59E9">
              <w:t>0,00</w:t>
            </w:r>
          </w:p>
        </w:tc>
        <w:tc>
          <w:tcPr>
            <w:tcW w:w="2515" w:type="dxa"/>
            <w:shd w:val="clear" w:color="auto" w:fill="auto"/>
          </w:tcPr>
          <w:p w:rsidR="00F258D3" w:rsidRPr="002A59E9" w:rsidRDefault="00F258D3" w:rsidP="000F3A8D">
            <w:pPr>
              <w:jc w:val="right"/>
            </w:pPr>
            <w:r w:rsidRPr="002A59E9">
              <w:t>0,00</w:t>
            </w:r>
          </w:p>
        </w:tc>
        <w:tc>
          <w:tcPr>
            <w:tcW w:w="2606" w:type="dxa"/>
            <w:shd w:val="clear" w:color="auto" w:fill="auto"/>
          </w:tcPr>
          <w:p w:rsidR="00F258D3" w:rsidRPr="002A59E9" w:rsidRDefault="00F258D3" w:rsidP="000F3A8D">
            <w:pPr>
              <w:jc w:val="right"/>
            </w:pPr>
            <w:r w:rsidRPr="002A59E9">
              <w:t>0,00</w:t>
            </w:r>
          </w:p>
        </w:tc>
        <w:tc>
          <w:tcPr>
            <w:tcW w:w="2186" w:type="dxa"/>
            <w:shd w:val="clear" w:color="auto" w:fill="auto"/>
          </w:tcPr>
          <w:p w:rsidR="00F258D3" w:rsidRPr="002A59E9" w:rsidRDefault="00F258D3" w:rsidP="000F3A8D">
            <w:pPr>
              <w:jc w:val="right"/>
            </w:pPr>
            <w:r w:rsidRPr="002A59E9">
              <w:t>0,00</w:t>
            </w:r>
          </w:p>
        </w:tc>
      </w:tr>
      <w:tr w:rsidR="00F258D3" w:rsidRPr="00512178" w:rsidTr="000F3A8D">
        <w:trPr>
          <w:trHeight w:val="781"/>
        </w:trPr>
        <w:tc>
          <w:tcPr>
            <w:tcW w:w="636" w:type="dxa"/>
            <w:vMerge/>
            <w:shd w:val="clear" w:color="auto" w:fill="auto"/>
          </w:tcPr>
          <w:p w:rsidR="00F258D3" w:rsidRPr="002A59E9" w:rsidRDefault="00F258D3" w:rsidP="000F3A8D">
            <w:pPr>
              <w:jc w:val="both"/>
            </w:pPr>
          </w:p>
        </w:tc>
        <w:tc>
          <w:tcPr>
            <w:tcW w:w="3997" w:type="dxa"/>
            <w:gridSpan w:val="2"/>
            <w:vMerge/>
            <w:shd w:val="clear" w:color="auto" w:fill="auto"/>
          </w:tcPr>
          <w:p w:rsidR="00F258D3" w:rsidRPr="002A59E9" w:rsidRDefault="00F258D3" w:rsidP="000F3A8D">
            <w:pPr>
              <w:jc w:val="both"/>
            </w:pPr>
          </w:p>
        </w:tc>
        <w:tc>
          <w:tcPr>
            <w:tcW w:w="1619" w:type="dxa"/>
            <w:shd w:val="clear" w:color="auto" w:fill="auto"/>
          </w:tcPr>
          <w:p w:rsidR="00F258D3" w:rsidRPr="002A59E9" w:rsidRDefault="00F258D3" w:rsidP="000F3A8D">
            <w:r w:rsidRPr="002A59E9">
              <w:t>Районный бюджет</w:t>
            </w:r>
          </w:p>
        </w:tc>
        <w:tc>
          <w:tcPr>
            <w:tcW w:w="1794" w:type="dxa"/>
            <w:shd w:val="clear" w:color="auto" w:fill="auto"/>
          </w:tcPr>
          <w:p w:rsidR="00F258D3" w:rsidRPr="002A59E9" w:rsidRDefault="00F258D3" w:rsidP="000F3A8D">
            <w:pPr>
              <w:jc w:val="right"/>
            </w:pPr>
            <w:r w:rsidRPr="002A59E9">
              <w:t>0,00</w:t>
            </w:r>
          </w:p>
        </w:tc>
        <w:tc>
          <w:tcPr>
            <w:tcW w:w="2515" w:type="dxa"/>
            <w:shd w:val="clear" w:color="auto" w:fill="auto"/>
          </w:tcPr>
          <w:p w:rsidR="00F258D3" w:rsidRPr="002A59E9" w:rsidRDefault="00F258D3" w:rsidP="000F3A8D">
            <w:pPr>
              <w:jc w:val="right"/>
            </w:pPr>
            <w:r w:rsidRPr="002A59E9">
              <w:t>0,00</w:t>
            </w:r>
          </w:p>
        </w:tc>
        <w:tc>
          <w:tcPr>
            <w:tcW w:w="2606" w:type="dxa"/>
            <w:shd w:val="clear" w:color="auto" w:fill="auto"/>
          </w:tcPr>
          <w:p w:rsidR="00F258D3" w:rsidRPr="002A59E9" w:rsidRDefault="00F258D3" w:rsidP="000F3A8D">
            <w:pPr>
              <w:jc w:val="right"/>
            </w:pPr>
            <w:r w:rsidRPr="002A59E9">
              <w:t>0,00</w:t>
            </w:r>
          </w:p>
        </w:tc>
        <w:tc>
          <w:tcPr>
            <w:tcW w:w="2186" w:type="dxa"/>
            <w:shd w:val="clear" w:color="auto" w:fill="auto"/>
          </w:tcPr>
          <w:p w:rsidR="00F258D3" w:rsidRPr="002A59E9" w:rsidRDefault="00F258D3" w:rsidP="000F3A8D">
            <w:pPr>
              <w:jc w:val="right"/>
            </w:pPr>
            <w:r w:rsidRPr="002A59E9">
              <w:t>0,00</w:t>
            </w:r>
          </w:p>
        </w:tc>
      </w:tr>
      <w:tr w:rsidR="00F258D3" w:rsidRPr="00512178" w:rsidTr="000F3A8D">
        <w:tc>
          <w:tcPr>
            <w:tcW w:w="636" w:type="dxa"/>
            <w:vMerge/>
            <w:shd w:val="clear" w:color="auto" w:fill="auto"/>
          </w:tcPr>
          <w:p w:rsidR="00F258D3" w:rsidRPr="002A59E9" w:rsidRDefault="00F258D3" w:rsidP="000F3A8D">
            <w:pPr>
              <w:jc w:val="both"/>
            </w:pPr>
          </w:p>
        </w:tc>
        <w:tc>
          <w:tcPr>
            <w:tcW w:w="3997" w:type="dxa"/>
            <w:gridSpan w:val="2"/>
            <w:vMerge/>
            <w:shd w:val="clear" w:color="auto" w:fill="auto"/>
          </w:tcPr>
          <w:p w:rsidR="00F258D3" w:rsidRPr="002A59E9" w:rsidRDefault="00F258D3" w:rsidP="000F3A8D">
            <w:pPr>
              <w:jc w:val="both"/>
            </w:pPr>
          </w:p>
        </w:tc>
        <w:tc>
          <w:tcPr>
            <w:tcW w:w="1619" w:type="dxa"/>
            <w:shd w:val="clear" w:color="auto" w:fill="auto"/>
          </w:tcPr>
          <w:p w:rsidR="00F258D3" w:rsidRPr="002A59E9" w:rsidRDefault="00F258D3" w:rsidP="000F3A8D">
            <w:r w:rsidRPr="002A59E9">
              <w:t xml:space="preserve">Местный бюджет </w:t>
            </w:r>
          </w:p>
        </w:tc>
        <w:tc>
          <w:tcPr>
            <w:tcW w:w="1794" w:type="dxa"/>
            <w:shd w:val="clear" w:color="auto" w:fill="auto"/>
          </w:tcPr>
          <w:p w:rsidR="00F258D3" w:rsidRPr="002A59E9" w:rsidRDefault="00F258D3" w:rsidP="000F3A8D">
            <w:pPr>
              <w:jc w:val="right"/>
            </w:pPr>
            <w:r w:rsidRPr="002A59E9">
              <w:t>195,00</w:t>
            </w:r>
          </w:p>
        </w:tc>
        <w:tc>
          <w:tcPr>
            <w:tcW w:w="2515" w:type="dxa"/>
            <w:shd w:val="clear" w:color="auto" w:fill="auto"/>
          </w:tcPr>
          <w:p w:rsidR="00F258D3" w:rsidRPr="002A59E9" w:rsidRDefault="00F258D3" w:rsidP="000F3A8D">
            <w:pPr>
              <w:jc w:val="right"/>
            </w:pPr>
            <w:r w:rsidRPr="002A59E9">
              <w:t>65,00</w:t>
            </w:r>
          </w:p>
        </w:tc>
        <w:tc>
          <w:tcPr>
            <w:tcW w:w="2606" w:type="dxa"/>
            <w:shd w:val="clear" w:color="auto" w:fill="auto"/>
          </w:tcPr>
          <w:p w:rsidR="00F258D3" w:rsidRPr="002A59E9" w:rsidRDefault="00F258D3" w:rsidP="000F3A8D">
            <w:pPr>
              <w:jc w:val="right"/>
            </w:pPr>
            <w:r w:rsidRPr="002A59E9">
              <w:t>65,0</w:t>
            </w:r>
          </w:p>
        </w:tc>
        <w:tc>
          <w:tcPr>
            <w:tcW w:w="2186" w:type="dxa"/>
            <w:shd w:val="clear" w:color="auto" w:fill="auto"/>
          </w:tcPr>
          <w:p w:rsidR="00F258D3" w:rsidRPr="002A59E9" w:rsidRDefault="00F258D3" w:rsidP="000F3A8D">
            <w:pPr>
              <w:jc w:val="right"/>
            </w:pPr>
            <w:r w:rsidRPr="002A59E9">
              <w:t>65,0</w:t>
            </w:r>
          </w:p>
        </w:tc>
      </w:tr>
      <w:tr w:rsidR="00F258D3" w:rsidRPr="00512178" w:rsidTr="000F3A8D">
        <w:trPr>
          <w:trHeight w:val="629"/>
        </w:trPr>
        <w:tc>
          <w:tcPr>
            <w:tcW w:w="636" w:type="dxa"/>
            <w:vMerge w:val="restart"/>
            <w:shd w:val="clear" w:color="auto" w:fill="auto"/>
          </w:tcPr>
          <w:p w:rsidR="00F258D3" w:rsidRPr="002A59E9" w:rsidRDefault="00F258D3" w:rsidP="000F3A8D">
            <w:pPr>
              <w:jc w:val="both"/>
            </w:pPr>
            <w:r w:rsidRPr="002A59E9">
              <w:lastRenderedPageBreak/>
              <w:t>2.6</w:t>
            </w:r>
          </w:p>
        </w:tc>
        <w:tc>
          <w:tcPr>
            <w:tcW w:w="3997" w:type="dxa"/>
            <w:gridSpan w:val="2"/>
            <w:vMerge w:val="restart"/>
            <w:shd w:val="clear" w:color="auto" w:fill="auto"/>
          </w:tcPr>
          <w:p w:rsidR="00F258D3" w:rsidRPr="002A59E9" w:rsidRDefault="00F258D3" w:rsidP="000F3A8D">
            <w:pPr>
              <w:jc w:val="both"/>
            </w:pPr>
            <w:r w:rsidRPr="002A59E9">
              <w:t>Мероприятие 2.6</w:t>
            </w:r>
          </w:p>
          <w:p w:rsidR="00F258D3" w:rsidRPr="002A59E9" w:rsidRDefault="00F258D3" w:rsidP="000F3A8D">
            <w:pPr>
              <w:jc w:val="both"/>
            </w:pPr>
            <w:r w:rsidRPr="002A59E9">
              <w:t>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по содержанию архива</w:t>
            </w:r>
          </w:p>
        </w:tc>
        <w:tc>
          <w:tcPr>
            <w:tcW w:w="1619" w:type="dxa"/>
            <w:shd w:val="clear" w:color="auto" w:fill="auto"/>
          </w:tcPr>
          <w:p w:rsidR="00F258D3" w:rsidRPr="002A59E9" w:rsidRDefault="00F258D3" w:rsidP="000F3A8D">
            <w:r w:rsidRPr="002A59E9">
              <w:t>Областной бюджет</w:t>
            </w:r>
          </w:p>
        </w:tc>
        <w:tc>
          <w:tcPr>
            <w:tcW w:w="1794" w:type="dxa"/>
            <w:shd w:val="clear" w:color="auto" w:fill="auto"/>
          </w:tcPr>
          <w:p w:rsidR="00F258D3" w:rsidRPr="002A59E9" w:rsidRDefault="00F258D3" w:rsidP="000F3A8D">
            <w:pPr>
              <w:jc w:val="right"/>
            </w:pPr>
            <w:r w:rsidRPr="002A59E9">
              <w:t>0,00</w:t>
            </w:r>
          </w:p>
        </w:tc>
        <w:tc>
          <w:tcPr>
            <w:tcW w:w="2515" w:type="dxa"/>
            <w:shd w:val="clear" w:color="auto" w:fill="auto"/>
          </w:tcPr>
          <w:p w:rsidR="00F258D3" w:rsidRPr="002A59E9" w:rsidRDefault="00F258D3" w:rsidP="000F3A8D">
            <w:pPr>
              <w:jc w:val="right"/>
            </w:pPr>
            <w:r w:rsidRPr="002A59E9">
              <w:t>0,00</w:t>
            </w:r>
          </w:p>
        </w:tc>
        <w:tc>
          <w:tcPr>
            <w:tcW w:w="2606" w:type="dxa"/>
            <w:shd w:val="clear" w:color="auto" w:fill="auto"/>
          </w:tcPr>
          <w:p w:rsidR="00F258D3" w:rsidRPr="002A59E9" w:rsidRDefault="00F258D3" w:rsidP="000F3A8D">
            <w:pPr>
              <w:jc w:val="right"/>
            </w:pPr>
            <w:r w:rsidRPr="002A59E9">
              <w:t>0,00</w:t>
            </w:r>
          </w:p>
        </w:tc>
        <w:tc>
          <w:tcPr>
            <w:tcW w:w="2186" w:type="dxa"/>
            <w:shd w:val="clear" w:color="auto" w:fill="auto"/>
          </w:tcPr>
          <w:p w:rsidR="00F258D3" w:rsidRPr="002A59E9" w:rsidRDefault="00F258D3" w:rsidP="000F3A8D">
            <w:pPr>
              <w:jc w:val="right"/>
            </w:pPr>
            <w:r w:rsidRPr="002A59E9">
              <w:t>0,00</w:t>
            </w:r>
          </w:p>
        </w:tc>
      </w:tr>
      <w:tr w:rsidR="00F258D3" w:rsidRPr="00512178" w:rsidTr="000F3A8D">
        <w:trPr>
          <w:trHeight w:val="695"/>
        </w:trPr>
        <w:tc>
          <w:tcPr>
            <w:tcW w:w="636" w:type="dxa"/>
            <w:vMerge/>
            <w:shd w:val="clear" w:color="auto" w:fill="auto"/>
          </w:tcPr>
          <w:p w:rsidR="00F258D3" w:rsidRPr="002A59E9" w:rsidRDefault="00F258D3" w:rsidP="000F3A8D">
            <w:pPr>
              <w:jc w:val="both"/>
            </w:pPr>
          </w:p>
        </w:tc>
        <w:tc>
          <w:tcPr>
            <w:tcW w:w="3997" w:type="dxa"/>
            <w:gridSpan w:val="2"/>
            <w:vMerge/>
            <w:shd w:val="clear" w:color="auto" w:fill="auto"/>
          </w:tcPr>
          <w:p w:rsidR="00F258D3" w:rsidRPr="002A59E9" w:rsidRDefault="00F258D3" w:rsidP="000F3A8D">
            <w:pPr>
              <w:jc w:val="both"/>
            </w:pPr>
          </w:p>
        </w:tc>
        <w:tc>
          <w:tcPr>
            <w:tcW w:w="1619" w:type="dxa"/>
            <w:shd w:val="clear" w:color="auto" w:fill="auto"/>
          </w:tcPr>
          <w:p w:rsidR="00F258D3" w:rsidRPr="002A59E9" w:rsidRDefault="00F258D3" w:rsidP="000F3A8D">
            <w:r w:rsidRPr="002A59E9">
              <w:t>Районный бюджет</w:t>
            </w:r>
          </w:p>
        </w:tc>
        <w:tc>
          <w:tcPr>
            <w:tcW w:w="1794" w:type="dxa"/>
            <w:shd w:val="clear" w:color="auto" w:fill="auto"/>
          </w:tcPr>
          <w:p w:rsidR="00F258D3" w:rsidRPr="002A59E9" w:rsidRDefault="00F258D3" w:rsidP="000F3A8D">
            <w:pPr>
              <w:jc w:val="right"/>
            </w:pPr>
            <w:r w:rsidRPr="002A59E9">
              <w:t>0,00</w:t>
            </w:r>
          </w:p>
        </w:tc>
        <w:tc>
          <w:tcPr>
            <w:tcW w:w="2515" w:type="dxa"/>
            <w:shd w:val="clear" w:color="auto" w:fill="auto"/>
          </w:tcPr>
          <w:p w:rsidR="00F258D3" w:rsidRPr="002A59E9" w:rsidRDefault="00F258D3" w:rsidP="000F3A8D">
            <w:pPr>
              <w:jc w:val="right"/>
            </w:pPr>
            <w:r w:rsidRPr="002A59E9">
              <w:t>0,00</w:t>
            </w:r>
          </w:p>
        </w:tc>
        <w:tc>
          <w:tcPr>
            <w:tcW w:w="2606" w:type="dxa"/>
            <w:shd w:val="clear" w:color="auto" w:fill="auto"/>
          </w:tcPr>
          <w:p w:rsidR="00F258D3" w:rsidRPr="002A59E9" w:rsidRDefault="00F258D3" w:rsidP="000F3A8D">
            <w:pPr>
              <w:jc w:val="right"/>
            </w:pPr>
            <w:r w:rsidRPr="002A59E9">
              <w:t>0,00</w:t>
            </w:r>
          </w:p>
        </w:tc>
        <w:tc>
          <w:tcPr>
            <w:tcW w:w="2186" w:type="dxa"/>
            <w:shd w:val="clear" w:color="auto" w:fill="auto"/>
          </w:tcPr>
          <w:p w:rsidR="00F258D3" w:rsidRPr="002A59E9" w:rsidRDefault="00F258D3" w:rsidP="000F3A8D">
            <w:pPr>
              <w:jc w:val="right"/>
            </w:pPr>
            <w:r w:rsidRPr="002A59E9">
              <w:t>0,00</w:t>
            </w:r>
          </w:p>
        </w:tc>
      </w:tr>
      <w:tr w:rsidR="00F258D3" w:rsidRPr="00512178" w:rsidTr="000F3A8D">
        <w:tc>
          <w:tcPr>
            <w:tcW w:w="636" w:type="dxa"/>
            <w:vMerge/>
            <w:shd w:val="clear" w:color="auto" w:fill="auto"/>
          </w:tcPr>
          <w:p w:rsidR="00F258D3" w:rsidRPr="002A59E9" w:rsidRDefault="00F258D3" w:rsidP="000F3A8D">
            <w:pPr>
              <w:jc w:val="both"/>
            </w:pPr>
          </w:p>
        </w:tc>
        <w:tc>
          <w:tcPr>
            <w:tcW w:w="3997" w:type="dxa"/>
            <w:gridSpan w:val="2"/>
            <w:vMerge/>
            <w:shd w:val="clear" w:color="auto" w:fill="auto"/>
          </w:tcPr>
          <w:p w:rsidR="00F258D3" w:rsidRPr="002A59E9" w:rsidRDefault="00F258D3" w:rsidP="000F3A8D">
            <w:pPr>
              <w:jc w:val="both"/>
            </w:pPr>
          </w:p>
        </w:tc>
        <w:tc>
          <w:tcPr>
            <w:tcW w:w="1619" w:type="dxa"/>
            <w:shd w:val="clear" w:color="auto" w:fill="auto"/>
          </w:tcPr>
          <w:p w:rsidR="00F258D3" w:rsidRPr="002A59E9" w:rsidRDefault="00F258D3" w:rsidP="000F3A8D">
            <w:r w:rsidRPr="002A59E9">
              <w:t xml:space="preserve">Местный бюджет </w:t>
            </w:r>
          </w:p>
        </w:tc>
        <w:tc>
          <w:tcPr>
            <w:tcW w:w="1794" w:type="dxa"/>
            <w:shd w:val="clear" w:color="auto" w:fill="auto"/>
          </w:tcPr>
          <w:p w:rsidR="00F258D3" w:rsidRPr="002A59E9" w:rsidRDefault="00F258D3" w:rsidP="000F3A8D">
            <w:pPr>
              <w:jc w:val="right"/>
            </w:pPr>
            <w:r w:rsidRPr="002A59E9">
              <w:t>496,2</w:t>
            </w:r>
          </w:p>
        </w:tc>
        <w:tc>
          <w:tcPr>
            <w:tcW w:w="2515" w:type="dxa"/>
            <w:shd w:val="clear" w:color="auto" w:fill="auto"/>
          </w:tcPr>
          <w:p w:rsidR="00F258D3" w:rsidRPr="002A59E9" w:rsidRDefault="00F258D3" w:rsidP="000F3A8D">
            <w:pPr>
              <w:jc w:val="right"/>
            </w:pPr>
            <w:r w:rsidRPr="002A59E9">
              <w:t>159,5</w:t>
            </w:r>
          </w:p>
        </w:tc>
        <w:tc>
          <w:tcPr>
            <w:tcW w:w="2606" w:type="dxa"/>
            <w:shd w:val="clear" w:color="auto" w:fill="auto"/>
          </w:tcPr>
          <w:p w:rsidR="00F258D3" w:rsidRPr="002A59E9" w:rsidRDefault="00F258D3" w:rsidP="000F3A8D">
            <w:pPr>
              <w:jc w:val="right"/>
            </w:pPr>
            <w:r w:rsidRPr="002A59E9">
              <w:t>165,3</w:t>
            </w:r>
          </w:p>
        </w:tc>
        <w:tc>
          <w:tcPr>
            <w:tcW w:w="2186" w:type="dxa"/>
            <w:shd w:val="clear" w:color="auto" w:fill="auto"/>
          </w:tcPr>
          <w:p w:rsidR="00F258D3" w:rsidRPr="002A59E9" w:rsidRDefault="00F258D3" w:rsidP="000F3A8D">
            <w:pPr>
              <w:jc w:val="right"/>
            </w:pPr>
            <w:r w:rsidRPr="002A59E9">
              <w:t>171,4</w:t>
            </w:r>
          </w:p>
        </w:tc>
      </w:tr>
      <w:tr w:rsidR="00F258D3" w:rsidRPr="00512178" w:rsidTr="000F3A8D">
        <w:trPr>
          <w:trHeight w:val="812"/>
        </w:trPr>
        <w:tc>
          <w:tcPr>
            <w:tcW w:w="636" w:type="dxa"/>
            <w:vMerge w:val="restart"/>
            <w:shd w:val="clear" w:color="auto" w:fill="auto"/>
          </w:tcPr>
          <w:p w:rsidR="00F258D3" w:rsidRPr="002A59E9" w:rsidRDefault="00F258D3" w:rsidP="000F3A8D">
            <w:pPr>
              <w:jc w:val="both"/>
            </w:pPr>
            <w:r w:rsidRPr="002A59E9">
              <w:t>2.7</w:t>
            </w:r>
          </w:p>
        </w:tc>
        <w:tc>
          <w:tcPr>
            <w:tcW w:w="3997" w:type="dxa"/>
            <w:gridSpan w:val="2"/>
            <w:vMerge w:val="restart"/>
            <w:shd w:val="clear" w:color="auto" w:fill="auto"/>
          </w:tcPr>
          <w:p w:rsidR="00F258D3" w:rsidRPr="002A59E9" w:rsidRDefault="00F258D3" w:rsidP="000F3A8D">
            <w:pPr>
              <w:jc w:val="both"/>
            </w:pPr>
            <w:r w:rsidRPr="002A59E9">
              <w:t>Мероприятие 2.7</w:t>
            </w:r>
          </w:p>
          <w:p w:rsidR="00F258D3" w:rsidRPr="002A59E9" w:rsidRDefault="00F258D3" w:rsidP="000F3A8D">
            <w:pPr>
              <w:jc w:val="both"/>
            </w:pPr>
            <w:r w:rsidRPr="002A59E9">
              <w:t xml:space="preserve">Межбюджетные трансферты </w:t>
            </w:r>
            <w:proofErr w:type="gramStart"/>
            <w:r w:rsidRPr="002A59E9">
              <w:t>на обеспечение деятельности исполнительных органов местного самоуправления района по исполнению части полномочий поселений по обеспечению бюджетного процесса в поселениях в соответствии</w:t>
            </w:r>
            <w:proofErr w:type="gramEnd"/>
            <w:r w:rsidRPr="002A59E9">
              <w:t xml:space="preserve"> с соглашениями</w:t>
            </w:r>
          </w:p>
        </w:tc>
        <w:tc>
          <w:tcPr>
            <w:tcW w:w="1619" w:type="dxa"/>
            <w:shd w:val="clear" w:color="auto" w:fill="auto"/>
          </w:tcPr>
          <w:p w:rsidR="00F258D3" w:rsidRPr="002A59E9" w:rsidRDefault="00F258D3" w:rsidP="000F3A8D">
            <w:r w:rsidRPr="002A59E9">
              <w:t>Областной бюджет</w:t>
            </w:r>
          </w:p>
        </w:tc>
        <w:tc>
          <w:tcPr>
            <w:tcW w:w="1794" w:type="dxa"/>
            <w:shd w:val="clear" w:color="auto" w:fill="auto"/>
          </w:tcPr>
          <w:p w:rsidR="00F258D3" w:rsidRPr="002A59E9" w:rsidRDefault="00F258D3" w:rsidP="000F3A8D">
            <w:pPr>
              <w:jc w:val="right"/>
            </w:pPr>
            <w:r w:rsidRPr="002A59E9">
              <w:t>0,00</w:t>
            </w:r>
          </w:p>
        </w:tc>
        <w:tc>
          <w:tcPr>
            <w:tcW w:w="2515" w:type="dxa"/>
            <w:shd w:val="clear" w:color="auto" w:fill="auto"/>
          </w:tcPr>
          <w:p w:rsidR="00F258D3" w:rsidRPr="002A59E9" w:rsidRDefault="00F258D3" w:rsidP="000F3A8D">
            <w:pPr>
              <w:jc w:val="right"/>
            </w:pPr>
            <w:r w:rsidRPr="002A59E9">
              <w:t>0,00</w:t>
            </w:r>
          </w:p>
        </w:tc>
        <w:tc>
          <w:tcPr>
            <w:tcW w:w="2606" w:type="dxa"/>
            <w:shd w:val="clear" w:color="auto" w:fill="auto"/>
          </w:tcPr>
          <w:p w:rsidR="00F258D3" w:rsidRPr="002A59E9" w:rsidRDefault="00F258D3" w:rsidP="000F3A8D">
            <w:pPr>
              <w:jc w:val="right"/>
            </w:pPr>
            <w:r w:rsidRPr="002A59E9">
              <w:t>0,00</w:t>
            </w:r>
          </w:p>
        </w:tc>
        <w:tc>
          <w:tcPr>
            <w:tcW w:w="2186" w:type="dxa"/>
            <w:shd w:val="clear" w:color="auto" w:fill="auto"/>
          </w:tcPr>
          <w:p w:rsidR="00F258D3" w:rsidRPr="002A59E9" w:rsidRDefault="00F258D3" w:rsidP="000F3A8D">
            <w:pPr>
              <w:jc w:val="right"/>
            </w:pPr>
            <w:r w:rsidRPr="002A59E9">
              <w:t>0,00</w:t>
            </w:r>
          </w:p>
        </w:tc>
      </w:tr>
      <w:tr w:rsidR="00F258D3" w:rsidRPr="00512178" w:rsidTr="000F3A8D">
        <w:trPr>
          <w:trHeight w:val="967"/>
        </w:trPr>
        <w:tc>
          <w:tcPr>
            <w:tcW w:w="636" w:type="dxa"/>
            <w:vMerge/>
            <w:shd w:val="clear" w:color="auto" w:fill="auto"/>
          </w:tcPr>
          <w:p w:rsidR="00F258D3" w:rsidRPr="002A59E9" w:rsidRDefault="00F258D3" w:rsidP="000F3A8D">
            <w:pPr>
              <w:jc w:val="both"/>
            </w:pPr>
          </w:p>
        </w:tc>
        <w:tc>
          <w:tcPr>
            <w:tcW w:w="3997" w:type="dxa"/>
            <w:gridSpan w:val="2"/>
            <w:vMerge/>
            <w:shd w:val="clear" w:color="auto" w:fill="auto"/>
          </w:tcPr>
          <w:p w:rsidR="00F258D3" w:rsidRPr="002A59E9" w:rsidRDefault="00F258D3" w:rsidP="000F3A8D">
            <w:pPr>
              <w:jc w:val="both"/>
            </w:pPr>
          </w:p>
        </w:tc>
        <w:tc>
          <w:tcPr>
            <w:tcW w:w="1619" w:type="dxa"/>
            <w:shd w:val="clear" w:color="auto" w:fill="auto"/>
          </w:tcPr>
          <w:p w:rsidR="00F258D3" w:rsidRPr="002A59E9" w:rsidRDefault="00F258D3" w:rsidP="000F3A8D">
            <w:r w:rsidRPr="002A59E9">
              <w:t>Районный бюджет</w:t>
            </w:r>
          </w:p>
        </w:tc>
        <w:tc>
          <w:tcPr>
            <w:tcW w:w="1794" w:type="dxa"/>
            <w:shd w:val="clear" w:color="auto" w:fill="auto"/>
          </w:tcPr>
          <w:p w:rsidR="00F258D3" w:rsidRPr="002A59E9" w:rsidRDefault="00F258D3" w:rsidP="000F3A8D">
            <w:pPr>
              <w:jc w:val="right"/>
            </w:pPr>
            <w:r w:rsidRPr="002A59E9">
              <w:t>0,00</w:t>
            </w:r>
          </w:p>
        </w:tc>
        <w:tc>
          <w:tcPr>
            <w:tcW w:w="2515" w:type="dxa"/>
            <w:shd w:val="clear" w:color="auto" w:fill="auto"/>
          </w:tcPr>
          <w:p w:rsidR="00F258D3" w:rsidRPr="002A59E9" w:rsidRDefault="00F258D3" w:rsidP="000F3A8D">
            <w:pPr>
              <w:jc w:val="right"/>
            </w:pPr>
            <w:r w:rsidRPr="002A59E9">
              <w:t>0,00</w:t>
            </w:r>
          </w:p>
        </w:tc>
        <w:tc>
          <w:tcPr>
            <w:tcW w:w="2606" w:type="dxa"/>
            <w:shd w:val="clear" w:color="auto" w:fill="auto"/>
          </w:tcPr>
          <w:p w:rsidR="00F258D3" w:rsidRPr="002A59E9" w:rsidRDefault="00F258D3" w:rsidP="000F3A8D">
            <w:pPr>
              <w:jc w:val="right"/>
            </w:pPr>
            <w:r w:rsidRPr="002A59E9">
              <w:t>0,00</w:t>
            </w:r>
          </w:p>
        </w:tc>
        <w:tc>
          <w:tcPr>
            <w:tcW w:w="2186" w:type="dxa"/>
            <w:shd w:val="clear" w:color="auto" w:fill="auto"/>
          </w:tcPr>
          <w:p w:rsidR="00F258D3" w:rsidRPr="002A59E9" w:rsidRDefault="00F258D3" w:rsidP="000F3A8D">
            <w:pPr>
              <w:jc w:val="right"/>
            </w:pPr>
            <w:r w:rsidRPr="002A59E9">
              <w:t>0,00</w:t>
            </w:r>
          </w:p>
        </w:tc>
      </w:tr>
      <w:tr w:rsidR="00F258D3" w:rsidRPr="00512178" w:rsidTr="000F3A8D">
        <w:tc>
          <w:tcPr>
            <w:tcW w:w="636" w:type="dxa"/>
            <w:vMerge/>
            <w:shd w:val="clear" w:color="auto" w:fill="auto"/>
          </w:tcPr>
          <w:p w:rsidR="00F258D3" w:rsidRPr="002A59E9" w:rsidRDefault="00F258D3" w:rsidP="000F3A8D">
            <w:pPr>
              <w:jc w:val="both"/>
            </w:pPr>
          </w:p>
        </w:tc>
        <w:tc>
          <w:tcPr>
            <w:tcW w:w="3997" w:type="dxa"/>
            <w:gridSpan w:val="2"/>
            <w:vMerge/>
            <w:shd w:val="clear" w:color="auto" w:fill="auto"/>
          </w:tcPr>
          <w:p w:rsidR="00F258D3" w:rsidRPr="002A59E9" w:rsidRDefault="00F258D3" w:rsidP="000F3A8D">
            <w:pPr>
              <w:jc w:val="both"/>
            </w:pPr>
          </w:p>
        </w:tc>
        <w:tc>
          <w:tcPr>
            <w:tcW w:w="1619" w:type="dxa"/>
            <w:shd w:val="clear" w:color="auto" w:fill="auto"/>
          </w:tcPr>
          <w:p w:rsidR="00F258D3" w:rsidRPr="002A59E9" w:rsidRDefault="00F258D3" w:rsidP="000F3A8D">
            <w:r w:rsidRPr="002A59E9">
              <w:t xml:space="preserve">Местный бюджет </w:t>
            </w:r>
          </w:p>
        </w:tc>
        <w:tc>
          <w:tcPr>
            <w:tcW w:w="1794" w:type="dxa"/>
            <w:shd w:val="clear" w:color="auto" w:fill="auto"/>
          </w:tcPr>
          <w:p w:rsidR="00F258D3" w:rsidRPr="002A59E9" w:rsidRDefault="00F258D3" w:rsidP="000F3A8D">
            <w:pPr>
              <w:jc w:val="right"/>
            </w:pPr>
            <w:r w:rsidRPr="002A59E9">
              <w:t>1 994,6</w:t>
            </w:r>
          </w:p>
        </w:tc>
        <w:tc>
          <w:tcPr>
            <w:tcW w:w="2515" w:type="dxa"/>
            <w:shd w:val="clear" w:color="auto" w:fill="auto"/>
          </w:tcPr>
          <w:p w:rsidR="00F258D3" w:rsidRPr="002A59E9" w:rsidRDefault="00F258D3" w:rsidP="000F3A8D">
            <w:pPr>
              <w:jc w:val="right"/>
            </w:pPr>
            <w:r w:rsidRPr="002A59E9">
              <w:t>639,9</w:t>
            </w:r>
          </w:p>
        </w:tc>
        <w:tc>
          <w:tcPr>
            <w:tcW w:w="2606" w:type="dxa"/>
            <w:shd w:val="clear" w:color="auto" w:fill="auto"/>
          </w:tcPr>
          <w:p w:rsidR="00F258D3" w:rsidRPr="002A59E9" w:rsidRDefault="00F258D3" w:rsidP="000F3A8D">
            <w:pPr>
              <w:jc w:val="right"/>
            </w:pPr>
            <w:r w:rsidRPr="002A59E9">
              <w:t>664,5</w:t>
            </w:r>
          </w:p>
        </w:tc>
        <w:tc>
          <w:tcPr>
            <w:tcW w:w="2186" w:type="dxa"/>
            <w:shd w:val="clear" w:color="auto" w:fill="auto"/>
          </w:tcPr>
          <w:p w:rsidR="00F258D3" w:rsidRPr="002A59E9" w:rsidRDefault="00F258D3" w:rsidP="000F3A8D">
            <w:pPr>
              <w:jc w:val="right"/>
            </w:pPr>
            <w:r w:rsidRPr="002A59E9">
              <w:t>690,2</w:t>
            </w:r>
          </w:p>
        </w:tc>
      </w:tr>
      <w:tr w:rsidR="00F258D3" w:rsidRPr="00512178" w:rsidTr="000F3A8D">
        <w:trPr>
          <w:trHeight w:val="579"/>
        </w:trPr>
        <w:tc>
          <w:tcPr>
            <w:tcW w:w="636" w:type="dxa"/>
            <w:vMerge w:val="restart"/>
            <w:shd w:val="clear" w:color="auto" w:fill="auto"/>
          </w:tcPr>
          <w:p w:rsidR="00F258D3" w:rsidRPr="002A59E9" w:rsidRDefault="00F258D3" w:rsidP="000F3A8D">
            <w:pPr>
              <w:jc w:val="both"/>
            </w:pPr>
            <w:r w:rsidRPr="002A59E9">
              <w:t>2.8</w:t>
            </w:r>
          </w:p>
        </w:tc>
        <w:tc>
          <w:tcPr>
            <w:tcW w:w="3997" w:type="dxa"/>
            <w:gridSpan w:val="2"/>
            <w:vMerge w:val="restart"/>
            <w:shd w:val="clear" w:color="auto" w:fill="auto"/>
          </w:tcPr>
          <w:p w:rsidR="00F258D3" w:rsidRPr="002A59E9" w:rsidRDefault="00F258D3" w:rsidP="000F3A8D">
            <w:pPr>
              <w:jc w:val="both"/>
            </w:pPr>
            <w:r w:rsidRPr="002A59E9">
              <w:t>Мероприятие 2.8</w:t>
            </w:r>
          </w:p>
          <w:p w:rsidR="00F258D3" w:rsidRPr="002A59E9" w:rsidRDefault="00F258D3" w:rsidP="000F3A8D">
            <w:pPr>
              <w:jc w:val="both"/>
            </w:pPr>
            <w:r w:rsidRPr="002A59E9">
              <w:t>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в градостроительной деятельности</w:t>
            </w:r>
          </w:p>
        </w:tc>
        <w:tc>
          <w:tcPr>
            <w:tcW w:w="1619" w:type="dxa"/>
            <w:shd w:val="clear" w:color="auto" w:fill="auto"/>
          </w:tcPr>
          <w:p w:rsidR="00F258D3" w:rsidRPr="002A59E9" w:rsidRDefault="00F258D3" w:rsidP="000F3A8D">
            <w:r w:rsidRPr="002A59E9">
              <w:t>Областной бюджет</w:t>
            </w:r>
          </w:p>
        </w:tc>
        <w:tc>
          <w:tcPr>
            <w:tcW w:w="1794" w:type="dxa"/>
            <w:shd w:val="clear" w:color="auto" w:fill="auto"/>
          </w:tcPr>
          <w:p w:rsidR="00F258D3" w:rsidRPr="002A59E9" w:rsidRDefault="00F258D3" w:rsidP="000F3A8D">
            <w:pPr>
              <w:jc w:val="right"/>
            </w:pPr>
            <w:r w:rsidRPr="002A59E9">
              <w:t>0,00</w:t>
            </w:r>
          </w:p>
        </w:tc>
        <w:tc>
          <w:tcPr>
            <w:tcW w:w="2515" w:type="dxa"/>
            <w:shd w:val="clear" w:color="auto" w:fill="auto"/>
          </w:tcPr>
          <w:p w:rsidR="00F258D3" w:rsidRPr="002A59E9" w:rsidRDefault="00F258D3" w:rsidP="000F3A8D">
            <w:pPr>
              <w:jc w:val="right"/>
            </w:pPr>
            <w:r w:rsidRPr="002A59E9">
              <w:t>0,00</w:t>
            </w:r>
          </w:p>
        </w:tc>
        <w:tc>
          <w:tcPr>
            <w:tcW w:w="2606" w:type="dxa"/>
            <w:shd w:val="clear" w:color="auto" w:fill="auto"/>
          </w:tcPr>
          <w:p w:rsidR="00F258D3" w:rsidRPr="002A59E9" w:rsidRDefault="00F258D3" w:rsidP="000F3A8D">
            <w:pPr>
              <w:jc w:val="right"/>
            </w:pPr>
            <w:r w:rsidRPr="002A59E9">
              <w:t>0,00</w:t>
            </w:r>
          </w:p>
        </w:tc>
        <w:tc>
          <w:tcPr>
            <w:tcW w:w="2186" w:type="dxa"/>
            <w:shd w:val="clear" w:color="auto" w:fill="auto"/>
          </w:tcPr>
          <w:p w:rsidR="00F258D3" w:rsidRPr="002A59E9" w:rsidRDefault="00F258D3" w:rsidP="000F3A8D">
            <w:pPr>
              <w:jc w:val="right"/>
            </w:pPr>
            <w:r w:rsidRPr="002A59E9">
              <w:t>0,00</w:t>
            </w:r>
          </w:p>
        </w:tc>
      </w:tr>
      <w:tr w:rsidR="00F258D3" w:rsidRPr="00512178" w:rsidTr="000F3A8D">
        <w:trPr>
          <w:trHeight w:val="545"/>
        </w:trPr>
        <w:tc>
          <w:tcPr>
            <w:tcW w:w="636" w:type="dxa"/>
            <w:vMerge/>
            <w:shd w:val="clear" w:color="auto" w:fill="auto"/>
          </w:tcPr>
          <w:p w:rsidR="00F258D3" w:rsidRPr="002A59E9" w:rsidRDefault="00F258D3" w:rsidP="000F3A8D">
            <w:pPr>
              <w:jc w:val="both"/>
            </w:pPr>
          </w:p>
        </w:tc>
        <w:tc>
          <w:tcPr>
            <w:tcW w:w="3997" w:type="dxa"/>
            <w:gridSpan w:val="2"/>
            <w:vMerge/>
            <w:shd w:val="clear" w:color="auto" w:fill="auto"/>
          </w:tcPr>
          <w:p w:rsidR="00F258D3" w:rsidRPr="002A59E9" w:rsidRDefault="00F258D3" w:rsidP="000F3A8D">
            <w:pPr>
              <w:jc w:val="both"/>
            </w:pPr>
          </w:p>
        </w:tc>
        <w:tc>
          <w:tcPr>
            <w:tcW w:w="1619" w:type="dxa"/>
            <w:shd w:val="clear" w:color="auto" w:fill="auto"/>
          </w:tcPr>
          <w:p w:rsidR="00F258D3" w:rsidRPr="002A59E9" w:rsidRDefault="00F258D3" w:rsidP="000F3A8D">
            <w:r w:rsidRPr="002A59E9">
              <w:t>Районный бюджет</w:t>
            </w:r>
          </w:p>
        </w:tc>
        <w:tc>
          <w:tcPr>
            <w:tcW w:w="1794" w:type="dxa"/>
            <w:shd w:val="clear" w:color="auto" w:fill="auto"/>
          </w:tcPr>
          <w:p w:rsidR="00F258D3" w:rsidRPr="002A59E9" w:rsidRDefault="00F258D3" w:rsidP="000F3A8D">
            <w:pPr>
              <w:jc w:val="right"/>
            </w:pPr>
            <w:r w:rsidRPr="002A59E9">
              <w:t>0,00</w:t>
            </w:r>
          </w:p>
        </w:tc>
        <w:tc>
          <w:tcPr>
            <w:tcW w:w="2515" w:type="dxa"/>
            <w:shd w:val="clear" w:color="auto" w:fill="auto"/>
          </w:tcPr>
          <w:p w:rsidR="00F258D3" w:rsidRPr="002A59E9" w:rsidRDefault="00F258D3" w:rsidP="000F3A8D">
            <w:pPr>
              <w:jc w:val="right"/>
            </w:pPr>
            <w:r w:rsidRPr="002A59E9">
              <w:t>0,00</w:t>
            </w:r>
          </w:p>
        </w:tc>
        <w:tc>
          <w:tcPr>
            <w:tcW w:w="2606" w:type="dxa"/>
            <w:shd w:val="clear" w:color="auto" w:fill="auto"/>
          </w:tcPr>
          <w:p w:rsidR="00F258D3" w:rsidRPr="002A59E9" w:rsidRDefault="00F258D3" w:rsidP="000F3A8D">
            <w:pPr>
              <w:jc w:val="right"/>
            </w:pPr>
            <w:r w:rsidRPr="002A59E9">
              <w:t>0,00</w:t>
            </w:r>
          </w:p>
        </w:tc>
        <w:tc>
          <w:tcPr>
            <w:tcW w:w="2186" w:type="dxa"/>
            <w:shd w:val="clear" w:color="auto" w:fill="auto"/>
          </w:tcPr>
          <w:p w:rsidR="00F258D3" w:rsidRPr="002A59E9" w:rsidRDefault="00F258D3" w:rsidP="000F3A8D">
            <w:pPr>
              <w:jc w:val="right"/>
            </w:pPr>
            <w:r w:rsidRPr="002A59E9">
              <w:t>0,00</w:t>
            </w:r>
          </w:p>
        </w:tc>
      </w:tr>
      <w:tr w:rsidR="00F258D3" w:rsidRPr="00512178" w:rsidTr="000F3A8D">
        <w:tc>
          <w:tcPr>
            <w:tcW w:w="636" w:type="dxa"/>
            <w:vMerge/>
            <w:shd w:val="clear" w:color="auto" w:fill="auto"/>
          </w:tcPr>
          <w:p w:rsidR="00F258D3" w:rsidRPr="002A59E9" w:rsidRDefault="00F258D3" w:rsidP="000F3A8D">
            <w:pPr>
              <w:jc w:val="both"/>
            </w:pPr>
          </w:p>
        </w:tc>
        <w:tc>
          <w:tcPr>
            <w:tcW w:w="3997" w:type="dxa"/>
            <w:gridSpan w:val="2"/>
            <w:vMerge/>
            <w:shd w:val="clear" w:color="auto" w:fill="auto"/>
          </w:tcPr>
          <w:p w:rsidR="00F258D3" w:rsidRPr="002A59E9" w:rsidRDefault="00F258D3" w:rsidP="000F3A8D">
            <w:pPr>
              <w:jc w:val="both"/>
            </w:pPr>
          </w:p>
        </w:tc>
        <w:tc>
          <w:tcPr>
            <w:tcW w:w="1619" w:type="dxa"/>
            <w:shd w:val="clear" w:color="auto" w:fill="auto"/>
          </w:tcPr>
          <w:p w:rsidR="00F258D3" w:rsidRPr="002A59E9" w:rsidRDefault="00F258D3" w:rsidP="000F3A8D">
            <w:r w:rsidRPr="002A59E9">
              <w:t xml:space="preserve">Местный бюджет </w:t>
            </w:r>
          </w:p>
        </w:tc>
        <w:tc>
          <w:tcPr>
            <w:tcW w:w="1794" w:type="dxa"/>
            <w:shd w:val="clear" w:color="auto" w:fill="auto"/>
          </w:tcPr>
          <w:p w:rsidR="00F258D3" w:rsidRPr="002A59E9" w:rsidRDefault="00F258D3" w:rsidP="000F3A8D">
            <w:pPr>
              <w:jc w:val="right"/>
            </w:pPr>
            <w:r w:rsidRPr="002A59E9">
              <w:t>1 101,3</w:t>
            </w:r>
          </w:p>
        </w:tc>
        <w:tc>
          <w:tcPr>
            <w:tcW w:w="2515" w:type="dxa"/>
            <w:shd w:val="clear" w:color="auto" w:fill="auto"/>
          </w:tcPr>
          <w:p w:rsidR="00F258D3" w:rsidRPr="002A59E9" w:rsidRDefault="00F258D3" w:rsidP="000F3A8D">
            <w:pPr>
              <w:jc w:val="right"/>
            </w:pPr>
            <w:r w:rsidRPr="002A59E9">
              <w:t>353,6</w:t>
            </w:r>
          </w:p>
        </w:tc>
        <w:tc>
          <w:tcPr>
            <w:tcW w:w="2606" w:type="dxa"/>
            <w:shd w:val="clear" w:color="auto" w:fill="auto"/>
          </w:tcPr>
          <w:p w:rsidR="00F258D3" w:rsidRPr="002A59E9" w:rsidRDefault="00F258D3" w:rsidP="000F3A8D">
            <w:pPr>
              <w:jc w:val="right"/>
            </w:pPr>
            <w:r w:rsidRPr="002A59E9">
              <w:t>366,9</w:t>
            </w:r>
          </w:p>
        </w:tc>
        <w:tc>
          <w:tcPr>
            <w:tcW w:w="2186" w:type="dxa"/>
            <w:shd w:val="clear" w:color="auto" w:fill="auto"/>
          </w:tcPr>
          <w:p w:rsidR="00F258D3" w:rsidRPr="002A59E9" w:rsidRDefault="00F258D3" w:rsidP="000F3A8D">
            <w:pPr>
              <w:jc w:val="right"/>
            </w:pPr>
            <w:r w:rsidRPr="002A59E9">
              <w:t>380,8</w:t>
            </w:r>
          </w:p>
        </w:tc>
      </w:tr>
      <w:tr w:rsidR="00F258D3" w:rsidRPr="00512178" w:rsidTr="000F3A8D">
        <w:trPr>
          <w:trHeight w:val="627"/>
        </w:trPr>
        <w:tc>
          <w:tcPr>
            <w:tcW w:w="636" w:type="dxa"/>
            <w:vMerge w:val="restart"/>
            <w:shd w:val="clear" w:color="auto" w:fill="auto"/>
          </w:tcPr>
          <w:p w:rsidR="00F258D3" w:rsidRPr="002A59E9" w:rsidRDefault="00F258D3" w:rsidP="000F3A8D">
            <w:pPr>
              <w:jc w:val="both"/>
            </w:pPr>
            <w:r w:rsidRPr="002A59E9">
              <w:t>2.9</w:t>
            </w:r>
          </w:p>
        </w:tc>
        <w:tc>
          <w:tcPr>
            <w:tcW w:w="3997" w:type="dxa"/>
            <w:gridSpan w:val="2"/>
            <w:vMerge w:val="restart"/>
            <w:shd w:val="clear" w:color="auto" w:fill="auto"/>
          </w:tcPr>
          <w:p w:rsidR="00F258D3" w:rsidRPr="002A59E9" w:rsidRDefault="00F258D3" w:rsidP="000F3A8D">
            <w:pPr>
              <w:jc w:val="both"/>
            </w:pPr>
            <w:r w:rsidRPr="002A59E9">
              <w:t>Мероприятие 2.9</w:t>
            </w:r>
          </w:p>
          <w:p w:rsidR="00F258D3" w:rsidRPr="002A59E9" w:rsidRDefault="00F258D3" w:rsidP="000F3A8D">
            <w:pPr>
              <w:jc w:val="both"/>
            </w:pPr>
            <w:r w:rsidRPr="002A59E9">
              <w:t>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по внутреннему муниципальному контролю</w:t>
            </w:r>
          </w:p>
        </w:tc>
        <w:tc>
          <w:tcPr>
            <w:tcW w:w="1619" w:type="dxa"/>
            <w:shd w:val="clear" w:color="auto" w:fill="auto"/>
          </w:tcPr>
          <w:p w:rsidR="00F258D3" w:rsidRPr="002A59E9" w:rsidRDefault="00F258D3" w:rsidP="000F3A8D">
            <w:r w:rsidRPr="002A59E9">
              <w:t>Областной бюджет</w:t>
            </w:r>
          </w:p>
        </w:tc>
        <w:tc>
          <w:tcPr>
            <w:tcW w:w="1794" w:type="dxa"/>
            <w:shd w:val="clear" w:color="auto" w:fill="auto"/>
          </w:tcPr>
          <w:p w:rsidR="00F258D3" w:rsidRPr="002A59E9" w:rsidRDefault="00F258D3" w:rsidP="000F3A8D">
            <w:pPr>
              <w:jc w:val="right"/>
            </w:pPr>
            <w:r w:rsidRPr="002A59E9">
              <w:t>0,00</w:t>
            </w:r>
          </w:p>
        </w:tc>
        <w:tc>
          <w:tcPr>
            <w:tcW w:w="2515" w:type="dxa"/>
            <w:shd w:val="clear" w:color="auto" w:fill="auto"/>
          </w:tcPr>
          <w:p w:rsidR="00F258D3" w:rsidRPr="002A59E9" w:rsidRDefault="00F258D3" w:rsidP="000F3A8D">
            <w:pPr>
              <w:jc w:val="right"/>
            </w:pPr>
            <w:r w:rsidRPr="002A59E9">
              <w:t>0,00</w:t>
            </w:r>
          </w:p>
        </w:tc>
        <w:tc>
          <w:tcPr>
            <w:tcW w:w="2606" w:type="dxa"/>
            <w:shd w:val="clear" w:color="auto" w:fill="auto"/>
          </w:tcPr>
          <w:p w:rsidR="00F258D3" w:rsidRPr="002A59E9" w:rsidRDefault="00F258D3" w:rsidP="000F3A8D">
            <w:pPr>
              <w:jc w:val="right"/>
            </w:pPr>
            <w:r w:rsidRPr="002A59E9">
              <w:t>0,00</w:t>
            </w:r>
          </w:p>
        </w:tc>
        <w:tc>
          <w:tcPr>
            <w:tcW w:w="2186" w:type="dxa"/>
            <w:shd w:val="clear" w:color="auto" w:fill="auto"/>
          </w:tcPr>
          <w:p w:rsidR="00F258D3" w:rsidRPr="002A59E9" w:rsidRDefault="00F258D3" w:rsidP="000F3A8D">
            <w:pPr>
              <w:jc w:val="right"/>
            </w:pPr>
            <w:r w:rsidRPr="002A59E9">
              <w:t>0,00</w:t>
            </w:r>
          </w:p>
        </w:tc>
      </w:tr>
      <w:tr w:rsidR="00F258D3" w:rsidRPr="00512178" w:rsidTr="000F3A8D">
        <w:trPr>
          <w:trHeight w:val="758"/>
        </w:trPr>
        <w:tc>
          <w:tcPr>
            <w:tcW w:w="636" w:type="dxa"/>
            <w:vMerge/>
            <w:shd w:val="clear" w:color="auto" w:fill="auto"/>
          </w:tcPr>
          <w:p w:rsidR="00F258D3" w:rsidRPr="002A59E9" w:rsidRDefault="00F258D3" w:rsidP="000F3A8D">
            <w:pPr>
              <w:jc w:val="both"/>
            </w:pPr>
          </w:p>
        </w:tc>
        <w:tc>
          <w:tcPr>
            <w:tcW w:w="3997" w:type="dxa"/>
            <w:gridSpan w:val="2"/>
            <w:vMerge/>
            <w:shd w:val="clear" w:color="auto" w:fill="auto"/>
          </w:tcPr>
          <w:p w:rsidR="00F258D3" w:rsidRPr="002A59E9" w:rsidRDefault="00F258D3" w:rsidP="000F3A8D">
            <w:pPr>
              <w:jc w:val="both"/>
            </w:pPr>
          </w:p>
        </w:tc>
        <w:tc>
          <w:tcPr>
            <w:tcW w:w="1619" w:type="dxa"/>
            <w:shd w:val="clear" w:color="auto" w:fill="auto"/>
          </w:tcPr>
          <w:p w:rsidR="00F258D3" w:rsidRPr="002A59E9" w:rsidRDefault="00F258D3" w:rsidP="000F3A8D">
            <w:r w:rsidRPr="002A59E9">
              <w:t>Районный бюджет</w:t>
            </w:r>
          </w:p>
        </w:tc>
        <w:tc>
          <w:tcPr>
            <w:tcW w:w="1794" w:type="dxa"/>
            <w:shd w:val="clear" w:color="auto" w:fill="auto"/>
          </w:tcPr>
          <w:p w:rsidR="00F258D3" w:rsidRPr="002A59E9" w:rsidRDefault="00F258D3" w:rsidP="000F3A8D">
            <w:pPr>
              <w:jc w:val="right"/>
            </w:pPr>
            <w:r w:rsidRPr="002A59E9">
              <w:t>0,00</w:t>
            </w:r>
          </w:p>
        </w:tc>
        <w:tc>
          <w:tcPr>
            <w:tcW w:w="2515" w:type="dxa"/>
            <w:shd w:val="clear" w:color="auto" w:fill="auto"/>
          </w:tcPr>
          <w:p w:rsidR="00F258D3" w:rsidRPr="002A59E9" w:rsidRDefault="00F258D3" w:rsidP="000F3A8D">
            <w:pPr>
              <w:jc w:val="right"/>
            </w:pPr>
            <w:r w:rsidRPr="002A59E9">
              <w:t>0,00</w:t>
            </w:r>
          </w:p>
        </w:tc>
        <w:tc>
          <w:tcPr>
            <w:tcW w:w="2606" w:type="dxa"/>
            <w:shd w:val="clear" w:color="auto" w:fill="auto"/>
          </w:tcPr>
          <w:p w:rsidR="00F258D3" w:rsidRPr="002A59E9" w:rsidRDefault="00F258D3" w:rsidP="000F3A8D">
            <w:pPr>
              <w:jc w:val="right"/>
            </w:pPr>
            <w:r w:rsidRPr="002A59E9">
              <w:t>0,00</w:t>
            </w:r>
          </w:p>
        </w:tc>
        <w:tc>
          <w:tcPr>
            <w:tcW w:w="2186" w:type="dxa"/>
            <w:shd w:val="clear" w:color="auto" w:fill="auto"/>
          </w:tcPr>
          <w:p w:rsidR="00F258D3" w:rsidRPr="002A59E9" w:rsidRDefault="00F258D3" w:rsidP="000F3A8D">
            <w:pPr>
              <w:jc w:val="right"/>
            </w:pPr>
            <w:r w:rsidRPr="002A59E9">
              <w:t>0,00</w:t>
            </w:r>
          </w:p>
        </w:tc>
      </w:tr>
      <w:tr w:rsidR="00F258D3" w:rsidRPr="00512178" w:rsidTr="000F3A8D">
        <w:tc>
          <w:tcPr>
            <w:tcW w:w="636" w:type="dxa"/>
            <w:vMerge/>
            <w:shd w:val="clear" w:color="auto" w:fill="auto"/>
          </w:tcPr>
          <w:p w:rsidR="00F258D3" w:rsidRPr="002A59E9" w:rsidRDefault="00F258D3" w:rsidP="000F3A8D">
            <w:pPr>
              <w:jc w:val="both"/>
            </w:pPr>
          </w:p>
        </w:tc>
        <w:tc>
          <w:tcPr>
            <w:tcW w:w="3997" w:type="dxa"/>
            <w:gridSpan w:val="2"/>
            <w:vMerge/>
            <w:shd w:val="clear" w:color="auto" w:fill="auto"/>
          </w:tcPr>
          <w:p w:rsidR="00F258D3" w:rsidRPr="002A59E9" w:rsidRDefault="00F258D3" w:rsidP="000F3A8D">
            <w:pPr>
              <w:jc w:val="both"/>
            </w:pPr>
          </w:p>
        </w:tc>
        <w:tc>
          <w:tcPr>
            <w:tcW w:w="1619" w:type="dxa"/>
            <w:shd w:val="clear" w:color="auto" w:fill="auto"/>
          </w:tcPr>
          <w:p w:rsidR="00F258D3" w:rsidRPr="002A59E9" w:rsidRDefault="00F258D3" w:rsidP="000F3A8D">
            <w:r w:rsidRPr="002A59E9">
              <w:t xml:space="preserve">Местный бюджет </w:t>
            </w:r>
          </w:p>
        </w:tc>
        <w:tc>
          <w:tcPr>
            <w:tcW w:w="1794" w:type="dxa"/>
            <w:shd w:val="clear" w:color="auto" w:fill="auto"/>
          </w:tcPr>
          <w:p w:rsidR="00F258D3" w:rsidRPr="002A59E9" w:rsidRDefault="00F258D3" w:rsidP="000F3A8D">
            <w:pPr>
              <w:jc w:val="right"/>
            </w:pPr>
            <w:r w:rsidRPr="002A59E9">
              <w:t>401,4</w:t>
            </w:r>
          </w:p>
        </w:tc>
        <w:tc>
          <w:tcPr>
            <w:tcW w:w="2515" w:type="dxa"/>
            <w:shd w:val="clear" w:color="auto" w:fill="auto"/>
          </w:tcPr>
          <w:p w:rsidR="00F258D3" w:rsidRPr="002A59E9" w:rsidRDefault="00F258D3" w:rsidP="000F3A8D">
            <w:pPr>
              <w:jc w:val="right"/>
            </w:pPr>
            <w:r w:rsidRPr="002A59E9">
              <w:t>128,7</w:t>
            </w:r>
          </w:p>
        </w:tc>
        <w:tc>
          <w:tcPr>
            <w:tcW w:w="2606" w:type="dxa"/>
            <w:shd w:val="clear" w:color="auto" w:fill="auto"/>
          </w:tcPr>
          <w:p w:rsidR="00F258D3" w:rsidRPr="002A59E9" w:rsidRDefault="00F258D3" w:rsidP="000F3A8D">
            <w:pPr>
              <w:jc w:val="right"/>
            </w:pPr>
            <w:r w:rsidRPr="002A59E9">
              <w:t>133,8</w:t>
            </w:r>
          </w:p>
        </w:tc>
        <w:tc>
          <w:tcPr>
            <w:tcW w:w="2186" w:type="dxa"/>
            <w:shd w:val="clear" w:color="auto" w:fill="auto"/>
          </w:tcPr>
          <w:p w:rsidR="00F258D3" w:rsidRPr="002A59E9" w:rsidRDefault="00F258D3" w:rsidP="000F3A8D">
            <w:pPr>
              <w:jc w:val="right"/>
            </w:pPr>
            <w:r w:rsidRPr="002A59E9">
              <w:t>138,9</w:t>
            </w:r>
          </w:p>
        </w:tc>
      </w:tr>
      <w:tr w:rsidR="00F258D3" w:rsidRPr="00512178" w:rsidTr="000F3A8D">
        <w:trPr>
          <w:trHeight w:val="840"/>
        </w:trPr>
        <w:tc>
          <w:tcPr>
            <w:tcW w:w="636" w:type="dxa"/>
            <w:vMerge w:val="restart"/>
            <w:shd w:val="clear" w:color="auto" w:fill="auto"/>
          </w:tcPr>
          <w:p w:rsidR="00F258D3" w:rsidRPr="002A59E9" w:rsidRDefault="00F258D3" w:rsidP="000F3A8D">
            <w:pPr>
              <w:jc w:val="both"/>
            </w:pPr>
            <w:r w:rsidRPr="002A59E9">
              <w:lastRenderedPageBreak/>
              <w:t>2.10</w:t>
            </w:r>
          </w:p>
        </w:tc>
        <w:tc>
          <w:tcPr>
            <w:tcW w:w="3997" w:type="dxa"/>
            <w:gridSpan w:val="2"/>
            <w:vMerge w:val="restart"/>
            <w:shd w:val="clear" w:color="auto" w:fill="auto"/>
          </w:tcPr>
          <w:p w:rsidR="00F258D3" w:rsidRPr="002A59E9" w:rsidRDefault="00F258D3" w:rsidP="000F3A8D">
            <w:pPr>
              <w:jc w:val="both"/>
            </w:pPr>
            <w:r w:rsidRPr="002A59E9">
              <w:t xml:space="preserve">Мероприятие 2.10 </w:t>
            </w:r>
          </w:p>
          <w:p w:rsidR="00F258D3" w:rsidRPr="002A59E9" w:rsidRDefault="00F258D3" w:rsidP="000F3A8D">
            <w:pPr>
              <w:jc w:val="both"/>
            </w:pPr>
            <w:r w:rsidRPr="002A59E9">
              <w:t>Расходы 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w:t>
            </w:r>
          </w:p>
        </w:tc>
        <w:tc>
          <w:tcPr>
            <w:tcW w:w="1619" w:type="dxa"/>
            <w:shd w:val="clear" w:color="auto" w:fill="auto"/>
          </w:tcPr>
          <w:p w:rsidR="00F258D3" w:rsidRPr="002A59E9" w:rsidRDefault="00F258D3" w:rsidP="000F3A8D">
            <w:r w:rsidRPr="002A59E9">
              <w:t>Областной бюджет</w:t>
            </w:r>
          </w:p>
        </w:tc>
        <w:tc>
          <w:tcPr>
            <w:tcW w:w="1794" w:type="dxa"/>
            <w:shd w:val="clear" w:color="auto" w:fill="auto"/>
          </w:tcPr>
          <w:p w:rsidR="00F258D3" w:rsidRPr="002A59E9" w:rsidRDefault="00F258D3" w:rsidP="000F3A8D">
            <w:pPr>
              <w:jc w:val="right"/>
            </w:pPr>
            <w:r w:rsidRPr="002A59E9">
              <w:t>10,5</w:t>
            </w:r>
          </w:p>
        </w:tc>
        <w:tc>
          <w:tcPr>
            <w:tcW w:w="2515" w:type="dxa"/>
            <w:shd w:val="clear" w:color="auto" w:fill="auto"/>
          </w:tcPr>
          <w:p w:rsidR="00F258D3" w:rsidRPr="002A59E9" w:rsidRDefault="00F258D3" w:rsidP="000F3A8D">
            <w:pPr>
              <w:jc w:val="right"/>
            </w:pPr>
            <w:r w:rsidRPr="002A59E9">
              <w:t>3,5</w:t>
            </w:r>
          </w:p>
        </w:tc>
        <w:tc>
          <w:tcPr>
            <w:tcW w:w="2606" w:type="dxa"/>
            <w:shd w:val="clear" w:color="auto" w:fill="auto"/>
          </w:tcPr>
          <w:p w:rsidR="00F258D3" w:rsidRPr="002A59E9" w:rsidRDefault="00F258D3" w:rsidP="000F3A8D">
            <w:pPr>
              <w:jc w:val="right"/>
            </w:pPr>
            <w:r w:rsidRPr="002A59E9">
              <w:t>3,5</w:t>
            </w:r>
          </w:p>
        </w:tc>
        <w:tc>
          <w:tcPr>
            <w:tcW w:w="2186" w:type="dxa"/>
            <w:shd w:val="clear" w:color="auto" w:fill="auto"/>
          </w:tcPr>
          <w:p w:rsidR="00F258D3" w:rsidRPr="002A59E9" w:rsidRDefault="00F258D3" w:rsidP="000F3A8D">
            <w:pPr>
              <w:jc w:val="right"/>
            </w:pPr>
            <w:r w:rsidRPr="002A59E9">
              <w:t>3,5</w:t>
            </w:r>
          </w:p>
        </w:tc>
      </w:tr>
      <w:tr w:rsidR="00F258D3" w:rsidRPr="00512178" w:rsidTr="000F3A8D">
        <w:trPr>
          <w:trHeight w:val="710"/>
        </w:trPr>
        <w:tc>
          <w:tcPr>
            <w:tcW w:w="636" w:type="dxa"/>
            <w:vMerge/>
            <w:shd w:val="clear" w:color="auto" w:fill="auto"/>
          </w:tcPr>
          <w:p w:rsidR="00F258D3" w:rsidRPr="002A59E9" w:rsidRDefault="00F258D3" w:rsidP="000F3A8D">
            <w:pPr>
              <w:jc w:val="both"/>
            </w:pPr>
          </w:p>
        </w:tc>
        <w:tc>
          <w:tcPr>
            <w:tcW w:w="3997" w:type="dxa"/>
            <w:gridSpan w:val="2"/>
            <w:vMerge/>
            <w:shd w:val="clear" w:color="auto" w:fill="auto"/>
          </w:tcPr>
          <w:p w:rsidR="00F258D3" w:rsidRPr="002A59E9" w:rsidRDefault="00F258D3" w:rsidP="000F3A8D">
            <w:pPr>
              <w:jc w:val="both"/>
            </w:pPr>
          </w:p>
        </w:tc>
        <w:tc>
          <w:tcPr>
            <w:tcW w:w="1619" w:type="dxa"/>
            <w:shd w:val="clear" w:color="auto" w:fill="auto"/>
          </w:tcPr>
          <w:p w:rsidR="00F258D3" w:rsidRPr="002A59E9" w:rsidRDefault="00F258D3" w:rsidP="000F3A8D">
            <w:r w:rsidRPr="002A59E9">
              <w:t>Районный бюджет</w:t>
            </w:r>
          </w:p>
        </w:tc>
        <w:tc>
          <w:tcPr>
            <w:tcW w:w="1794" w:type="dxa"/>
            <w:shd w:val="clear" w:color="auto" w:fill="auto"/>
          </w:tcPr>
          <w:p w:rsidR="00F258D3" w:rsidRPr="002A59E9" w:rsidRDefault="00F258D3" w:rsidP="000F3A8D">
            <w:pPr>
              <w:jc w:val="right"/>
            </w:pPr>
            <w:r w:rsidRPr="002A59E9">
              <w:t>0,00</w:t>
            </w:r>
          </w:p>
        </w:tc>
        <w:tc>
          <w:tcPr>
            <w:tcW w:w="2515" w:type="dxa"/>
            <w:shd w:val="clear" w:color="auto" w:fill="auto"/>
          </w:tcPr>
          <w:p w:rsidR="00F258D3" w:rsidRPr="002A59E9" w:rsidRDefault="00F258D3" w:rsidP="000F3A8D">
            <w:pPr>
              <w:jc w:val="right"/>
            </w:pPr>
            <w:r w:rsidRPr="002A59E9">
              <w:t>0,00</w:t>
            </w:r>
          </w:p>
        </w:tc>
        <w:tc>
          <w:tcPr>
            <w:tcW w:w="2606" w:type="dxa"/>
            <w:shd w:val="clear" w:color="auto" w:fill="auto"/>
          </w:tcPr>
          <w:p w:rsidR="00F258D3" w:rsidRPr="002A59E9" w:rsidRDefault="00F258D3" w:rsidP="000F3A8D">
            <w:pPr>
              <w:jc w:val="right"/>
            </w:pPr>
            <w:r w:rsidRPr="002A59E9">
              <w:t>0,00</w:t>
            </w:r>
          </w:p>
        </w:tc>
        <w:tc>
          <w:tcPr>
            <w:tcW w:w="2186" w:type="dxa"/>
            <w:shd w:val="clear" w:color="auto" w:fill="auto"/>
          </w:tcPr>
          <w:p w:rsidR="00F258D3" w:rsidRPr="002A59E9" w:rsidRDefault="00F258D3" w:rsidP="000F3A8D">
            <w:pPr>
              <w:jc w:val="right"/>
            </w:pPr>
            <w:r w:rsidRPr="002A59E9">
              <w:t>0,00</w:t>
            </w:r>
          </w:p>
        </w:tc>
      </w:tr>
      <w:tr w:rsidR="00F258D3" w:rsidRPr="00512178" w:rsidTr="000F3A8D">
        <w:tc>
          <w:tcPr>
            <w:tcW w:w="636" w:type="dxa"/>
            <w:vMerge/>
            <w:shd w:val="clear" w:color="auto" w:fill="auto"/>
          </w:tcPr>
          <w:p w:rsidR="00F258D3" w:rsidRPr="002A59E9" w:rsidRDefault="00F258D3" w:rsidP="000F3A8D">
            <w:pPr>
              <w:jc w:val="both"/>
            </w:pPr>
          </w:p>
        </w:tc>
        <w:tc>
          <w:tcPr>
            <w:tcW w:w="3997" w:type="dxa"/>
            <w:gridSpan w:val="2"/>
            <w:vMerge/>
            <w:shd w:val="clear" w:color="auto" w:fill="auto"/>
          </w:tcPr>
          <w:p w:rsidR="00F258D3" w:rsidRPr="002A59E9" w:rsidRDefault="00F258D3" w:rsidP="000F3A8D">
            <w:pPr>
              <w:jc w:val="both"/>
            </w:pPr>
          </w:p>
        </w:tc>
        <w:tc>
          <w:tcPr>
            <w:tcW w:w="1619" w:type="dxa"/>
            <w:shd w:val="clear" w:color="auto" w:fill="auto"/>
          </w:tcPr>
          <w:p w:rsidR="00F258D3" w:rsidRPr="002A59E9" w:rsidRDefault="00F258D3" w:rsidP="000F3A8D">
            <w:r w:rsidRPr="002A59E9">
              <w:t xml:space="preserve">Местный бюджет </w:t>
            </w:r>
          </w:p>
        </w:tc>
        <w:tc>
          <w:tcPr>
            <w:tcW w:w="1794" w:type="dxa"/>
            <w:shd w:val="clear" w:color="auto" w:fill="auto"/>
          </w:tcPr>
          <w:p w:rsidR="00F258D3" w:rsidRPr="002A59E9" w:rsidRDefault="00F258D3" w:rsidP="000F3A8D">
            <w:pPr>
              <w:jc w:val="right"/>
            </w:pPr>
            <w:r w:rsidRPr="002A59E9">
              <w:t>0,00</w:t>
            </w:r>
          </w:p>
        </w:tc>
        <w:tc>
          <w:tcPr>
            <w:tcW w:w="2515" w:type="dxa"/>
            <w:shd w:val="clear" w:color="auto" w:fill="auto"/>
          </w:tcPr>
          <w:p w:rsidR="00F258D3" w:rsidRPr="002A59E9" w:rsidRDefault="00F258D3" w:rsidP="000F3A8D">
            <w:pPr>
              <w:jc w:val="right"/>
            </w:pPr>
            <w:r w:rsidRPr="002A59E9">
              <w:t>0,00</w:t>
            </w:r>
          </w:p>
        </w:tc>
        <w:tc>
          <w:tcPr>
            <w:tcW w:w="2606" w:type="dxa"/>
            <w:shd w:val="clear" w:color="auto" w:fill="auto"/>
          </w:tcPr>
          <w:p w:rsidR="00F258D3" w:rsidRPr="002A59E9" w:rsidRDefault="00F258D3" w:rsidP="000F3A8D">
            <w:pPr>
              <w:jc w:val="right"/>
            </w:pPr>
            <w:r w:rsidRPr="002A59E9">
              <w:t>0,00</w:t>
            </w:r>
          </w:p>
        </w:tc>
        <w:tc>
          <w:tcPr>
            <w:tcW w:w="2186" w:type="dxa"/>
            <w:shd w:val="clear" w:color="auto" w:fill="auto"/>
          </w:tcPr>
          <w:p w:rsidR="00F258D3" w:rsidRPr="002A59E9" w:rsidRDefault="00F258D3" w:rsidP="000F3A8D">
            <w:pPr>
              <w:jc w:val="right"/>
            </w:pPr>
            <w:r w:rsidRPr="002A59E9">
              <w:t>0,00</w:t>
            </w:r>
          </w:p>
        </w:tc>
      </w:tr>
      <w:tr w:rsidR="00F258D3" w:rsidRPr="00512178" w:rsidTr="000F3A8D">
        <w:trPr>
          <w:trHeight w:val="437"/>
        </w:trPr>
        <w:tc>
          <w:tcPr>
            <w:tcW w:w="636" w:type="dxa"/>
            <w:vMerge w:val="restart"/>
            <w:shd w:val="clear" w:color="auto" w:fill="auto"/>
          </w:tcPr>
          <w:p w:rsidR="00F258D3" w:rsidRPr="002A59E9" w:rsidRDefault="00F258D3" w:rsidP="000F3A8D">
            <w:pPr>
              <w:jc w:val="both"/>
            </w:pPr>
            <w:r w:rsidRPr="002A59E9">
              <w:t>2.11</w:t>
            </w:r>
          </w:p>
        </w:tc>
        <w:tc>
          <w:tcPr>
            <w:tcW w:w="3997" w:type="dxa"/>
            <w:gridSpan w:val="2"/>
            <w:vMerge w:val="restart"/>
            <w:shd w:val="clear" w:color="auto" w:fill="auto"/>
          </w:tcPr>
          <w:p w:rsidR="00F258D3" w:rsidRPr="002A59E9" w:rsidRDefault="00F258D3" w:rsidP="000F3A8D">
            <w:pPr>
              <w:jc w:val="both"/>
            </w:pPr>
            <w:r w:rsidRPr="002A59E9">
              <w:t>Мероприятие 2.11</w:t>
            </w:r>
          </w:p>
          <w:p w:rsidR="00F258D3" w:rsidRPr="002A59E9" w:rsidRDefault="00F258D3" w:rsidP="000F3A8D">
            <w:pPr>
              <w:jc w:val="both"/>
            </w:pPr>
            <w:r w:rsidRPr="002A59E9">
              <w:t>Расходы на осуществление первичного воинского учета на территориях, где отсутствуют военные комиссариаты</w:t>
            </w:r>
          </w:p>
        </w:tc>
        <w:tc>
          <w:tcPr>
            <w:tcW w:w="1619" w:type="dxa"/>
            <w:shd w:val="clear" w:color="auto" w:fill="auto"/>
          </w:tcPr>
          <w:p w:rsidR="00F258D3" w:rsidRPr="002A59E9" w:rsidRDefault="00F258D3" w:rsidP="000F3A8D">
            <w:r w:rsidRPr="002A59E9">
              <w:t>Областной бюджет</w:t>
            </w:r>
          </w:p>
        </w:tc>
        <w:tc>
          <w:tcPr>
            <w:tcW w:w="1794" w:type="dxa"/>
            <w:shd w:val="clear" w:color="auto" w:fill="auto"/>
          </w:tcPr>
          <w:p w:rsidR="00F258D3" w:rsidRPr="002A59E9" w:rsidRDefault="00F258D3" w:rsidP="000F3A8D">
            <w:pPr>
              <w:jc w:val="right"/>
            </w:pPr>
            <w:r w:rsidRPr="002A59E9">
              <w:t>1 162,00</w:t>
            </w:r>
          </w:p>
        </w:tc>
        <w:tc>
          <w:tcPr>
            <w:tcW w:w="2515" w:type="dxa"/>
            <w:shd w:val="clear" w:color="auto" w:fill="auto"/>
          </w:tcPr>
          <w:p w:rsidR="00F258D3" w:rsidRPr="002A59E9" w:rsidRDefault="00F258D3" w:rsidP="000F3A8D">
            <w:pPr>
              <w:jc w:val="right"/>
            </w:pPr>
            <w:r w:rsidRPr="002A59E9">
              <w:t>571,00</w:t>
            </w:r>
          </w:p>
        </w:tc>
        <w:tc>
          <w:tcPr>
            <w:tcW w:w="2606" w:type="dxa"/>
            <w:shd w:val="clear" w:color="auto" w:fill="auto"/>
          </w:tcPr>
          <w:p w:rsidR="00F258D3" w:rsidRPr="002A59E9" w:rsidRDefault="00F258D3" w:rsidP="000F3A8D">
            <w:pPr>
              <w:jc w:val="right"/>
            </w:pPr>
            <w:r w:rsidRPr="002A59E9">
              <w:t>591,00</w:t>
            </w:r>
          </w:p>
        </w:tc>
        <w:tc>
          <w:tcPr>
            <w:tcW w:w="2186" w:type="dxa"/>
            <w:shd w:val="clear" w:color="auto" w:fill="auto"/>
          </w:tcPr>
          <w:p w:rsidR="00F258D3" w:rsidRPr="002A59E9" w:rsidRDefault="00F258D3" w:rsidP="000F3A8D">
            <w:pPr>
              <w:jc w:val="right"/>
            </w:pPr>
            <w:r w:rsidRPr="002A59E9">
              <w:t>0,00</w:t>
            </w:r>
          </w:p>
        </w:tc>
      </w:tr>
      <w:tr w:rsidR="00F258D3" w:rsidRPr="00512178" w:rsidTr="000F3A8D">
        <w:trPr>
          <w:trHeight w:val="569"/>
        </w:trPr>
        <w:tc>
          <w:tcPr>
            <w:tcW w:w="636" w:type="dxa"/>
            <w:vMerge/>
            <w:shd w:val="clear" w:color="auto" w:fill="auto"/>
          </w:tcPr>
          <w:p w:rsidR="00F258D3" w:rsidRPr="002A59E9" w:rsidRDefault="00F258D3" w:rsidP="000F3A8D">
            <w:pPr>
              <w:jc w:val="both"/>
            </w:pPr>
          </w:p>
        </w:tc>
        <w:tc>
          <w:tcPr>
            <w:tcW w:w="3997" w:type="dxa"/>
            <w:gridSpan w:val="2"/>
            <w:vMerge/>
            <w:shd w:val="clear" w:color="auto" w:fill="auto"/>
          </w:tcPr>
          <w:p w:rsidR="00F258D3" w:rsidRPr="002A59E9" w:rsidRDefault="00F258D3" w:rsidP="000F3A8D">
            <w:pPr>
              <w:jc w:val="both"/>
            </w:pPr>
          </w:p>
        </w:tc>
        <w:tc>
          <w:tcPr>
            <w:tcW w:w="1619" w:type="dxa"/>
            <w:shd w:val="clear" w:color="auto" w:fill="auto"/>
          </w:tcPr>
          <w:p w:rsidR="00F258D3" w:rsidRPr="002A59E9" w:rsidRDefault="00F258D3" w:rsidP="000F3A8D">
            <w:r w:rsidRPr="002A59E9">
              <w:t>Районный бюджет</w:t>
            </w:r>
          </w:p>
        </w:tc>
        <w:tc>
          <w:tcPr>
            <w:tcW w:w="1794" w:type="dxa"/>
            <w:shd w:val="clear" w:color="auto" w:fill="auto"/>
          </w:tcPr>
          <w:p w:rsidR="00F258D3" w:rsidRPr="002A59E9" w:rsidRDefault="00F258D3" w:rsidP="000F3A8D">
            <w:pPr>
              <w:jc w:val="right"/>
            </w:pPr>
            <w:r w:rsidRPr="002A59E9">
              <w:t>0,00</w:t>
            </w:r>
          </w:p>
        </w:tc>
        <w:tc>
          <w:tcPr>
            <w:tcW w:w="2515" w:type="dxa"/>
            <w:shd w:val="clear" w:color="auto" w:fill="auto"/>
          </w:tcPr>
          <w:p w:rsidR="00F258D3" w:rsidRPr="002A59E9" w:rsidRDefault="00F258D3" w:rsidP="000F3A8D">
            <w:pPr>
              <w:jc w:val="right"/>
            </w:pPr>
            <w:r w:rsidRPr="002A59E9">
              <w:t>0,00</w:t>
            </w:r>
          </w:p>
        </w:tc>
        <w:tc>
          <w:tcPr>
            <w:tcW w:w="2606" w:type="dxa"/>
            <w:shd w:val="clear" w:color="auto" w:fill="auto"/>
          </w:tcPr>
          <w:p w:rsidR="00F258D3" w:rsidRPr="002A59E9" w:rsidRDefault="00F258D3" w:rsidP="000F3A8D">
            <w:pPr>
              <w:jc w:val="right"/>
            </w:pPr>
            <w:r w:rsidRPr="002A59E9">
              <w:t>0,00</w:t>
            </w:r>
          </w:p>
        </w:tc>
        <w:tc>
          <w:tcPr>
            <w:tcW w:w="2186" w:type="dxa"/>
            <w:shd w:val="clear" w:color="auto" w:fill="auto"/>
          </w:tcPr>
          <w:p w:rsidR="00F258D3" w:rsidRPr="002A59E9" w:rsidRDefault="00F258D3" w:rsidP="000F3A8D">
            <w:pPr>
              <w:jc w:val="right"/>
            </w:pPr>
            <w:r w:rsidRPr="002A59E9">
              <w:t>0,00</w:t>
            </w:r>
          </w:p>
        </w:tc>
      </w:tr>
      <w:tr w:rsidR="00F258D3" w:rsidRPr="00512178" w:rsidTr="000F3A8D">
        <w:tc>
          <w:tcPr>
            <w:tcW w:w="636" w:type="dxa"/>
            <w:vMerge/>
            <w:shd w:val="clear" w:color="auto" w:fill="auto"/>
          </w:tcPr>
          <w:p w:rsidR="00F258D3" w:rsidRPr="002A59E9" w:rsidRDefault="00F258D3" w:rsidP="000F3A8D">
            <w:pPr>
              <w:jc w:val="both"/>
            </w:pPr>
          </w:p>
        </w:tc>
        <w:tc>
          <w:tcPr>
            <w:tcW w:w="3997" w:type="dxa"/>
            <w:gridSpan w:val="2"/>
            <w:vMerge/>
            <w:shd w:val="clear" w:color="auto" w:fill="auto"/>
          </w:tcPr>
          <w:p w:rsidR="00F258D3" w:rsidRPr="002A59E9" w:rsidRDefault="00F258D3" w:rsidP="000F3A8D">
            <w:pPr>
              <w:jc w:val="both"/>
            </w:pPr>
          </w:p>
        </w:tc>
        <w:tc>
          <w:tcPr>
            <w:tcW w:w="1619" w:type="dxa"/>
            <w:shd w:val="clear" w:color="auto" w:fill="auto"/>
          </w:tcPr>
          <w:p w:rsidR="00F258D3" w:rsidRPr="002A59E9" w:rsidRDefault="00F258D3" w:rsidP="000F3A8D">
            <w:r w:rsidRPr="002A59E9">
              <w:t xml:space="preserve">Местный бюджет </w:t>
            </w:r>
          </w:p>
        </w:tc>
        <w:tc>
          <w:tcPr>
            <w:tcW w:w="1794" w:type="dxa"/>
            <w:shd w:val="clear" w:color="auto" w:fill="auto"/>
          </w:tcPr>
          <w:p w:rsidR="00F258D3" w:rsidRPr="002A59E9" w:rsidRDefault="00F258D3" w:rsidP="000F3A8D">
            <w:pPr>
              <w:jc w:val="right"/>
            </w:pPr>
            <w:r w:rsidRPr="002A59E9">
              <w:t>0,00</w:t>
            </w:r>
          </w:p>
        </w:tc>
        <w:tc>
          <w:tcPr>
            <w:tcW w:w="2515" w:type="dxa"/>
            <w:shd w:val="clear" w:color="auto" w:fill="auto"/>
          </w:tcPr>
          <w:p w:rsidR="00F258D3" w:rsidRPr="002A59E9" w:rsidRDefault="00F258D3" w:rsidP="000F3A8D">
            <w:pPr>
              <w:jc w:val="right"/>
            </w:pPr>
            <w:r w:rsidRPr="002A59E9">
              <w:t>0,00</w:t>
            </w:r>
          </w:p>
        </w:tc>
        <w:tc>
          <w:tcPr>
            <w:tcW w:w="2606" w:type="dxa"/>
            <w:shd w:val="clear" w:color="auto" w:fill="auto"/>
          </w:tcPr>
          <w:p w:rsidR="00F258D3" w:rsidRPr="002A59E9" w:rsidRDefault="00F258D3" w:rsidP="000F3A8D">
            <w:pPr>
              <w:jc w:val="right"/>
            </w:pPr>
            <w:r w:rsidRPr="002A59E9">
              <w:t>0,00</w:t>
            </w:r>
          </w:p>
        </w:tc>
        <w:tc>
          <w:tcPr>
            <w:tcW w:w="2186" w:type="dxa"/>
            <w:shd w:val="clear" w:color="auto" w:fill="auto"/>
          </w:tcPr>
          <w:p w:rsidR="00F258D3" w:rsidRPr="002A59E9" w:rsidRDefault="00F258D3" w:rsidP="000F3A8D">
            <w:pPr>
              <w:jc w:val="right"/>
            </w:pPr>
            <w:r w:rsidRPr="002A59E9">
              <w:t>0,00</w:t>
            </w:r>
          </w:p>
        </w:tc>
      </w:tr>
      <w:tr w:rsidR="00F258D3" w:rsidRPr="00512178" w:rsidTr="000F3A8D">
        <w:tc>
          <w:tcPr>
            <w:tcW w:w="636" w:type="dxa"/>
            <w:vMerge w:val="restart"/>
            <w:shd w:val="clear" w:color="auto" w:fill="auto"/>
          </w:tcPr>
          <w:p w:rsidR="00F258D3" w:rsidRPr="002A59E9" w:rsidRDefault="00F258D3" w:rsidP="000F3A8D">
            <w:pPr>
              <w:jc w:val="both"/>
              <w:rPr>
                <w:b/>
                <w:i/>
              </w:rPr>
            </w:pPr>
            <w:r w:rsidRPr="002A59E9">
              <w:rPr>
                <w:b/>
                <w:i/>
              </w:rPr>
              <w:t>3</w:t>
            </w:r>
          </w:p>
        </w:tc>
        <w:tc>
          <w:tcPr>
            <w:tcW w:w="3997" w:type="dxa"/>
            <w:gridSpan w:val="2"/>
            <w:vMerge w:val="restart"/>
            <w:shd w:val="clear" w:color="auto" w:fill="auto"/>
          </w:tcPr>
          <w:p w:rsidR="00F258D3" w:rsidRPr="002A59E9" w:rsidRDefault="00F258D3" w:rsidP="000F3A8D">
            <w:pPr>
              <w:jc w:val="both"/>
              <w:rPr>
                <w:b/>
                <w:i/>
              </w:rPr>
            </w:pPr>
            <w:r w:rsidRPr="002A59E9">
              <w:rPr>
                <w:b/>
                <w:i/>
              </w:rPr>
              <w:t>Основное мероприятие 3. Расходы на обеспечение деятельности органа финансового (финансово-бюджетного) надзора (контроля) в соответствии с бюджетным законодательством.</w:t>
            </w:r>
          </w:p>
          <w:p w:rsidR="00F258D3" w:rsidRPr="002A59E9" w:rsidRDefault="00F258D3" w:rsidP="000F3A8D">
            <w:pPr>
              <w:jc w:val="both"/>
              <w:rPr>
                <w:b/>
                <w:i/>
              </w:rPr>
            </w:pPr>
          </w:p>
          <w:p w:rsidR="00F258D3" w:rsidRPr="002A59E9" w:rsidRDefault="00F258D3" w:rsidP="000F3A8D">
            <w:pPr>
              <w:jc w:val="both"/>
              <w:rPr>
                <w:b/>
                <w:i/>
              </w:rPr>
            </w:pPr>
          </w:p>
        </w:tc>
        <w:tc>
          <w:tcPr>
            <w:tcW w:w="1619" w:type="dxa"/>
            <w:shd w:val="clear" w:color="auto" w:fill="auto"/>
          </w:tcPr>
          <w:p w:rsidR="00F258D3" w:rsidRPr="002A59E9" w:rsidRDefault="00F258D3" w:rsidP="000F3A8D">
            <w:pPr>
              <w:rPr>
                <w:b/>
                <w:i/>
              </w:rPr>
            </w:pPr>
            <w:r w:rsidRPr="002A59E9">
              <w:rPr>
                <w:b/>
                <w:i/>
              </w:rPr>
              <w:t>Областной бюджет</w:t>
            </w:r>
          </w:p>
        </w:tc>
        <w:tc>
          <w:tcPr>
            <w:tcW w:w="1794" w:type="dxa"/>
            <w:shd w:val="clear" w:color="auto" w:fill="auto"/>
          </w:tcPr>
          <w:p w:rsidR="00F258D3" w:rsidRPr="002A59E9" w:rsidRDefault="00F258D3" w:rsidP="000F3A8D">
            <w:pPr>
              <w:jc w:val="right"/>
              <w:rPr>
                <w:b/>
                <w:i/>
              </w:rPr>
            </w:pPr>
            <w:r w:rsidRPr="002A59E9">
              <w:rPr>
                <w:b/>
                <w:i/>
              </w:rPr>
              <w:t> 0,00</w:t>
            </w:r>
          </w:p>
        </w:tc>
        <w:tc>
          <w:tcPr>
            <w:tcW w:w="2515" w:type="dxa"/>
            <w:shd w:val="clear" w:color="auto" w:fill="auto"/>
          </w:tcPr>
          <w:p w:rsidR="00F258D3" w:rsidRPr="002A59E9" w:rsidRDefault="00F258D3" w:rsidP="000F3A8D">
            <w:pPr>
              <w:jc w:val="right"/>
              <w:rPr>
                <w:b/>
                <w:i/>
              </w:rPr>
            </w:pPr>
            <w:r w:rsidRPr="002A59E9">
              <w:rPr>
                <w:b/>
                <w:i/>
              </w:rPr>
              <w:t>0,00</w:t>
            </w:r>
          </w:p>
        </w:tc>
        <w:tc>
          <w:tcPr>
            <w:tcW w:w="2606" w:type="dxa"/>
            <w:shd w:val="clear" w:color="auto" w:fill="auto"/>
          </w:tcPr>
          <w:p w:rsidR="00F258D3" w:rsidRPr="002A59E9" w:rsidRDefault="00F258D3" w:rsidP="000F3A8D">
            <w:pPr>
              <w:jc w:val="right"/>
              <w:rPr>
                <w:b/>
                <w:i/>
              </w:rPr>
            </w:pPr>
            <w:r w:rsidRPr="002A59E9">
              <w:rPr>
                <w:b/>
                <w:i/>
              </w:rPr>
              <w:t>0,00</w:t>
            </w:r>
          </w:p>
        </w:tc>
        <w:tc>
          <w:tcPr>
            <w:tcW w:w="2186" w:type="dxa"/>
            <w:shd w:val="clear" w:color="auto" w:fill="auto"/>
          </w:tcPr>
          <w:p w:rsidR="00F258D3" w:rsidRPr="002A59E9" w:rsidRDefault="00F258D3" w:rsidP="000F3A8D">
            <w:pPr>
              <w:jc w:val="right"/>
              <w:rPr>
                <w:b/>
                <w:i/>
              </w:rPr>
            </w:pPr>
            <w:r w:rsidRPr="002A59E9">
              <w:rPr>
                <w:b/>
                <w:i/>
              </w:rPr>
              <w:t>0,00</w:t>
            </w:r>
          </w:p>
        </w:tc>
      </w:tr>
      <w:tr w:rsidR="00F258D3" w:rsidRPr="00512178" w:rsidTr="000F3A8D">
        <w:tc>
          <w:tcPr>
            <w:tcW w:w="636" w:type="dxa"/>
            <w:vMerge/>
            <w:shd w:val="clear" w:color="auto" w:fill="auto"/>
          </w:tcPr>
          <w:p w:rsidR="00F258D3" w:rsidRPr="002A59E9" w:rsidRDefault="00F258D3" w:rsidP="000F3A8D">
            <w:pPr>
              <w:jc w:val="both"/>
              <w:rPr>
                <w:b/>
                <w:i/>
              </w:rPr>
            </w:pPr>
          </w:p>
        </w:tc>
        <w:tc>
          <w:tcPr>
            <w:tcW w:w="3997" w:type="dxa"/>
            <w:gridSpan w:val="2"/>
            <w:vMerge/>
            <w:shd w:val="clear" w:color="auto" w:fill="auto"/>
          </w:tcPr>
          <w:p w:rsidR="00F258D3" w:rsidRPr="002A59E9" w:rsidRDefault="00F258D3" w:rsidP="000F3A8D">
            <w:pPr>
              <w:jc w:val="both"/>
              <w:rPr>
                <w:b/>
                <w:i/>
              </w:rPr>
            </w:pPr>
          </w:p>
        </w:tc>
        <w:tc>
          <w:tcPr>
            <w:tcW w:w="1619" w:type="dxa"/>
            <w:shd w:val="clear" w:color="auto" w:fill="auto"/>
          </w:tcPr>
          <w:p w:rsidR="00F258D3" w:rsidRPr="002A59E9" w:rsidRDefault="00F258D3" w:rsidP="000F3A8D">
            <w:pPr>
              <w:rPr>
                <w:b/>
                <w:i/>
              </w:rPr>
            </w:pPr>
            <w:r w:rsidRPr="002A59E9">
              <w:rPr>
                <w:b/>
                <w:i/>
              </w:rPr>
              <w:t>Районный бюджет</w:t>
            </w:r>
          </w:p>
        </w:tc>
        <w:tc>
          <w:tcPr>
            <w:tcW w:w="1794" w:type="dxa"/>
            <w:shd w:val="clear" w:color="auto" w:fill="auto"/>
          </w:tcPr>
          <w:p w:rsidR="00F258D3" w:rsidRPr="002A59E9" w:rsidRDefault="00F258D3" w:rsidP="000F3A8D">
            <w:pPr>
              <w:jc w:val="right"/>
              <w:rPr>
                <w:b/>
                <w:i/>
              </w:rPr>
            </w:pPr>
            <w:r w:rsidRPr="002A59E9">
              <w:rPr>
                <w:b/>
                <w:i/>
              </w:rPr>
              <w:t>0,00</w:t>
            </w:r>
          </w:p>
        </w:tc>
        <w:tc>
          <w:tcPr>
            <w:tcW w:w="2515" w:type="dxa"/>
            <w:shd w:val="clear" w:color="auto" w:fill="auto"/>
          </w:tcPr>
          <w:p w:rsidR="00F258D3" w:rsidRPr="002A59E9" w:rsidRDefault="00F258D3" w:rsidP="000F3A8D">
            <w:pPr>
              <w:jc w:val="right"/>
              <w:rPr>
                <w:b/>
                <w:i/>
              </w:rPr>
            </w:pPr>
            <w:r w:rsidRPr="002A59E9">
              <w:rPr>
                <w:b/>
                <w:i/>
              </w:rPr>
              <w:t>0,00</w:t>
            </w:r>
          </w:p>
        </w:tc>
        <w:tc>
          <w:tcPr>
            <w:tcW w:w="2606" w:type="dxa"/>
            <w:shd w:val="clear" w:color="auto" w:fill="auto"/>
          </w:tcPr>
          <w:p w:rsidR="00F258D3" w:rsidRPr="002A59E9" w:rsidRDefault="00F258D3" w:rsidP="000F3A8D">
            <w:pPr>
              <w:jc w:val="right"/>
              <w:rPr>
                <w:b/>
                <w:i/>
              </w:rPr>
            </w:pPr>
            <w:r w:rsidRPr="002A59E9">
              <w:rPr>
                <w:b/>
                <w:i/>
              </w:rPr>
              <w:t>0,00</w:t>
            </w:r>
          </w:p>
        </w:tc>
        <w:tc>
          <w:tcPr>
            <w:tcW w:w="2186" w:type="dxa"/>
            <w:shd w:val="clear" w:color="auto" w:fill="auto"/>
          </w:tcPr>
          <w:p w:rsidR="00F258D3" w:rsidRPr="002A59E9" w:rsidRDefault="00F258D3" w:rsidP="000F3A8D">
            <w:pPr>
              <w:jc w:val="right"/>
              <w:rPr>
                <w:b/>
                <w:i/>
              </w:rPr>
            </w:pPr>
            <w:r w:rsidRPr="002A59E9">
              <w:rPr>
                <w:b/>
                <w:i/>
              </w:rPr>
              <w:t>0,00</w:t>
            </w:r>
          </w:p>
        </w:tc>
      </w:tr>
      <w:tr w:rsidR="00F258D3" w:rsidRPr="00512178" w:rsidTr="000F3A8D">
        <w:tc>
          <w:tcPr>
            <w:tcW w:w="636" w:type="dxa"/>
            <w:vMerge/>
            <w:shd w:val="clear" w:color="auto" w:fill="auto"/>
          </w:tcPr>
          <w:p w:rsidR="00F258D3" w:rsidRPr="002A59E9" w:rsidRDefault="00F258D3" w:rsidP="000F3A8D">
            <w:pPr>
              <w:jc w:val="both"/>
              <w:rPr>
                <w:b/>
                <w:i/>
              </w:rPr>
            </w:pPr>
          </w:p>
        </w:tc>
        <w:tc>
          <w:tcPr>
            <w:tcW w:w="3997" w:type="dxa"/>
            <w:gridSpan w:val="2"/>
            <w:vMerge/>
            <w:shd w:val="clear" w:color="auto" w:fill="auto"/>
          </w:tcPr>
          <w:p w:rsidR="00F258D3" w:rsidRPr="002A59E9" w:rsidRDefault="00F258D3" w:rsidP="000F3A8D">
            <w:pPr>
              <w:jc w:val="both"/>
              <w:rPr>
                <w:b/>
                <w:i/>
              </w:rPr>
            </w:pPr>
          </w:p>
        </w:tc>
        <w:tc>
          <w:tcPr>
            <w:tcW w:w="1619" w:type="dxa"/>
            <w:shd w:val="clear" w:color="auto" w:fill="auto"/>
          </w:tcPr>
          <w:p w:rsidR="00F258D3" w:rsidRPr="002A59E9" w:rsidRDefault="00F258D3" w:rsidP="000F3A8D">
            <w:pPr>
              <w:rPr>
                <w:b/>
                <w:i/>
              </w:rPr>
            </w:pPr>
            <w:r w:rsidRPr="002A59E9">
              <w:rPr>
                <w:b/>
                <w:i/>
              </w:rPr>
              <w:t xml:space="preserve">Местный бюджет </w:t>
            </w:r>
          </w:p>
        </w:tc>
        <w:tc>
          <w:tcPr>
            <w:tcW w:w="1794" w:type="dxa"/>
            <w:shd w:val="clear" w:color="auto" w:fill="auto"/>
          </w:tcPr>
          <w:p w:rsidR="00F258D3" w:rsidRPr="002A59E9" w:rsidRDefault="00F258D3" w:rsidP="000F3A8D">
            <w:pPr>
              <w:jc w:val="right"/>
              <w:rPr>
                <w:b/>
                <w:i/>
              </w:rPr>
            </w:pPr>
            <w:r w:rsidRPr="002A59E9">
              <w:rPr>
                <w:b/>
                <w:i/>
              </w:rPr>
              <w:t>15,00</w:t>
            </w:r>
          </w:p>
        </w:tc>
        <w:tc>
          <w:tcPr>
            <w:tcW w:w="2515" w:type="dxa"/>
            <w:shd w:val="clear" w:color="auto" w:fill="auto"/>
          </w:tcPr>
          <w:p w:rsidR="00F258D3" w:rsidRPr="002A59E9" w:rsidRDefault="00F258D3" w:rsidP="000F3A8D">
            <w:pPr>
              <w:jc w:val="right"/>
            </w:pPr>
            <w:r w:rsidRPr="002A59E9">
              <w:rPr>
                <w:b/>
                <w:i/>
              </w:rPr>
              <w:t>5,00</w:t>
            </w:r>
          </w:p>
        </w:tc>
        <w:tc>
          <w:tcPr>
            <w:tcW w:w="2606" w:type="dxa"/>
            <w:shd w:val="clear" w:color="auto" w:fill="auto"/>
          </w:tcPr>
          <w:p w:rsidR="00F258D3" w:rsidRPr="002A59E9" w:rsidRDefault="00F258D3" w:rsidP="000F3A8D">
            <w:pPr>
              <w:jc w:val="right"/>
            </w:pPr>
            <w:r w:rsidRPr="002A59E9">
              <w:rPr>
                <w:b/>
                <w:i/>
              </w:rPr>
              <w:t>5,00</w:t>
            </w:r>
          </w:p>
        </w:tc>
        <w:tc>
          <w:tcPr>
            <w:tcW w:w="2186" w:type="dxa"/>
            <w:shd w:val="clear" w:color="auto" w:fill="auto"/>
          </w:tcPr>
          <w:p w:rsidR="00F258D3" w:rsidRPr="002A59E9" w:rsidRDefault="00F258D3" w:rsidP="000F3A8D">
            <w:pPr>
              <w:jc w:val="right"/>
            </w:pPr>
            <w:r w:rsidRPr="002A59E9">
              <w:rPr>
                <w:b/>
                <w:i/>
              </w:rPr>
              <w:t>5,00</w:t>
            </w:r>
          </w:p>
        </w:tc>
      </w:tr>
      <w:tr w:rsidR="00F258D3" w:rsidRPr="00512178" w:rsidTr="000F3A8D">
        <w:tc>
          <w:tcPr>
            <w:tcW w:w="636" w:type="dxa"/>
            <w:vMerge w:val="restart"/>
            <w:shd w:val="clear" w:color="auto" w:fill="auto"/>
          </w:tcPr>
          <w:p w:rsidR="00F258D3" w:rsidRPr="002A59E9" w:rsidRDefault="00F258D3" w:rsidP="000F3A8D">
            <w:pPr>
              <w:jc w:val="both"/>
              <w:rPr>
                <w:i/>
              </w:rPr>
            </w:pPr>
            <w:r w:rsidRPr="002A59E9">
              <w:rPr>
                <w:i/>
              </w:rPr>
              <w:t>3.1</w:t>
            </w:r>
          </w:p>
        </w:tc>
        <w:tc>
          <w:tcPr>
            <w:tcW w:w="3997" w:type="dxa"/>
            <w:gridSpan w:val="2"/>
            <w:vMerge w:val="restart"/>
            <w:shd w:val="clear" w:color="auto" w:fill="auto"/>
          </w:tcPr>
          <w:p w:rsidR="00F258D3" w:rsidRPr="002A59E9" w:rsidRDefault="00F258D3" w:rsidP="000F3A8D">
            <w:pPr>
              <w:jc w:val="both"/>
            </w:pPr>
            <w:r w:rsidRPr="002A59E9">
              <w:t xml:space="preserve">Мероприятие 3.1 </w:t>
            </w:r>
          </w:p>
          <w:p w:rsidR="00F258D3" w:rsidRPr="002A59E9" w:rsidRDefault="00F258D3" w:rsidP="000F3A8D">
            <w:pPr>
              <w:jc w:val="both"/>
            </w:pPr>
            <w:r w:rsidRPr="002A59E9">
              <w:t>Обеспечение выполнения полномочий и функций органов местного самоуправления</w:t>
            </w:r>
          </w:p>
        </w:tc>
        <w:tc>
          <w:tcPr>
            <w:tcW w:w="1619" w:type="dxa"/>
            <w:shd w:val="clear" w:color="auto" w:fill="auto"/>
          </w:tcPr>
          <w:p w:rsidR="00F258D3" w:rsidRPr="002A59E9" w:rsidRDefault="00F258D3" w:rsidP="000F3A8D">
            <w:r w:rsidRPr="002A59E9">
              <w:t>Областной бюджет</w:t>
            </w:r>
          </w:p>
        </w:tc>
        <w:tc>
          <w:tcPr>
            <w:tcW w:w="1794" w:type="dxa"/>
            <w:shd w:val="clear" w:color="auto" w:fill="auto"/>
          </w:tcPr>
          <w:p w:rsidR="00F258D3" w:rsidRPr="002A59E9" w:rsidRDefault="00F258D3" w:rsidP="000F3A8D">
            <w:pPr>
              <w:jc w:val="right"/>
            </w:pPr>
            <w:r w:rsidRPr="002A59E9">
              <w:t>0,00</w:t>
            </w:r>
          </w:p>
        </w:tc>
        <w:tc>
          <w:tcPr>
            <w:tcW w:w="2515" w:type="dxa"/>
            <w:shd w:val="clear" w:color="auto" w:fill="auto"/>
          </w:tcPr>
          <w:p w:rsidR="00F258D3" w:rsidRPr="002A59E9" w:rsidRDefault="00F258D3" w:rsidP="000F3A8D">
            <w:pPr>
              <w:jc w:val="right"/>
            </w:pPr>
            <w:r w:rsidRPr="002A59E9">
              <w:t>0,00</w:t>
            </w:r>
          </w:p>
        </w:tc>
        <w:tc>
          <w:tcPr>
            <w:tcW w:w="2606" w:type="dxa"/>
            <w:shd w:val="clear" w:color="auto" w:fill="auto"/>
          </w:tcPr>
          <w:p w:rsidR="00F258D3" w:rsidRPr="002A59E9" w:rsidRDefault="00F258D3" w:rsidP="000F3A8D">
            <w:pPr>
              <w:jc w:val="right"/>
            </w:pPr>
            <w:r w:rsidRPr="002A59E9">
              <w:t>0,00</w:t>
            </w:r>
          </w:p>
        </w:tc>
        <w:tc>
          <w:tcPr>
            <w:tcW w:w="2186" w:type="dxa"/>
            <w:shd w:val="clear" w:color="auto" w:fill="auto"/>
          </w:tcPr>
          <w:p w:rsidR="00F258D3" w:rsidRPr="002A59E9" w:rsidRDefault="00F258D3" w:rsidP="000F3A8D">
            <w:pPr>
              <w:jc w:val="right"/>
            </w:pPr>
            <w:r w:rsidRPr="002A59E9">
              <w:t>0,00</w:t>
            </w:r>
          </w:p>
        </w:tc>
      </w:tr>
      <w:tr w:rsidR="00F258D3" w:rsidRPr="00512178" w:rsidTr="000F3A8D">
        <w:tc>
          <w:tcPr>
            <w:tcW w:w="636" w:type="dxa"/>
            <w:vMerge/>
            <w:shd w:val="clear" w:color="auto" w:fill="auto"/>
          </w:tcPr>
          <w:p w:rsidR="00F258D3" w:rsidRPr="002A59E9" w:rsidRDefault="00F258D3" w:rsidP="000F3A8D">
            <w:pPr>
              <w:jc w:val="both"/>
              <w:rPr>
                <w:i/>
              </w:rPr>
            </w:pPr>
          </w:p>
        </w:tc>
        <w:tc>
          <w:tcPr>
            <w:tcW w:w="3997" w:type="dxa"/>
            <w:gridSpan w:val="2"/>
            <w:vMerge/>
            <w:shd w:val="clear" w:color="auto" w:fill="auto"/>
          </w:tcPr>
          <w:p w:rsidR="00F258D3" w:rsidRPr="002A59E9" w:rsidRDefault="00F258D3" w:rsidP="000F3A8D">
            <w:pPr>
              <w:jc w:val="both"/>
            </w:pPr>
          </w:p>
        </w:tc>
        <w:tc>
          <w:tcPr>
            <w:tcW w:w="1619" w:type="dxa"/>
            <w:shd w:val="clear" w:color="auto" w:fill="auto"/>
          </w:tcPr>
          <w:p w:rsidR="00F258D3" w:rsidRPr="002A59E9" w:rsidRDefault="00F258D3" w:rsidP="000F3A8D">
            <w:r w:rsidRPr="002A59E9">
              <w:t>Районный бюджет</w:t>
            </w:r>
          </w:p>
        </w:tc>
        <w:tc>
          <w:tcPr>
            <w:tcW w:w="1794" w:type="dxa"/>
            <w:shd w:val="clear" w:color="auto" w:fill="auto"/>
          </w:tcPr>
          <w:p w:rsidR="00F258D3" w:rsidRPr="002A59E9" w:rsidRDefault="00F258D3" w:rsidP="000F3A8D">
            <w:pPr>
              <w:jc w:val="right"/>
            </w:pPr>
            <w:r w:rsidRPr="002A59E9">
              <w:t>0,00</w:t>
            </w:r>
          </w:p>
        </w:tc>
        <w:tc>
          <w:tcPr>
            <w:tcW w:w="2515" w:type="dxa"/>
            <w:shd w:val="clear" w:color="auto" w:fill="auto"/>
          </w:tcPr>
          <w:p w:rsidR="00F258D3" w:rsidRPr="002A59E9" w:rsidRDefault="00F258D3" w:rsidP="000F3A8D">
            <w:pPr>
              <w:jc w:val="right"/>
            </w:pPr>
            <w:r w:rsidRPr="002A59E9">
              <w:t>0,00</w:t>
            </w:r>
          </w:p>
        </w:tc>
        <w:tc>
          <w:tcPr>
            <w:tcW w:w="2606" w:type="dxa"/>
            <w:shd w:val="clear" w:color="auto" w:fill="auto"/>
          </w:tcPr>
          <w:p w:rsidR="00F258D3" w:rsidRPr="002A59E9" w:rsidRDefault="00F258D3" w:rsidP="000F3A8D">
            <w:pPr>
              <w:jc w:val="right"/>
            </w:pPr>
            <w:r w:rsidRPr="002A59E9">
              <w:t>0,00</w:t>
            </w:r>
          </w:p>
        </w:tc>
        <w:tc>
          <w:tcPr>
            <w:tcW w:w="2186" w:type="dxa"/>
            <w:shd w:val="clear" w:color="auto" w:fill="auto"/>
          </w:tcPr>
          <w:p w:rsidR="00F258D3" w:rsidRPr="002A59E9" w:rsidRDefault="00F258D3" w:rsidP="000F3A8D">
            <w:pPr>
              <w:jc w:val="right"/>
            </w:pPr>
            <w:r w:rsidRPr="002A59E9">
              <w:t>0,00</w:t>
            </w:r>
          </w:p>
        </w:tc>
      </w:tr>
      <w:tr w:rsidR="00F258D3" w:rsidRPr="00512178" w:rsidTr="000F3A8D">
        <w:tc>
          <w:tcPr>
            <w:tcW w:w="636" w:type="dxa"/>
            <w:vMerge/>
            <w:shd w:val="clear" w:color="auto" w:fill="auto"/>
          </w:tcPr>
          <w:p w:rsidR="00F258D3" w:rsidRPr="002A59E9" w:rsidRDefault="00F258D3" w:rsidP="000F3A8D">
            <w:pPr>
              <w:jc w:val="both"/>
              <w:rPr>
                <w:i/>
              </w:rPr>
            </w:pPr>
          </w:p>
        </w:tc>
        <w:tc>
          <w:tcPr>
            <w:tcW w:w="3997" w:type="dxa"/>
            <w:gridSpan w:val="2"/>
            <w:vMerge/>
            <w:shd w:val="clear" w:color="auto" w:fill="auto"/>
          </w:tcPr>
          <w:p w:rsidR="00F258D3" w:rsidRPr="002A59E9" w:rsidRDefault="00F258D3" w:rsidP="000F3A8D">
            <w:pPr>
              <w:jc w:val="both"/>
            </w:pPr>
          </w:p>
        </w:tc>
        <w:tc>
          <w:tcPr>
            <w:tcW w:w="1619" w:type="dxa"/>
            <w:shd w:val="clear" w:color="auto" w:fill="auto"/>
          </w:tcPr>
          <w:p w:rsidR="00F258D3" w:rsidRPr="002A59E9" w:rsidRDefault="00F258D3" w:rsidP="000F3A8D">
            <w:r w:rsidRPr="002A59E9">
              <w:t xml:space="preserve">Местный бюджет </w:t>
            </w:r>
          </w:p>
        </w:tc>
        <w:tc>
          <w:tcPr>
            <w:tcW w:w="1794" w:type="dxa"/>
            <w:shd w:val="clear" w:color="auto" w:fill="auto"/>
          </w:tcPr>
          <w:p w:rsidR="00F258D3" w:rsidRPr="002A59E9" w:rsidRDefault="00F258D3" w:rsidP="000F3A8D">
            <w:pPr>
              <w:jc w:val="right"/>
            </w:pPr>
            <w:r w:rsidRPr="002A59E9">
              <w:t>15,00</w:t>
            </w:r>
          </w:p>
        </w:tc>
        <w:tc>
          <w:tcPr>
            <w:tcW w:w="2515" w:type="dxa"/>
            <w:shd w:val="clear" w:color="auto" w:fill="auto"/>
          </w:tcPr>
          <w:p w:rsidR="00F258D3" w:rsidRPr="002A59E9" w:rsidRDefault="00F258D3" w:rsidP="000F3A8D">
            <w:pPr>
              <w:jc w:val="right"/>
            </w:pPr>
            <w:r w:rsidRPr="002A59E9">
              <w:t>5,00</w:t>
            </w:r>
          </w:p>
        </w:tc>
        <w:tc>
          <w:tcPr>
            <w:tcW w:w="2606" w:type="dxa"/>
            <w:shd w:val="clear" w:color="auto" w:fill="auto"/>
          </w:tcPr>
          <w:p w:rsidR="00F258D3" w:rsidRPr="002A59E9" w:rsidRDefault="00F258D3" w:rsidP="000F3A8D">
            <w:pPr>
              <w:jc w:val="right"/>
            </w:pPr>
            <w:r w:rsidRPr="002A59E9">
              <w:t>5,00</w:t>
            </w:r>
          </w:p>
        </w:tc>
        <w:tc>
          <w:tcPr>
            <w:tcW w:w="2186" w:type="dxa"/>
            <w:shd w:val="clear" w:color="auto" w:fill="auto"/>
          </w:tcPr>
          <w:p w:rsidR="00F258D3" w:rsidRPr="002A59E9" w:rsidRDefault="00F258D3" w:rsidP="000F3A8D">
            <w:pPr>
              <w:jc w:val="right"/>
            </w:pPr>
            <w:r w:rsidRPr="002A59E9">
              <w:t>5,00</w:t>
            </w:r>
          </w:p>
        </w:tc>
      </w:tr>
      <w:tr w:rsidR="00F258D3" w:rsidRPr="00512178" w:rsidTr="000F3A8D">
        <w:tc>
          <w:tcPr>
            <w:tcW w:w="636" w:type="dxa"/>
            <w:vMerge w:val="restart"/>
            <w:shd w:val="clear" w:color="auto" w:fill="auto"/>
          </w:tcPr>
          <w:p w:rsidR="00F258D3" w:rsidRPr="002A59E9" w:rsidRDefault="00F258D3" w:rsidP="000F3A8D">
            <w:pPr>
              <w:jc w:val="both"/>
              <w:rPr>
                <w:b/>
                <w:i/>
              </w:rPr>
            </w:pPr>
            <w:r w:rsidRPr="002A59E9">
              <w:rPr>
                <w:b/>
                <w:i/>
              </w:rPr>
              <w:t>4</w:t>
            </w:r>
          </w:p>
        </w:tc>
        <w:tc>
          <w:tcPr>
            <w:tcW w:w="3997" w:type="dxa"/>
            <w:gridSpan w:val="2"/>
            <w:vMerge w:val="restart"/>
            <w:shd w:val="clear" w:color="auto" w:fill="auto"/>
          </w:tcPr>
          <w:p w:rsidR="00F258D3" w:rsidRPr="002A59E9" w:rsidRDefault="00F258D3" w:rsidP="000F3A8D">
            <w:pPr>
              <w:jc w:val="both"/>
              <w:rPr>
                <w:b/>
                <w:i/>
              </w:rPr>
            </w:pPr>
            <w:r w:rsidRPr="002A59E9">
              <w:rPr>
                <w:b/>
                <w:i/>
              </w:rPr>
              <w:t>Основное мероприятие 4. «Строительство (приобретение), реконструкция и капитальный, текущий ремонт объектов муниципальной собственности»</w:t>
            </w:r>
          </w:p>
          <w:p w:rsidR="00F258D3" w:rsidRPr="002A59E9" w:rsidRDefault="00F258D3" w:rsidP="000F3A8D">
            <w:pPr>
              <w:jc w:val="both"/>
              <w:rPr>
                <w:b/>
                <w:i/>
              </w:rPr>
            </w:pPr>
          </w:p>
        </w:tc>
        <w:tc>
          <w:tcPr>
            <w:tcW w:w="1619" w:type="dxa"/>
            <w:shd w:val="clear" w:color="auto" w:fill="auto"/>
          </w:tcPr>
          <w:p w:rsidR="00F258D3" w:rsidRPr="002A59E9" w:rsidRDefault="00F258D3" w:rsidP="000F3A8D">
            <w:pPr>
              <w:rPr>
                <w:b/>
                <w:i/>
              </w:rPr>
            </w:pPr>
            <w:r w:rsidRPr="002A59E9">
              <w:rPr>
                <w:b/>
                <w:i/>
              </w:rPr>
              <w:t>Областной бюджет</w:t>
            </w:r>
          </w:p>
        </w:tc>
        <w:tc>
          <w:tcPr>
            <w:tcW w:w="1794" w:type="dxa"/>
            <w:shd w:val="clear" w:color="auto" w:fill="auto"/>
          </w:tcPr>
          <w:p w:rsidR="00F258D3" w:rsidRPr="002A59E9" w:rsidRDefault="00F258D3" w:rsidP="000F3A8D">
            <w:pPr>
              <w:jc w:val="right"/>
              <w:rPr>
                <w:b/>
                <w:i/>
              </w:rPr>
            </w:pPr>
            <w:r w:rsidRPr="002A59E9">
              <w:rPr>
                <w:b/>
                <w:i/>
              </w:rPr>
              <w:t> 0,00</w:t>
            </w:r>
          </w:p>
        </w:tc>
        <w:tc>
          <w:tcPr>
            <w:tcW w:w="2515" w:type="dxa"/>
            <w:shd w:val="clear" w:color="auto" w:fill="auto"/>
          </w:tcPr>
          <w:p w:rsidR="00F258D3" w:rsidRPr="002A59E9" w:rsidRDefault="00F258D3" w:rsidP="000F3A8D">
            <w:pPr>
              <w:jc w:val="right"/>
              <w:rPr>
                <w:b/>
                <w:i/>
              </w:rPr>
            </w:pPr>
            <w:r w:rsidRPr="002A59E9">
              <w:rPr>
                <w:b/>
                <w:i/>
              </w:rPr>
              <w:t>0,00</w:t>
            </w:r>
          </w:p>
        </w:tc>
        <w:tc>
          <w:tcPr>
            <w:tcW w:w="2606" w:type="dxa"/>
            <w:shd w:val="clear" w:color="auto" w:fill="auto"/>
          </w:tcPr>
          <w:p w:rsidR="00F258D3" w:rsidRPr="002A59E9" w:rsidRDefault="00F258D3" w:rsidP="000F3A8D">
            <w:pPr>
              <w:jc w:val="right"/>
              <w:rPr>
                <w:b/>
                <w:i/>
              </w:rPr>
            </w:pPr>
            <w:r w:rsidRPr="002A59E9">
              <w:rPr>
                <w:b/>
                <w:i/>
              </w:rPr>
              <w:t>0,00</w:t>
            </w:r>
          </w:p>
        </w:tc>
        <w:tc>
          <w:tcPr>
            <w:tcW w:w="2186" w:type="dxa"/>
            <w:shd w:val="clear" w:color="auto" w:fill="auto"/>
          </w:tcPr>
          <w:p w:rsidR="00F258D3" w:rsidRPr="002A59E9" w:rsidRDefault="00F258D3" w:rsidP="000F3A8D">
            <w:pPr>
              <w:jc w:val="right"/>
              <w:rPr>
                <w:b/>
                <w:i/>
              </w:rPr>
            </w:pPr>
            <w:r w:rsidRPr="002A59E9">
              <w:rPr>
                <w:b/>
                <w:i/>
              </w:rPr>
              <w:t>0,00</w:t>
            </w:r>
          </w:p>
        </w:tc>
      </w:tr>
      <w:tr w:rsidR="00F258D3" w:rsidRPr="00512178" w:rsidTr="000F3A8D">
        <w:tc>
          <w:tcPr>
            <w:tcW w:w="636" w:type="dxa"/>
            <w:vMerge/>
            <w:shd w:val="clear" w:color="auto" w:fill="auto"/>
          </w:tcPr>
          <w:p w:rsidR="00F258D3" w:rsidRPr="002A59E9" w:rsidRDefault="00F258D3" w:rsidP="000F3A8D">
            <w:pPr>
              <w:jc w:val="both"/>
              <w:rPr>
                <w:b/>
                <w:i/>
              </w:rPr>
            </w:pPr>
          </w:p>
        </w:tc>
        <w:tc>
          <w:tcPr>
            <w:tcW w:w="3997" w:type="dxa"/>
            <w:gridSpan w:val="2"/>
            <w:vMerge/>
            <w:shd w:val="clear" w:color="auto" w:fill="auto"/>
          </w:tcPr>
          <w:p w:rsidR="00F258D3" w:rsidRPr="002A59E9" w:rsidRDefault="00F258D3" w:rsidP="000F3A8D">
            <w:pPr>
              <w:jc w:val="both"/>
              <w:rPr>
                <w:b/>
                <w:i/>
              </w:rPr>
            </w:pPr>
          </w:p>
        </w:tc>
        <w:tc>
          <w:tcPr>
            <w:tcW w:w="1619" w:type="dxa"/>
            <w:shd w:val="clear" w:color="auto" w:fill="auto"/>
          </w:tcPr>
          <w:p w:rsidR="00F258D3" w:rsidRPr="002A59E9" w:rsidRDefault="00F258D3" w:rsidP="000F3A8D">
            <w:pPr>
              <w:rPr>
                <w:b/>
                <w:i/>
              </w:rPr>
            </w:pPr>
            <w:r w:rsidRPr="002A59E9">
              <w:rPr>
                <w:b/>
                <w:i/>
              </w:rPr>
              <w:t>Районный бюджет</w:t>
            </w:r>
          </w:p>
        </w:tc>
        <w:tc>
          <w:tcPr>
            <w:tcW w:w="1794" w:type="dxa"/>
            <w:shd w:val="clear" w:color="auto" w:fill="auto"/>
          </w:tcPr>
          <w:p w:rsidR="00F258D3" w:rsidRPr="002A59E9" w:rsidRDefault="00F258D3" w:rsidP="000F3A8D">
            <w:pPr>
              <w:jc w:val="right"/>
              <w:rPr>
                <w:b/>
                <w:i/>
              </w:rPr>
            </w:pPr>
            <w:r w:rsidRPr="002A59E9">
              <w:rPr>
                <w:b/>
                <w:i/>
              </w:rPr>
              <w:t>0,00</w:t>
            </w:r>
          </w:p>
        </w:tc>
        <w:tc>
          <w:tcPr>
            <w:tcW w:w="2515" w:type="dxa"/>
            <w:shd w:val="clear" w:color="auto" w:fill="auto"/>
          </w:tcPr>
          <w:p w:rsidR="00F258D3" w:rsidRPr="002A59E9" w:rsidRDefault="00F258D3" w:rsidP="000F3A8D">
            <w:pPr>
              <w:jc w:val="right"/>
              <w:rPr>
                <w:b/>
                <w:i/>
              </w:rPr>
            </w:pPr>
            <w:r w:rsidRPr="002A59E9">
              <w:rPr>
                <w:b/>
                <w:i/>
              </w:rPr>
              <w:t>0,00</w:t>
            </w:r>
          </w:p>
        </w:tc>
        <w:tc>
          <w:tcPr>
            <w:tcW w:w="2606" w:type="dxa"/>
            <w:shd w:val="clear" w:color="auto" w:fill="auto"/>
          </w:tcPr>
          <w:p w:rsidR="00F258D3" w:rsidRPr="002A59E9" w:rsidRDefault="00F258D3" w:rsidP="000F3A8D">
            <w:pPr>
              <w:jc w:val="right"/>
              <w:rPr>
                <w:b/>
                <w:i/>
              </w:rPr>
            </w:pPr>
            <w:r w:rsidRPr="002A59E9">
              <w:rPr>
                <w:b/>
                <w:i/>
              </w:rPr>
              <w:t>0,00</w:t>
            </w:r>
          </w:p>
        </w:tc>
        <w:tc>
          <w:tcPr>
            <w:tcW w:w="2186" w:type="dxa"/>
            <w:shd w:val="clear" w:color="auto" w:fill="auto"/>
          </w:tcPr>
          <w:p w:rsidR="00F258D3" w:rsidRPr="002A59E9" w:rsidRDefault="00F258D3" w:rsidP="000F3A8D">
            <w:pPr>
              <w:jc w:val="right"/>
              <w:rPr>
                <w:b/>
                <w:i/>
              </w:rPr>
            </w:pPr>
            <w:r w:rsidRPr="002A59E9">
              <w:rPr>
                <w:b/>
                <w:i/>
              </w:rPr>
              <w:t>0,00</w:t>
            </w:r>
          </w:p>
        </w:tc>
      </w:tr>
      <w:tr w:rsidR="00F258D3" w:rsidRPr="00512178" w:rsidTr="000F3A8D">
        <w:tc>
          <w:tcPr>
            <w:tcW w:w="636" w:type="dxa"/>
            <w:vMerge/>
            <w:shd w:val="clear" w:color="auto" w:fill="auto"/>
          </w:tcPr>
          <w:p w:rsidR="00F258D3" w:rsidRPr="002A59E9" w:rsidRDefault="00F258D3" w:rsidP="000F3A8D">
            <w:pPr>
              <w:jc w:val="both"/>
              <w:rPr>
                <w:b/>
                <w:i/>
              </w:rPr>
            </w:pPr>
          </w:p>
        </w:tc>
        <w:tc>
          <w:tcPr>
            <w:tcW w:w="3997" w:type="dxa"/>
            <w:gridSpan w:val="2"/>
            <w:vMerge/>
            <w:shd w:val="clear" w:color="auto" w:fill="auto"/>
          </w:tcPr>
          <w:p w:rsidR="00F258D3" w:rsidRPr="002A59E9" w:rsidRDefault="00F258D3" w:rsidP="000F3A8D">
            <w:pPr>
              <w:jc w:val="both"/>
              <w:rPr>
                <w:b/>
                <w:i/>
              </w:rPr>
            </w:pPr>
          </w:p>
        </w:tc>
        <w:tc>
          <w:tcPr>
            <w:tcW w:w="1619" w:type="dxa"/>
            <w:shd w:val="clear" w:color="auto" w:fill="auto"/>
          </w:tcPr>
          <w:p w:rsidR="00F258D3" w:rsidRPr="002A59E9" w:rsidRDefault="00F258D3" w:rsidP="000F3A8D">
            <w:pPr>
              <w:rPr>
                <w:b/>
                <w:i/>
              </w:rPr>
            </w:pPr>
            <w:r w:rsidRPr="002A59E9">
              <w:rPr>
                <w:b/>
                <w:i/>
              </w:rPr>
              <w:t xml:space="preserve">Местный </w:t>
            </w:r>
            <w:r w:rsidRPr="002A59E9">
              <w:rPr>
                <w:b/>
                <w:i/>
              </w:rPr>
              <w:lastRenderedPageBreak/>
              <w:t xml:space="preserve">бюджет </w:t>
            </w:r>
          </w:p>
        </w:tc>
        <w:tc>
          <w:tcPr>
            <w:tcW w:w="1794" w:type="dxa"/>
            <w:shd w:val="clear" w:color="auto" w:fill="auto"/>
          </w:tcPr>
          <w:p w:rsidR="00F258D3" w:rsidRPr="002A59E9" w:rsidRDefault="00F258D3" w:rsidP="000F3A8D">
            <w:pPr>
              <w:jc w:val="right"/>
              <w:rPr>
                <w:b/>
                <w:i/>
              </w:rPr>
            </w:pPr>
            <w:r w:rsidRPr="002A59E9">
              <w:rPr>
                <w:b/>
                <w:i/>
              </w:rPr>
              <w:lastRenderedPageBreak/>
              <w:t>500,00</w:t>
            </w:r>
          </w:p>
        </w:tc>
        <w:tc>
          <w:tcPr>
            <w:tcW w:w="2515" w:type="dxa"/>
            <w:shd w:val="clear" w:color="auto" w:fill="auto"/>
          </w:tcPr>
          <w:p w:rsidR="00F258D3" w:rsidRPr="002A59E9" w:rsidRDefault="00F258D3" w:rsidP="000F3A8D">
            <w:pPr>
              <w:jc w:val="right"/>
            </w:pPr>
            <w:r w:rsidRPr="002A59E9">
              <w:rPr>
                <w:b/>
                <w:i/>
              </w:rPr>
              <w:t>500,00</w:t>
            </w:r>
          </w:p>
        </w:tc>
        <w:tc>
          <w:tcPr>
            <w:tcW w:w="2606" w:type="dxa"/>
            <w:shd w:val="clear" w:color="auto" w:fill="auto"/>
          </w:tcPr>
          <w:p w:rsidR="00F258D3" w:rsidRPr="002A59E9" w:rsidRDefault="00F258D3" w:rsidP="000F3A8D">
            <w:pPr>
              <w:jc w:val="right"/>
            </w:pPr>
            <w:r w:rsidRPr="002A59E9">
              <w:rPr>
                <w:b/>
                <w:i/>
              </w:rPr>
              <w:t>0,00</w:t>
            </w:r>
          </w:p>
        </w:tc>
        <w:tc>
          <w:tcPr>
            <w:tcW w:w="2186" w:type="dxa"/>
            <w:shd w:val="clear" w:color="auto" w:fill="auto"/>
          </w:tcPr>
          <w:p w:rsidR="00F258D3" w:rsidRPr="002A59E9" w:rsidRDefault="00F258D3" w:rsidP="000F3A8D">
            <w:pPr>
              <w:jc w:val="right"/>
            </w:pPr>
            <w:r w:rsidRPr="002A59E9">
              <w:rPr>
                <w:b/>
                <w:i/>
              </w:rPr>
              <w:t>0,00</w:t>
            </w:r>
          </w:p>
        </w:tc>
      </w:tr>
      <w:tr w:rsidR="00F258D3" w:rsidRPr="00512178" w:rsidTr="000F3A8D">
        <w:tc>
          <w:tcPr>
            <w:tcW w:w="636" w:type="dxa"/>
            <w:shd w:val="clear" w:color="auto" w:fill="auto"/>
          </w:tcPr>
          <w:p w:rsidR="00F258D3" w:rsidRPr="002A59E9" w:rsidRDefault="00F258D3" w:rsidP="000F3A8D">
            <w:pPr>
              <w:jc w:val="both"/>
              <w:rPr>
                <w:i/>
              </w:rPr>
            </w:pPr>
            <w:r w:rsidRPr="002A59E9">
              <w:rPr>
                <w:i/>
              </w:rPr>
              <w:lastRenderedPageBreak/>
              <w:t>4.1</w:t>
            </w:r>
          </w:p>
        </w:tc>
        <w:tc>
          <w:tcPr>
            <w:tcW w:w="3997" w:type="dxa"/>
            <w:gridSpan w:val="2"/>
            <w:shd w:val="clear" w:color="auto" w:fill="auto"/>
          </w:tcPr>
          <w:p w:rsidR="00F258D3" w:rsidRPr="002A59E9" w:rsidRDefault="00F258D3" w:rsidP="000F3A8D">
            <w:pPr>
              <w:jc w:val="both"/>
            </w:pPr>
            <w:r w:rsidRPr="002A59E9">
              <w:t xml:space="preserve">Мероприятие 4.1 </w:t>
            </w:r>
          </w:p>
          <w:p w:rsidR="00F258D3" w:rsidRPr="002A59E9" w:rsidRDefault="00F258D3" w:rsidP="000F3A8D">
            <w:pPr>
              <w:jc w:val="both"/>
            </w:pPr>
            <w:r w:rsidRPr="002A59E9">
              <w:t>Мероприятия по текущему ремонту объектов муниципальной собственности</w:t>
            </w:r>
          </w:p>
        </w:tc>
        <w:tc>
          <w:tcPr>
            <w:tcW w:w="1619" w:type="dxa"/>
            <w:shd w:val="clear" w:color="auto" w:fill="auto"/>
          </w:tcPr>
          <w:p w:rsidR="00F258D3" w:rsidRPr="002A59E9" w:rsidRDefault="00F258D3" w:rsidP="000F3A8D">
            <w:r w:rsidRPr="002A59E9">
              <w:t>Областной бюджет</w:t>
            </w:r>
          </w:p>
        </w:tc>
        <w:tc>
          <w:tcPr>
            <w:tcW w:w="1794" w:type="dxa"/>
            <w:shd w:val="clear" w:color="auto" w:fill="auto"/>
          </w:tcPr>
          <w:p w:rsidR="00F258D3" w:rsidRPr="002A59E9" w:rsidRDefault="00F258D3" w:rsidP="000F3A8D">
            <w:pPr>
              <w:jc w:val="right"/>
            </w:pPr>
            <w:r w:rsidRPr="002A59E9">
              <w:t>0,00</w:t>
            </w:r>
          </w:p>
        </w:tc>
        <w:tc>
          <w:tcPr>
            <w:tcW w:w="2515" w:type="dxa"/>
            <w:shd w:val="clear" w:color="auto" w:fill="auto"/>
          </w:tcPr>
          <w:p w:rsidR="00F258D3" w:rsidRPr="002A59E9" w:rsidRDefault="00F258D3" w:rsidP="000F3A8D">
            <w:pPr>
              <w:jc w:val="right"/>
            </w:pPr>
            <w:r w:rsidRPr="002A59E9">
              <w:t>0,00</w:t>
            </w:r>
          </w:p>
        </w:tc>
        <w:tc>
          <w:tcPr>
            <w:tcW w:w="2606" w:type="dxa"/>
            <w:shd w:val="clear" w:color="auto" w:fill="auto"/>
          </w:tcPr>
          <w:p w:rsidR="00F258D3" w:rsidRPr="002A59E9" w:rsidRDefault="00F258D3" w:rsidP="000F3A8D">
            <w:pPr>
              <w:jc w:val="right"/>
            </w:pPr>
            <w:r w:rsidRPr="002A59E9">
              <w:t>0,00</w:t>
            </w:r>
          </w:p>
        </w:tc>
        <w:tc>
          <w:tcPr>
            <w:tcW w:w="2186" w:type="dxa"/>
            <w:shd w:val="clear" w:color="auto" w:fill="auto"/>
          </w:tcPr>
          <w:p w:rsidR="00F258D3" w:rsidRPr="002A59E9" w:rsidRDefault="00F258D3" w:rsidP="000F3A8D">
            <w:pPr>
              <w:jc w:val="right"/>
            </w:pPr>
            <w:r w:rsidRPr="002A59E9">
              <w:t>0,00</w:t>
            </w:r>
          </w:p>
        </w:tc>
      </w:tr>
      <w:tr w:rsidR="00F258D3" w:rsidRPr="00512178" w:rsidTr="000F3A8D">
        <w:tc>
          <w:tcPr>
            <w:tcW w:w="636" w:type="dxa"/>
            <w:shd w:val="clear" w:color="auto" w:fill="auto"/>
          </w:tcPr>
          <w:p w:rsidR="00F258D3" w:rsidRPr="002A59E9" w:rsidRDefault="00F258D3" w:rsidP="000F3A8D">
            <w:pPr>
              <w:jc w:val="both"/>
              <w:rPr>
                <w:i/>
              </w:rPr>
            </w:pPr>
          </w:p>
        </w:tc>
        <w:tc>
          <w:tcPr>
            <w:tcW w:w="3997" w:type="dxa"/>
            <w:gridSpan w:val="2"/>
            <w:shd w:val="clear" w:color="auto" w:fill="auto"/>
          </w:tcPr>
          <w:p w:rsidR="00F258D3" w:rsidRPr="002A59E9" w:rsidRDefault="00F258D3" w:rsidP="000F3A8D">
            <w:pPr>
              <w:jc w:val="both"/>
            </w:pPr>
          </w:p>
        </w:tc>
        <w:tc>
          <w:tcPr>
            <w:tcW w:w="1619" w:type="dxa"/>
            <w:shd w:val="clear" w:color="auto" w:fill="auto"/>
          </w:tcPr>
          <w:p w:rsidR="00F258D3" w:rsidRPr="002A59E9" w:rsidRDefault="00F258D3" w:rsidP="000F3A8D">
            <w:r w:rsidRPr="002A59E9">
              <w:t>Районный бюджет</w:t>
            </w:r>
          </w:p>
        </w:tc>
        <w:tc>
          <w:tcPr>
            <w:tcW w:w="1794" w:type="dxa"/>
            <w:shd w:val="clear" w:color="auto" w:fill="auto"/>
          </w:tcPr>
          <w:p w:rsidR="00F258D3" w:rsidRPr="002A59E9" w:rsidRDefault="00F258D3" w:rsidP="000F3A8D">
            <w:pPr>
              <w:jc w:val="right"/>
            </w:pPr>
            <w:r w:rsidRPr="002A59E9">
              <w:t>0,00</w:t>
            </w:r>
          </w:p>
        </w:tc>
        <w:tc>
          <w:tcPr>
            <w:tcW w:w="2515" w:type="dxa"/>
            <w:shd w:val="clear" w:color="auto" w:fill="auto"/>
          </w:tcPr>
          <w:p w:rsidR="00F258D3" w:rsidRPr="002A59E9" w:rsidRDefault="00F258D3" w:rsidP="000F3A8D">
            <w:pPr>
              <w:jc w:val="right"/>
            </w:pPr>
            <w:r w:rsidRPr="002A59E9">
              <w:t>0,00</w:t>
            </w:r>
          </w:p>
        </w:tc>
        <w:tc>
          <w:tcPr>
            <w:tcW w:w="2606" w:type="dxa"/>
            <w:shd w:val="clear" w:color="auto" w:fill="auto"/>
          </w:tcPr>
          <w:p w:rsidR="00F258D3" w:rsidRPr="002A59E9" w:rsidRDefault="00F258D3" w:rsidP="000F3A8D">
            <w:pPr>
              <w:jc w:val="right"/>
            </w:pPr>
            <w:r w:rsidRPr="002A59E9">
              <w:t>0,00</w:t>
            </w:r>
          </w:p>
        </w:tc>
        <w:tc>
          <w:tcPr>
            <w:tcW w:w="2186" w:type="dxa"/>
            <w:shd w:val="clear" w:color="auto" w:fill="auto"/>
          </w:tcPr>
          <w:p w:rsidR="00F258D3" w:rsidRPr="002A59E9" w:rsidRDefault="00F258D3" w:rsidP="000F3A8D">
            <w:pPr>
              <w:jc w:val="right"/>
            </w:pPr>
            <w:r w:rsidRPr="002A59E9">
              <w:t>0,00</w:t>
            </w:r>
          </w:p>
        </w:tc>
      </w:tr>
      <w:tr w:rsidR="00F258D3" w:rsidRPr="00512178" w:rsidTr="000F3A8D">
        <w:tc>
          <w:tcPr>
            <w:tcW w:w="636" w:type="dxa"/>
            <w:shd w:val="clear" w:color="auto" w:fill="auto"/>
          </w:tcPr>
          <w:p w:rsidR="00F258D3" w:rsidRPr="002A59E9" w:rsidRDefault="00F258D3" w:rsidP="000F3A8D">
            <w:pPr>
              <w:jc w:val="both"/>
              <w:rPr>
                <w:i/>
              </w:rPr>
            </w:pPr>
          </w:p>
        </w:tc>
        <w:tc>
          <w:tcPr>
            <w:tcW w:w="3997" w:type="dxa"/>
            <w:gridSpan w:val="2"/>
            <w:shd w:val="clear" w:color="auto" w:fill="auto"/>
          </w:tcPr>
          <w:p w:rsidR="00F258D3" w:rsidRPr="002A59E9" w:rsidRDefault="00F258D3" w:rsidP="000F3A8D">
            <w:pPr>
              <w:jc w:val="both"/>
            </w:pPr>
          </w:p>
        </w:tc>
        <w:tc>
          <w:tcPr>
            <w:tcW w:w="1619" w:type="dxa"/>
            <w:shd w:val="clear" w:color="auto" w:fill="auto"/>
          </w:tcPr>
          <w:p w:rsidR="00F258D3" w:rsidRPr="002A59E9" w:rsidRDefault="00F258D3" w:rsidP="000F3A8D">
            <w:r w:rsidRPr="002A59E9">
              <w:t xml:space="preserve">Местный бюджет </w:t>
            </w:r>
          </w:p>
        </w:tc>
        <w:tc>
          <w:tcPr>
            <w:tcW w:w="1794" w:type="dxa"/>
            <w:shd w:val="clear" w:color="auto" w:fill="auto"/>
          </w:tcPr>
          <w:p w:rsidR="00F258D3" w:rsidRPr="002A59E9" w:rsidRDefault="00F258D3" w:rsidP="000F3A8D">
            <w:pPr>
              <w:jc w:val="right"/>
            </w:pPr>
            <w:r w:rsidRPr="002A59E9">
              <w:t>500,00</w:t>
            </w:r>
          </w:p>
        </w:tc>
        <w:tc>
          <w:tcPr>
            <w:tcW w:w="2515" w:type="dxa"/>
            <w:shd w:val="clear" w:color="auto" w:fill="auto"/>
          </w:tcPr>
          <w:p w:rsidR="00F258D3" w:rsidRPr="002A59E9" w:rsidRDefault="00F258D3" w:rsidP="000F3A8D">
            <w:pPr>
              <w:jc w:val="right"/>
            </w:pPr>
            <w:r w:rsidRPr="002A59E9">
              <w:t>500,00</w:t>
            </w:r>
          </w:p>
        </w:tc>
        <w:tc>
          <w:tcPr>
            <w:tcW w:w="2606" w:type="dxa"/>
            <w:shd w:val="clear" w:color="auto" w:fill="auto"/>
          </w:tcPr>
          <w:p w:rsidR="00F258D3" w:rsidRPr="002A59E9" w:rsidRDefault="00F258D3" w:rsidP="000F3A8D">
            <w:pPr>
              <w:jc w:val="right"/>
            </w:pPr>
            <w:r w:rsidRPr="002A59E9">
              <w:t>0,00</w:t>
            </w:r>
          </w:p>
        </w:tc>
        <w:tc>
          <w:tcPr>
            <w:tcW w:w="2186" w:type="dxa"/>
            <w:shd w:val="clear" w:color="auto" w:fill="auto"/>
          </w:tcPr>
          <w:p w:rsidR="00F258D3" w:rsidRPr="002A59E9" w:rsidRDefault="00F258D3" w:rsidP="000F3A8D">
            <w:pPr>
              <w:jc w:val="right"/>
            </w:pPr>
            <w:r w:rsidRPr="002A59E9">
              <w:t>0,00</w:t>
            </w:r>
          </w:p>
        </w:tc>
      </w:tr>
    </w:tbl>
    <w:p w:rsidR="00F258D3" w:rsidRPr="00537083" w:rsidRDefault="00F258D3" w:rsidP="00F258D3">
      <w:pPr>
        <w:jc w:val="both"/>
        <w:sectPr w:rsidR="00F258D3" w:rsidRPr="00537083" w:rsidSect="000F3A8D">
          <w:pgSz w:w="16838" w:h="11906" w:orient="landscape"/>
          <w:pgMar w:top="1134" w:right="567" w:bottom="1135" w:left="1134" w:header="709" w:footer="709" w:gutter="0"/>
          <w:cols w:space="708"/>
          <w:docGrid w:linePitch="360"/>
        </w:sectPr>
      </w:pPr>
    </w:p>
    <w:p w:rsidR="00F258D3" w:rsidRPr="0019435E" w:rsidRDefault="00F258D3" w:rsidP="00F258D3">
      <w:pPr>
        <w:ind w:firstLine="709"/>
        <w:rPr>
          <w:b/>
        </w:rPr>
      </w:pPr>
    </w:p>
    <w:p w:rsidR="00F258D3" w:rsidRPr="0019435E" w:rsidRDefault="00F258D3" w:rsidP="00F258D3">
      <w:pPr>
        <w:ind w:firstLine="709"/>
        <w:jc w:val="center"/>
        <w:rPr>
          <w:b/>
        </w:rPr>
      </w:pPr>
      <w:r w:rsidRPr="0019435E">
        <w:rPr>
          <w:b/>
        </w:rPr>
        <w:t>ПАСПОРТ</w:t>
      </w:r>
    </w:p>
    <w:p w:rsidR="00F258D3" w:rsidRPr="0019435E" w:rsidRDefault="00F258D3" w:rsidP="00F258D3">
      <w:pPr>
        <w:ind w:firstLine="709"/>
        <w:jc w:val="center"/>
        <w:rPr>
          <w:b/>
          <w:color w:val="000000"/>
        </w:rPr>
      </w:pPr>
      <w:r w:rsidRPr="0019435E">
        <w:rPr>
          <w:b/>
          <w:bCs/>
          <w:color w:val="000000"/>
        </w:rPr>
        <w:t xml:space="preserve">подпрограммы № 5 </w:t>
      </w:r>
      <w:r w:rsidRPr="0019435E">
        <w:rPr>
          <w:b/>
          <w:bCs/>
        </w:rPr>
        <w:t xml:space="preserve">«Профилактика терроризма и экстремизма на территории </w:t>
      </w:r>
      <w:r>
        <w:rPr>
          <w:b/>
          <w:bCs/>
        </w:rPr>
        <w:t>Бегуницкого</w:t>
      </w:r>
      <w:r w:rsidRPr="0019435E">
        <w:rPr>
          <w:b/>
          <w:bCs/>
        </w:rPr>
        <w:t xml:space="preserve"> сельского поселения»</w:t>
      </w:r>
    </w:p>
    <w:p w:rsidR="00F258D3" w:rsidRPr="0019435E" w:rsidRDefault="00F258D3" w:rsidP="00F258D3">
      <w:pPr>
        <w:autoSpaceDE w:val="0"/>
        <w:autoSpaceDN w:val="0"/>
        <w:adjustRightInd w:val="0"/>
        <w:ind w:firstLine="709"/>
        <w:jc w:val="center"/>
        <w:rPr>
          <w:b/>
        </w:rPr>
      </w:pPr>
    </w:p>
    <w:tbl>
      <w:tblPr>
        <w:tblW w:w="1045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tblPr>
      <w:tblGrid>
        <w:gridCol w:w="4068"/>
        <w:gridCol w:w="6388"/>
      </w:tblGrid>
      <w:tr w:rsidR="00F258D3" w:rsidRPr="00512178" w:rsidTr="000F3A8D">
        <w:tc>
          <w:tcPr>
            <w:tcW w:w="4068" w:type="dxa"/>
            <w:shd w:val="clear" w:color="auto" w:fill="auto"/>
          </w:tcPr>
          <w:p w:rsidR="00F258D3" w:rsidRPr="00512178" w:rsidRDefault="00F258D3" w:rsidP="000F3A8D">
            <w:pPr>
              <w:rPr>
                <w:color w:val="000000"/>
              </w:rPr>
            </w:pPr>
            <w:r w:rsidRPr="00512178">
              <w:rPr>
                <w:color w:val="000000"/>
              </w:rPr>
              <w:t>Полное наименование муниципальной подпрограммы</w:t>
            </w:r>
          </w:p>
          <w:p w:rsidR="00F258D3" w:rsidRPr="00512178" w:rsidRDefault="00F258D3" w:rsidP="000F3A8D">
            <w:pPr>
              <w:widowControl w:val="0"/>
              <w:autoSpaceDE w:val="0"/>
              <w:autoSpaceDN w:val="0"/>
              <w:adjustRightInd w:val="0"/>
              <w:ind w:firstLine="709"/>
              <w:rPr>
                <w:color w:val="000000"/>
              </w:rPr>
            </w:pPr>
          </w:p>
        </w:tc>
        <w:tc>
          <w:tcPr>
            <w:tcW w:w="6388" w:type="dxa"/>
            <w:shd w:val="clear" w:color="auto" w:fill="auto"/>
          </w:tcPr>
          <w:p w:rsidR="00F258D3" w:rsidRPr="00512178" w:rsidRDefault="00F258D3" w:rsidP="000F3A8D">
            <w:pPr>
              <w:widowControl w:val="0"/>
              <w:autoSpaceDE w:val="0"/>
              <w:autoSpaceDN w:val="0"/>
              <w:adjustRightInd w:val="0"/>
              <w:rPr>
                <w:color w:val="000000"/>
              </w:rPr>
            </w:pPr>
            <w:r w:rsidRPr="00512178">
              <w:rPr>
                <w:bCs/>
              </w:rPr>
              <w:t xml:space="preserve">«Профилактика терроризма и экстремизма на территории муниципального образования </w:t>
            </w:r>
            <w:r>
              <w:rPr>
                <w:bCs/>
              </w:rPr>
              <w:t>Бегуницкое</w:t>
            </w:r>
            <w:r w:rsidRPr="00512178">
              <w:rPr>
                <w:bCs/>
              </w:rPr>
              <w:t xml:space="preserve"> сельское поселение Волосовского муниципального района Ленинградской области на 20</w:t>
            </w:r>
            <w:r>
              <w:rPr>
                <w:bCs/>
              </w:rPr>
              <w:t>20 – 2022</w:t>
            </w:r>
            <w:r w:rsidRPr="00512178">
              <w:rPr>
                <w:bCs/>
              </w:rPr>
              <w:t xml:space="preserve"> годы»</w:t>
            </w:r>
          </w:p>
        </w:tc>
      </w:tr>
      <w:tr w:rsidR="00F258D3" w:rsidRPr="00512178" w:rsidTr="000F3A8D">
        <w:tc>
          <w:tcPr>
            <w:tcW w:w="4068" w:type="dxa"/>
            <w:shd w:val="clear" w:color="auto" w:fill="auto"/>
          </w:tcPr>
          <w:p w:rsidR="00F258D3" w:rsidRPr="00512178" w:rsidRDefault="00F258D3" w:rsidP="000F3A8D">
            <w:pPr>
              <w:autoSpaceDE w:val="0"/>
              <w:autoSpaceDN w:val="0"/>
              <w:adjustRightInd w:val="0"/>
              <w:rPr>
                <w:lang w:eastAsia="en-US"/>
              </w:rPr>
            </w:pPr>
            <w:r w:rsidRPr="00512178">
              <w:rPr>
                <w:lang w:eastAsia="en-US"/>
              </w:rPr>
              <w:t>Основание для разработки</w:t>
            </w:r>
          </w:p>
          <w:p w:rsidR="00F258D3" w:rsidRPr="00512178" w:rsidRDefault="00F258D3" w:rsidP="000F3A8D">
            <w:pPr>
              <w:rPr>
                <w:color w:val="000000"/>
              </w:rPr>
            </w:pPr>
            <w:r w:rsidRPr="00512178">
              <w:rPr>
                <w:lang w:eastAsia="en-US"/>
              </w:rPr>
              <w:t>программы</w:t>
            </w:r>
          </w:p>
        </w:tc>
        <w:tc>
          <w:tcPr>
            <w:tcW w:w="6388" w:type="dxa"/>
            <w:shd w:val="clear" w:color="auto" w:fill="auto"/>
          </w:tcPr>
          <w:p w:rsidR="00F258D3" w:rsidRPr="00512178" w:rsidRDefault="00F258D3" w:rsidP="000F3A8D">
            <w:pPr>
              <w:autoSpaceDE w:val="0"/>
              <w:autoSpaceDN w:val="0"/>
              <w:adjustRightInd w:val="0"/>
              <w:rPr>
                <w:lang w:eastAsia="en-US"/>
              </w:rPr>
            </w:pPr>
            <w:r w:rsidRPr="00512178">
              <w:rPr>
                <w:lang w:eastAsia="en-US"/>
              </w:rPr>
              <w:t>Федеральный закон от 25.07.2002 № 114-ФЗ «О</w:t>
            </w:r>
          </w:p>
          <w:p w:rsidR="00F258D3" w:rsidRPr="00512178" w:rsidRDefault="00F258D3" w:rsidP="000F3A8D">
            <w:pPr>
              <w:autoSpaceDE w:val="0"/>
              <w:autoSpaceDN w:val="0"/>
              <w:adjustRightInd w:val="0"/>
              <w:rPr>
                <w:lang w:eastAsia="en-US"/>
              </w:rPr>
            </w:pPr>
            <w:proofErr w:type="gramStart"/>
            <w:r w:rsidRPr="00512178">
              <w:rPr>
                <w:lang w:eastAsia="en-US"/>
              </w:rPr>
              <w:t>противодействии</w:t>
            </w:r>
            <w:proofErr w:type="gramEnd"/>
            <w:r w:rsidRPr="00512178">
              <w:rPr>
                <w:lang w:eastAsia="en-US"/>
              </w:rPr>
              <w:t xml:space="preserve"> экстремистской деятельности»,</w:t>
            </w:r>
          </w:p>
          <w:p w:rsidR="00F258D3" w:rsidRPr="00512178" w:rsidRDefault="00F258D3" w:rsidP="000F3A8D">
            <w:pPr>
              <w:autoSpaceDE w:val="0"/>
              <w:autoSpaceDN w:val="0"/>
              <w:adjustRightInd w:val="0"/>
              <w:rPr>
                <w:lang w:eastAsia="en-US"/>
              </w:rPr>
            </w:pPr>
            <w:r w:rsidRPr="00512178">
              <w:rPr>
                <w:lang w:eastAsia="en-US"/>
              </w:rPr>
              <w:t>Федеральный закон от 06.10.2003 № 131-ФЗ «Об общих принципах организации местного самоуправления в Российской Федерации», Федеральный закон от 06.03.2006 № 35-ФЗ «О противодействии терроризму».</w:t>
            </w:r>
          </w:p>
        </w:tc>
      </w:tr>
      <w:tr w:rsidR="00F258D3" w:rsidRPr="00512178" w:rsidTr="000F3A8D">
        <w:trPr>
          <w:trHeight w:val="931"/>
        </w:trPr>
        <w:tc>
          <w:tcPr>
            <w:tcW w:w="4068" w:type="dxa"/>
            <w:shd w:val="clear" w:color="auto" w:fill="auto"/>
          </w:tcPr>
          <w:p w:rsidR="00F258D3" w:rsidRPr="00512178" w:rsidRDefault="00F258D3" w:rsidP="000F3A8D">
            <w:pPr>
              <w:widowControl w:val="0"/>
              <w:autoSpaceDE w:val="0"/>
              <w:autoSpaceDN w:val="0"/>
              <w:adjustRightInd w:val="0"/>
              <w:rPr>
                <w:color w:val="000000"/>
              </w:rPr>
            </w:pPr>
            <w:r w:rsidRPr="00512178">
              <w:rPr>
                <w:color w:val="000000"/>
              </w:rPr>
              <w:t>Ответственный исполнитель муниципальной  подпрограммы</w:t>
            </w:r>
          </w:p>
        </w:tc>
        <w:tc>
          <w:tcPr>
            <w:tcW w:w="6388" w:type="dxa"/>
            <w:shd w:val="clear" w:color="auto" w:fill="auto"/>
          </w:tcPr>
          <w:p w:rsidR="00F258D3" w:rsidRPr="00512178" w:rsidRDefault="00F258D3" w:rsidP="000F3A8D">
            <w:pPr>
              <w:widowControl w:val="0"/>
              <w:jc w:val="both"/>
            </w:pPr>
            <w:r w:rsidRPr="00512178">
              <w:t xml:space="preserve">Администрация муниципального образования </w:t>
            </w:r>
            <w:r>
              <w:t>Бегуницкое</w:t>
            </w:r>
            <w:r w:rsidRPr="00512178">
              <w:t xml:space="preserve"> сельское поселение Волосовского муниципального района Ленинградской области</w:t>
            </w:r>
          </w:p>
        </w:tc>
      </w:tr>
      <w:tr w:rsidR="00F258D3" w:rsidRPr="00512178" w:rsidTr="000F3A8D">
        <w:tc>
          <w:tcPr>
            <w:tcW w:w="4068" w:type="dxa"/>
            <w:shd w:val="clear" w:color="auto" w:fill="auto"/>
          </w:tcPr>
          <w:p w:rsidR="00F258D3" w:rsidRPr="00512178" w:rsidRDefault="00F258D3" w:rsidP="000F3A8D">
            <w:r w:rsidRPr="00512178">
              <w:t>Цели подпрограммы</w:t>
            </w:r>
          </w:p>
        </w:tc>
        <w:tc>
          <w:tcPr>
            <w:tcW w:w="6388" w:type="dxa"/>
            <w:shd w:val="clear" w:color="auto" w:fill="auto"/>
          </w:tcPr>
          <w:p w:rsidR="00F258D3" w:rsidRPr="00512178" w:rsidRDefault="00F258D3" w:rsidP="000F3A8D">
            <w:pPr>
              <w:autoSpaceDE w:val="0"/>
              <w:autoSpaceDN w:val="0"/>
              <w:adjustRightInd w:val="0"/>
              <w:rPr>
                <w:lang w:eastAsia="en-US"/>
              </w:rPr>
            </w:pPr>
            <w:r w:rsidRPr="00512178">
              <w:rPr>
                <w:lang w:eastAsia="en-US"/>
              </w:rPr>
              <w:t>- Усиление борьбы с терроризмом в сельском поселении путем обучения граждан поселения мерам противодействия терроризму;</w:t>
            </w:r>
          </w:p>
          <w:p w:rsidR="00F258D3" w:rsidRPr="00512178" w:rsidRDefault="00F258D3" w:rsidP="000F3A8D">
            <w:pPr>
              <w:autoSpaceDE w:val="0"/>
              <w:autoSpaceDN w:val="0"/>
              <w:adjustRightInd w:val="0"/>
              <w:rPr>
                <w:lang w:eastAsia="en-US"/>
              </w:rPr>
            </w:pPr>
            <w:r w:rsidRPr="00512178">
              <w:rPr>
                <w:lang w:eastAsia="en-US"/>
              </w:rPr>
              <w:t>- создание системы комплексных мер по укреплению антитеррористической защищенности предприятий, школы, амбулатории, мест массового пребывания жителей;</w:t>
            </w:r>
          </w:p>
          <w:p w:rsidR="00F258D3" w:rsidRPr="00512178" w:rsidRDefault="00F258D3" w:rsidP="000F3A8D">
            <w:pPr>
              <w:autoSpaceDE w:val="0"/>
              <w:autoSpaceDN w:val="0"/>
              <w:adjustRightInd w:val="0"/>
              <w:rPr>
                <w:lang w:eastAsia="en-US"/>
              </w:rPr>
            </w:pPr>
            <w:r w:rsidRPr="00512178">
              <w:rPr>
                <w:lang w:eastAsia="en-US"/>
              </w:rPr>
              <w:t>- уменьшение проявлений экстремизма и негативного отношения к лицам других национальностей и религиозных конфессий;</w:t>
            </w:r>
          </w:p>
        </w:tc>
      </w:tr>
      <w:tr w:rsidR="00F258D3" w:rsidRPr="00512178" w:rsidTr="000F3A8D">
        <w:tc>
          <w:tcPr>
            <w:tcW w:w="4068" w:type="dxa"/>
            <w:shd w:val="clear" w:color="auto" w:fill="auto"/>
          </w:tcPr>
          <w:p w:rsidR="00F258D3" w:rsidRPr="00512178" w:rsidRDefault="00F258D3" w:rsidP="000F3A8D">
            <w:r w:rsidRPr="00512178">
              <w:t>Задачи подпрограммы</w:t>
            </w:r>
          </w:p>
        </w:tc>
        <w:tc>
          <w:tcPr>
            <w:tcW w:w="6388" w:type="dxa"/>
            <w:shd w:val="clear" w:color="auto" w:fill="auto"/>
          </w:tcPr>
          <w:p w:rsidR="00F258D3" w:rsidRPr="00512178" w:rsidRDefault="00F258D3" w:rsidP="000F3A8D">
            <w:pPr>
              <w:autoSpaceDE w:val="0"/>
              <w:autoSpaceDN w:val="0"/>
              <w:adjustRightInd w:val="0"/>
              <w:rPr>
                <w:lang w:eastAsia="en-US"/>
              </w:rPr>
            </w:pPr>
            <w:r w:rsidRPr="00512178">
              <w:rPr>
                <w:lang w:eastAsia="en-US"/>
              </w:rPr>
              <w:t xml:space="preserve">- информирование населения </w:t>
            </w:r>
            <w:r>
              <w:rPr>
                <w:lang w:eastAsia="en-US"/>
              </w:rPr>
              <w:t>Бегуницкого</w:t>
            </w:r>
            <w:r w:rsidRPr="00512178">
              <w:rPr>
                <w:lang w:eastAsia="en-US"/>
              </w:rPr>
              <w:t xml:space="preserve"> сельского поселения по вопросам противодействия терроризму и экстремизму;</w:t>
            </w:r>
          </w:p>
          <w:p w:rsidR="00F258D3" w:rsidRPr="00512178" w:rsidRDefault="00F258D3" w:rsidP="000F3A8D">
            <w:pPr>
              <w:autoSpaceDE w:val="0"/>
              <w:autoSpaceDN w:val="0"/>
              <w:adjustRightInd w:val="0"/>
              <w:rPr>
                <w:lang w:eastAsia="en-US"/>
              </w:rPr>
            </w:pPr>
            <w:r w:rsidRPr="00512178">
              <w:rPr>
                <w:lang w:eastAsia="en-US"/>
              </w:rPr>
              <w:t>- координация и объединение усилий правоохранительных и контролирующих органов по повышению уровня общественной безопасности и обеспечения максимальной эффективности их деятельности в борьбе с терроризмом;</w:t>
            </w:r>
          </w:p>
          <w:p w:rsidR="00F258D3" w:rsidRPr="00512178" w:rsidRDefault="00F258D3" w:rsidP="000F3A8D">
            <w:pPr>
              <w:autoSpaceDE w:val="0"/>
              <w:autoSpaceDN w:val="0"/>
              <w:adjustRightInd w:val="0"/>
              <w:rPr>
                <w:lang w:eastAsia="en-US"/>
              </w:rPr>
            </w:pPr>
            <w:r w:rsidRPr="00512178">
              <w:rPr>
                <w:lang w:eastAsia="en-US"/>
              </w:rPr>
              <w:t>-пропаганда толерантного поведения к людям других национальностей и религиозных конвенций;</w:t>
            </w:r>
          </w:p>
          <w:p w:rsidR="00F258D3" w:rsidRPr="00512178" w:rsidRDefault="00F258D3" w:rsidP="000F3A8D">
            <w:pPr>
              <w:autoSpaceDE w:val="0"/>
              <w:autoSpaceDN w:val="0"/>
              <w:adjustRightInd w:val="0"/>
              <w:rPr>
                <w:lang w:eastAsia="en-US"/>
              </w:rPr>
            </w:pPr>
            <w:r w:rsidRPr="00512178">
              <w:rPr>
                <w:lang w:eastAsia="en-US"/>
              </w:rPr>
              <w:t>- организация воспитательной работы среди детей и</w:t>
            </w:r>
          </w:p>
          <w:p w:rsidR="00F258D3" w:rsidRPr="00512178" w:rsidRDefault="00F258D3" w:rsidP="000F3A8D">
            <w:pPr>
              <w:autoSpaceDE w:val="0"/>
              <w:autoSpaceDN w:val="0"/>
              <w:adjustRightInd w:val="0"/>
              <w:rPr>
                <w:lang w:eastAsia="en-US"/>
              </w:rPr>
            </w:pPr>
            <w:r w:rsidRPr="00512178">
              <w:rPr>
                <w:lang w:eastAsia="en-US"/>
              </w:rPr>
              <w:t xml:space="preserve">молодёжи, </w:t>
            </w:r>
            <w:proofErr w:type="gramStart"/>
            <w:r w:rsidRPr="00512178">
              <w:rPr>
                <w:lang w:eastAsia="en-US"/>
              </w:rPr>
              <w:t>направленная</w:t>
            </w:r>
            <w:proofErr w:type="gramEnd"/>
            <w:r w:rsidRPr="00512178">
              <w:rPr>
                <w:lang w:eastAsia="en-US"/>
              </w:rPr>
              <w:t xml:space="preserve"> на устранение причин и условий, способствующих совершению действий экстремистского характера;</w:t>
            </w:r>
          </w:p>
          <w:p w:rsidR="00F258D3" w:rsidRPr="00512178" w:rsidRDefault="00F258D3" w:rsidP="000F3A8D">
            <w:pPr>
              <w:autoSpaceDE w:val="0"/>
              <w:autoSpaceDN w:val="0"/>
              <w:adjustRightInd w:val="0"/>
              <w:rPr>
                <w:lang w:eastAsia="en-US"/>
              </w:rPr>
            </w:pPr>
            <w:r w:rsidRPr="00512178">
              <w:rPr>
                <w:lang w:eastAsia="en-US"/>
              </w:rPr>
              <w:t>- привлечение негосударственных структур, в том числе духовенства и населения для обеспечения максимальной эффективности их в антитеррористической деятельности;</w:t>
            </w:r>
          </w:p>
          <w:p w:rsidR="00F258D3" w:rsidRPr="00512178" w:rsidRDefault="00F258D3" w:rsidP="000F3A8D">
            <w:pPr>
              <w:autoSpaceDE w:val="0"/>
              <w:autoSpaceDN w:val="0"/>
              <w:adjustRightInd w:val="0"/>
              <w:rPr>
                <w:lang w:eastAsia="en-US"/>
              </w:rPr>
            </w:pPr>
            <w:r w:rsidRPr="00512178">
              <w:rPr>
                <w:lang w:eastAsia="en-US"/>
              </w:rPr>
              <w:t>- повышение уровня в антитеррористической деятельности гражданского общества, руководителей предприятий, учреждений и организаций, независимо от форм собственности;</w:t>
            </w:r>
          </w:p>
          <w:p w:rsidR="00F258D3" w:rsidRPr="00512178" w:rsidRDefault="00F258D3" w:rsidP="000F3A8D">
            <w:pPr>
              <w:autoSpaceDE w:val="0"/>
              <w:autoSpaceDN w:val="0"/>
              <w:adjustRightInd w:val="0"/>
              <w:rPr>
                <w:lang w:eastAsia="en-US"/>
              </w:rPr>
            </w:pPr>
            <w:r w:rsidRPr="00512178">
              <w:rPr>
                <w:lang w:eastAsia="en-US"/>
              </w:rPr>
              <w:t xml:space="preserve">- добиться, чтобы реализуемые мероприятия </w:t>
            </w:r>
            <w:proofErr w:type="gramStart"/>
            <w:r w:rsidRPr="00512178">
              <w:rPr>
                <w:lang w:eastAsia="en-US"/>
              </w:rPr>
              <w:t>по</w:t>
            </w:r>
            <w:proofErr w:type="gramEnd"/>
          </w:p>
          <w:p w:rsidR="00F258D3" w:rsidRPr="00512178" w:rsidRDefault="00F258D3" w:rsidP="000F3A8D">
            <w:pPr>
              <w:autoSpaceDE w:val="0"/>
              <w:autoSpaceDN w:val="0"/>
              <w:adjustRightInd w:val="0"/>
              <w:rPr>
                <w:lang w:eastAsia="en-US"/>
              </w:rPr>
            </w:pPr>
            <w:r w:rsidRPr="00512178">
              <w:rPr>
                <w:lang w:eastAsia="en-US"/>
              </w:rPr>
              <w:t>противодействию терроризму носили не единоразовый, а постоянный, последовательный характер;</w:t>
            </w:r>
          </w:p>
          <w:p w:rsidR="00F258D3" w:rsidRPr="00512178" w:rsidRDefault="00F258D3" w:rsidP="000F3A8D">
            <w:pPr>
              <w:autoSpaceDE w:val="0"/>
              <w:autoSpaceDN w:val="0"/>
              <w:adjustRightInd w:val="0"/>
              <w:rPr>
                <w:lang w:eastAsia="en-US"/>
              </w:rPr>
            </w:pPr>
            <w:r w:rsidRPr="00512178">
              <w:rPr>
                <w:lang w:eastAsia="en-US"/>
              </w:rPr>
              <w:t>- организовать изучение проблемных вопросов</w:t>
            </w:r>
          </w:p>
          <w:p w:rsidR="00F258D3" w:rsidRPr="00512178" w:rsidRDefault="00F258D3" w:rsidP="000F3A8D">
            <w:pPr>
              <w:autoSpaceDE w:val="0"/>
              <w:autoSpaceDN w:val="0"/>
              <w:adjustRightInd w:val="0"/>
              <w:rPr>
                <w:lang w:eastAsia="en-US"/>
              </w:rPr>
            </w:pPr>
            <w:r w:rsidRPr="00512178">
              <w:rPr>
                <w:lang w:eastAsia="en-US"/>
              </w:rPr>
              <w:t xml:space="preserve">антитеррористической деятельности, внедрить систему </w:t>
            </w:r>
            <w:r w:rsidRPr="00512178">
              <w:rPr>
                <w:lang w:eastAsia="en-US"/>
              </w:rPr>
              <w:lastRenderedPageBreak/>
              <w:t>воздействия на общественность в делах консолидации граждан и общественных организаций на безусловное выполнение Федерального закона "О противодействии терроризму";</w:t>
            </w:r>
          </w:p>
          <w:p w:rsidR="00F258D3" w:rsidRPr="00512178" w:rsidRDefault="00F258D3" w:rsidP="000F3A8D">
            <w:pPr>
              <w:autoSpaceDE w:val="0"/>
              <w:autoSpaceDN w:val="0"/>
              <w:adjustRightInd w:val="0"/>
              <w:rPr>
                <w:lang w:eastAsia="en-US"/>
              </w:rPr>
            </w:pPr>
            <w:r w:rsidRPr="00512178">
              <w:rPr>
                <w:lang w:eastAsia="en-US"/>
              </w:rPr>
              <w:t>- создание системы гласности и общественного порицания фактов халатности, пособничества, создания предпосылок к проникновению на территорию поселения террористов.</w:t>
            </w:r>
          </w:p>
        </w:tc>
      </w:tr>
      <w:tr w:rsidR="00F258D3" w:rsidRPr="00512178" w:rsidTr="000F3A8D">
        <w:tc>
          <w:tcPr>
            <w:tcW w:w="4068" w:type="dxa"/>
            <w:shd w:val="clear" w:color="auto" w:fill="auto"/>
          </w:tcPr>
          <w:p w:rsidR="00F258D3" w:rsidRPr="00512178" w:rsidRDefault="00F258D3" w:rsidP="000F3A8D">
            <w:r w:rsidRPr="00512178">
              <w:lastRenderedPageBreak/>
              <w:t>Перечень основных мероприятий подпрограммы</w:t>
            </w:r>
          </w:p>
        </w:tc>
        <w:tc>
          <w:tcPr>
            <w:tcW w:w="6388" w:type="dxa"/>
            <w:shd w:val="clear" w:color="auto" w:fill="auto"/>
          </w:tcPr>
          <w:p w:rsidR="00F258D3" w:rsidRPr="00512178" w:rsidRDefault="00F258D3" w:rsidP="000F3A8D">
            <w:pPr>
              <w:jc w:val="both"/>
            </w:pPr>
            <w:r w:rsidRPr="00512178">
              <w:t xml:space="preserve">- мероприятия по профилактике терроризма и экстремизма на территории муниципального образования </w:t>
            </w:r>
            <w:r>
              <w:t>Бегуницкое</w:t>
            </w:r>
            <w:r w:rsidRPr="00512178">
              <w:t xml:space="preserve"> сельское поселение </w:t>
            </w:r>
          </w:p>
        </w:tc>
      </w:tr>
      <w:tr w:rsidR="00F258D3" w:rsidRPr="00512178" w:rsidTr="000F3A8D">
        <w:tc>
          <w:tcPr>
            <w:tcW w:w="4068" w:type="dxa"/>
            <w:shd w:val="clear" w:color="auto" w:fill="auto"/>
          </w:tcPr>
          <w:p w:rsidR="00F258D3" w:rsidRPr="00512178" w:rsidRDefault="00F258D3" w:rsidP="000F3A8D">
            <w:r w:rsidRPr="00512178">
              <w:rPr>
                <w:color w:val="000000"/>
              </w:rPr>
              <w:t>Целевые индикаторы и  показатели муниципальной программы</w:t>
            </w:r>
          </w:p>
        </w:tc>
        <w:tc>
          <w:tcPr>
            <w:tcW w:w="6388" w:type="dxa"/>
            <w:shd w:val="clear" w:color="auto" w:fill="auto"/>
          </w:tcPr>
          <w:p w:rsidR="00F258D3" w:rsidRPr="00512178" w:rsidRDefault="00F258D3" w:rsidP="000F3A8D">
            <w:pPr>
              <w:widowControl w:val="0"/>
              <w:autoSpaceDE w:val="0"/>
              <w:autoSpaceDN w:val="0"/>
              <w:adjustRightInd w:val="0"/>
            </w:pPr>
            <w:r w:rsidRPr="00512178">
              <w:t>- охват бюджетных ассигнований местного бюджета показателями, характеризующими цели и результаты их использования;</w:t>
            </w:r>
          </w:p>
          <w:p w:rsidR="00F258D3" w:rsidRPr="00512178" w:rsidRDefault="00F258D3" w:rsidP="000F3A8D">
            <w:r w:rsidRPr="00512178">
              <w:t>- обеспечение социальной инфраструктуры</w:t>
            </w:r>
          </w:p>
        </w:tc>
      </w:tr>
      <w:tr w:rsidR="00F258D3" w:rsidRPr="00512178" w:rsidTr="000F3A8D">
        <w:tc>
          <w:tcPr>
            <w:tcW w:w="4068" w:type="dxa"/>
            <w:shd w:val="clear" w:color="auto" w:fill="auto"/>
          </w:tcPr>
          <w:p w:rsidR="00F258D3" w:rsidRPr="00512178" w:rsidRDefault="00F258D3" w:rsidP="000F3A8D">
            <w:r w:rsidRPr="00512178">
              <w:t>Сроки и этапы реализации подпрограммы</w:t>
            </w:r>
          </w:p>
        </w:tc>
        <w:tc>
          <w:tcPr>
            <w:tcW w:w="6388" w:type="dxa"/>
            <w:shd w:val="clear" w:color="auto" w:fill="auto"/>
          </w:tcPr>
          <w:p w:rsidR="00F258D3" w:rsidRPr="00512178" w:rsidRDefault="00F258D3" w:rsidP="000F3A8D">
            <w:r w:rsidRPr="00512178">
              <w:t>20</w:t>
            </w:r>
            <w:r>
              <w:t>20-2022</w:t>
            </w:r>
            <w:r w:rsidRPr="00512178">
              <w:t xml:space="preserve"> годы</w:t>
            </w:r>
          </w:p>
          <w:p w:rsidR="00F258D3" w:rsidRPr="00512178" w:rsidRDefault="00F258D3" w:rsidP="000F3A8D">
            <w:pPr>
              <w:ind w:firstLine="709"/>
            </w:pPr>
          </w:p>
        </w:tc>
      </w:tr>
      <w:tr w:rsidR="00F258D3" w:rsidRPr="00512178" w:rsidTr="000F3A8D">
        <w:tc>
          <w:tcPr>
            <w:tcW w:w="4068" w:type="dxa"/>
            <w:shd w:val="clear" w:color="auto" w:fill="auto"/>
          </w:tcPr>
          <w:p w:rsidR="00F258D3" w:rsidRPr="00512178" w:rsidRDefault="00F258D3" w:rsidP="000F3A8D">
            <w:r w:rsidRPr="00512178">
              <w:t xml:space="preserve">Объемы финансирования подпрограммы за счет средств местного бюджета </w:t>
            </w:r>
          </w:p>
        </w:tc>
        <w:tc>
          <w:tcPr>
            <w:tcW w:w="6388" w:type="dxa"/>
            <w:shd w:val="clear" w:color="auto" w:fill="auto"/>
          </w:tcPr>
          <w:p w:rsidR="00F258D3" w:rsidRPr="00512178" w:rsidRDefault="00F258D3" w:rsidP="000F3A8D">
            <w:pPr>
              <w:rPr>
                <w:color w:val="000000"/>
              </w:rPr>
            </w:pPr>
            <w:r w:rsidRPr="00512178">
              <w:rPr>
                <w:color w:val="000000"/>
              </w:rPr>
              <w:t>Общий объем финансирования подпрограммы составит  9,00 тыс. руб.</w:t>
            </w:r>
          </w:p>
          <w:p w:rsidR="00F258D3" w:rsidRPr="00512178" w:rsidRDefault="00F258D3" w:rsidP="000F3A8D">
            <w:pPr>
              <w:rPr>
                <w:color w:val="000000"/>
              </w:rPr>
            </w:pPr>
            <w:r w:rsidRPr="00512178">
              <w:rPr>
                <w:color w:val="000000"/>
              </w:rPr>
              <w:t>20</w:t>
            </w:r>
            <w:r>
              <w:rPr>
                <w:color w:val="000000"/>
              </w:rPr>
              <w:t>20</w:t>
            </w:r>
            <w:r w:rsidRPr="00512178">
              <w:rPr>
                <w:color w:val="000000"/>
              </w:rPr>
              <w:t xml:space="preserve"> г. – 3,00  тыс. руб.</w:t>
            </w:r>
          </w:p>
          <w:p w:rsidR="00F258D3" w:rsidRPr="00512178" w:rsidRDefault="00F258D3" w:rsidP="000F3A8D">
            <w:pPr>
              <w:rPr>
                <w:color w:val="000000"/>
              </w:rPr>
            </w:pPr>
            <w:r w:rsidRPr="00512178">
              <w:rPr>
                <w:color w:val="000000"/>
              </w:rPr>
              <w:t>20</w:t>
            </w:r>
            <w:r>
              <w:rPr>
                <w:color w:val="000000"/>
              </w:rPr>
              <w:t>21</w:t>
            </w:r>
            <w:r w:rsidRPr="00512178">
              <w:rPr>
                <w:color w:val="000000"/>
              </w:rPr>
              <w:t xml:space="preserve"> г. – 3,00 тыс.  руб.</w:t>
            </w:r>
          </w:p>
          <w:p w:rsidR="00F258D3" w:rsidRPr="00512178" w:rsidRDefault="00F258D3" w:rsidP="000F3A8D">
            <w:r w:rsidRPr="00512178">
              <w:rPr>
                <w:color w:val="000000"/>
              </w:rPr>
              <w:t>202</w:t>
            </w:r>
            <w:r>
              <w:rPr>
                <w:color w:val="000000"/>
              </w:rPr>
              <w:t>2</w:t>
            </w:r>
            <w:r w:rsidRPr="00512178">
              <w:rPr>
                <w:color w:val="000000"/>
              </w:rPr>
              <w:t xml:space="preserve"> г. – 3,00 тыс. руб.</w:t>
            </w:r>
          </w:p>
        </w:tc>
      </w:tr>
      <w:tr w:rsidR="00F258D3" w:rsidRPr="00512178" w:rsidTr="000F3A8D">
        <w:tc>
          <w:tcPr>
            <w:tcW w:w="4068" w:type="dxa"/>
            <w:shd w:val="clear" w:color="auto" w:fill="auto"/>
          </w:tcPr>
          <w:p w:rsidR="00F258D3" w:rsidRPr="00512178" w:rsidRDefault="00F258D3" w:rsidP="000F3A8D">
            <w:r w:rsidRPr="00512178">
              <w:t>Ожидаемые результаты реализации подпрограммы</w:t>
            </w:r>
          </w:p>
        </w:tc>
        <w:tc>
          <w:tcPr>
            <w:tcW w:w="6388" w:type="dxa"/>
            <w:shd w:val="clear" w:color="auto" w:fill="auto"/>
          </w:tcPr>
          <w:p w:rsidR="00F258D3" w:rsidRPr="00512178" w:rsidRDefault="00F258D3" w:rsidP="000F3A8D">
            <w:pPr>
              <w:autoSpaceDE w:val="0"/>
              <w:autoSpaceDN w:val="0"/>
              <w:adjustRightInd w:val="0"/>
              <w:rPr>
                <w:lang w:eastAsia="en-US"/>
              </w:rPr>
            </w:pPr>
            <w:r w:rsidRPr="00512178">
              <w:rPr>
                <w:lang w:eastAsia="en-US"/>
              </w:rPr>
              <w:t>Предупреждение возможных террористических и экстремистских проявлений со стороны преступных</w:t>
            </w:r>
          </w:p>
          <w:p w:rsidR="00F258D3" w:rsidRPr="00512178" w:rsidRDefault="00F258D3" w:rsidP="000F3A8D">
            <w:pPr>
              <w:autoSpaceDE w:val="0"/>
              <w:autoSpaceDN w:val="0"/>
              <w:adjustRightInd w:val="0"/>
              <w:rPr>
                <w:lang w:eastAsia="en-US"/>
              </w:rPr>
            </w:pPr>
            <w:r w:rsidRPr="00512178">
              <w:rPr>
                <w:lang w:eastAsia="en-US"/>
              </w:rPr>
              <w:t>элементов;</w:t>
            </w:r>
          </w:p>
          <w:p w:rsidR="00F258D3" w:rsidRPr="00512178" w:rsidRDefault="00F258D3" w:rsidP="000F3A8D">
            <w:pPr>
              <w:autoSpaceDE w:val="0"/>
              <w:autoSpaceDN w:val="0"/>
              <w:adjustRightInd w:val="0"/>
              <w:rPr>
                <w:lang w:eastAsia="en-US"/>
              </w:rPr>
            </w:pPr>
            <w:r w:rsidRPr="00512178">
              <w:rPr>
                <w:lang w:eastAsia="en-US"/>
              </w:rPr>
              <w:t xml:space="preserve">- координация усилий муниципальных служб, учреждений и организаций в антитеррористической защите первоочередных объектов жизнеобеспечения </w:t>
            </w:r>
            <w:r>
              <w:rPr>
                <w:lang w:eastAsia="en-US"/>
              </w:rPr>
              <w:t>Бегуницкого</w:t>
            </w:r>
            <w:r w:rsidRPr="00512178">
              <w:rPr>
                <w:lang w:eastAsia="en-US"/>
              </w:rPr>
              <w:t xml:space="preserve"> сельского поселения;</w:t>
            </w:r>
          </w:p>
          <w:p w:rsidR="00F258D3" w:rsidRPr="00512178" w:rsidRDefault="00F258D3" w:rsidP="000F3A8D">
            <w:pPr>
              <w:autoSpaceDE w:val="0"/>
              <w:autoSpaceDN w:val="0"/>
              <w:adjustRightInd w:val="0"/>
              <w:rPr>
                <w:lang w:eastAsia="en-US"/>
              </w:rPr>
            </w:pPr>
            <w:r w:rsidRPr="00512178">
              <w:rPr>
                <w:lang w:eastAsia="en-US"/>
              </w:rPr>
              <w:t>- совершенствование мер профилактики антитеррористической защищенности;</w:t>
            </w:r>
          </w:p>
          <w:p w:rsidR="00F258D3" w:rsidRPr="00512178" w:rsidRDefault="00F258D3" w:rsidP="000F3A8D">
            <w:pPr>
              <w:autoSpaceDE w:val="0"/>
              <w:autoSpaceDN w:val="0"/>
              <w:adjustRightInd w:val="0"/>
              <w:rPr>
                <w:lang w:eastAsia="en-US"/>
              </w:rPr>
            </w:pPr>
            <w:r w:rsidRPr="00512178">
              <w:rPr>
                <w:lang w:eastAsia="en-US"/>
              </w:rPr>
              <w:t>- рост общественно-политической и деловой активности населения;</w:t>
            </w:r>
          </w:p>
          <w:p w:rsidR="00F258D3" w:rsidRPr="00512178" w:rsidRDefault="00F258D3" w:rsidP="000F3A8D">
            <w:pPr>
              <w:autoSpaceDE w:val="0"/>
              <w:autoSpaceDN w:val="0"/>
              <w:adjustRightInd w:val="0"/>
              <w:rPr>
                <w:lang w:eastAsia="en-US"/>
              </w:rPr>
            </w:pPr>
            <w:r w:rsidRPr="00512178">
              <w:rPr>
                <w:lang w:eastAsia="en-US"/>
              </w:rPr>
              <w:t>- повышение уровня гражданского и патриотического воспитания граждан поселения;</w:t>
            </w:r>
          </w:p>
          <w:p w:rsidR="00F258D3" w:rsidRPr="00512178" w:rsidRDefault="00F258D3" w:rsidP="000F3A8D">
            <w:pPr>
              <w:autoSpaceDE w:val="0"/>
              <w:autoSpaceDN w:val="0"/>
              <w:adjustRightInd w:val="0"/>
              <w:rPr>
                <w:lang w:eastAsia="en-US"/>
              </w:rPr>
            </w:pPr>
            <w:r w:rsidRPr="00512178">
              <w:rPr>
                <w:lang w:eastAsia="en-US"/>
              </w:rPr>
              <w:t>- повышение активности правоохранительных органов и силовых структур в выявлении, пресечении фактов терроризма.</w:t>
            </w:r>
          </w:p>
        </w:tc>
      </w:tr>
    </w:tbl>
    <w:p w:rsidR="00F258D3" w:rsidRPr="0019435E" w:rsidRDefault="00F258D3" w:rsidP="00F258D3">
      <w:pPr>
        <w:ind w:firstLine="709"/>
        <w:jc w:val="both"/>
      </w:pPr>
    </w:p>
    <w:p w:rsidR="00F258D3" w:rsidRPr="0019435E" w:rsidRDefault="00F258D3" w:rsidP="00F258D3">
      <w:pPr>
        <w:ind w:firstLine="709"/>
      </w:pPr>
    </w:p>
    <w:p w:rsidR="00F258D3" w:rsidRPr="0019435E" w:rsidRDefault="00F258D3" w:rsidP="00F258D3">
      <w:pPr>
        <w:ind w:firstLine="709"/>
        <w:jc w:val="center"/>
        <w:rPr>
          <w:b/>
        </w:rPr>
      </w:pPr>
      <w:r w:rsidRPr="0019435E">
        <w:rPr>
          <w:b/>
        </w:rPr>
        <w:t>1.Общая характеристика, основные проблемы развития сферы реализации подпрограммы</w:t>
      </w:r>
    </w:p>
    <w:p w:rsidR="00F258D3" w:rsidRPr="0019435E" w:rsidRDefault="00F258D3" w:rsidP="00F258D3">
      <w:pPr>
        <w:autoSpaceDE w:val="0"/>
        <w:autoSpaceDN w:val="0"/>
        <w:adjustRightInd w:val="0"/>
        <w:ind w:firstLine="709"/>
        <w:jc w:val="both"/>
        <w:rPr>
          <w:lang w:eastAsia="en-US"/>
        </w:rPr>
      </w:pPr>
      <w:r w:rsidRPr="0019435E">
        <w:rPr>
          <w:lang w:eastAsia="en-US"/>
        </w:rPr>
        <w:t>Подпрограмма разработана в соответствии с Федеральным законом от 06.03.2006 № 35-ФЗ "О противодействии терроризму", Федеральным законом от 25.07.2002 № 114-ФЗ "О противодействии экстремистской деятельности".</w:t>
      </w:r>
    </w:p>
    <w:p w:rsidR="00F258D3" w:rsidRPr="0019435E" w:rsidRDefault="00F258D3" w:rsidP="00F258D3">
      <w:pPr>
        <w:autoSpaceDE w:val="0"/>
        <w:autoSpaceDN w:val="0"/>
        <w:adjustRightInd w:val="0"/>
        <w:ind w:firstLine="709"/>
        <w:jc w:val="both"/>
        <w:rPr>
          <w:lang w:eastAsia="en-US"/>
        </w:rPr>
      </w:pPr>
      <w:r w:rsidRPr="0019435E">
        <w:rPr>
          <w:lang w:eastAsia="en-US"/>
        </w:rPr>
        <w:t xml:space="preserve">Необходимость ее подготовки и последующей реализации вызвана тем, что современная </w:t>
      </w:r>
      <w:proofErr w:type="gramStart"/>
      <w:r w:rsidRPr="0019435E">
        <w:rPr>
          <w:lang w:eastAsia="en-US"/>
        </w:rPr>
        <w:t>криминогенная ситуация</w:t>
      </w:r>
      <w:proofErr w:type="gramEnd"/>
      <w:r w:rsidRPr="0019435E">
        <w:rPr>
          <w:lang w:eastAsia="en-US"/>
        </w:rPr>
        <w:t xml:space="preserve"> в сфере борьбы с терроризмом и экстремизмом в Российской Федерации остается напряженной. Представители террористических организаций, сформированных и финансируемых как на территории России, так и за ее пределами, не оставляют попыток планирования и совершения террористических актов.</w:t>
      </w:r>
    </w:p>
    <w:p w:rsidR="00F258D3" w:rsidRPr="0019435E" w:rsidRDefault="00F258D3" w:rsidP="00F258D3">
      <w:pPr>
        <w:autoSpaceDE w:val="0"/>
        <w:autoSpaceDN w:val="0"/>
        <w:adjustRightInd w:val="0"/>
        <w:ind w:firstLine="709"/>
        <w:jc w:val="both"/>
        <w:rPr>
          <w:lang w:eastAsia="en-US"/>
        </w:rPr>
      </w:pPr>
      <w:r w:rsidRPr="0019435E">
        <w:rPr>
          <w:lang w:eastAsia="en-US"/>
        </w:rPr>
        <w:t xml:space="preserve">Реализация подпрограммы по противодействию терроризму и экстремизму на территории </w:t>
      </w:r>
      <w:r>
        <w:rPr>
          <w:lang w:eastAsia="en-US"/>
        </w:rPr>
        <w:t>Бегуницкого</w:t>
      </w:r>
      <w:r w:rsidRPr="0019435E">
        <w:rPr>
          <w:lang w:eastAsia="en-US"/>
        </w:rPr>
        <w:t xml:space="preserve"> сельского поселения на 20</w:t>
      </w:r>
      <w:r>
        <w:rPr>
          <w:lang w:eastAsia="en-US"/>
        </w:rPr>
        <w:t>20-2022</w:t>
      </w:r>
      <w:r w:rsidRPr="0019435E">
        <w:rPr>
          <w:lang w:eastAsia="en-US"/>
        </w:rPr>
        <w:t xml:space="preserve"> годы позволит создать на </w:t>
      </w:r>
      <w:r w:rsidRPr="0019435E">
        <w:rPr>
          <w:lang w:eastAsia="en-US"/>
        </w:rPr>
        <w:lastRenderedPageBreak/>
        <w:t>территории поселения систему профилактических мер антитеррористической и антиэкстремистской направленности</w:t>
      </w:r>
    </w:p>
    <w:p w:rsidR="00F258D3" w:rsidRPr="0019435E" w:rsidRDefault="00F258D3" w:rsidP="00F258D3">
      <w:pPr>
        <w:autoSpaceDE w:val="0"/>
        <w:autoSpaceDN w:val="0"/>
        <w:adjustRightInd w:val="0"/>
        <w:ind w:firstLine="709"/>
        <w:jc w:val="both"/>
        <w:rPr>
          <w:lang w:eastAsia="en-US"/>
        </w:rPr>
      </w:pPr>
      <w:r w:rsidRPr="0019435E">
        <w:rPr>
          <w:lang w:eastAsia="en-US"/>
        </w:rPr>
        <w:t xml:space="preserve">Подпрограмма направлена на укрепление в </w:t>
      </w:r>
      <w:r>
        <w:rPr>
          <w:lang w:eastAsia="en-US"/>
        </w:rPr>
        <w:t>Бегуницком</w:t>
      </w:r>
      <w:r w:rsidRPr="0019435E">
        <w:rPr>
          <w:lang w:eastAsia="en-US"/>
        </w:rPr>
        <w:t xml:space="preserve"> сельском поселении толерантной среды на основе принципов мультикультурализма, ценностей многонационального российского общества, соблюдение прав и свобод человека, поддерживание межнационального мира и согласия. Подпрограмма реализуется совместными усилиями органов местного самоуправления </w:t>
      </w:r>
      <w:r>
        <w:rPr>
          <w:lang w:eastAsia="en-US"/>
        </w:rPr>
        <w:t>Бегуницкого</w:t>
      </w:r>
      <w:r w:rsidRPr="0019435E">
        <w:rPr>
          <w:lang w:eastAsia="en-US"/>
        </w:rPr>
        <w:t xml:space="preserve"> сельского поселения и правоохранительных органов.</w:t>
      </w:r>
    </w:p>
    <w:p w:rsidR="00F258D3" w:rsidRPr="0019435E" w:rsidRDefault="00F258D3" w:rsidP="00F258D3">
      <w:pPr>
        <w:autoSpaceDE w:val="0"/>
        <w:autoSpaceDN w:val="0"/>
        <w:adjustRightInd w:val="0"/>
        <w:ind w:firstLine="709"/>
        <w:jc w:val="center"/>
        <w:rPr>
          <w:b/>
          <w:bCs/>
          <w:lang w:eastAsia="en-US"/>
        </w:rPr>
      </w:pPr>
    </w:p>
    <w:p w:rsidR="00F258D3" w:rsidRPr="00F258D3" w:rsidRDefault="00F258D3" w:rsidP="00F258D3">
      <w:pPr>
        <w:pStyle w:val="ae"/>
        <w:widowControl w:val="0"/>
        <w:autoSpaceDE w:val="0"/>
        <w:autoSpaceDN w:val="0"/>
        <w:adjustRightInd w:val="0"/>
        <w:ind w:left="0" w:firstLine="709"/>
        <w:contextualSpacing w:val="0"/>
        <w:jc w:val="center"/>
        <w:rPr>
          <w:b/>
          <w:lang w:val="ru-RU"/>
        </w:rPr>
      </w:pPr>
      <w:r w:rsidRPr="00F258D3">
        <w:rPr>
          <w:rFonts w:eastAsia="Calibri"/>
          <w:b/>
          <w:bCs/>
          <w:lang w:val="ru-RU"/>
        </w:rPr>
        <w:t>2</w:t>
      </w:r>
      <w:r w:rsidRPr="00F258D3">
        <w:rPr>
          <w:b/>
          <w:lang w:val="ru-RU"/>
        </w:rPr>
        <w:t xml:space="preserve"> Цели, задачи, показатели (индикаторы), конечные результаты и сроки реализации</w:t>
      </w:r>
    </w:p>
    <w:p w:rsidR="00F258D3" w:rsidRPr="0019435E" w:rsidRDefault="00F258D3" w:rsidP="00F258D3">
      <w:pPr>
        <w:autoSpaceDE w:val="0"/>
        <w:autoSpaceDN w:val="0"/>
        <w:adjustRightInd w:val="0"/>
        <w:ind w:firstLine="709"/>
        <w:jc w:val="center"/>
        <w:rPr>
          <w:b/>
          <w:bCs/>
          <w:lang w:eastAsia="en-US"/>
        </w:rPr>
      </w:pPr>
    </w:p>
    <w:p w:rsidR="00F258D3" w:rsidRPr="0019435E" w:rsidRDefault="00F258D3" w:rsidP="00F258D3">
      <w:pPr>
        <w:autoSpaceDE w:val="0"/>
        <w:autoSpaceDN w:val="0"/>
        <w:adjustRightInd w:val="0"/>
        <w:ind w:firstLine="709"/>
        <w:rPr>
          <w:lang w:eastAsia="en-US"/>
        </w:rPr>
      </w:pPr>
      <w:r w:rsidRPr="0019435E">
        <w:rPr>
          <w:lang w:eastAsia="en-US"/>
        </w:rPr>
        <w:t>2.1.Цели подпрограммы:</w:t>
      </w:r>
    </w:p>
    <w:p w:rsidR="00F258D3" w:rsidRPr="0019435E" w:rsidRDefault="00F258D3" w:rsidP="00F258D3">
      <w:pPr>
        <w:autoSpaceDE w:val="0"/>
        <w:autoSpaceDN w:val="0"/>
        <w:adjustRightInd w:val="0"/>
        <w:ind w:firstLine="709"/>
        <w:jc w:val="both"/>
        <w:rPr>
          <w:lang w:eastAsia="en-US"/>
        </w:rPr>
      </w:pPr>
      <w:r w:rsidRPr="0019435E">
        <w:rPr>
          <w:lang w:eastAsia="en-US"/>
        </w:rPr>
        <w:t>- усиление борьбы с терроризмом в сельском поселении путем обучения граждан поселения мерам противодействия терроризму;</w:t>
      </w:r>
    </w:p>
    <w:p w:rsidR="00F258D3" w:rsidRPr="0019435E" w:rsidRDefault="00F258D3" w:rsidP="00F258D3">
      <w:pPr>
        <w:autoSpaceDE w:val="0"/>
        <w:autoSpaceDN w:val="0"/>
        <w:adjustRightInd w:val="0"/>
        <w:ind w:firstLine="709"/>
        <w:jc w:val="both"/>
        <w:rPr>
          <w:lang w:eastAsia="en-US"/>
        </w:rPr>
      </w:pPr>
      <w:r w:rsidRPr="0019435E">
        <w:rPr>
          <w:lang w:eastAsia="en-US"/>
        </w:rPr>
        <w:t>- создание системы комплексных мер по укреплению антитеррористической защищенности предприятий, школы, амбулатории, мест массового пребывания жителей;</w:t>
      </w:r>
    </w:p>
    <w:p w:rsidR="00F258D3" w:rsidRPr="0019435E" w:rsidRDefault="00F258D3" w:rsidP="00F258D3">
      <w:pPr>
        <w:ind w:firstLine="709"/>
        <w:jc w:val="both"/>
        <w:rPr>
          <w:lang w:eastAsia="en-US"/>
        </w:rPr>
      </w:pPr>
      <w:r w:rsidRPr="0019435E">
        <w:rPr>
          <w:lang w:eastAsia="en-US"/>
        </w:rPr>
        <w:t>- уменьшение проявлений экстремизма и негативного отношения к лицам других национальностей и религиозных конфессий;</w:t>
      </w:r>
    </w:p>
    <w:p w:rsidR="00F258D3" w:rsidRPr="0019435E" w:rsidRDefault="00F258D3" w:rsidP="00F258D3">
      <w:pPr>
        <w:ind w:firstLine="709"/>
        <w:jc w:val="both"/>
        <w:rPr>
          <w:lang w:eastAsia="en-US"/>
        </w:rPr>
      </w:pPr>
      <w:r w:rsidRPr="0019435E">
        <w:rPr>
          <w:lang w:eastAsia="en-US"/>
        </w:rPr>
        <w:t>2.2. Задачи подпрограммы:</w:t>
      </w:r>
    </w:p>
    <w:p w:rsidR="00F258D3" w:rsidRPr="0019435E" w:rsidRDefault="00F258D3" w:rsidP="00F258D3">
      <w:pPr>
        <w:autoSpaceDE w:val="0"/>
        <w:autoSpaceDN w:val="0"/>
        <w:adjustRightInd w:val="0"/>
        <w:ind w:firstLine="709"/>
        <w:jc w:val="both"/>
        <w:rPr>
          <w:lang w:eastAsia="en-US"/>
        </w:rPr>
      </w:pPr>
      <w:r w:rsidRPr="0019435E">
        <w:rPr>
          <w:lang w:eastAsia="en-US"/>
        </w:rPr>
        <w:t xml:space="preserve">- информирование населения </w:t>
      </w:r>
      <w:r>
        <w:rPr>
          <w:lang w:eastAsia="en-US"/>
        </w:rPr>
        <w:t>Бегуницкого</w:t>
      </w:r>
      <w:r w:rsidRPr="0019435E">
        <w:rPr>
          <w:lang w:eastAsia="en-US"/>
        </w:rPr>
        <w:t xml:space="preserve"> сельского поселения по вопросам противодействия терроризму и экстремизму;</w:t>
      </w:r>
    </w:p>
    <w:p w:rsidR="00F258D3" w:rsidRPr="0019435E" w:rsidRDefault="00F258D3" w:rsidP="00F258D3">
      <w:pPr>
        <w:autoSpaceDE w:val="0"/>
        <w:autoSpaceDN w:val="0"/>
        <w:adjustRightInd w:val="0"/>
        <w:ind w:firstLine="709"/>
        <w:jc w:val="both"/>
        <w:rPr>
          <w:lang w:eastAsia="en-US"/>
        </w:rPr>
      </w:pPr>
      <w:r w:rsidRPr="0019435E">
        <w:rPr>
          <w:lang w:eastAsia="en-US"/>
        </w:rPr>
        <w:t>- координация и объединение усилий правоохранительных и контролирующих органов по повышению уровня общественной безопасности и обеспечения максимальной эффективности их деятельности в борьбе с терроризмом;</w:t>
      </w:r>
    </w:p>
    <w:p w:rsidR="00F258D3" w:rsidRPr="0019435E" w:rsidRDefault="00F258D3" w:rsidP="00F258D3">
      <w:pPr>
        <w:autoSpaceDE w:val="0"/>
        <w:autoSpaceDN w:val="0"/>
        <w:adjustRightInd w:val="0"/>
        <w:ind w:firstLine="709"/>
        <w:jc w:val="both"/>
        <w:rPr>
          <w:lang w:eastAsia="en-US"/>
        </w:rPr>
      </w:pPr>
      <w:r w:rsidRPr="0019435E">
        <w:rPr>
          <w:lang w:eastAsia="en-US"/>
        </w:rPr>
        <w:t>-пропаганда толерантного поведения к людям других национальностей и религиозных конвенций;</w:t>
      </w:r>
    </w:p>
    <w:p w:rsidR="00F258D3" w:rsidRPr="0019435E" w:rsidRDefault="00F258D3" w:rsidP="00F258D3">
      <w:pPr>
        <w:autoSpaceDE w:val="0"/>
        <w:autoSpaceDN w:val="0"/>
        <w:adjustRightInd w:val="0"/>
        <w:ind w:firstLine="709"/>
        <w:jc w:val="both"/>
        <w:rPr>
          <w:lang w:eastAsia="en-US"/>
        </w:rPr>
      </w:pPr>
      <w:r w:rsidRPr="0019435E">
        <w:rPr>
          <w:lang w:eastAsia="en-US"/>
        </w:rPr>
        <w:t>- организация воспитательной работы среди детей и молодёжи, направленная на устранение причин и условий, способствующих совершению действий экстремистского характера;</w:t>
      </w:r>
    </w:p>
    <w:p w:rsidR="00F258D3" w:rsidRPr="0019435E" w:rsidRDefault="00F258D3" w:rsidP="00F258D3">
      <w:pPr>
        <w:autoSpaceDE w:val="0"/>
        <w:autoSpaceDN w:val="0"/>
        <w:adjustRightInd w:val="0"/>
        <w:ind w:firstLine="709"/>
        <w:jc w:val="both"/>
        <w:rPr>
          <w:lang w:eastAsia="en-US"/>
        </w:rPr>
      </w:pPr>
      <w:r w:rsidRPr="0019435E">
        <w:rPr>
          <w:lang w:eastAsia="en-US"/>
        </w:rPr>
        <w:t>- привлечение негосударственных структур, в том числе духовенства и населения для обеспечения максимальной эффективности их в антитеррористической деятельности;</w:t>
      </w:r>
    </w:p>
    <w:p w:rsidR="00F258D3" w:rsidRPr="0019435E" w:rsidRDefault="00F258D3" w:rsidP="00F258D3">
      <w:pPr>
        <w:autoSpaceDE w:val="0"/>
        <w:autoSpaceDN w:val="0"/>
        <w:adjustRightInd w:val="0"/>
        <w:ind w:firstLine="709"/>
        <w:jc w:val="both"/>
        <w:rPr>
          <w:lang w:eastAsia="en-US"/>
        </w:rPr>
      </w:pPr>
      <w:r w:rsidRPr="0019435E">
        <w:rPr>
          <w:lang w:eastAsia="en-US"/>
        </w:rPr>
        <w:t>- повышение уровня в антитеррористической деятельности гражданского общества, руководителей предприятий, учреждений и организаций, независимо от форм собственности;</w:t>
      </w:r>
    </w:p>
    <w:p w:rsidR="00F258D3" w:rsidRPr="0019435E" w:rsidRDefault="00F258D3" w:rsidP="00F258D3">
      <w:pPr>
        <w:autoSpaceDE w:val="0"/>
        <w:autoSpaceDN w:val="0"/>
        <w:adjustRightInd w:val="0"/>
        <w:ind w:firstLine="709"/>
        <w:jc w:val="both"/>
        <w:rPr>
          <w:lang w:eastAsia="en-US"/>
        </w:rPr>
      </w:pPr>
      <w:r w:rsidRPr="0019435E">
        <w:rPr>
          <w:lang w:eastAsia="en-US"/>
        </w:rPr>
        <w:t>- добиться, чтобы реализуемые мероприятия по противодействию терроризму носили не единоразовый, а постоянный, последовательный характер;</w:t>
      </w:r>
    </w:p>
    <w:p w:rsidR="00F258D3" w:rsidRPr="0019435E" w:rsidRDefault="00F258D3" w:rsidP="00F258D3">
      <w:pPr>
        <w:autoSpaceDE w:val="0"/>
        <w:autoSpaceDN w:val="0"/>
        <w:adjustRightInd w:val="0"/>
        <w:ind w:firstLine="709"/>
        <w:jc w:val="both"/>
        <w:rPr>
          <w:lang w:eastAsia="en-US"/>
        </w:rPr>
      </w:pPr>
      <w:r w:rsidRPr="0019435E">
        <w:rPr>
          <w:lang w:eastAsia="en-US"/>
        </w:rPr>
        <w:t>- организовать изучение проблемных вопросов антитеррористической деятельности, внедрить систему воздействия на общественность в делах консолидации граждан и общественных организаций на безусловное выполнение Федерального закона "О противодействии терроризму";</w:t>
      </w:r>
    </w:p>
    <w:p w:rsidR="00F258D3" w:rsidRPr="0019435E" w:rsidRDefault="00F258D3" w:rsidP="00F258D3">
      <w:pPr>
        <w:ind w:firstLine="709"/>
        <w:jc w:val="both"/>
        <w:rPr>
          <w:lang w:eastAsia="en-US"/>
        </w:rPr>
      </w:pPr>
      <w:r w:rsidRPr="0019435E">
        <w:rPr>
          <w:lang w:eastAsia="en-US"/>
        </w:rPr>
        <w:t>- создание системы гласности и общественного порицания фактов халатности, пособничества, создания предпосылок к проникновению на территорию поселения террористов.</w:t>
      </w:r>
    </w:p>
    <w:p w:rsidR="00F258D3" w:rsidRPr="0019435E" w:rsidRDefault="00F258D3" w:rsidP="00F258D3">
      <w:pPr>
        <w:ind w:firstLine="709"/>
        <w:jc w:val="both"/>
        <w:rPr>
          <w:lang w:eastAsia="en-US"/>
        </w:rPr>
      </w:pPr>
      <w:r w:rsidRPr="0019435E">
        <w:rPr>
          <w:lang w:eastAsia="en-US"/>
        </w:rPr>
        <w:tab/>
        <w:t>Сроки реализация подпрограммы 20</w:t>
      </w:r>
      <w:r>
        <w:rPr>
          <w:lang w:eastAsia="en-US"/>
        </w:rPr>
        <w:t>20 – 2022</w:t>
      </w:r>
      <w:r w:rsidRPr="0019435E">
        <w:rPr>
          <w:lang w:eastAsia="en-US"/>
        </w:rPr>
        <w:t xml:space="preserve"> годы</w:t>
      </w:r>
    </w:p>
    <w:p w:rsidR="00F258D3" w:rsidRPr="0019435E" w:rsidRDefault="00F258D3" w:rsidP="00F258D3">
      <w:pPr>
        <w:autoSpaceDE w:val="0"/>
        <w:autoSpaceDN w:val="0"/>
        <w:adjustRightInd w:val="0"/>
        <w:ind w:firstLine="709"/>
        <w:jc w:val="center"/>
        <w:rPr>
          <w:b/>
          <w:bCs/>
          <w:lang w:eastAsia="en-US"/>
        </w:rPr>
      </w:pPr>
    </w:p>
    <w:p w:rsidR="00F258D3" w:rsidRPr="0019435E" w:rsidRDefault="00F258D3" w:rsidP="00F258D3">
      <w:pPr>
        <w:autoSpaceDE w:val="0"/>
        <w:autoSpaceDN w:val="0"/>
        <w:adjustRightInd w:val="0"/>
        <w:ind w:firstLine="709"/>
        <w:jc w:val="center"/>
        <w:rPr>
          <w:b/>
          <w:bCs/>
          <w:lang w:eastAsia="en-US"/>
        </w:rPr>
      </w:pPr>
      <w:r w:rsidRPr="0019435E">
        <w:rPr>
          <w:b/>
          <w:bCs/>
          <w:lang w:eastAsia="en-US"/>
        </w:rPr>
        <w:t>3. Перечень мероприятий</w:t>
      </w:r>
    </w:p>
    <w:p w:rsidR="00F258D3" w:rsidRPr="0019435E" w:rsidRDefault="00F258D3" w:rsidP="00F258D3">
      <w:pPr>
        <w:autoSpaceDE w:val="0"/>
        <w:autoSpaceDN w:val="0"/>
        <w:adjustRightInd w:val="0"/>
        <w:ind w:firstLine="709"/>
        <w:jc w:val="both"/>
        <w:rPr>
          <w:lang w:eastAsia="en-US"/>
        </w:rPr>
      </w:pPr>
      <w:r w:rsidRPr="0019435E">
        <w:rPr>
          <w:lang w:eastAsia="en-US"/>
        </w:rPr>
        <w:t xml:space="preserve">Мероприятия по профилактике террористической и экстремистской деятельности на территории </w:t>
      </w:r>
      <w:r>
        <w:rPr>
          <w:lang w:eastAsia="en-US"/>
        </w:rPr>
        <w:t>Бегуницкого</w:t>
      </w:r>
      <w:r w:rsidRPr="0019435E">
        <w:rPr>
          <w:lang w:eastAsia="en-US"/>
        </w:rPr>
        <w:t xml:space="preserve"> сельского поселения:</w:t>
      </w:r>
    </w:p>
    <w:p w:rsidR="00F258D3" w:rsidRPr="0019435E" w:rsidRDefault="00F258D3" w:rsidP="00F258D3">
      <w:pPr>
        <w:ind w:firstLine="709"/>
        <w:jc w:val="both"/>
      </w:pPr>
      <w:proofErr w:type="gramStart"/>
      <w:r w:rsidRPr="0019435E">
        <w:t>- проведение воспитательной, пропагандистской работы с населением,  направленной на предупреждение террористической и экстремистской деятельности повышение бдительности населения путем размещения информации на стендах и выпуска информационных листовок;</w:t>
      </w:r>
      <w:proofErr w:type="gramEnd"/>
    </w:p>
    <w:p w:rsidR="00F258D3" w:rsidRPr="0019435E" w:rsidRDefault="00F258D3" w:rsidP="00F258D3">
      <w:pPr>
        <w:ind w:firstLine="709"/>
        <w:jc w:val="both"/>
      </w:pPr>
      <w:r w:rsidRPr="0019435E">
        <w:lastRenderedPageBreak/>
        <w:t>- обследовать жилые многоквартирные дома на предмет предотвращения свободного доступа посторонних лиц в подвалы и чердаки домов, выявлять места возможного складирования взрывчатых веществ, принятие мер по их закрытию;</w:t>
      </w:r>
    </w:p>
    <w:p w:rsidR="00F258D3" w:rsidRPr="0019435E" w:rsidRDefault="00F258D3" w:rsidP="00F258D3">
      <w:pPr>
        <w:ind w:firstLine="709"/>
        <w:jc w:val="both"/>
      </w:pPr>
      <w:r w:rsidRPr="0019435E">
        <w:t>- проведение обследования ветхих заброшенных домовладений на предмет нахождения в них посторонних лиц без определенного места жительства;</w:t>
      </w:r>
    </w:p>
    <w:p w:rsidR="00F258D3" w:rsidRPr="0019435E" w:rsidRDefault="00F258D3" w:rsidP="00F258D3">
      <w:pPr>
        <w:ind w:firstLine="709"/>
        <w:jc w:val="both"/>
      </w:pPr>
      <w:r w:rsidRPr="0019435E">
        <w:t>- оказания необходимого содействия правоохранительным структурам, в том числе своевременном информировании об угрожающих ситуациях органов безопасности и правопорядка</w:t>
      </w:r>
    </w:p>
    <w:p w:rsidR="00F258D3" w:rsidRPr="0019435E" w:rsidRDefault="00F258D3" w:rsidP="00F258D3">
      <w:pPr>
        <w:autoSpaceDE w:val="0"/>
        <w:autoSpaceDN w:val="0"/>
        <w:adjustRightInd w:val="0"/>
        <w:ind w:firstLine="709"/>
        <w:jc w:val="center"/>
        <w:rPr>
          <w:b/>
          <w:bCs/>
          <w:lang w:eastAsia="en-US"/>
        </w:rPr>
      </w:pPr>
    </w:p>
    <w:p w:rsidR="00F258D3" w:rsidRPr="0019435E" w:rsidRDefault="00F258D3" w:rsidP="00F258D3">
      <w:pPr>
        <w:autoSpaceDE w:val="0"/>
        <w:autoSpaceDN w:val="0"/>
        <w:adjustRightInd w:val="0"/>
        <w:ind w:firstLine="709"/>
        <w:jc w:val="center"/>
        <w:rPr>
          <w:b/>
          <w:bCs/>
          <w:lang w:eastAsia="en-US"/>
        </w:rPr>
      </w:pPr>
      <w:r w:rsidRPr="0019435E">
        <w:rPr>
          <w:b/>
          <w:bCs/>
          <w:lang w:eastAsia="en-US"/>
        </w:rPr>
        <w:t>4. Информация о ресурсное обеспечение подпрограммы</w:t>
      </w:r>
    </w:p>
    <w:p w:rsidR="00F258D3" w:rsidRDefault="00F258D3" w:rsidP="00F258D3">
      <w:pPr>
        <w:autoSpaceDE w:val="0"/>
        <w:autoSpaceDN w:val="0"/>
        <w:adjustRightInd w:val="0"/>
        <w:ind w:firstLine="709"/>
        <w:jc w:val="both"/>
        <w:rPr>
          <w:lang w:eastAsia="en-US"/>
        </w:rPr>
      </w:pPr>
    </w:p>
    <w:p w:rsidR="00F258D3" w:rsidRPr="0019435E" w:rsidRDefault="00F258D3" w:rsidP="00F258D3">
      <w:pPr>
        <w:autoSpaceDE w:val="0"/>
        <w:autoSpaceDN w:val="0"/>
        <w:adjustRightInd w:val="0"/>
        <w:ind w:firstLine="709"/>
        <w:jc w:val="both"/>
        <w:rPr>
          <w:lang w:eastAsia="en-US"/>
        </w:rPr>
      </w:pPr>
      <w:r w:rsidRPr="0019435E">
        <w:rPr>
          <w:lang w:eastAsia="en-US"/>
        </w:rPr>
        <w:t xml:space="preserve">Подпрограмма финансируется: по мере необходимости: определения расчетных (прогнозируемых) расходов бюджета </w:t>
      </w:r>
      <w:r>
        <w:rPr>
          <w:lang w:eastAsia="en-US"/>
        </w:rPr>
        <w:t>Бегуницкого</w:t>
      </w:r>
      <w:r w:rsidRPr="0019435E">
        <w:rPr>
          <w:lang w:eastAsia="en-US"/>
        </w:rPr>
        <w:t xml:space="preserve"> сельского поселения.</w:t>
      </w:r>
    </w:p>
    <w:p w:rsidR="00F258D3" w:rsidRPr="0019435E" w:rsidRDefault="00F258D3" w:rsidP="00F258D3">
      <w:pPr>
        <w:autoSpaceDE w:val="0"/>
        <w:autoSpaceDN w:val="0"/>
        <w:adjustRightInd w:val="0"/>
        <w:ind w:firstLine="709"/>
        <w:jc w:val="both"/>
        <w:rPr>
          <w:lang w:eastAsia="en-US"/>
        </w:rPr>
      </w:pPr>
      <w:r w:rsidRPr="0019435E">
        <w:rPr>
          <w:lang w:eastAsia="en-US"/>
        </w:rPr>
        <w:t xml:space="preserve">Мероприятия Подпрограммы реализуются при условии включения данной подпрограммы в бюджет поселения на очередной финансовый год, утверждённый решением Совета депутатов </w:t>
      </w:r>
      <w:r>
        <w:rPr>
          <w:lang w:eastAsia="en-US"/>
        </w:rPr>
        <w:t>Бегуницкого</w:t>
      </w:r>
      <w:r w:rsidRPr="0019435E">
        <w:rPr>
          <w:lang w:eastAsia="en-US"/>
        </w:rPr>
        <w:t xml:space="preserve"> сельского поселения </w:t>
      </w:r>
    </w:p>
    <w:p w:rsidR="00F258D3" w:rsidRPr="0019435E" w:rsidRDefault="00F258D3" w:rsidP="00F258D3">
      <w:pPr>
        <w:autoSpaceDE w:val="0"/>
        <w:autoSpaceDN w:val="0"/>
        <w:adjustRightInd w:val="0"/>
        <w:ind w:firstLine="709"/>
        <w:jc w:val="both"/>
        <w:rPr>
          <w:lang w:eastAsia="en-US"/>
        </w:rPr>
      </w:pPr>
      <w:r w:rsidRPr="0019435E">
        <w:rPr>
          <w:lang w:eastAsia="en-US"/>
        </w:rPr>
        <w:t xml:space="preserve">Общий объем финансирования по мере необходимости Подпрограммы составляет 9,00 тыс. </w:t>
      </w:r>
      <w:proofErr w:type="gramStart"/>
      <w:r w:rsidRPr="0019435E">
        <w:rPr>
          <w:lang w:eastAsia="en-US"/>
        </w:rPr>
        <w:t>рублей</w:t>
      </w:r>
      <w:proofErr w:type="gramEnd"/>
      <w:r>
        <w:rPr>
          <w:lang w:eastAsia="en-US"/>
        </w:rPr>
        <w:t xml:space="preserve"> </w:t>
      </w:r>
      <w:r w:rsidRPr="0019435E">
        <w:rPr>
          <w:lang w:eastAsia="en-US"/>
        </w:rPr>
        <w:t>в том числе по годам:</w:t>
      </w:r>
    </w:p>
    <w:p w:rsidR="00F258D3" w:rsidRPr="0019435E" w:rsidRDefault="00F258D3" w:rsidP="00F258D3">
      <w:pPr>
        <w:autoSpaceDE w:val="0"/>
        <w:autoSpaceDN w:val="0"/>
        <w:adjustRightInd w:val="0"/>
        <w:ind w:firstLine="709"/>
        <w:jc w:val="both"/>
        <w:rPr>
          <w:lang w:eastAsia="en-US"/>
        </w:rPr>
      </w:pPr>
      <w:r w:rsidRPr="0019435E">
        <w:rPr>
          <w:lang w:eastAsia="en-US"/>
        </w:rPr>
        <w:t>на 20</w:t>
      </w:r>
      <w:r>
        <w:rPr>
          <w:lang w:eastAsia="en-US"/>
        </w:rPr>
        <w:t>20</w:t>
      </w:r>
      <w:r w:rsidRPr="0019435E">
        <w:rPr>
          <w:lang w:eastAsia="en-US"/>
        </w:rPr>
        <w:t xml:space="preserve"> г. – 3,00 рублей;</w:t>
      </w:r>
    </w:p>
    <w:p w:rsidR="00F258D3" w:rsidRPr="0019435E" w:rsidRDefault="00F258D3" w:rsidP="00F258D3">
      <w:pPr>
        <w:autoSpaceDE w:val="0"/>
        <w:autoSpaceDN w:val="0"/>
        <w:adjustRightInd w:val="0"/>
        <w:ind w:firstLine="709"/>
        <w:jc w:val="both"/>
        <w:rPr>
          <w:lang w:eastAsia="en-US"/>
        </w:rPr>
      </w:pPr>
      <w:r>
        <w:rPr>
          <w:lang w:eastAsia="en-US"/>
        </w:rPr>
        <w:t>на 2021</w:t>
      </w:r>
      <w:r w:rsidRPr="0019435E">
        <w:rPr>
          <w:lang w:eastAsia="en-US"/>
        </w:rPr>
        <w:t xml:space="preserve"> г. – 3,00 рублей;</w:t>
      </w:r>
    </w:p>
    <w:p w:rsidR="00F258D3" w:rsidRPr="0019435E" w:rsidRDefault="00F258D3" w:rsidP="00F258D3">
      <w:pPr>
        <w:autoSpaceDE w:val="0"/>
        <w:autoSpaceDN w:val="0"/>
        <w:adjustRightInd w:val="0"/>
        <w:ind w:firstLine="709"/>
        <w:jc w:val="both"/>
        <w:rPr>
          <w:lang w:eastAsia="en-US"/>
        </w:rPr>
      </w:pPr>
      <w:r>
        <w:rPr>
          <w:lang w:eastAsia="en-US"/>
        </w:rPr>
        <w:t>на 2022</w:t>
      </w:r>
      <w:r w:rsidRPr="0019435E">
        <w:rPr>
          <w:lang w:eastAsia="en-US"/>
        </w:rPr>
        <w:t xml:space="preserve"> г. – 3,00 рублей</w:t>
      </w:r>
      <w:r>
        <w:rPr>
          <w:lang w:eastAsia="en-US"/>
        </w:rPr>
        <w:t>.</w:t>
      </w:r>
    </w:p>
    <w:p w:rsidR="00F258D3" w:rsidRPr="0019435E" w:rsidRDefault="00F258D3" w:rsidP="00F258D3">
      <w:pPr>
        <w:autoSpaceDE w:val="0"/>
        <w:autoSpaceDN w:val="0"/>
        <w:adjustRightInd w:val="0"/>
        <w:ind w:firstLine="709"/>
        <w:jc w:val="both"/>
        <w:rPr>
          <w:lang w:eastAsia="en-US"/>
        </w:rPr>
      </w:pPr>
      <w:r w:rsidRPr="0019435E">
        <w:rPr>
          <w:lang w:eastAsia="en-US"/>
        </w:rPr>
        <w:t>Объемы финансирования мероприятий Подпрограммы подлежат ежегодному уточнению по мере необходимости.</w:t>
      </w:r>
    </w:p>
    <w:p w:rsidR="00F258D3" w:rsidRPr="0019435E" w:rsidRDefault="00F258D3" w:rsidP="00F258D3">
      <w:pPr>
        <w:ind w:firstLine="709"/>
        <w:jc w:val="both"/>
      </w:pPr>
    </w:p>
    <w:p w:rsidR="00F258D3" w:rsidRDefault="00F258D3" w:rsidP="00F258D3">
      <w:pPr>
        <w:ind w:firstLine="709"/>
        <w:rPr>
          <w:b/>
        </w:rPr>
      </w:pPr>
    </w:p>
    <w:p w:rsidR="00F258D3" w:rsidRDefault="00F258D3" w:rsidP="00F258D3">
      <w:pPr>
        <w:ind w:firstLine="709"/>
        <w:rPr>
          <w:b/>
        </w:rPr>
      </w:pPr>
    </w:p>
    <w:p w:rsidR="00F258D3" w:rsidRDefault="00F258D3" w:rsidP="00F258D3">
      <w:pPr>
        <w:ind w:firstLine="709"/>
        <w:jc w:val="center"/>
        <w:rPr>
          <w:b/>
        </w:rPr>
      </w:pPr>
    </w:p>
    <w:p w:rsidR="00F258D3" w:rsidRDefault="00F258D3" w:rsidP="00F258D3">
      <w:pPr>
        <w:ind w:firstLine="709"/>
        <w:jc w:val="center"/>
        <w:rPr>
          <w:b/>
        </w:rPr>
      </w:pPr>
    </w:p>
    <w:p w:rsidR="00F258D3" w:rsidRDefault="00F258D3" w:rsidP="00F258D3">
      <w:pPr>
        <w:ind w:firstLine="709"/>
        <w:jc w:val="center"/>
        <w:rPr>
          <w:b/>
        </w:rPr>
      </w:pPr>
    </w:p>
    <w:p w:rsidR="00F258D3" w:rsidRDefault="00F258D3" w:rsidP="00F258D3">
      <w:pPr>
        <w:ind w:firstLine="709"/>
        <w:jc w:val="center"/>
        <w:rPr>
          <w:b/>
        </w:rPr>
      </w:pPr>
    </w:p>
    <w:p w:rsidR="00F258D3" w:rsidRDefault="00F258D3" w:rsidP="00F258D3">
      <w:pPr>
        <w:ind w:firstLine="709"/>
        <w:jc w:val="center"/>
        <w:rPr>
          <w:b/>
        </w:rPr>
      </w:pPr>
    </w:p>
    <w:p w:rsidR="00F258D3" w:rsidRDefault="00F258D3" w:rsidP="00F258D3">
      <w:pPr>
        <w:ind w:firstLine="709"/>
        <w:jc w:val="center"/>
        <w:rPr>
          <w:b/>
        </w:rPr>
      </w:pPr>
    </w:p>
    <w:p w:rsidR="00F258D3" w:rsidRDefault="00F258D3" w:rsidP="00F258D3">
      <w:pPr>
        <w:ind w:firstLine="709"/>
        <w:jc w:val="center"/>
        <w:rPr>
          <w:b/>
        </w:rPr>
      </w:pPr>
    </w:p>
    <w:p w:rsidR="00F258D3" w:rsidRDefault="00F258D3" w:rsidP="00F258D3">
      <w:pPr>
        <w:ind w:firstLine="709"/>
        <w:jc w:val="center"/>
        <w:rPr>
          <w:b/>
        </w:rPr>
      </w:pPr>
    </w:p>
    <w:p w:rsidR="00F258D3" w:rsidRDefault="00F258D3" w:rsidP="00F258D3">
      <w:pPr>
        <w:ind w:firstLine="709"/>
        <w:jc w:val="center"/>
        <w:rPr>
          <w:b/>
        </w:rPr>
      </w:pPr>
    </w:p>
    <w:p w:rsidR="00F258D3" w:rsidRDefault="00F258D3" w:rsidP="00F258D3">
      <w:pPr>
        <w:ind w:firstLine="709"/>
        <w:jc w:val="center"/>
        <w:rPr>
          <w:b/>
        </w:rPr>
      </w:pPr>
    </w:p>
    <w:p w:rsidR="00F258D3" w:rsidRDefault="00F258D3" w:rsidP="00F258D3">
      <w:pPr>
        <w:ind w:firstLine="709"/>
        <w:jc w:val="center"/>
        <w:rPr>
          <w:b/>
        </w:rPr>
      </w:pPr>
    </w:p>
    <w:p w:rsidR="00F258D3" w:rsidRDefault="00F258D3" w:rsidP="00F258D3">
      <w:pPr>
        <w:ind w:firstLine="709"/>
        <w:jc w:val="center"/>
        <w:rPr>
          <w:b/>
        </w:rPr>
      </w:pPr>
    </w:p>
    <w:p w:rsidR="00F258D3" w:rsidRDefault="00F258D3" w:rsidP="00F258D3">
      <w:pPr>
        <w:ind w:firstLine="709"/>
        <w:jc w:val="center"/>
        <w:rPr>
          <w:b/>
        </w:rPr>
      </w:pPr>
    </w:p>
    <w:p w:rsidR="00F258D3" w:rsidRDefault="00F258D3" w:rsidP="00F258D3">
      <w:pPr>
        <w:ind w:firstLine="709"/>
        <w:jc w:val="center"/>
        <w:rPr>
          <w:b/>
        </w:rPr>
      </w:pPr>
    </w:p>
    <w:p w:rsidR="00F258D3" w:rsidRDefault="00F258D3" w:rsidP="00F258D3">
      <w:pPr>
        <w:ind w:firstLine="709"/>
        <w:jc w:val="center"/>
        <w:rPr>
          <w:b/>
        </w:rPr>
      </w:pPr>
    </w:p>
    <w:p w:rsidR="00F258D3" w:rsidRDefault="00F258D3" w:rsidP="00F258D3">
      <w:pPr>
        <w:ind w:firstLine="709"/>
        <w:jc w:val="center"/>
        <w:rPr>
          <w:b/>
        </w:rPr>
        <w:sectPr w:rsidR="00F258D3" w:rsidSect="000F3A8D">
          <w:pgSz w:w="11906" w:h="16838"/>
          <w:pgMar w:top="902" w:right="1134" w:bottom="902" w:left="1077" w:header="709" w:footer="709" w:gutter="0"/>
          <w:cols w:space="708"/>
          <w:docGrid w:linePitch="360"/>
        </w:sectPr>
      </w:pPr>
    </w:p>
    <w:p w:rsidR="00F258D3" w:rsidRPr="0019435E" w:rsidRDefault="00F258D3" w:rsidP="00F258D3">
      <w:pPr>
        <w:ind w:firstLine="709"/>
        <w:jc w:val="center"/>
        <w:rPr>
          <w:b/>
        </w:rPr>
      </w:pPr>
      <w:r w:rsidRPr="0019435E">
        <w:rPr>
          <w:b/>
        </w:rPr>
        <w:lastRenderedPageBreak/>
        <w:t xml:space="preserve">Сведения </w:t>
      </w:r>
    </w:p>
    <w:p w:rsidR="00F258D3" w:rsidRPr="0019435E" w:rsidRDefault="00F258D3" w:rsidP="00F258D3">
      <w:pPr>
        <w:ind w:firstLine="709"/>
        <w:jc w:val="center"/>
        <w:rPr>
          <w:b/>
          <w:color w:val="000000"/>
        </w:rPr>
      </w:pPr>
      <w:r w:rsidRPr="0019435E">
        <w:rPr>
          <w:b/>
        </w:rPr>
        <w:t xml:space="preserve">о показателях (индикаторах) подпрограммы №5 </w:t>
      </w:r>
      <w:r w:rsidRPr="0019435E">
        <w:rPr>
          <w:b/>
          <w:bCs/>
        </w:rPr>
        <w:t xml:space="preserve">«Профилактика терроризма и экстремизма на территории </w:t>
      </w:r>
      <w:r>
        <w:rPr>
          <w:b/>
          <w:bCs/>
        </w:rPr>
        <w:t>Бегуницкого</w:t>
      </w:r>
      <w:r w:rsidRPr="0019435E">
        <w:rPr>
          <w:b/>
          <w:bCs/>
        </w:rPr>
        <w:t xml:space="preserve"> сельского поселения»</w:t>
      </w:r>
    </w:p>
    <w:p w:rsidR="00F258D3" w:rsidRPr="0019435E" w:rsidRDefault="00F258D3" w:rsidP="00F258D3">
      <w:pPr>
        <w:ind w:firstLine="709"/>
        <w:jc w:val="right"/>
      </w:pPr>
      <w:r w:rsidRPr="0019435E">
        <w:t>Таблица 1</w:t>
      </w:r>
    </w:p>
    <w:tbl>
      <w:tblPr>
        <w:tblW w:w="1074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tblPr>
      <w:tblGrid>
        <w:gridCol w:w="944"/>
        <w:gridCol w:w="5401"/>
        <w:gridCol w:w="1292"/>
        <w:gridCol w:w="1118"/>
        <w:gridCol w:w="992"/>
        <w:gridCol w:w="993"/>
      </w:tblGrid>
      <w:tr w:rsidR="00F258D3" w:rsidRPr="00512178" w:rsidTr="00D6319D">
        <w:trPr>
          <w:trHeight w:val="787"/>
        </w:trPr>
        <w:tc>
          <w:tcPr>
            <w:tcW w:w="944" w:type="dxa"/>
            <w:shd w:val="clear" w:color="auto" w:fill="auto"/>
            <w:hideMark/>
          </w:tcPr>
          <w:p w:rsidR="00F258D3" w:rsidRPr="00512178" w:rsidRDefault="00F258D3" w:rsidP="000F3A8D">
            <w:pPr>
              <w:jc w:val="center"/>
              <w:rPr>
                <w:color w:val="000000"/>
              </w:rPr>
            </w:pPr>
            <w:r w:rsidRPr="00512178">
              <w:rPr>
                <w:color w:val="000000"/>
              </w:rPr>
              <w:t xml:space="preserve">№ </w:t>
            </w:r>
            <w:proofErr w:type="gramStart"/>
            <w:r w:rsidRPr="00512178">
              <w:rPr>
                <w:color w:val="000000"/>
              </w:rPr>
              <w:t>п</w:t>
            </w:r>
            <w:proofErr w:type="gramEnd"/>
            <w:r w:rsidRPr="00512178">
              <w:rPr>
                <w:color w:val="000000"/>
              </w:rPr>
              <w:t>/п</w:t>
            </w:r>
          </w:p>
        </w:tc>
        <w:tc>
          <w:tcPr>
            <w:tcW w:w="5401" w:type="dxa"/>
            <w:vMerge w:val="restart"/>
            <w:shd w:val="clear" w:color="auto" w:fill="auto"/>
            <w:hideMark/>
          </w:tcPr>
          <w:p w:rsidR="00F258D3" w:rsidRPr="00512178" w:rsidRDefault="00F258D3" w:rsidP="000F3A8D">
            <w:pPr>
              <w:ind w:firstLine="709"/>
              <w:jc w:val="center"/>
              <w:rPr>
                <w:color w:val="000000"/>
              </w:rPr>
            </w:pPr>
            <w:r w:rsidRPr="00512178">
              <w:rPr>
                <w:color w:val="000000"/>
              </w:rPr>
              <w:t>Показатель (индикатор) (наименование)</w:t>
            </w:r>
          </w:p>
        </w:tc>
        <w:tc>
          <w:tcPr>
            <w:tcW w:w="1292" w:type="dxa"/>
            <w:vMerge w:val="restart"/>
            <w:shd w:val="clear" w:color="auto" w:fill="auto"/>
            <w:hideMark/>
          </w:tcPr>
          <w:p w:rsidR="00F258D3" w:rsidRPr="00512178" w:rsidRDefault="00F258D3" w:rsidP="000F3A8D">
            <w:pPr>
              <w:jc w:val="center"/>
              <w:rPr>
                <w:color w:val="000000"/>
              </w:rPr>
            </w:pPr>
            <w:r w:rsidRPr="00512178">
              <w:rPr>
                <w:color w:val="000000"/>
              </w:rPr>
              <w:t>Ед. измерения</w:t>
            </w:r>
          </w:p>
        </w:tc>
        <w:tc>
          <w:tcPr>
            <w:tcW w:w="3103" w:type="dxa"/>
            <w:gridSpan w:val="3"/>
            <w:shd w:val="clear" w:color="auto" w:fill="auto"/>
          </w:tcPr>
          <w:p w:rsidR="00F258D3" w:rsidRPr="00512178" w:rsidRDefault="00F258D3" w:rsidP="000F3A8D">
            <w:pPr>
              <w:ind w:firstLine="709"/>
              <w:jc w:val="center"/>
            </w:pPr>
          </w:p>
          <w:p w:rsidR="00F258D3" w:rsidRPr="00512178" w:rsidRDefault="00F258D3" w:rsidP="000F3A8D">
            <w:pPr>
              <w:ind w:firstLine="709"/>
              <w:jc w:val="center"/>
            </w:pPr>
            <w:r w:rsidRPr="00512178">
              <w:t>Значение показателя (индикатора)</w:t>
            </w:r>
          </w:p>
        </w:tc>
      </w:tr>
      <w:tr w:rsidR="00F258D3" w:rsidRPr="00512178" w:rsidTr="00D6319D">
        <w:trPr>
          <w:trHeight w:val="430"/>
        </w:trPr>
        <w:tc>
          <w:tcPr>
            <w:tcW w:w="944" w:type="dxa"/>
            <w:shd w:val="clear" w:color="auto" w:fill="auto"/>
            <w:hideMark/>
          </w:tcPr>
          <w:p w:rsidR="00F258D3" w:rsidRPr="00512178" w:rsidRDefault="00F258D3" w:rsidP="000F3A8D">
            <w:pPr>
              <w:ind w:firstLine="709"/>
              <w:jc w:val="center"/>
              <w:rPr>
                <w:color w:val="000000"/>
              </w:rPr>
            </w:pPr>
          </w:p>
        </w:tc>
        <w:tc>
          <w:tcPr>
            <w:tcW w:w="5401" w:type="dxa"/>
            <w:vMerge/>
            <w:shd w:val="clear" w:color="auto" w:fill="auto"/>
            <w:hideMark/>
          </w:tcPr>
          <w:p w:rsidR="00F258D3" w:rsidRPr="00512178" w:rsidRDefault="00F258D3" w:rsidP="000F3A8D">
            <w:pPr>
              <w:ind w:firstLine="709"/>
              <w:jc w:val="center"/>
              <w:rPr>
                <w:color w:val="000000"/>
              </w:rPr>
            </w:pPr>
          </w:p>
        </w:tc>
        <w:tc>
          <w:tcPr>
            <w:tcW w:w="1292" w:type="dxa"/>
            <w:vMerge/>
            <w:shd w:val="clear" w:color="auto" w:fill="auto"/>
            <w:hideMark/>
          </w:tcPr>
          <w:p w:rsidR="00F258D3" w:rsidRPr="00512178" w:rsidRDefault="00F258D3" w:rsidP="000F3A8D">
            <w:pPr>
              <w:ind w:firstLine="709"/>
              <w:jc w:val="center"/>
              <w:rPr>
                <w:color w:val="000000"/>
              </w:rPr>
            </w:pPr>
          </w:p>
        </w:tc>
        <w:tc>
          <w:tcPr>
            <w:tcW w:w="1118" w:type="dxa"/>
            <w:shd w:val="clear" w:color="auto" w:fill="auto"/>
            <w:vAlign w:val="center"/>
            <w:hideMark/>
          </w:tcPr>
          <w:p w:rsidR="00F258D3" w:rsidRPr="00512178" w:rsidRDefault="00F258D3" w:rsidP="000F3A8D">
            <w:pPr>
              <w:jc w:val="center"/>
              <w:rPr>
                <w:color w:val="000000"/>
              </w:rPr>
            </w:pPr>
            <w:r w:rsidRPr="00512178">
              <w:rPr>
                <w:color w:val="000000"/>
              </w:rPr>
              <w:t>20</w:t>
            </w:r>
            <w:r>
              <w:rPr>
                <w:color w:val="000000"/>
              </w:rPr>
              <w:t>20</w:t>
            </w:r>
          </w:p>
        </w:tc>
        <w:tc>
          <w:tcPr>
            <w:tcW w:w="992" w:type="dxa"/>
            <w:shd w:val="clear" w:color="auto" w:fill="auto"/>
            <w:vAlign w:val="center"/>
            <w:hideMark/>
          </w:tcPr>
          <w:p w:rsidR="00F258D3" w:rsidRPr="00512178" w:rsidRDefault="00F258D3" w:rsidP="000F3A8D">
            <w:pPr>
              <w:jc w:val="center"/>
              <w:rPr>
                <w:color w:val="000000"/>
              </w:rPr>
            </w:pPr>
            <w:r>
              <w:rPr>
                <w:color w:val="000000"/>
              </w:rPr>
              <w:t>2021</w:t>
            </w:r>
          </w:p>
        </w:tc>
        <w:tc>
          <w:tcPr>
            <w:tcW w:w="993" w:type="dxa"/>
            <w:shd w:val="clear" w:color="auto" w:fill="auto"/>
            <w:vAlign w:val="center"/>
            <w:hideMark/>
          </w:tcPr>
          <w:p w:rsidR="00F258D3" w:rsidRPr="00512178" w:rsidRDefault="00F258D3" w:rsidP="000F3A8D">
            <w:pPr>
              <w:jc w:val="center"/>
              <w:rPr>
                <w:color w:val="000000"/>
              </w:rPr>
            </w:pPr>
            <w:r w:rsidRPr="00512178">
              <w:rPr>
                <w:color w:val="000000"/>
              </w:rPr>
              <w:t>202</w:t>
            </w:r>
            <w:r>
              <w:rPr>
                <w:color w:val="000000"/>
              </w:rPr>
              <w:t>2</w:t>
            </w:r>
          </w:p>
        </w:tc>
      </w:tr>
      <w:tr w:rsidR="00F258D3" w:rsidRPr="00512178" w:rsidTr="00D6319D">
        <w:trPr>
          <w:trHeight w:val="195"/>
        </w:trPr>
        <w:tc>
          <w:tcPr>
            <w:tcW w:w="944" w:type="dxa"/>
            <w:shd w:val="clear" w:color="auto" w:fill="auto"/>
            <w:hideMark/>
          </w:tcPr>
          <w:p w:rsidR="00F258D3" w:rsidRPr="00512178" w:rsidRDefault="00F258D3" w:rsidP="000F3A8D">
            <w:pPr>
              <w:ind w:firstLine="709"/>
              <w:rPr>
                <w:color w:val="000000"/>
              </w:rPr>
            </w:pPr>
            <w:r w:rsidRPr="00512178">
              <w:rPr>
                <w:color w:val="000000"/>
              </w:rPr>
              <w:t>1</w:t>
            </w:r>
          </w:p>
        </w:tc>
        <w:tc>
          <w:tcPr>
            <w:tcW w:w="5401" w:type="dxa"/>
            <w:shd w:val="clear" w:color="auto" w:fill="auto"/>
            <w:hideMark/>
          </w:tcPr>
          <w:p w:rsidR="00F258D3" w:rsidRPr="00512178" w:rsidRDefault="00F258D3" w:rsidP="000F3A8D">
            <w:pPr>
              <w:ind w:firstLine="709"/>
              <w:rPr>
                <w:color w:val="000000"/>
              </w:rPr>
            </w:pPr>
            <w:r w:rsidRPr="00512178">
              <w:rPr>
                <w:color w:val="000000"/>
                <w:lang w:val="en-US"/>
              </w:rPr>
              <w:t xml:space="preserve">                                                   </w:t>
            </w:r>
            <w:r w:rsidRPr="00512178">
              <w:rPr>
                <w:color w:val="000000"/>
              </w:rPr>
              <w:t>2</w:t>
            </w:r>
          </w:p>
        </w:tc>
        <w:tc>
          <w:tcPr>
            <w:tcW w:w="1292" w:type="dxa"/>
            <w:shd w:val="clear" w:color="auto" w:fill="auto"/>
            <w:hideMark/>
          </w:tcPr>
          <w:p w:rsidR="00F258D3" w:rsidRPr="00512178" w:rsidRDefault="00F258D3" w:rsidP="000F3A8D">
            <w:pPr>
              <w:ind w:firstLine="709"/>
              <w:rPr>
                <w:color w:val="000000"/>
              </w:rPr>
            </w:pPr>
            <w:r w:rsidRPr="00512178">
              <w:rPr>
                <w:color w:val="000000"/>
              </w:rPr>
              <w:t>3</w:t>
            </w:r>
          </w:p>
        </w:tc>
        <w:tc>
          <w:tcPr>
            <w:tcW w:w="1118" w:type="dxa"/>
            <w:shd w:val="clear" w:color="auto" w:fill="auto"/>
            <w:hideMark/>
          </w:tcPr>
          <w:p w:rsidR="00F258D3" w:rsidRPr="00512178" w:rsidRDefault="00F258D3" w:rsidP="000F3A8D">
            <w:pPr>
              <w:ind w:firstLine="709"/>
              <w:rPr>
                <w:color w:val="000000"/>
              </w:rPr>
            </w:pPr>
            <w:r w:rsidRPr="00512178">
              <w:rPr>
                <w:color w:val="000000"/>
              </w:rPr>
              <w:t>4</w:t>
            </w:r>
          </w:p>
        </w:tc>
        <w:tc>
          <w:tcPr>
            <w:tcW w:w="992" w:type="dxa"/>
            <w:shd w:val="clear" w:color="auto" w:fill="auto"/>
            <w:hideMark/>
          </w:tcPr>
          <w:p w:rsidR="00F258D3" w:rsidRPr="00512178" w:rsidRDefault="00F258D3" w:rsidP="000F3A8D">
            <w:pPr>
              <w:ind w:firstLine="709"/>
              <w:rPr>
                <w:color w:val="000000"/>
              </w:rPr>
            </w:pPr>
            <w:r w:rsidRPr="00512178">
              <w:rPr>
                <w:color w:val="000000"/>
              </w:rPr>
              <w:t>5</w:t>
            </w:r>
          </w:p>
        </w:tc>
        <w:tc>
          <w:tcPr>
            <w:tcW w:w="993" w:type="dxa"/>
            <w:shd w:val="clear" w:color="auto" w:fill="auto"/>
            <w:hideMark/>
          </w:tcPr>
          <w:p w:rsidR="00F258D3" w:rsidRPr="00512178" w:rsidRDefault="00F258D3" w:rsidP="000F3A8D">
            <w:pPr>
              <w:ind w:firstLine="709"/>
              <w:rPr>
                <w:color w:val="000000"/>
              </w:rPr>
            </w:pPr>
            <w:r w:rsidRPr="00512178">
              <w:rPr>
                <w:color w:val="000000"/>
              </w:rPr>
              <w:t>6</w:t>
            </w:r>
          </w:p>
        </w:tc>
      </w:tr>
      <w:tr w:rsidR="00F258D3" w:rsidRPr="00512178" w:rsidTr="00D6319D">
        <w:trPr>
          <w:trHeight w:val="825"/>
        </w:trPr>
        <w:tc>
          <w:tcPr>
            <w:tcW w:w="944" w:type="dxa"/>
            <w:shd w:val="clear" w:color="auto" w:fill="auto"/>
            <w:hideMark/>
          </w:tcPr>
          <w:p w:rsidR="00F258D3" w:rsidRPr="004740E7" w:rsidRDefault="00F258D3" w:rsidP="000F3A8D">
            <w:pPr>
              <w:ind w:firstLine="709"/>
              <w:rPr>
                <w:color w:val="000000"/>
              </w:rPr>
            </w:pPr>
            <w:r w:rsidRPr="004740E7">
              <w:rPr>
                <w:color w:val="000000"/>
              </w:rPr>
              <w:t>1</w:t>
            </w:r>
          </w:p>
        </w:tc>
        <w:tc>
          <w:tcPr>
            <w:tcW w:w="5401" w:type="dxa"/>
            <w:shd w:val="clear" w:color="auto" w:fill="auto"/>
            <w:hideMark/>
          </w:tcPr>
          <w:p w:rsidR="00F258D3" w:rsidRPr="004740E7" w:rsidRDefault="00F258D3" w:rsidP="000F3A8D">
            <w:r w:rsidRPr="004740E7">
              <w:t xml:space="preserve">Число актов экстремистской направленности против соблюдения прав человека на территории </w:t>
            </w:r>
            <w:r>
              <w:t>Бегуницкого</w:t>
            </w:r>
            <w:r w:rsidRPr="004740E7">
              <w:t xml:space="preserve"> сельского поселения</w:t>
            </w:r>
          </w:p>
          <w:p w:rsidR="00F258D3" w:rsidRPr="004740E7" w:rsidRDefault="00F258D3" w:rsidP="000F3A8D">
            <w:pPr>
              <w:ind w:firstLine="709"/>
              <w:rPr>
                <w:color w:val="000000"/>
              </w:rPr>
            </w:pPr>
          </w:p>
        </w:tc>
        <w:tc>
          <w:tcPr>
            <w:tcW w:w="1292" w:type="dxa"/>
            <w:shd w:val="clear" w:color="auto" w:fill="auto"/>
            <w:hideMark/>
          </w:tcPr>
          <w:p w:rsidR="00F258D3" w:rsidRPr="004740E7" w:rsidRDefault="00F258D3" w:rsidP="000F3A8D">
            <w:pPr>
              <w:rPr>
                <w:color w:val="000000"/>
              </w:rPr>
            </w:pPr>
            <w:r w:rsidRPr="004740E7">
              <w:rPr>
                <w:color w:val="000000"/>
              </w:rPr>
              <w:t>единиц</w:t>
            </w:r>
          </w:p>
        </w:tc>
        <w:tc>
          <w:tcPr>
            <w:tcW w:w="1118" w:type="dxa"/>
            <w:shd w:val="clear" w:color="auto" w:fill="auto"/>
            <w:hideMark/>
          </w:tcPr>
          <w:p w:rsidR="00F258D3" w:rsidRPr="004740E7" w:rsidRDefault="00F258D3" w:rsidP="000F3A8D">
            <w:pPr>
              <w:ind w:firstLine="709"/>
              <w:rPr>
                <w:color w:val="000000"/>
              </w:rPr>
            </w:pPr>
            <w:r w:rsidRPr="004740E7">
              <w:rPr>
                <w:color w:val="000000"/>
              </w:rPr>
              <w:t>0</w:t>
            </w:r>
          </w:p>
        </w:tc>
        <w:tc>
          <w:tcPr>
            <w:tcW w:w="992" w:type="dxa"/>
            <w:shd w:val="clear" w:color="auto" w:fill="auto"/>
            <w:hideMark/>
          </w:tcPr>
          <w:p w:rsidR="00F258D3" w:rsidRPr="004740E7" w:rsidRDefault="00F258D3" w:rsidP="000F3A8D">
            <w:pPr>
              <w:ind w:firstLine="709"/>
              <w:rPr>
                <w:color w:val="000000"/>
              </w:rPr>
            </w:pPr>
            <w:r w:rsidRPr="004740E7">
              <w:rPr>
                <w:color w:val="000000"/>
              </w:rPr>
              <w:t>0</w:t>
            </w:r>
          </w:p>
        </w:tc>
        <w:tc>
          <w:tcPr>
            <w:tcW w:w="993" w:type="dxa"/>
            <w:shd w:val="clear" w:color="auto" w:fill="auto"/>
            <w:hideMark/>
          </w:tcPr>
          <w:p w:rsidR="00F258D3" w:rsidRPr="004740E7" w:rsidRDefault="00F258D3" w:rsidP="000F3A8D">
            <w:pPr>
              <w:ind w:firstLine="709"/>
              <w:rPr>
                <w:color w:val="000000"/>
              </w:rPr>
            </w:pPr>
            <w:r w:rsidRPr="004740E7">
              <w:rPr>
                <w:color w:val="000000"/>
              </w:rPr>
              <w:t>0</w:t>
            </w:r>
          </w:p>
        </w:tc>
      </w:tr>
      <w:tr w:rsidR="00F258D3" w:rsidRPr="00512178" w:rsidTr="00D6319D">
        <w:trPr>
          <w:trHeight w:val="784"/>
        </w:trPr>
        <w:tc>
          <w:tcPr>
            <w:tcW w:w="944" w:type="dxa"/>
            <w:shd w:val="clear" w:color="auto" w:fill="auto"/>
            <w:hideMark/>
          </w:tcPr>
          <w:p w:rsidR="00F258D3" w:rsidRPr="004740E7" w:rsidRDefault="00F258D3" w:rsidP="000F3A8D">
            <w:pPr>
              <w:ind w:firstLine="709"/>
              <w:rPr>
                <w:color w:val="000000"/>
              </w:rPr>
            </w:pPr>
            <w:r w:rsidRPr="004740E7">
              <w:rPr>
                <w:color w:val="000000"/>
              </w:rPr>
              <w:t>2</w:t>
            </w:r>
          </w:p>
        </w:tc>
        <w:tc>
          <w:tcPr>
            <w:tcW w:w="5401" w:type="dxa"/>
            <w:shd w:val="clear" w:color="auto" w:fill="auto"/>
            <w:hideMark/>
          </w:tcPr>
          <w:p w:rsidR="00F258D3" w:rsidRPr="004740E7" w:rsidRDefault="00F258D3" w:rsidP="000F3A8D">
            <w:r w:rsidRPr="004740E7">
              <w:rPr>
                <w:color w:val="000000"/>
              </w:rPr>
              <w:t xml:space="preserve">Число проведенных мероприятий </w:t>
            </w:r>
            <w:r w:rsidRPr="004740E7">
              <w:t xml:space="preserve">по усилению антитеррористической защиты населения  </w:t>
            </w:r>
            <w:r>
              <w:t>Бегуницкого</w:t>
            </w:r>
            <w:r w:rsidRPr="004740E7">
              <w:t xml:space="preserve"> сельского поселения</w:t>
            </w:r>
          </w:p>
        </w:tc>
        <w:tc>
          <w:tcPr>
            <w:tcW w:w="1292" w:type="dxa"/>
            <w:shd w:val="clear" w:color="auto" w:fill="auto"/>
            <w:hideMark/>
          </w:tcPr>
          <w:p w:rsidR="00F258D3" w:rsidRPr="004740E7" w:rsidRDefault="00F258D3" w:rsidP="000F3A8D">
            <w:pPr>
              <w:rPr>
                <w:color w:val="000000"/>
              </w:rPr>
            </w:pPr>
            <w:r w:rsidRPr="004740E7">
              <w:rPr>
                <w:color w:val="000000"/>
              </w:rPr>
              <w:t>единиц</w:t>
            </w:r>
          </w:p>
        </w:tc>
        <w:tc>
          <w:tcPr>
            <w:tcW w:w="1118" w:type="dxa"/>
            <w:shd w:val="clear" w:color="auto" w:fill="auto"/>
            <w:hideMark/>
          </w:tcPr>
          <w:p w:rsidR="00F258D3" w:rsidRPr="004740E7" w:rsidRDefault="00F258D3" w:rsidP="000F3A8D">
            <w:pPr>
              <w:ind w:firstLine="709"/>
              <w:rPr>
                <w:color w:val="000000"/>
              </w:rPr>
            </w:pPr>
            <w:r w:rsidRPr="004740E7">
              <w:rPr>
                <w:color w:val="000000"/>
              </w:rPr>
              <w:t>4</w:t>
            </w:r>
          </w:p>
        </w:tc>
        <w:tc>
          <w:tcPr>
            <w:tcW w:w="992" w:type="dxa"/>
            <w:shd w:val="clear" w:color="auto" w:fill="auto"/>
            <w:hideMark/>
          </w:tcPr>
          <w:p w:rsidR="00F258D3" w:rsidRPr="004740E7" w:rsidRDefault="00F258D3" w:rsidP="000F3A8D">
            <w:pPr>
              <w:ind w:firstLine="709"/>
              <w:rPr>
                <w:color w:val="000000"/>
              </w:rPr>
            </w:pPr>
            <w:r w:rsidRPr="004740E7">
              <w:rPr>
                <w:color w:val="000000"/>
              </w:rPr>
              <w:t>4</w:t>
            </w:r>
          </w:p>
        </w:tc>
        <w:tc>
          <w:tcPr>
            <w:tcW w:w="993" w:type="dxa"/>
            <w:shd w:val="clear" w:color="auto" w:fill="auto"/>
            <w:hideMark/>
          </w:tcPr>
          <w:p w:rsidR="00F258D3" w:rsidRPr="004740E7" w:rsidRDefault="00F258D3" w:rsidP="000F3A8D">
            <w:pPr>
              <w:ind w:firstLine="709"/>
              <w:rPr>
                <w:color w:val="000000"/>
              </w:rPr>
            </w:pPr>
            <w:r w:rsidRPr="004740E7">
              <w:rPr>
                <w:color w:val="000000"/>
              </w:rPr>
              <w:t>4</w:t>
            </w:r>
          </w:p>
        </w:tc>
      </w:tr>
    </w:tbl>
    <w:p w:rsidR="00F258D3" w:rsidRPr="0019435E" w:rsidRDefault="00F258D3" w:rsidP="00F258D3">
      <w:pPr>
        <w:ind w:firstLine="709"/>
        <w:jc w:val="both"/>
      </w:pPr>
    </w:p>
    <w:p w:rsidR="00F258D3" w:rsidRPr="0019435E" w:rsidRDefault="00F258D3" w:rsidP="00F258D3">
      <w:pPr>
        <w:ind w:firstLine="709"/>
        <w:jc w:val="both"/>
      </w:pPr>
    </w:p>
    <w:p w:rsidR="00F258D3" w:rsidRPr="0019435E" w:rsidRDefault="00F258D3" w:rsidP="00F258D3">
      <w:pPr>
        <w:ind w:firstLine="709"/>
        <w:jc w:val="center"/>
        <w:rPr>
          <w:b/>
        </w:rPr>
      </w:pPr>
      <w:r w:rsidRPr="0019435E">
        <w:rPr>
          <w:b/>
        </w:rPr>
        <w:t>Пл</w:t>
      </w:r>
      <w:r>
        <w:rPr>
          <w:b/>
        </w:rPr>
        <w:t>а</w:t>
      </w:r>
      <w:r w:rsidRPr="0019435E">
        <w:rPr>
          <w:b/>
        </w:rPr>
        <w:t>н реализации</w:t>
      </w:r>
    </w:p>
    <w:p w:rsidR="00F258D3" w:rsidRPr="0019435E" w:rsidRDefault="00F258D3" w:rsidP="00F258D3">
      <w:pPr>
        <w:ind w:firstLine="709"/>
        <w:jc w:val="center"/>
        <w:rPr>
          <w:b/>
          <w:color w:val="000000"/>
        </w:rPr>
      </w:pPr>
      <w:r w:rsidRPr="0019435E">
        <w:rPr>
          <w:b/>
        </w:rPr>
        <w:t>Подпрограммы №</w:t>
      </w:r>
      <w:r>
        <w:rPr>
          <w:b/>
        </w:rPr>
        <w:t>5</w:t>
      </w:r>
      <w:r w:rsidRPr="0019435E">
        <w:rPr>
          <w:b/>
        </w:rPr>
        <w:t xml:space="preserve"> </w:t>
      </w:r>
      <w:r w:rsidRPr="0019435E">
        <w:rPr>
          <w:b/>
          <w:bCs/>
        </w:rPr>
        <w:t xml:space="preserve">«Профилактика терроризма и экстремизма на территории </w:t>
      </w:r>
      <w:r>
        <w:rPr>
          <w:b/>
          <w:bCs/>
        </w:rPr>
        <w:t>Бегуницкого</w:t>
      </w:r>
      <w:r w:rsidRPr="0019435E">
        <w:rPr>
          <w:b/>
          <w:bCs/>
        </w:rPr>
        <w:t xml:space="preserve"> сельского поселения»</w:t>
      </w:r>
    </w:p>
    <w:p w:rsidR="00F258D3" w:rsidRPr="0019435E" w:rsidRDefault="00F258D3" w:rsidP="00F258D3">
      <w:pPr>
        <w:ind w:firstLine="709"/>
        <w:jc w:val="right"/>
      </w:pPr>
      <w:r w:rsidRPr="0019435E">
        <w:t>Таблица 2</w:t>
      </w:r>
    </w:p>
    <w:tbl>
      <w:tblPr>
        <w:tblW w:w="1242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tblPr>
      <w:tblGrid>
        <w:gridCol w:w="534"/>
        <w:gridCol w:w="2670"/>
        <w:gridCol w:w="1157"/>
        <w:gridCol w:w="1276"/>
        <w:gridCol w:w="1559"/>
        <w:gridCol w:w="1559"/>
        <w:gridCol w:w="1418"/>
        <w:gridCol w:w="2256"/>
      </w:tblGrid>
      <w:tr w:rsidR="00F258D3" w:rsidRPr="00512178" w:rsidTr="00F258D3">
        <w:trPr>
          <w:gridAfter w:val="1"/>
          <w:wAfter w:w="2256" w:type="dxa"/>
          <w:trHeight w:val="150"/>
        </w:trPr>
        <w:tc>
          <w:tcPr>
            <w:tcW w:w="534" w:type="dxa"/>
            <w:vMerge w:val="restart"/>
            <w:shd w:val="clear" w:color="auto" w:fill="auto"/>
          </w:tcPr>
          <w:p w:rsidR="00F258D3" w:rsidRPr="00512178" w:rsidRDefault="00F258D3" w:rsidP="000F3A8D">
            <w:pPr>
              <w:ind w:firstLine="709"/>
              <w:jc w:val="both"/>
              <w:rPr>
                <w:b/>
              </w:rPr>
            </w:pPr>
            <w:r w:rsidRPr="00512178">
              <w:rPr>
                <w:b/>
              </w:rPr>
              <w:t>№№ п</w:t>
            </w:r>
            <w:proofErr w:type="gramStart"/>
            <w:r w:rsidRPr="00512178">
              <w:rPr>
                <w:b/>
              </w:rPr>
              <w:t>.п</w:t>
            </w:r>
            <w:proofErr w:type="gramEnd"/>
          </w:p>
        </w:tc>
        <w:tc>
          <w:tcPr>
            <w:tcW w:w="2670" w:type="dxa"/>
            <w:vMerge w:val="restart"/>
            <w:shd w:val="clear" w:color="auto" w:fill="auto"/>
          </w:tcPr>
          <w:p w:rsidR="00F258D3" w:rsidRPr="00512178" w:rsidRDefault="00F258D3" w:rsidP="000F3A8D">
            <w:pPr>
              <w:ind w:firstLine="709"/>
              <w:jc w:val="center"/>
              <w:rPr>
                <w:b/>
              </w:rPr>
            </w:pPr>
            <w:r w:rsidRPr="00512178">
              <w:rPr>
                <w:b/>
              </w:rPr>
              <w:t>Наименование основного мероприятия</w:t>
            </w:r>
          </w:p>
        </w:tc>
        <w:tc>
          <w:tcPr>
            <w:tcW w:w="1157" w:type="dxa"/>
            <w:vMerge w:val="restart"/>
            <w:shd w:val="clear" w:color="auto" w:fill="auto"/>
          </w:tcPr>
          <w:p w:rsidR="00F258D3" w:rsidRPr="00512178" w:rsidRDefault="00F258D3" w:rsidP="000F3A8D">
            <w:pPr>
              <w:rPr>
                <w:b/>
              </w:rPr>
            </w:pPr>
            <w:r w:rsidRPr="00512178">
              <w:rPr>
                <w:b/>
              </w:rPr>
              <w:t>Уровень бюджета</w:t>
            </w:r>
          </w:p>
        </w:tc>
        <w:tc>
          <w:tcPr>
            <w:tcW w:w="5812" w:type="dxa"/>
            <w:gridSpan w:val="4"/>
            <w:shd w:val="clear" w:color="auto" w:fill="auto"/>
          </w:tcPr>
          <w:p w:rsidR="00F258D3" w:rsidRPr="00512178" w:rsidRDefault="00F258D3" w:rsidP="000F3A8D">
            <w:pPr>
              <w:ind w:firstLine="709"/>
              <w:jc w:val="center"/>
              <w:rPr>
                <w:b/>
              </w:rPr>
            </w:pPr>
            <w:r w:rsidRPr="00512178">
              <w:rPr>
                <w:b/>
              </w:rPr>
              <w:t>Оценка расходов (тыс. руб., в ценах соответствующих лет)</w:t>
            </w:r>
          </w:p>
        </w:tc>
      </w:tr>
      <w:tr w:rsidR="00F258D3" w:rsidRPr="00512178" w:rsidTr="00F258D3">
        <w:trPr>
          <w:gridAfter w:val="1"/>
          <w:wAfter w:w="2256" w:type="dxa"/>
          <w:trHeight w:val="345"/>
        </w:trPr>
        <w:tc>
          <w:tcPr>
            <w:tcW w:w="534" w:type="dxa"/>
            <w:vMerge/>
            <w:shd w:val="clear" w:color="auto" w:fill="auto"/>
          </w:tcPr>
          <w:p w:rsidR="00F258D3" w:rsidRPr="00512178" w:rsidRDefault="00F258D3" w:rsidP="000F3A8D">
            <w:pPr>
              <w:ind w:firstLine="709"/>
              <w:jc w:val="both"/>
              <w:rPr>
                <w:b/>
              </w:rPr>
            </w:pPr>
          </w:p>
        </w:tc>
        <w:tc>
          <w:tcPr>
            <w:tcW w:w="2670" w:type="dxa"/>
            <w:vMerge/>
            <w:shd w:val="clear" w:color="auto" w:fill="auto"/>
          </w:tcPr>
          <w:p w:rsidR="00F258D3" w:rsidRPr="00512178" w:rsidRDefault="00F258D3" w:rsidP="000F3A8D">
            <w:pPr>
              <w:ind w:firstLine="709"/>
              <w:jc w:val="center"/>
              <w:rPr>
                <w:b/>
              </w:rPr>
            </w:pPr>
          </w:p>
        </w:tc>
        <w:tc>
          <w:tcPr>
            <w:tcW w:w="1157" w:type="dxa"/>
            <w:vMerge/>
            <w:shd w:val="clear" w:color="auto" w:fill="auto"/>
          </w:tcPr>
          <w:p w:rsidR="00F258D3" w:rsidRPr="00512178" w:rsidRDefault="00F258D3" w:rsidP="000F3A8D">
            <w:pPr>
              <w:ind w:firstLine="709"/>
              <w:jc w:val="center"/>
              <w:rPr>
                <w:b/>
              </w:rPr>
            </w:pPr>
          </w:p>
        </w:tc>
        <w:tc>
          <w:tcPr>
            <w:tcW w:w="1276" w:type="dxa"/>
            <w:shd w:val="clear" w:color="auto" w:fill="auto"/>
          </w:tcPr>
          <w:p w:rsidR="00F258D3" w:rsidRPr="00512178" w:rsidRDefault="00F258D3" w:rsidP="000F3A8D">
            <w:pPr>
              <w:ind w:firstLine="709"/>
              <w:jc w:val="center"/>
              <w:rPr>
                <w:b/>
              </w:rPr>
            </w:pPr>
            <w:r w:rsidRPr="00512178">
              <w:rPr>
                <w:b/>
              </w:rPr>
              <w:t>Всего</w:t>
            </w:r>
          </w:p>
        </w:tc>
        <w:tc>
          <w:tcPr>
            <w:tcW w:w="1559" w:type="dxa"/>
            <w:shd w:val="clear" w:color="auto" w:fill="auto"/>
          </w:tcPr>
          <w:p w:rsidR="00F258D3" w:rsidRPr="00512178" w:rsidRDefault="00F258D3" w:rsidP="000F3A8D">
            <w:pPr>
              <w:ind w:firstLine="709"/>
              <w:jc w:val="center"/>
              <w:rPr>
                <w:b/>
              </w:rPr>
            </w:pPr>
            <w:r w:rsidRPr="00512178">
              <w:rPr>
                <w:b/>
              </w:rPr>
              <w:t>20</w:t>
            </w:r>
            <w:r>
              <w:rPr>
                <w:b/>
              </w:rPr>
              <w:t>20</w:t>
            </w:r>
            <w:r w:rsidRPr="00512178">
              <w:rPr>
                <w:b/>
              </w:rPr>
              <w:t xml:space="preserve"> год</w:t>
            </w:r>
          </w:p>
        </w:tc>
        <w:tc>
          <w:tcPr>
            <w:tcW w:w="1559" w:type="dxa"/>
            <w:shd w:val="clear" w:color="auto" w:fill="auto"/>
          </w:tcPr>
          <w:p w:rsidR="00F258D3" w:rsidRPr="00512178" w:rsidRDefault="00F258D3" w:rsidP="000F3A8D">
            <w:pPr>
              <w:ind w:firstLine="709"/>
              <w:jc w:val="center"/>
              <w:rPr>
                <w:b/>
              </w:rPr>
            </w:pPr>
            <w:r w:rsidRPr="00512178">
              <w:rPr>
                <w:b/>
              </w:rPr>
              <w:t>20</w:t>
            </w:r>
            <w:r>
              <w:rPr>
                <w:b/>
              </w:rPr>
              <w:t>21</w:t>
            </w:r>
            <w:r w:rsidRPr="00512178">
              <w:rPr>
                <w:b/>
              </w:rPr>
              <w:t xml:space="preserve"> год</w:t>
            </w:r>
          </w:p>
        </w:tc>
        <w:tc>
          <w:tcPr>
            <w:tcW w:w="1418" w:type="dxa"/>
            <w:shd w:val="clear" w:color="auto" w:fill="auto"/>
          </w:tcPr>
          <w:p w:rsidR="00F258D3" w:rsidRPr="00512178" w:rsidRDefault="00F258D3" w:rsidP="000F3A8D">
            <w:pPr>
              <w:ind w:firstLine="709"/>
              <w:jc w:val="center"/>
              <w:rPr>
                <w:b/>
              </w:rPr>
            </w:pPr>
            <w:r>
              <w:rPr>
                <w:b/>
              </w:rPr>
              <w:t>2022</w:t>
            </w:r>
            <w:r w:rsidRPr="00512178">
              <w:rPr>
                <w:b/>
              </w:rPr>
              <w:t xml:space="preserve"> год</w:t>
            </w:r>
          </w:p>
        </w:tc>
      </w:tr>
      <w:tr w:rsidR="00F258D3" w:rsidRPr="00512178" w:rsidTr="00F258D3">
        <w:trPr>
          <w:gridAfter w:val="1"/>
          <w:wAfter w:w="2256" w:type="dxa"/>
        </w:trPr>
        <w:tc>
          <w:tcPr>
            <w:tcW w:w="534" w:type="dxa"/>
            <w:shd w:val="clear" w:color="auto" w:fill="auto"/>
          </w:tcPr>
          <w:p w:rsidR="00F258D3" w:rsidRPr="00512178" w:rsidRDefault="00F258D3" w:rsidP="000F3A8D">
            <w:pPr>
              <w:ind w:firstLine="709"/>
              <w:jc w:val="center"/>
              <w:rPr>
                <w:b/>
                <w:sz w:val="18"/>
                <w:szCs w:val="18"/>
              </w:rPr>
            </w:pPr>
            <w:r w:rsidRPr="00512178">
              <w:rPr>
                <w:b/>
                <w:sz w:val="18"/>
                <w:szCs w:val="18"/>
              </w:rPr>
              <w:t>1</w:t>
            </w:r>
          </w:p>
        </w:tc>
        <w:tc>
          <w:tcPr>
            <w:tcW w:w="2670" w:type="dxa"/>
            <w:shd w:val="clear" w:color="auto" w:fill="auto"/>
          </w:tcPr>
          <w:p w:rsidR="00F258D3" w:rsidRPr="00512178" w:rsidRDefault="00F258D3" w:rsidP="000F3A8D">
            <w:pPr>
              <w:ind w:firstLine="709"/>
              <w:jc w:val="center"/>
              <w:rPr>
                <w:b/>
                <w:sz w:val="18"/>
                <w:szCs w:val="18"/>
              </w:rPr>
            </w:pPr>
            <w:r w:rsidRPr="00512178">
              <w:rPr>
                <w:b/>
                <w:sz w:val="18"/>
                <w:szCs w:val="18"/>
              </w:rPr>
              <w:t>2</w:t>
            </w:r>
          </w:p>
        </w:tc>
        <w:tc>
          <w:tcPr>
            <w:tcW w:w="1157" w:type="dxa"/>
            <w:shd w:val="clear" w:color="auto" w:fill="auto"/>
          </w:tcPr>
          <w:p w:rsidR="00F258D3" w:rsidRPr="00512178" w:rsidRDefault="00F258D3" w:rsidP="000F3A8D">
            <w:pPr>
              <w:ind w:firstLine="709"/>
              <w:jc w:val="center"/>
              <w:rPr>
                <w:b/>
                <w:sz w:val="18"/>
                <w:szCs w:val="18"/>
              </w:rPr>
            </w:pPr>
            <w:r w:rsidRPr="00512178">
              <w:rPr>
                <w:b/>
                <w:sz w:val="18"/>
                <w:szCs w:val="18"/>
              </w:rPr>
              <w:t>3</w:t>
            </w:r>
          </w:p>
        </w:tc>
        <w:tc>
          <w:tcPr>
            <w:tcW w:w="1276" w:type="dxa"/>
            <w:shd w:val="clear" w:color="auto" w:fill="auto"/>
          </w:tcPr>
          <w:p w:rsidR="00F258D3" w:rsidRPr="00512178" w:rsidRDefault="00F258D3" w:rsidP="000F3A8D">
            <w:pPr>
              <w:ind w:firstLine="709"/>
              <w:jc w:val="center"/>
              <w:rPr>
                <w:b/>
                <w:sz w:val="18"/>
                <w:szCs w:val="18"/>
              </w:rPr>
            </w:pPr>
            <w:r w:rsidRPr="00512178">
              <w:rPr>
                <w:b/>
                <w:sz w:val="18"/>
                <w:szCs w:val="18"/>
              </w:rPr>
              <w:t>4</w:t>
            </w:r>
          </w:p>
        </w:tc>
        <w:tc>
          <w:tcPr>
            <w:tcW w:w="1559" w:type="dxa"/>
            <w:shd w:val="clear" w:color="auto" w:fill="auto"/>
          </w:tcPr>
          <w:p w:rsidR="00F258D3" w:rsidRPr="00512178" w:rsidRDefault="00F258D3" w:rsidP="000F3A8D">
            <w:pPr>
              <w:ind w:firstLine="709"/>
              <w:jc w:val="center"/>
              <w:rPr>
                <w:b/>
                <w:sz w:val="18"/>
                <w:szCs w:val="18"/>
              </w:rPr>
            </w:pPr>
            <w:r w:rsidRPr="00512178">
              <w:rPr>
                <w:b/>
                <w:sz w:val="18"/>
                <w:szCs w:val="18"/>
              </w:rPr>
              <w:t>5</w:t>
            </w:r>
          </w:p>
        </w:tc>
        <w:tc>
          <w:tcPr>
            <w:tcW w:w="1559" w:type="dxa"/>
            <w:shd w:val="clear" w:color="auto" w:fill="auto"/>
          </w:tcPr>
          <w:p w:rsidR="00F258D3" w:rsidRPr="00512178" w:rsidRDefault="00F258D3" w:rsidP="000F3A8D">
            <w:pPr>
              <w:ind w:firstLine="709"/>
              <w:jc w:val="center"/>
              <w:rPr>
                <w:b/>
                <w:sz w:val="18"/>
                <w:szCs w:val="18"/>
              </w:rPr>
            </w:pPr>
            <w:r w:rsidRPr="00512178">
              <w:rPr>
                <w:b/>
                <w:sz w:val="18"/>
                <w:szCs w:val="18"/>
              </w:rPr>
              <w:t>6</w:t>
            </w:r>
          </w:p>
        </w:tc>
        <w:tc>
          <w:tcPr>
            <w:tcW w:w="1418" w:type="dxa"/>
            <w:shd w:val="clear" w:color="auto" w:fill="auto"/>
          </w:tcPr>
          <w:p w:rsidR="00F258D3" w:rsidRPr="00512178" w:rsidRDefault="00F258D3" w:rsidP="000F3A8D">
            <w:pPr>
              <w:ind w:firstLine="709"/>
              <w:jc w:val="center"/>
              <w:rPr>
                <w:b/>
                <w:sz w:val="18"/>
                <w:szCs w:val="18"/>
              </w:rPr>
            </w:pPr>
            <w:r w:rsidRPr="00512178">
              <w:rPr>
                <w:b/>
                <w:sz w:val="18"/>
                <w:szCs w:val="18"/>
              </w:rPr>
              <w:t>7</w:t>
            </w:r>
          </w:p>
        </w:tc>
      </w:tr>
      <w:tr w:rsidR="00F258D3" w:rsidRPr="00512178" w:rsidTr="00F258D3">
        <w:trPr>
          <w:gridAfter w:val="1"/>
          <w:wAfter w:w="2256" w:type="dxa"/>
          <w:trHeight w:val="243"/>
        </w:trPr>
        <w:tc>
          <w:tcPr>
            <w:tcW w:w="534" w:type="dxa"/>
            <w:vMerge w:val="restart"/>
            <w:shd w:val="clear" w:color="auto" w:fill="D9D9D9"/>
          </w:tcPr>
          <w:p w:rsidR="00F258D3" w:rsidRPr="00512178" w:rsidRDefault="00F258D3" w:rsidP="000F3A8D">
            <w:pPr>
              <w:ind w:firstLine="709"/>
              <w:jc w:val="both"/>
              <w:rPr>
                <w:b/>
              </w:rPr>
            </w:pPr>
          </w:p>
        </w:tc>
        <w:tc>
          <w:tcPr>
            <w:tcW w:w="2670" w:type="dxa"/>
            <w:vMerge w:val="restart"/>
            <w:shd w:val="clear" w:color="auto" w:fill="D9D9D9"/>
          </w:tcPr>
          <w:p w:rsidR="00F258D3" w:rsidRPr="00512178" w:rsidRDefault="00F258D3" w:rsidP="000F3A8D">
            <w:pPr>
              <w:rPr>
                <w:b/>
                <w:color w:val="000000"/>
              </w:rPr>
            </w:pPr>
            <w:r w:rsidRPr="00512178">
              <w:rPr>
                <w:b/>
                <w:bCs/>
              </w:rPr>
              <w:t xml:space="preserve">«Профилактика терроризма и экстремизма на территории </w:t>
            </w:r>
            <w:r>
              <w:rPr>
                <w:b/>
                <w:bCs/>
              </w:rPr>
              <w:t>Бегуницкого</w:t>
            </w:r>
            <w:r w:rsidRPr="00512178">
              <w:rPr>
                <w:b/>
                <w:bCs/>
              </w:rPr>
              <w:t xml:space="preserve"> сельского поселения»</w:t>
            </w:r>
          </w:p>
          <w:p w:rsidR="00F258D3" w:rsidRPr="00512178" w:rsidRDefault="00F258D3" w:rsidP="000F3A8D">
            <w:pPr>
              <w:ind w:firstLine="709"/>
              <w:rPr>
                <w:b/>
              </w:rPr>
            </w:pPr>
          </w:p>
        </w:tc>
        <w:tc>
          <w:tcPr>
            <w:tcW w:w="1157" w:type="dxa"/>
            <w:shd w:val="clear" w:color="auto" w:fill="D9D9D9"/>
          </w:tcPr>
          <w:p w:rsidR="00F258D3" w:rsidRPr="00512178" w:rsidRDefault="00F258D3" w:rsidP="000F3A8D">
            <w:pPr>
              <w:rPr>
                <w:b/>
              </w:rPr>
            </w:pPr>
            <w:r w:rsidRPr="00512178">
              <w:rPr>
                <w:b/>
              </w:rPr>
              <w:t>Областной бюджет</w:t>
            </w:r>
          </w:p>
        </w:tc>
        <w:tc>
          <w:tcPr>
            <w:tcW w:w="1276" w:type="dxa"/>
            <w:shd w:val="clear" w:color="auto" w:fill="D9D9D9"/>
          </w:tcPr>
          <w:p w:rsidR="00F258D3" w:rsidRPr="00512178" w:rsidRDefault="00F258D3" w:rsidP="000F3A8D">
            <w:pPr>
              <w:ind w:firstLine="709"/>
              <w:jc w:val="right"/>
              <w:rPr>
                <w:b/>
              </w:rPr>
            </w:pPr>
            <w:r w:rsidRPr="00512178">
              <w:rPr>
                <w:b/>
              </w:rPr>
              <w:t>0,00</w:t>
            </w:r>
          </w:p>
        </w:tc>
        <w:tc>
          <w:tcPr>
            <w:tcW w:w="1559" w:type="dxa"/>
            <w:shd w:val="clear" w:color="auto" w:fill="D9D9D9"/>
          </w:tcPr>
          <w:p w:rsidR="00F258D3" w:rsidRPr="00512178" w:rsidRDefault="00F258D3" w:rsidP="000F3A8D">
            <w:pPr>
              <w:ind w:firstLine="709"/>
              <w:jc w:val="right"/>
              <w:rPr>
                <w:b/>
              </w:rPr>
            </w:pPr>
            <w:r w:rsidRPr="00512178">
              <w:rPr>
                <w:b/>
              </w:rPr>
              <w:t>0,00</w:t>
            </w:r>
          </w:p>
        </w:tc>
        <w:tc>
          <w:tcPr>
            <w:tcW w:w="1559" w:type="dxa"/>
            <w:shd w:val="clear" w:color="auto" w:fill="D9D9D9"/>
          </w:tcPr>
          <w:p w:rsidR="00F258D3" w:rsidRPr="00512178" w:rsidRDefault="00F258D3" w:rsidP="000F3A8D">
            <w:pPr>
              <w:ind w:firstLine="709"/>
              <w:jc w:val="right"/>
              <w:rPr>
                <w:b/>
              </w:rPr>
            </w:pPr>
            <w:r w:rsidRPr="00512178">
              <w:rPr>
                <w:b/>
              </w:rPr>
              <w:t>0,00</w:t>
            </w:r>
          </w:p>
        </w:tc>
        <w:tc>
          <w:tcPr>
            <w:tcW w:w="1418" w:type="dxa"/>
            <w:shd w:val="clear" w:color="auto" w:fill="D9D9D9"/>
          </w:tcPr>
          <w:p w:rsidR="00F258D3" w:rsidRPr="00512178" w:rsidRDefault="00F258D3" w:rsidP="000F3A8D">
            <w:pPr>
              <w:ind w:firstLine="709"/>
              <w:jc w:val="right"/>
              <w:rPr>
                <w:b/>
              </w:rPr>
            </w:pPr>
            <w:r w:rsidRPr="00512178">
              <w:rPr>
                <w:b/>
              </w:rPr>
              <w:t>0,00</w:t>
            </w:r>
          </w:p>
        </w:tc>
      </w:tr>
      <w:tr w:rsidR="00F258D3" w:rsidRPr="00512178" w:rsidTr="00F258D3">
        <w:trPr>
          <w:gridAfter w:val="1"/>
          <w:wAfter w:w="2256" w:type="dxa"/>
          <w:trHeight w:val="392"/>
        </w:trPr>
        <w:tc>
          <w:tcPr>
            <w:tcW w:w="534" w:type="dxa"/>
            <w:vMerge/>
            <w:shd w:val="clear" w:color="auto" w:fill="D9D9D9"/>
          </w:tcPr>
          <w:p w:rsidR="00F258D3" w:rsidRPr="00512178" w:rsidRDefault="00F258D3" w:rsidP="000F3A8D">
            <w:pPr>
              <w:ind w:firstLine="709"/>
              <w:jc w:val="both"/>
              <w:rPr>
                <w:b/>
                <w:color w:val="FF0000"/>
              </w:rPr>
            </w:pPr>
          </w:p>
        </w:tc>
        <w:tc>
          <w:tcPr>
            <w:tcW w:w="2670" w:type="dxa"/>
            <w:vMerge/>
            <w:shd w:val="clear" w:color="auto" w:fill="D9D9D9"/>
          </w:tcPr>
          <w:p w:rsidR="00F258D3" w:rsidRPr="00512178" w:rsidRDefault="00F258D3" w:rsidP="000F3A8D">
            <w:pPr>
              <w:ind w:firstLine="709"/>
              <w:rPr>
                <w:b/>
                <w:color w:val="FF0000"/>
              </w:rPr>
            </w:pPr>
          </w:p>
        </w:tc>
        <w:tc>
          <w:tcPr>
            <w:tcW w:w="1157" w:type="dxa"/>
            <w:shd w:val="clear" w:color="auto" w:fill="D9D9D9"/>
          </w:tcPr>
          <w:p w:rsidR="00F258D3" w:rsidRPr="00512178" w:rsidRDefault="00F258D3" w:rsidP="000F3A8D">
            <w:pPr>
              <w:rPr>
                <w:b/>
              </w:rPr>
            </w:pPr>
            <w:r w:rsidRPr="00512178">
              <w:rPr>
                <w:b/>
              </w:rPr>
              <w:t>Районный бюджет</w:t>
            </w:r>
          </w:p>
        </w:tc>
        <w:tc>
          <w:tcPr>
            <w:tcW w:w="1276" w:type="dxa"/>
            <w:shd w:val="clear" w:color="auto" w:fill="D9D9D9"/>
          </w:tcPr>
          <w:p w:rsidR="00F258D3" w:rsidRPr="00512178" w:rsidRDefault="00F258D3" w:rsidP="000F3A8D">
            <w:pPr>
              <w:ind w:firstLine="709"/>
              <w:jc w:val="right"/>
              <w:rPr>
                <w:b/>
              </w:rPr>
            </w:pPr>
            <w:r w:rsidRPr="00512178">
              <w:rPr>
                <w:b/>
              </w:rPr>
              <w:t>0,00</w:t>
            </w:r>
          </w:p>
        </w:tc>
        <w:tc>
          <w:tcPr>
            <w:tcW w:w="1559" w:type="dxa"/>
            <w:shd w:val="clear" w:color="auto" w:fill="D9D9D9"/>
          </w:tcPr>
          <w:p w:rsidR="00F258D3" w:rsidRPr="00512178" w:rsidRDefault="00F258D3" w:rsidP="000F3A8D">
            <w:pPr>
              <w:ind w:firstLine="709"/>
              <w:jc w:val="right"/>
              <w:rPr>
                <w:b/>
              </w:rPr>
            </w:pPr>
            <w:r w:rsidRPr="00512178">
              <w:rPr>
                <w:b/>
              </w:rPr>
              <w:t>0,00</w:t>
            </w:r>
          </w:p>
        </w:tc>
        <w:tc>
          <w:tcPr>
            <w:tcW w:w="1559" w:type="dxa"/>
            <w:shd w:val="clear" w:color="auto" w:fill="D9D9D9"/>
          </w:tcPr>
          <w:p w:rsidR="00F258D3" w:rsidRPr="00512178" w:rsidRDefault="00F258D3" w:rsidP="000F3A8D">
            <w:pPr>
              <w:ind w:firstLine="709"/>
              <w:jc w:val="right"/>
              <w:rPr>
                <w:b/>
              </w:rPr>
            </w:pPr>
            <w:r w:rsidRPr="00512178">
              <w:rPr>
                <w:b/>
              </w:rPr>
              <w:t>0,00</w:t>
            </w:r>
          </w:p>
        </w:tc>
        <w:tc>
          <w:tcPr>
            <w:tcW w:w="1418" w:type="dxa"/>
            <w:shd w:val="clear" w:color="auto" w:fill="D9D9D9"/>
          </w:tcPr>
          <w:p w:rsidR="00F258D3" w:rsidRPr="00512178" w:rsidRDefault="00F258D3" w:rsidP="000F3A8D">
            <w:pPr>
              <w:ind w:firstLine="709"/>
              <w:jc w:val="right"/>
              <w:rPr>
                <w:b/>
              </w:rPr>
            </w:pPr>
            <w:r w:rsidRPr="00512178">
              <w:rPr>
                <w:b/>
              </w:rPr>
              <w:t>0,00</w:t>
            </w:r>
          </w:p>
        </w:tc>
      </w:tr>
      <w:tr w:rsidR="00F258D3" w:rsidRPr="00512178" w:rsidTr="00F258D3">
        <w:trPr>
          <w:gridAfter w:val="1"/>
          <w:wAfter w:w="2256" w:type="dxa"/>
          <w:trHeight w:val="364"/>
        </w:trPr>
        <w:tc>
          <w:tcPr>
            <w:tcW w:w="534" w:type="dxa"/>
            <w:vMerge/>
            <w:shd w:val="clear" w:color="auto" w:fill="D9D9D9"/>
          </w:tcPr>
          <w:p w:rsidR="00F258D3" w:rsidRPr="00512178" w:rsidRDefault="00F258D3" w:rsidP="000F3A8D">
            <w:pPr>
              <w:ind w:firstLine="709"/>
              <w:jc w:val="both"/>
              <w:rPr>
                <w:b/>
                <w:color w:val="FF0000"/>
              </w:rPr>
            </w:pPr>
          </w:p>
        </w:tc>
        <w:tc>
          <w:tcPr>
            <w:tcW w:w="2670" w:type="dxa"/>
            <w:vMerge/>
            <w:shd w:val="clear" w:color="auto" w:fill="D9D9D9"/>
          </w:tcPr>
          <w:p w:rsidR="00F258D3" w:rsidRPr="00512178" w:rsidRDefault="00F258D3" w:rsidP="000F3A8D">
            <w:pPr>
              <w:ind w:firstLine="709"/>
              <w:rPr>
                <w:b/>
                <w:color w:val="FF0000"/>
              </w:rPr>
            </w:pPr>
          </w:p>
        </w:tc>
        <w:tc>
          <w:tcPr>
            <w:tcW w:w="1157" w:type="dxa"/>
            <w:shd w:val="clear" w:color="auto" w:fill="D9D9D9"/>
          </w:tcPr>
          <w:p w:rsidR="00F258D3" w:rsidRPr="00512178" w:rsidRDefault="00F258D3" w:rsidP="000F3A8D">
            <w:pPr>
              <w:rPr>
                <w:b/>
              </w:rPr>
            </w:pPr>
            <w:r w:rsidRPr="00512178">
              <w:rPr>
                <w:b/>
              </w:rPr>
              <w:t xml:space="preserve">Местный бюджет </w:t>
            </w:r>
          </w:p>
        </w:tc>
        <w:tc>
          <w:tcPr>
            <w:tcW w:w="1276" w:type="dxa"/>
            <w:shd w:val="clear" w:color="auto" w:fill="D9D9D9"/>
          </w:tcPr>
          <w:p w:rsidR="00F258D3" w:rsidRPr="00512178" w:rsidRDefault="00F258D3" w:rsidP="000F3A8D">
            <w:pPr>
              <w:ind w:firstLine="709"/>
              <w:jc w:val="right"/>
              <w:rPr>
                <w:b/>
              </w:rPr>
            </w:pPr>
            <w:r w:rsidRPr="00512178">
              <w:rPr>
                <w:b/>
              </w:rPr>
              <w:t>9,00</w:t>
            </w:r>
          </w:p>
        </w:tc>
        <w:tc>
          <w:tcPr>
            <w:tcW w:w="1559" w:type="dxa"/>
            <w:shd w:val="clear" w:color="auto" w:fill="D9D9D9"/>
          </w:tcPr>
          <w:p w:rsidR="00F258D3" w:rsidRPr="00512178" w:rsidRDefault="00F258D3" w:rsidP="000F3A8D">
            <w:pPr>
              <w:ind w:firstLine="709"/>
              <w:jc w:val="right"/>
              <w:rPr>
                <w:b/>
              </w:rPr>
            </w:pPr>
            <w:r w:rsidRPr="00512178">
              <w:rPr>
                <w:b/>
              </w:rPr>
              <w:t>3,00</w:t>
            </w:r>
          </w:p>
        </w:tc>
        <w:tc>
          <w:tcPr>
            <w:tcW w:w="1559" w:type="dxa"/>
            <w:shd w:val="clear" w:color="auto" w:fill="D9D9D9"/>
          </w:tcPr>
          <w:p w:rsidR="00F258D3" w:rsidRPr="00512178" w:rsidRDefault="00F258D3" w:rsidP="000F3A8D">
            <w:pPr>
              <w:ind w:firstLine="709"/>
              <w:jc w:val="right"/>
              <w:rPr>
                <w:b/>
              </w:rPr>
            </w:pPr>
            <w:r w:rsidRPr="00512178">
              <w:rPr>
                <w:b/>
              </w:rPr>
              <w:t>3,00</w:t>
            </w:r>
          </w:p>
        </w:tc>
        <w:tc>
          <w:tcPr>
            <w:tcW w:w="1418" w:type="dxa"/>
            <w:shd w:val="clear" w:color="auto" w:fill="D9D9D9"/>
          </w:tcPr>
          <w:p w:rsidR="00F258D3" w:rsidRPr="00512178" w:rsidRDefault="00F258D3" w:rsidP="000F3A8D">
            <w:pPr>
              <w:ind w:firstLine="709"/>
              <w:jc w:val="right"/>
              <w:rPr>
                <w:b/>
              </w:rPr>
            </w:pPr>
            <w:r w:rsidRPr="00512178">
              <w:rPr>
                <w:b/>
              </w:rPr>
              <w:t>3,00</w:t>
            </w:r>
          </w:p>
        </w:tc>
      </w:tr>
      <w:tr w:rsidR="00F258D3" w:rsidRPr="00512178" w:rsidTr="00F258D3">
        <w:trPr>
          <w:gridAfter w:val="1"/>
          <w:wAfter w:w="2256" w:type="dxa"/>
          <w:trHeight w:val="229"/>
        </w:trPr>
        <w:tc>
          <w:tcPr>
            <w:tcW w:w="4361" w:type="dxa"/>
            <w:gridSpan w:val="3"/>
            <w:shd w:val="clear" w:color="auto" w:fill="D9D9D9"/>
          </w:tcPr>
          <w:p w:rsidR="00F258D3" w:rsidRPr="00512178" w:rsidRDefault="00F258D3" w:rsidP="000F3A8D">
            <w:pPr>
              <w:ind w:firstLine="709"/>
              <w:rPr>
                <w:b/>
              </w:rPr>
            </w:pPr>
            <w:r w:rsidRPr="00512178">
              <w:rPr>
                <w:b/>
              </w:rPr>
              <w:t>Итого</w:t>
            </w:r>
          </w:p>
        </w:tc>
        <w:tc>
          <w:tcPr>
            <w:tcW w:w="1276" w:type="dxa"/>
            <w:shd w:val="clear" w:color="auto" w:fill="D9D9D9"/>
          </w:tcPr>
          <w:p w:rsidR="00F258D3" w:rsidRPr="00512178" w:rsidRDefault="00F258D3" w:rsidP="000F3A8D">
            <w:pPr>
              <w:ind w:firstLine="709"/>
              <w:jc w:val="right"/>
              <w:rPr>
                <w:b/>
              </w:rPr>
            </w:pPr>
            <w:r w:rsidRPr="00512178">
              <w:rPr>
                <w:b/>
              </w:rPr>
              <w:t>9,00</w:t>
            </w:r>
          </w:p>
        </w:tc>
        <w:tc>
          <w:tcPr>
            <w:tcW w:w="1559" w:type="dxa"/>
            <w:shd w:val="clear" w:color="auto" w:fill="D9D9D9"/>
          </w:tcPr>
          <w:p w:rsidR="00F258D3" w:rsidRPr="00512178" w:rsidRDefault="00F258D3" w:rsidP="000F3A8D">
            <w:pPr>
              <w:ind w:firstLine="709"/>
              <w:jc w:val="right"/>
              <w:rPr>
                <w:b/>
              </w:rPr>
            </w:pPr>
            <w:r w:rsidRPr="00512178">
              <w:rPr>
                <w:b/>
              </w:rPr>
              <w:t>3,00</w:t>
            </w:r>
          </w:p>
        </w:tc>
        <w:tc>
          <w:tcPr>
            <w:tcW w:w="1559" w:type="dxa"/>
            <w:shd w:val="clear" w:color="auto" w:fill="D9D9D9"/>
          </w:tcPr>
          <w:p w:rsidR="00F258D3" w:rsidRPr="00512178" w:rsidRDefault="00F258D3" w:rsidP="000F3A8D">
            <w:pPr>
              <w:ind w:firstLine="709"/>
              <w:jc w:val="right"/>
              <w:rPr>
                <w:b/>
              </w:rPr>
            </w:pPr>
            <w:r w:rsidRPr="00512178">
              <w:rPr>
                <w:b/>
              </w:rPr>
              <w:t>3,00</w:t>
            </w:r>
          </w:p>
        </w:tc>
        <w:tc>
          <w:tcPr>
            <w:tcW w:w="1418" w:type="dxa"/>
            <w:shd w:val="clear" w:color="auto" w:fill="D9D9D9"/>
          </w:tcPr>
          <w:p w:rsidR="00F258D3" w:rsidRPr="00512178" w:rsidRDefault="00F258D3" w:rsidP="000F3A8D">
            <w:pPr>
              <w:ind w:firstLine="709"/>
              <w:jc w:val="right"/>
              <w:rPr>
                <w:b/>
              </w:rPr>
            </w:pPr>
            <w:r w:rsidRPr="00512178">
              <w:rPr>
                <w:b/>
              </w:rPr>
              <w:t>3,00</w:t>
            </w:r>
          </w:p>
        </w:tc>
      </w:tr>
      <w:tr w:rsidR="00F258D3" w:rsidRPr="00512178" w:rsidTr="00F258D3">
        <w:trPr>
          <w:gridAfter w:val="1"/>
          <w:wAfter w:w="2256" w:type="dxa"/>
          <w:trHeight w:val="607"/>
        </w:trPr>
        <w:tc>
          <w:tcPr>
            <w:tcW w:w="534" w:type="dxa"/>
            <w:vMerge w:val="restart"/>
            <w:shd w:val="clear" w:color="auto" w:fill="auto"/>
          </w:tcPr>
          <w:p w:rsidR="00F258D3" w:rsidRPr="00512178" w:rsidRDefault="00F258D3" w:rsidP="000F3A8D">
            <w:pPr>
              <w:ind w:firstLine="709"/>
              <w:jc w:val="both"/>
              <w:rPr>
                <w:b/>
                <w:i/>
              </w:rPr>
            </w:pPr>
            <w:r w:rsidRPr="00512178">
              <w:rPr>
                <w:b/>
                <w:i/>
              </w:rPr>
              <w:t>1</w:t>
            </w:r>
          </w:p>
        </w:tc>
        <w:tc>
          <w:tcPr>
            <w:tcW w:w="2670" w:type="dxa"/>
            <w:vMerge w:val="restart"/>
            <w:shd w:val="clear" w:color="auto" w:fill="auto"/>
          </w:tcPr>
          <w:p w:rsidR="00F258D3" w:rsidRPr="00512178" w:rsidRDefault="00F258D3" w:rsidP="000F3A8D">
            <w:pPr>
              <w:rPr>
                <w:b/>
                <w:i/>
              </w:rPr>
            </w:pPr>
            <w:r w:rsidRPr="00512178">
              <w:rPr>
                <w:b/>
                <w:bCs/>
                <w:i/>
                <w:iCs/>
              </w:rPr>
              <w:t xml:space="preserve">Основное мероприятие 1. </w:t>
            </w:r>
            <w:r w:rsidRPr="00512178">
              <w:rPr>
                <w:b/>
                <w:bCs/>
                <w:i/>
              </w:rPr>
              <w:t xml:space="preserve">Профилактика терроризма и экстремизма на территории </w:t>
            </w:r>
            <w:r>
              <w:rPr>
                <w:b/>
                <w:bCs/>
                <w:i/>
              </w:rPr>
              <w:t>Бегуницкого</w:t>
            </w:r>
            <w:r w:rsidRPr="00512178">
              <w:rPr>
                <w:b/>
                <w:bCs/>
                <w:i/>
              </w:rPr>
              <w:t xml:space="preserve"> сельского поселения</w:t>
            </w:r>
          </w:p>
        </w:tc>
        <w:tc>
          <w:tcPr>
            <w:tcW w:w="1157" w:type="dxa"/>
            <w:shd w:val="clear" w:color="auto" w:fill="auto"/>
          </w:tcPr>
          <w:p w:rsidR="00F258D3" w:rsidRPr="00512178" w:rsidRDefault="00F258D3" w:rsidP="000F3A8D">
            <w:pPr>
              <w:rPr>
                <w:b/>
                <w:i/>
              </w:rPr>
            </w:pPr>
            <w:r w:rsidRPr="00512178">
              <w:rPr>
                <w:b/>
                <w:i/>
              </w:rPr>
              <w:t>Областной бюджет</w:t>
            </w:r>
          </w:p>
        </w:tc>
        <w:tc>
          <w:tcPr>
            <w:tcW w:w="1276" w:type="dxa"/>
            <w:shd w:val="clear" w:color="auto" w:fill="auto"/>
          </w:tcPr>
          <w:p w:rsidR="00F258D3" w:rsidRPr="00512178" w:rsidRDefault="00F258D3" w:rsidP="000F3A8D">
            <w:pPr>
              <w:ind w:firstLine="709"/>
              <w:jc w:val="right"/>
              <w:rPr>
                <w:b/>
                <w:i/>
              </w:rPr>
            </w:pPr>
            <w:r w:rsidRPr="00512178">
              <w:rPr>
                <w:b/>
                <w:i/>
              </w:rPr>
              <w:t>0,00</w:t>
            </w:r>
          </w:p>
        </w:tc>
        <w:tc>
          <w:tcPr>
            <w:tcW w:w="1559" w:type="dxa"/>
            <w:shd w:val="clear" w:color="auto" w:fill="auto"/>
          </w:tcPr>
          <w:p w:rsidR="00F258D3" w:rsidRPr="00512178" w:rsidRDefault="00F258D3" w:rsidP="000F3A8D">
            <w:pPr>
              <w:ind w:firstLine="709"/>
              <w:jc w:val="right"/>
              <w:rPr>
                <w:b/>
                <w:i/>
              </w:rPr>
            </w:pPr>
            <w:r w:rsidRPr="00512178">
              <w:rPr>
                <w:b/>
                <w:i/>
              </w:rPr>
              <w:t>0,00</w:t>
            </w:r>
          </w:p>
        </w:tc>
        <w:tc>
          <w:tcPr>
            <w:tcW w:w="1559" w:type="dxa"/>
            <w:shd w:val="clear" w:color="auto" w:fill="auto"/>
          </w:tcPr>
          <w:p w:rsidR="00F258D3" w:rsidRPr="00512178" w:rsidRDefault="00F258D3" w:rsidP="000F3A8D">
            <w:pPr>
              <w:ind w:firstLine="709"/>
              <w:jc w:val="right"/>
              <w:rPr>
                <w:b/>
                <w:i/>
              </w:rPr>
            </w:pPr>
            <w:r w:rsidRPr="00512178">
              <w:rPr>
                <w:b/>
                <w:i/>
              </w:rPr>
              <w:t>0,00</w:t>
            </w:r>
          </w:p>
        </w:tc>
        <w:tc>
          <w:tcPr>
            <w:tcW w:w="1418" w:type="dxa"/>
            <w:shd w:val="clear" w:color="auto" w:fill="auto"/>
          </w:tcPr>
          <w:p w:rsidR="00F258D3" w:rsidRPr="00512178" w:rsidRDefault="00F258D3" w:rsidP="000F3A8D">
            <w:pPr>
              <w:ind w:firstLine="709"/>
              <w:jc w:val="right"/>
              <w:rPr>
                <w:b/>
                <w:i/>
              </w:rPr>
            </w:pPr>
            <w:r w:rsidRPr="00512178">
              <w:rPr>
                <w:b/>
                <w:i/>
              </w:rPr>
              <w:t>0,00</w:t>
            </w:r>
          </w:p>
        </w:tc>
      </w:tr>
      <w:tr w:rsidR="00F258D3" w:rsidRPr="00512178" w:rsidTr="00F258D3">
        <w:trPr>
          <w:gridAfter w:val="1"/>
          <w:wAfter w:w="2256" w:type="dxa"/>
          <w:trHeight w:val="432"/>
        </w:trPr>
        <w:tc>
          <w:tcPr>
            <w:tcW w:w="534" w:type="dxa"/>
            <w:vMerge/>
            <w:shd w:val="clear" w:color="auto" w:fill="auto"/>
          </w:tcPr>
          <w:p w:rsidR="00F258D3" w:rsidRPr="00512178" w:rsidRDefault="00F258D3" w:rsidP="000F3A8D">
            <w:pPr>
              <w:ind w:firstLine="709"/>
              <w:jc w:val="both"/>
              <w:rPr>
                <w:b/>
                <w:i/>
              </w:rPr>
            </w:pPr>
          </w:p>
        </w:tc>
        <w:tc>
          <w:tcPr>
            <w:tcW w:w="2670" w:type="dxa"/>
            <w:vMerge/>
            <w:shd w:val="clear" w:color="auto" w:fill="auto"/>
          </w:tcPr>
          <w:p w:rsidR="00F258D3" w:rsidRPr="00512178" w:rsidRDefault="00F258D3" w:rsidP="000F3A8D">
            <w:pPr>
              <w:ind w:firstLine="709"/>
              <w:jc w:val="both"/>
              <w:rPr>
                <w:b/>
                <w:i/>
              </w:rPr>
            </w:pPr>
          </w:p>
        </w:tc>
        <w:tc>
          <w:tcPr>
            <w:tcW w:w="1157" w:type="dxa"/>
            <w:shd w:val="clear" w:color="auto" w:fill="auto"/>
          </w:tcPr>
          <w:p w:rsidR="00F258D3" w:rsidRPr="00512178" w:rsidRDefault="00F258D3" w:rsidP="000F3A8D">
            <w:pPr>
              <w:rPr>
                <w:b/>
                <w:i/>
              </w:rPr>
            </w:pPr>
            <w:r w:rsidRPr="00512178">
              <w:rPr>
                <w:b/>
                <w:i/>
              </w:rPr>
              <w:t>Районный бюджет</w:t>
            </w:r>
          </w:p>
        </w:tc>
        <w:tc>
          <w:tcPr>
            <w:tcW w:w="1276" w:type="dxa"/>
            <w:shd w:val="clear" w:color="auto" w:fill="auto"/>
          </w:tcPr>
          <w:p w:rsidR="00F258D3" w:rsidRPr="00512178" w:rsidRDefault="00F258D3" w:rsidP="000F3A8D">
            <w:pPr>
              <w:ind w:firstLine="709"/>
              <w:jc w:val="right"/>
              <w:rPr>
                <w:b/>
                <w:i/>
              </w:rPr>
            </w:pPr>
            <w:r w:rsidRPr="00512178">
              <w:rPr>
                <w:b/>
                <w:i/>
              </w:rPr>
              <w:t>0,00</w:t>
            </w:r>
          </w:p>
        </w:tc>
        <w:tc>
          <w:tcPr>
            <w:tcW w:w="1559" w:type="dxa"/>
            <w:shd w:val="clear" w:color="auto" w:fill="auto"/>
          </w:tcPr>
          <w:p w:rsidR="00F258D3" w:rsidRPr="00512178" w:rsidRDefault="00F258D3" w:rsidP="000F3A8D">
            <w:pPr>
              <w:ind w:firstLine="709"/>
              <w:jc w:val="right"/>
              <w:rPr>
                <w:b/>
                <w:i/>
              </w:rPr>
            </w:pPr>
            <w:r w:rsidRPr="00512178">
              <w:rPr>
                <w:b/>
                <w:i/>
              </w:rPr>
              <w:t>0,00</w:t>
            </w:r>
          </w:p>
        </w:tc>
        <w:tc>
          <w:tcPr>
            <w:tcW w:w="1559" w:type="dxa"/>
            <w:shd w:val="clear" w:color="auto" w:fill="auto"/>
          </w:tcPr>
          <w:p w:rsidR="00F258D3" w:rsidRPr="00512178" w:rsidRDefault="00F258D3" w:rsidP="000F3A8D">
            <w:pPr>
              <w:ind w:firstLine="709"/>
              <w:jc w:val="right"/>
              <w:rPr>
                <w:b/>
                <w:i/>
              </w:rPr>
            </w:pPr>
            <w:r w:rsidRPr="00512178">
              <w:rPr>
                <w:b/>
                <w:i/>
              </w:rPr>
              <w:t>0,00</w:t>
            </w:r>
          </w:p>
        </w:tc>
        <w:tc>
          <w:tcPr>
            <w:tcW w:w="1418" w:type="dxa"/>
            <w:shd w:val="clear" w:color="auto" w:fill="auto"/>
          </w:tcPr>
          <w:p w:rsidR="00F258D3" w:rsidRPr="00512178" w:rsidRDefault="00F258D3" w:rsidP="000F3A8D">
            <w:pPr>
              <w:ind w:firstLine="709"/>
              <w:jc w:val="right"/>
              <w:rPr>
                <w:b/>
                <w:i/>
              </w:rPr>
            </w:pPr>
            <w:r w:rsidRPr="00512178">
              <w:rPr>
                <w:b/>
                <w:i/>
              </w:rPr>
              <w:t>0,00</w:t>
            </w:r>
          </w:p>
        </w:tc>
      </w:tr>
      <w:tr w:rsidR="00F258D3" w:rsidRPr="00512178" w:rsidTr="00F258D3">
        <w:trPr>
          <w:gridAfter w:val="1"/>
          <w:wAfter w:w="2256" w:type="dxa"/>
          <w:trHeight w:val="444"/>
        </w:trPr>
        <w:tc>
          <w:tcPr>
            <w:tcW w:w="534" w:type="dxa"/>
            <w:vMerge/>
            <w:shd w:val="clear" w:color="auto" w:fill="auto"/>
          </w:tcPr>
          <w:p w:rsidR="00F258D3" w:rsidRPr="00512178" w:rsidRDefault="00F258D3" w:rsidP="000F3A8D">
            <w:pPr>
              <w:ind w:firstLine="709"/>
              <w:jc w:val="both"/>
              <w:rPr>
                <w:b/>
                <w:i/>
              </w:rPr>
            </w:pPr>
          </w:p>
        </w:tc>
        <w:tc>
          <w:tcPr>
            <w:tcW w:w="2670" w:type="dxa"/>
            <w:vMerge/>
            <w:shd w:val="clear" w:color="auto" w:fill="auto"/>
          </w:tcPr>
          <w:p w:rsidR="00F258D3" w:rsidRPr="00512178" w:rsidRDefault="00F258D3" w:rsidP="000F3A8D">
            <w:pPr>
              <w:ind w:firstLine="709"/>
              <w:jc w:val="both"/>
              <w:rPr>
                <w:b/>
                <w:i/>
              </w:rPr>
            </w:pPr>
          </w:p>
        </w:tc>
        <w:tc>
          <w:tcPr>
            <w:tcW w:w="1157" w:type="dxa"/>
            <w:shd w:val="clear" w:color="auto" w:fill="auto"/>
          </w:tcPr>
          <w:p w:rsidR="00F258D3" w:rsidRPr="00512178" w:rsidRDefault="00F258D3" w:rsidP="000F3A8D">
            <w:pPr>
              <w:rPr>
                <w:b/>
                <w:i/>
              </w:rPr>
            </w:pPr>
            <w:r w:rsidRPr="00512178">
              <w:rPr>
                <w:b/>
                <w:i/>
              </w:rPr>
              <w:t xml:space="preserve">Местный бюджет </w:t>
            </w:r>
          </w:p>
        </w:tc>
        <w:tc>
          <w:tcPr>
            <w:tcW w:w="1276" w:type="dxa"/>
            <w:shd w:val="clear" w:color="auto" w:fill="auto"/>
          </w:tcPr>
          <w:p w:rsidR="00F258D3" w:rsidRPr="00512178" w:rsidRDefault="00F258D3" w:rsidP="000F3A8D">
            <w:pPr>
              <w:ind w:firstLine="709"/>
              <w:jc w:val="right"/>
              <w:rPr>
                <w:b/>
                <w:i/>
              </w:rPr>
            </w:pPr>
            <w:r w:rsidRPr="00512178">
              <w:rPr>
                <w:b/>
                <w:i/>
              </w:rPr>
              <w:t>9,00</w:t>
            </w:r>
          </w:p>
        </w:tc>
        <w:tc>
          <w:tcPr>
            <w:tcW w:w="1559" w:type="dxa"/>
            <w:shd w:val="clear" w:color="auto" w:fill="auto"/>
          </w:tcPr>
          <w:p w:rsidR="00F258D3" w:rsidRPr="00512178" w:rsidRDefault="00F258D3" w:rsidP="000F3A8D">
            <w:pPr>
              <w:ind w:firstLine="709"/>
              <w:jc w:val="right"/>
              <w:rPr>
                <w:b/>
                <w:i/>
              </w:rPr>
            </w:pPr>
            <w:r w:rsidRPr="00512178">
              <w:rPr>
                <w:b/>
                <w:i/>
              </w:rPr>
              <w:t>3,00</w:t>
            </w:r>
          </w:p>
        </w:tc>
        <w:tc>
          <w:tcPr>
            <w:tcW w:w="1559" w:type="dxa"/>
            <w:shd w:val="clear" w:color="auto" w:fill="auto"/>
          </w:tcPr>
          <w:p w:rsidR="00F258D3" w:rsidRPr="00512178" w:rsidRDefault="00F258D3" w:rsidP="000F3A8D">
            <w:pPr>
              <w:ind w:firstLine="709"/>
              <w:jc w:val="right"/>
              <w:rPr>
                <w:b/>
                <w:i/>
              </w:rPr>
            </w:pPr>
            <w:r w:rsidRPr="00512178">
              <w:rPr>
                <w:b/>
                <w:i/>
              </w:rPr>
              <w:t>3,00</w:t>
            </w:r>
          </w:p>
        </w:tc>
        <w:tc>
          <w:tcPr>
            <w:tcW w:w="1418" w:type="dxa"/>
            <w:shd w:val="clear" w:color="auto" w:fill="auto"/>
          </w:tcPr>
          <w:p w:rsidR="00F258D3" w:rsidRPr="00512178" w:rsidRDefault="00F258D3" w:rsidP="000F3A8D">
            <w:pPr>
              <w:ind w:firstLine="709"/>
              <w:jc w:val="right"/>
              <w:rPr>
                <w:b/>
                <w:i/>
              </w:rPr>
            </w:pPr>
            <w:r w:rsidRPr="00512178">
              <w:rPr>
                <w:b/>
                <w:i/>
              </w:rPr>
              <w:t>3,00</w:t>
            </w:r>
          </w:p>
        </w:tc>
      </w:tr>
      <w:tr w:rsidR="00F258D3" w:rsidRPr="00512178" w:rsidTr="00F258D3">
        <w:trPr>
          <w:gridAfter w:val="1"/>
          <w:wAfter w:w="2256" w:type="dxa"/>
          <w:trHeight w:val="352"/>
        </w:trPr>
        <w:tc>
          <w:tcPr>
            <w:tcW w:w="4361" w:type="dxa"/>
            <w:gridSpan w:val="3"/>
            <w:shd w:val="clear" w:color="auto" w:fill="auto"/>
          </w:tcPr>
          <w:p w:rsidR="00F258D3" w:rsidRPr="00512178" w:rsidRDefault="00F258D3" w:rsidP="000F3A8D">
            <w:pPr>
              <w:ind w:firstLine="709"/>
              <w:rPr>
                <w:b/>
                <w:i/>
              </w:rPr>
            </w:pPr>
            <w:r w:rsidRPr="00512178">
              <w:rPr>
                <w:b/>
                <w:i/>
              </w:rPr>
              <w:t>Итого</w:t>
            </w:r>
          </w:p>
        </w:tc>
        <w:tc>
          <w:tcPr>
            <w:tcW w:w="1276" w:type="dxa"/>
            <w:shd w:val="clear" w:color="auto" w:fill="auto"/>
          </w:tcPr>
          <w:p w:rsidR="00F258D3" w:rsidRPr="00512178" w:rsidRDefault="00F258D3" w:rsidP="000F3A8D">
            <w:pPr>
              <w:ind w:firstLine="709"/>
              <w:jc w:val="right"/>
              <w:rPr>
                <w:b/>
                <w:i/>
              </w:rPr>
            </w:pPr>
            <w:r w:rsidRPr="00512178">
              <w:rPr>
                <w:b/>
                <w:i/>
              </w:rPr>
              <w:t>9,00</w:t>
            </w:r>
          </w:p>
        </w:tc>
        <w:tc>
          <w:tcPr>
            <w:tcW w:w="1559" w:type="dxa"/>
            <w:shd w:val="clear" w:color="auto" w:fill="auto"/>
          </w:tcPr>
          <w:p w:rsidR="00F258D3" w:rsidRPr="00512178" w:rsidRDefault="00F258D3" w:rsidP="000F3A8D">
            <w:pPr>
              <w:ind w:firstLine="709"/>
              <w:jc w:val="right"/>
              <w:rPr>
                <w:b/>
                <w:i/>
              </w:rPr>
            </w:pPr>
            <w:r w:rsidRPr="00512178">
              <w:rPr>
                <w:b/>
                <w:i/>
              </w:rPr>
              <w:t>3,00</w:t>
            </w:r>
          </w:p>
        </w:tc>
        <w:tc>
          <w:tcPr>
            <w:tcW w:w="1559" w:type="dxa"/>
            <w:shd w:val="clear" w:color="auto" w:fill="auto"/>
          </w:tcPr>
          <w:p w:rsidR="00F258D3" w:rsidRPr="00512178" w:rsidRDefault="00F258D3" w:rsidP="000F3A8D">
            <w:pPr>
              <w:ind w:firstLine="709"/>
              <w:jc w:val="right"/>
              <w:rPr>
                <w:b/>
                <w:i/>
              </w:rPr>
            </w:pPr>
            <w:r w:rsidRPr="00512178">
              <w:rPr>
                <w:b/>
                <w:i/>
              </w:rPr>
              <w:t>3,00</w:t>
            </w:r>
          </w:p>
        </w:tc>
        <w:tc>
          <w:tcPr>
            <w:tcW w:w="1418" w:type="dxa"/>
            <w:shd w:val="clear" w:color="auto" w:fill="auto"/>
          </w:tcPr>
          <w:p w:rsidR="00F258D3" w:rsidRPr="00512178" w:rsidRDefault="00F258D3" w:rsidP="000F3A8D">
            <w:pPr>
              <w:ind w:firstLine="709"/>
              <w:jc w:val="right"/>
              <w:rPr>
                <w:b/>
                <w:i/>
              </w:rPr>
            </w:pPr>
            <w:r w:rsidRPr="00512178">
              <w:rPr>
                <w:b/>
                <w:i/>
              </w:rPr>
              <w:t>3,00</w:t>
            </w:r>
          </w:p>
        </w:tc>
      </w:tr>
      <w:tr w:rsidR="00F258D3" w:rsidRPr="00512178" w:rsidTr="00F258D3">
        <w:trPr>
          <w:gridAfter w:val="1"/>
          <w:wAfter w:w="2256" w:type="dxa"/>
          <w:trHeight w:val="695"/>
        </w:trPr>
        <w:tc>
          <w:tcPr>
            <w:tcW w:w="534" w:type="dxa"/>
            <w:vMerge w:val="restart"/>
            <w:shd w:val="clear" w:color="auto" w:fill="auto"/>
          </w:tcPr>
          <w:p w:rsidR="00F258D3" w:rsidRPr="00512178" w:rsidRDefault="00F258D3" w:rsidP="000F3A8D">
            <w:pPr>
              <w:ind w:firstLine="709"/>
              <w:jc w:val="both"/>
            </w:pPr>
            <w:r w:rsidRPr="00512178">
              <w:t>11.1</w:t>
            </w:r>
          </w:p>
        </w:tc>
        <w:tc>
          <w:tcPr>
            <w:tcW w:w="2670" w:type="dxa"/>
            <w:vMerge w:val="restart"/>
            <w:shd w:val="clear" w:color="auto" w:fill="auto"/>
          </w:tcPr>
          <w:p w:rsidR="00F258D3" w:rsidRPr="00512178" w:rsidRDefault="00F258D3" w:rsidP="000F3A8D">
            <w:r w:rsidRPr="00512178">
              <w:t xml:space="preserve">Мероприятие 1.1. Проведение </w:t>
            </w:r>
            <w:proofErr w:type="gramStart"/>
            <w:r w:rsidRPr="00512178">
              <w:t>воспитательной</w:t>
            </w:r>
            <w:proofErr w:type="gramEnd"/>
            <w:r w:rsidRPr="00512178">
              <w:t xml:space="preserve">, </w:t>
            </w:r>
            <w:r w:rsidRPr="00512178">
              <w:lastRenderedPageBreak/>
              <w:t>пропагандистской</w:t>
            </w:r>
          </w:p>
          <w:p w:rsidR="00F258D3" w:rsidRPr="00512178" w:rsidRDefault="00F258D3" w:rsidP="000F3A8D">
            <w:pPr>
              <w:ind w:firstLine="709"/>
            </w:pPr>
            <w:r w:rsidRPr="00512178">
              <w:t>работы с населением,  направленной на предупреждение</w:t>
            </w:r>
          </w:p>
          <w:p w:rsidR="00F258D3" w:rsidRPr="00512178" w:rsidRDefault="00F258D3" w:rsidP="000F3A8D">
            <w:pPr>
              <w:ind w:firstLine="709"/>
            </w:pPr>
            <w:r w:rsidRPr="00512178">
              <w:t>террористической и экстремистской деятельности</w:t>
            </w:r>
          </w:p>
          <w:p w:rsidR="00F258D3" w:rsidRPr="00512178" w:rsidRDefault="00F258D3" w:rsidP="000F3A8D">
            <w:pPr>
              <w:ind w:firstLine="709"/>
            </w:pPr>
            <w:r w:rsidRPr="00512178">
              <w:t>повышение бдительности</w:t>
            </w:r>
          </w:p>
          <w:p w:rsidR="00F258D3" w:rsidRPr="00512178" w:rsidRDefault="00F258D3" w:rsidP="000F3A8D">
            <w:pPr>
              <w:ind w:firstLine="709"/>
            </w:pPr>
            <w:r w:rsidRPr="00512178">
              <w:t>населения путем размещения информации на стендах и выпуска информационных листовок</w:t>
            </w:r>
          </w:p>
        </w:tc>
        <w:tc>
          <w:tcPr>
            <w:tcW w:w="1157" w:type="dxa"/>
            <w:shd w:val="clear" w:color="auto" w:fill="auto"/>
          </w:tcPr>
          <w:p w:rsidR="00F258D3" w:rsidRPr="00512178" w:rsidRDefault="00F258D3" w:rsidP="000F3A8D">
            <w:r w:rsidRPr="00512178">
              <w:lastRenderedPageBreak/>
              <w:t>Областной бюджет</w:t>
            </w:r>
          </w:p>
        </w:tc>
        <w:tc>
          <w:tcPr>
            <w:tcW w:w="1276" w:type="dxa"/>
            <w:shd w:val="clear" w:color="auto" w:fill="auto"/>
          </w:tcPr>
          <w:p w:rsidR="00F258D3" w:rsidRPr="00512178" w:rsidRDefault="00F258D3" w:rsidP="000F3A8D">
            <w:pPr>
              <w:ind w:firstLine="709"/>
              <w:jc w:val="right"/>
            </w:pPr>
            <w:r w:rsidRPr="00512178">
              <w:t>0,00</w:t>
            </w:r>
          </w:p>
        </w:tc>
        <w:tc>
          <w:tcPr>
            <w:tcW w:w="1559" w:type="dxa"/>
            <w:shd w:val="clear" w:color="auto" w:fill="auto"/>
          </w:tcPr>
          <w:p w:rsidR="00F258D3" w:rsidRPr="00512178" w:rsidRDefault="00F258D3" w:rsidP="000F3A8D">
            <w:pPr>
              <w:ind w:firstLine="709"/>
              <w:jc w:val="right"/>
            </w:pPr>
            <w:r w:rsidRPr="00512178">
              <w:t>0,00</w:t>
            </w:r>
          </w:p>
        </w:tc>
        <w:tc>
          <w:tcPr>
            <w:tcW w:w="1559" w:type="dxa"/>
            <w:shd w:val="clear" w:color="auto" w:fill="auto"/>
          </w:tcPr>
          <w:p w:rsidR="00F258D3" w:rsidRPr="00512178" w:rsidRDefault="00F258D3" w:rsidP="000F3A8D">
            <w:pPr>
              <w:ind w:firstLine="709"/>
              <w:jc w:val="right"/>
            </w:pPr>
            <w:r w:rsidRPr="00512178">
              <w:t>0,00</w:t>
            </w:r>
          </w:p>
        </w:tc>
        <w:tc>
          <w:tcPr>
            <w:tcW w:w="1418" w:type="dxa"/>
            <w:shd w:val="clear" w:color="auto" w:fill="auto"/>
          </w:tcPr>
          <w:p w:rsidR="00F258D3" w:rsidRPr="00512178" w:rsidRDefault="00F258D3" w:rsidP="000F3A8D">
            <w:pPr>
              <w:ind w:firstLine="709"/>
              <w:jc w:val="right"/>
            </w:pPr>
            <w:r w:rsidRPr="00512178">
              <w:t>0,00</w:t>
            </w:r>
          </w:p>
        </w:tc>
      </w:tr>
      <w:tr w:rsidR="00F258D3" w:rsidRPr="00512178" w:rsidTr="00F258D3">
        <w:trPr>
          <w:gridAfter w:val="1"/>
          <w:wAfter w:w="2256" w:type="dxa"/>
          <w:trHeight w:val="901"/>
        </w:trPr>
        <w:tc>
          <w:tcPr>
            <w:tcW w:w="534" w:type="dxa"/>
            <w:vMerge/>
            <w:shd w:val="clear" w:color="auto" w:fill="auto"/>
          </w:tcPr>
          <w:p w:rsidR="00F258D3" w:rsidRPr="00512178" w:rsidRDefault="00F258D3" w:rsidP="000F3A8D">
            <w:pPr>
              <w:ind w:firstLine="709"/>
              <w:jc w:val="both"/>
            </w:pPr>
          </w:p>
        </w:tc>
        <w:tc>
          <w:tcPr>
            <w:tcW w:w="2670" w:type="dxa"/>
            <w:vMerge/>
            <w:shd w:val="clear" w:color="auto" w:fill="auto"/>
          </w:tcPr>
          <w:p w:rsidR="00F258D3" w:rsidRPr="00512178" w:rsidRDefault="00F258D3" w:rsidP="000F3A8D">
            <w:pPr>
              <w:ind w:firstLine="709"/>
              <w:jc w:val="both"/>
            </w:pPr>
          </w:p>
        </w:tc>
        <w:tc>
          <w:tcPr>
            <w:tcW w:w="1157" w:type="dxa"/>
            <w:shd w:val="clear" w:color="auto" w:fill="auto"/>
          </w:tcPr>
          <w:p w:rsidR="00F258D3" w:rsidRPr="00512178" w:rsidRDefault="00F258D3" w:rsidP="000F3A8D">
            <w:r w:rsidRPr="00512178">
              <w:t>Районный бюджет</w:t>
            </w:r>
          </w:p>
        </w:tc>
        <w:tc>
          <w:tcPr>
            <w:tcW w:w="1276" w:type="dxa"/>
            <w:shd w:val="clear" w:color="auto" w:fill="auto"/>
          </w:tcPr>
          <w:p w:rsidR="00F258D3" w:rsidRPr="00512178" w:rsidRDefault="00F258D3" w:rsidP="000F3A8D">
            <w:pPr>
              <w:ind w:firstLine="709"/>
              <w:jc w:val="right"/>
            </w:pPr>
            <w:r w:rsidRPr="00512178">
              <w:t>0,00</w:t>
            </w:r>
          </w:p>
        </w:tc>
        <w:tc>
          <w:tcPr>
            <w:tcW w:w="1559" w:type="dxa"/>
            <w:shd w:val="clear" w:color="auto" w:fill="auto"/>
          </w:tcPr>
          <w:p w:rsidR="00F258D3" w:rsidRPr="00512178" w:rsidRDefault="00F258D3" w:rsidP="000F3A8D">
            <w:pPr>
              <w:ind w:firstLine="709"/>
              <w:jc w:val="right"/>
            </w:pPr>
            <w:r w:rsidRPr="00512178">
              <w:t>0,00</w:t>
            </w:r>
          </w:p>
        </w:tc>
        <w:tc>
          <w:tcPr>
            <w:tcW w:w="1559" w:type="dxa"/>
            <w:shd w:val="clear" w:color="auto" w:fill="auto"/>
          </w:tcPr>
          <w:p w:rsidR="00F258D3" w:rsidRPr="00512178" w:rsidRDefault="00F258D3" w:rsidP="000F3A8D">
            <w:pPr>
              <w:ind w:firstLine="709"/>
              <w:jc w:val="right"/>
            </w:pPr>
            <w:r w:rsidRPr="00512178">
              <w:t>0,00</w:t>
            </w:r>
          </w:p>
        </w:tc>
        <w:tc>
          <w:tcPr>
            <w:tcW w:w="1418" w:type="dxa"/>
            <w:shd w:val="clear" w:color="auto" w:fill="auto"/>
          </w:tcPr>
          <w:p w:rsidR="00F258D3" w:rsidRPr="00512178" w:rsidRDefault="00F258D3" w:rsidP="000F3A8D">
            <w:pPr>
              <w:ind w:firstLine="709"/>
              <w:jc w:val="right"/>
            </w:pPr>
            <w:r w:rsidRPr="00512178">
              <w:t>0,00</w:t>
            </w:r>
          </w:p>
        </w:tc>
      </w:tr>
      <w:tr w:rsidR="00F258D3" w:rsidRPr="00512178" w:rsidTr="00F258D3">
        <w:trPr>
          <w:gridAfter w:val="1"/>
          <w:wAfter w:w="2256" w:type="dxa"/>
          <w:trHeight w:val="394"/>
        </w:trPr>
        <w:tc>
          <w:tcPr>
            <w:tcW w:w="534" w:type="dxa"/>
            <w:vMerge/>
            <w:shd w:val="clear" w:color="auto" w:fill="auto"/>
          </w:tcPr>
          <w:p w:rsidR="00F258D3" w:rsidRPr="00512178" w:rsidRDefault="00F258D3" w:rsidP="000F3A8D">
            <w:pPr>
              <w:ind w:firstLine="709"/>
              <w:jc w:val="both"/>
            </w:pPr>
          </w:p>
        </w:tc>
        <w:tc>
          <w:tcPr>
            <w:tcW w:w="2670" w:type="dxa"/>
            <w:vMerge/>
            <w:shd w:val="clear" w:color="auto" w:fill="auto"/>
          </w:tcPr>
          <w:p w:rsidR="00F258D3" w:rsidRPr="00512178" w:rsidRDefault="00F258D3" w:rsidP="000F3A8D">
            <w:pPr>
              <w:ind w:firstLine="709"/>
              <w:jc w:val="both"/>
            </w:pPr>
          </w:p>
        </w:tc>
        <w:tc>
          <w:tcPr>
            <w:tcW w:w="1157" w:type="dxa"/>
            <w:shd w:val="clear" w:color="auto" w:fill="auto"/>
          </w:tcPr>
          <w:p w:rsidR="00F258D3" w:rsidRPr="00512178" w:rsidRDefault="00F258D3" w:rsidP="000F3A8D">
            <w:r w:rsidRPr="00512178">
              <w:t xml:space="preserve">Местный бюджет </w:t>
            </w:r>
          </w:p>
        </w:tc>
        <w:tc>
          <w:tcPr>
            <w:tcW w:w="1276" w:type="dxa"/>
            <w:shd w:val="clear" w:color="auto" w:fill="auto"/>
          </w:tcPr>
          <w:p w:rsidR="00F258D3" w:rsidRPr="00512178" w:rsidRDefault="00F258D3" w:rsidP="000F3A8D">
            <w:pPr>
              <w:ind w:firstLine="709"/>
              <w:jc w:val="right"/>
            </w:pPr>
            <w:r w:rsidRPr="00512178">
              <w:t>9,00</w:t>
            </w:r>
          </w:p>
        </w:tc>
        <w:tc>
          <w:tcPr>
            <w:tcW w:w="1559" w:type="dxa"/>
            <w:shd w:val="clear" w:color="auto" w:fill="auto"/>
          </w:tcPr>
          <w:p w:rsidR="00F258D3" w:rsidRPr="00512178" w:rsidRDefault="00F258D3" w:rsidP="000F3A8D">
            <w:pPr>
              <w:ind w:firstLine="709"/>
              <w:jc w:val="right"/>
            </w:pPr>
            <w:r w:rsidRPr="00512178">
              <w:t>3,00</w:t>
            </w:r>
          </w:p>
        </w:tc>
        <w:tc>
          <w:tcPr>
            <w:tcW w:w="1559" w:type="dxa"/>
            <w:shd w:val="clear" w:color="auto" w:fill="auto"/>
          </w:tcPr>
          <w:p w:rsidR="00F258D3" w:rsidRPr="00512178" w:rsidRDefault="00F258D3" w:rsidP="000F3A8D">
            <w:pPr>
              <w:ind w:firstLine="709"/>
              <w:jc w:val="right"/>
            </w:pPr>
            <w:r w:rsidRPr="00512178">
              <w:t>3,00</w:t>
            </w:r>
          </w:p>
        </w:tc>
        <w:tc>
          <w:tcPr>
            <w:tcW w:w="1418" w:type="dxa"/>
            <w:shd w:val="clear" w:color="auto" w:fill="auto"/>
          </w:tcPr>
          <w:p w:rsidR="00F258D3" w:rsidRPr="00512178" w:rsidRDefault="00F258D3" w:rsidP="000F3A8D">
            <w:pPr>
              <w:ind w:firstLine="709"/>
              <w:jc w:val="right"/>
            </w:pPr>
            <w:r w:rsidRPr="00512178">
              <w:t>3,00</w:t>
            </w:r>
          </w:p>
        </w:tc>
      </w:tr>
      <w:tr w:rsidR="00F258D3" w:rsidRPr="00512178" w:rsidTr="00F258D3">
        <w:trPr>
          <w:gridAfter w:val="1"/>
          <w:wAfter w:w="2256" w:type="dxa"/>
          <w:trHeight w:val="394"/>
        </w:trPr>
        <w:tc>
          <w:tcPr>
            <w:tcW w:w="534" w:type="dxa"/>
            <w:vMerge w:val="restart"/>
            <w:shd w:val="clear" w:color="auto" w:fill="auto"/>
          </w:tcPr>
          <w:p w:rsidR="00F258D3" w:rsidRPr="00512178" w:rsidRDefault="00F258D3" w:rsidP="000F3A8D">
            <w:pPr>
              <w:ind w:firstLine="709"/>
              <w:jc w:val="both"/>
            </w:pPr>
            <w:r w:rsidRPr="00512178">
              <w:t>11.2</w:t>
            </w:r>
          </w:p>
        </w:tc>
        <w:tc>
          <w:tcPr>
            <w:tcW w:w="2670" w:type="dxa"/>
            <w:vMerge w:val="restart"/>
            <w:shd w:val="clear" w:color="auto" w:fill="auto"/>
          </w:tcPr>
          <w:p w:rsidR="00F258D3" w:rsidRPr="00512178" w:rsidRDefault="00F258D3" w:rsidP="000F3A8D">
            <w:r w:rsidRPr="00512178">
              <w:t>Мероприятие 1.2. Обследовать жилые многоквартирные дома на предмет предотвращения свободного доступа посторонних лиц в подвалы и чердаки домов, выявлять места возможного складирования взрывчатых веществ, принятие мер по их закрытию.</w:t>
            </w:r>
          </w:p>
        </w:tc>
        <w:tc>
          <w:tcPr>
            <w:tcW w:w="1157" w:type="dxa"/>
            <w:shd w:val="clear" w:color="auto" w:fill="auto"/>
          </w:tcPr>
          <w:p w:rsidR="00F258D3" w:rsidRPr="00512178" w:rsidRDefault="00F258D3" w:rsidP="000F3A8D">
            <w:r w:rsidRPr="00512178">
              <w:t>Областной бюджет</w:t>
            </w:r>
          </w:p>
        </w:tc>
        <w:tc>
          <w:tcPr>
            <w:tcW w:w="1276" w:type="dxa"/>
            <w:shd w:val="clear" w:color="auto" w:fill="auto"/>
          </w:tcPr>
          <w:p w:rsidR="00F258D3" w:rsidRPr="00512178" w:rsidRDefault="00F258D3" w:rsidP="00F258D3">
            <w:pPr>
              <w:jc w:val="right"/>
            </w:pPr>
            <w:r w:rsidRPr="00512178">
              <w:t>0,00</w:t>
            </w:r>
          </w:p>
        </w:tc>
        <w:tc>
          <w:tcPr>
            <w:tcW w:w="1559" w:type="dxa"/>
            <w:shd w:val="clear" w:color="auto" w:fill="auto"/>
          </w:tcPr>
          <w:p w:rsidR="00F258D3" w:rsidRPr="00512178" w:rsidRDefault="00F258D3" w:rsidP="000F3A8D">
            <w:pPr>
              <w:ind w:firstLine="709"/>
              <w:jc w:val="right"/>
            </w:pPr>
            <w:r w:rsidRPr="00512178">
              <w:t>0,00</w:t>
            </w:r>
          </w:p>
        </w:tc>
        <w:tc>
          <w:tcPr>
            <w:tcW w:w="1559" w:type="dxa"/>
            <w:shd w:val="clear" w:color="auto" w:fill="auto"/>
          </w:tcPr>
          <w:p w:rsidR="00F258D3" w:rsidRPr="00512178" w:rsidRDefault="00F258D3" w:rsidP="000F3A8D">
            <w:pPr>
              <w:ind w:firstLine="709"/>
              <w:jc w:val="right"/>
            </w:pPr>
            <w:r w:rsidRPr="00512178">
              <w:t>0,00</w:t>
            </w:r>
          </w:p>
        </w:tc>
        <w:tc>
          <w:tcPr>
            <w:tcW w:w="1418" w:type="dxa"/>
            <w:shd w:val="clear" w:color="auto" w:fill="auto"/>
          </w:tcPr>
          <w:p w:rsidR="00F258D3" w:rsidRPr="00512178" w:rsidRDefault="00F258D3" w:rsidP="000F3A8D">
            <w:pPr>
              <w:ind w:firstLine="709"/>
              <w:jc w:val="right"/>
            </w:pPr>
            <w:r w:rsidRPr="00512178">
              <w:t>0,00</w:t>
            </w:r>
          </w:p>
        </w:tc>
      </w:tr>
      <w:tr w:rsidR="00F258D3" w:rsidRPr="00512178" w:rsidTr="00F258D3">
        <w:trPr>
          <w:gridAfter w:val="1"/>
          <w:wAfter w:w="2256" w:type="dxa"/>
          <w:trHeight w:val="394"/>
        </w:trPr>
        <w:tc>
          <w:tcPr>
            <w:tcW w:w="534" w:type="dxa"/>
            <w:vMerge/>
            <w:shd w:val="clear" w:color="auto" w:fill="auto"/>
          </w:tcPr>
          <w:p w:rsidR="00F258D3" w:rsidRPr="00512178" w:rsidRDefault="00F258D3" w:rsidP="000F3A8D">
            <w:pPr>
              <w:ind w:firstLine="709"/>
              <w:jc w:val="both"/>
            </w:pPr>
          </w:p>
        </w:tc>
        <w:tc>
          <w:tcPr>
            <w:tcW w:w="2670" w:type="dxa"/>
            <w:vMerge/>
            <w:shd w:val="clear" w:color="auto" w:fill="auto"/>
          </w:tcPr>
          <w:p w:rsidR="00F258D3" w:rsidRPr="00512178" w:rsidRDefault="00F258D3" w:rsidP="000F3A8D">
            <w:pPr>
              <w:ind w:firstLine="709"/>
              <w:jc w:val="both"/>
            </w:pPr>
          </w:p>
        </w:tc>
        <w:tc>
          <w:tcPr>
            <w:tcW w:w="1157" w:type="dxa"/>
            <w:shd w:val="clear" w:color="auto" w:fill="auto"/>
          </w:tcPr>
          <w:p w:rsidR="00F258D3" w:rsidRPr="00512178" w:rsidRDefault="00F258D3" w:rsidP="000F3A8D">
            <w:r w:rsidRPr="00512178">
              <w:t>Районный бюджет</w:t>
            </w:r>
          </w:p>
        </w:tc>
        <w:tc>
          <w:tcPr>
            <w:tcW w:w="1276" w:type="dxa"/>
            <w:shd w:val="clear" w:color="auto" w:fill="auto"/>
          </w:tcPr>
          <w:p w:rsidR="00F258D3" w:rsidRPr="00512178" w:rsidRDefault="00F258D3" w:rsidP="00F258D3">
            <w:pPr>
              <w:jc w:val="right"/>
            </w:pPr>
            <w:r w:rsidRPr="00512178">
              <w:t>0,00</w:t>
            </w:r>
          </w:p>
        </w:tc>
        <w:tc>
          <w:tcPr>
            <w:tcW w:w="1559" w:type="dxa"/>
            <w:shd w:val="clear" w:color="auto" w:fill="auto"/>
          </w:tcPr>
          <w:p w:rsidR="00F258D3" w:rsidRPr="00512178" w:rsidRDefault="00F258D3" w:rsidP="000F3A8D">
            <w:pPr>
              <w:ind w:firstLine="709"/>
              <w:jc w:val="right"/>
            </w:pPr>
            <w:r w:rsidRPr="00512178">
              <w:t>0,00</w:t>
            </w:r>
          </w:p>
        </w:tc>
        <w:tc>
          <w:tcPr>
            <w:tcW w:w="1559" w:type="dxa"/>
            <w:shd w:val="clear" w:color="auto" w:fill="auto"/>
          </w:tcPr>
          <w:p w:rsidR="00F258D3" w:rsidRPr="00512178" w:rsidRDefault="00F258D3" w:rsidP="000F3A8D">
            <w:pPr>
              <w:ind w:firstLine="709"/>
              <w:jc w:val="right"/>
            </w:pPr>
            <w:r w:rsidRPr="00512178">
              <w:t>0,00</w:t>
            </w:r>
          </w:p>
        </w:tc>
        <w:tc>
          <w:tcPr>
            <w:tcW w:w="1418" w:type="dxa"/>
            <w:shd w:val="clear" w:color="auto" w:fill="auto"/>
          </w:tcPr>
          <w:p w:rsidR="00F258D3" w:rsidRPr="00512178" w:rsidRDefault="00F258D3" w:rsidP="000F3A8D">
            <w:pPr>
              <w:ind w:firstLine="709"/>
              <w:jc w:val="right"/>
            </w:pPr>
            <w:r w:rsidRPr="00512178">
              <w:t>0,00</w:t>
            </w:r>
          </w:p>
        </w:tc>
      </w:tr>
      <w:tr w:rsidR="00F258D3" w:rsidRPr="00512178" w:rsidTr="00F258D3">
        <w:trPr>
          <w:gridAfter w:val="1"/>
          <w:wAfter w:w="2256" w:type="dxa"/>
          <w:trHeight w:val="394"/>
        </w:trPr>
        <w:tc>
          <w:tcPr>
            <w:tcW w:w="534" w:type="dxa"/>
            <w:vMerge/>
            <w:shd w:val="clear" w:color="auto" w:fill="auto"/>
          </w:tcPr>
          <w:p w:rsidR="00F258D3" w:rsidRPr="00512178" w:rsidRDefault="00F258D3" w:rsidP="000F3A8D">
            <w:pPr>
              <w:ind w:firstLine="709"/>
              <w:jc w:val="both"/>
            </w:pPr>
          </w:p>
        </w:tc>
        <w:tc>
          <w:tcPr>
            <w:tcW w:w="2670" w:type="dxa"/>
            <w:vMerge/>
            <w:shd w:val="clear" w:color="auto" w:fill="auto"/>
          </w:tcPr>
          <w:p w:rsidR="00F258D3" w:rsidRPr="00512178" w:rsidRDefault="00F258D3" w:rsidP="000F3A8D">
            <w:pPr>
              <w:ind w:firstLine="709"/>
              <w:jc w:val="both"/>
            </w:pPr>
          </w:p>
        </w:tc>
        <w:tc>
          <w:tcPr>
            <w:tcW w:w="1157" w:type="dxa"/>
            <w:shd w:val="clear" w:color="auto" w:fill="auto"/>
          </w:tcPr>
          <w:p w:rsidR="00F258D3" w:rsidRPr="00512178" w:rsidRDefault="00F258D3" w:rsidP="000F3A8D">
            <w:r w:rsidRPr="00512178">
              <w:t xml:space="preserve">Местный бюджет </w:t>
            </w:r>
          </w:p>
        </w:tc>
        <w:tc>
          <w:tcPr>
            <w:tcW w:w="1276" w:type="dxa"/>
            <w:shd w:val="clear" w:color="auto" w:fill="auto"/>
          </w:tcPr>
          <w:p w:rsidR="00F258D3" w:rsidRPr="00512178" w:rsidRDefault="00F258D3" w:rsidP="00F258D3">
            <w:pPr>
              <w:jc w:val="right"/>
            </w:pPr>
            <w:r w:rsidRPr="00512178">
              <w:t>0,00</w:t>
            </w:r>
          </w:p>
        </w:tc>
        <w:tc>
          <w:tcPr>
            <w:tcW w:w="1559" w:type="dxa"/>
            <w:shd w:val="clear" w:color="auto" w:fill="auto"/>
          </w:tcPr>
          <w:p w:rsidR="00F258D3" w:rsidRPr="00512178" w:rsidRDefault="00F258D3" w:rsidP="000F3A8D">
            <w:pPr>
              <w:ind w:firstLine="709"/>
              <w:jc w:val="right"/>
            </w:pPr>
            <w:r w:rsidRPr="00512178">
              <w:t>0,00</w:t>
            </w:r>
          </w:p>
        </w:tc>
        <w:tc>
          <w:tcPr>
            <w:tcW w:w="1559" w:type="dxa"/>
            <w:shd w:val="clear" w:color="auto" w:fill="auto"/>
          </w:tcPr>
          <w:p w:rsidR="00F258D3" w:rsidRPr="00512178" w:rsidRDefault="00F258D3" w:rsidP="000F3A8D">
            <w:pPr>
              <w:ind w:firstLine="709"/>
              <w:jc w:val="right"/>
            </w:pPr>
            <w:r w:rsidRPr="00512178">
              <w:t>0,00</w:t>
            </w:r>
          </w:p>
        </w:tc>
        <w:tc>
          <w:tcPr>
            <w:tcW w:w="1418" w:type="dxa"/>
            <w:shd w:val="clear" w:color="auto" w:fill="auto"/>
          </w:tcPr>
          <w:p w:rsidR="00F258D3" w:rsidRPr="00512178" w:rsidRDefault="00F258D3" w:rsidP="000F3A8D">
            <w:pPr>
              <w:ind w:firstLine="709"/>
              <w:jc w:val="right"/>
            </w:pPr>
            <w:r w:rsidRPr="00512178">
              <w:t>0,00</w:t>
            </w:r>
          </w:p>
        </w:tc>
      </w:tr>
      <w:tr w:rsidR="00F258D3" w:rsidRPr="00512178" w:rsidTr="00F258D3">
        <w:trPr>
          <w:gridAfter w:val="1"/>
          <w:wAfter w:w="2256" w:type="dxa"/>
          <w:trHeight w:val="394"/>
        </w:trPr>
        <w:tc>
          <w:tcPr>
            <w:tcW w:w="534" w:type="dxa"/>
            <w:vMerge w:val="restart"/>
            <w:shd w:val="clear" w:color="auto" w:fill="auto"/>
          </w:tcPr>
          <w:p w:rsidR="00F258D3" w:rsidRPr="00512178" w:rsidRDefault="00F258D3" w:rsidP="000F3A8D">
            <w:pPr>
              <w:ind w:firstLine="709"/>
              <w:jc w:val="both"/>
            </w:pPr>
            <w:r w:rsidRPr="00512178">
              <w:t>11.3</w:t>
            </w:r>
          </w:p>
        </w:tc>
        <w:tc>
          <w:tcPr>
            <w:tcW w:w="2670" w:type="dxa"/>
            <w:vMerge w:val="restart"/>
            <w:shd w:val="clear" w:color="auto" w:fill="auto"/>
          </w:tcPr>
          <w:p w:rsidR="00F258D3" w:rsidRPr="00512178" w:rsidRDefault="00F258D3" w:rsidP="000F3A8D">
            <w:r w:rsidRPr="00512178">
              <w:t>Мероприятие 1.3.  Проведение обследования ветхих заброшенных домовладений на предмет нахождения в них посторонних лиц без определенного места жительства</w:t>
            </w:r>
          </w:p>
        </w:tc>
        <w:tc>
          <w:tcPr>
            <w:tcW w:w="1157" w:type="dxa"/>
            <w:shd w:val="clear" w:color="auto" w:fill="auto"/>
          </w:tcPr>
          <w:p w:rsidR="00F258D3" w:rsidRPr="00512178" w:rsidRDefault="00F258D3" w:rsidP="000F3A8D">
            <w:r w:rsidRPr="00512178">
              <w:t>Областной бюджет</w:t>
            </w:r>
          </w:p>
        </w:tc>
        <w:tc>
          <w:tcPr>
            <w:tcW w:w="1276" w:type="dxa"/>
            <w:shd w:val="clear" w:color="auto" w:fill="auto"/>
          </w:tcPr>
          <w:p w:rsidR="00F258D3" w:rsidRPr="00512178" w:rsidRDefault="00F258D3" w:rsidP="00F258D3">
            <w:pPr>
              <w:jc w:val="right"/>
            </w:pPr>
            <w:r w:rsidRPr="00512178">
              <w:t>0,00</w:t>
            </w:r>
          </w:p>
        </w:tc>
        <w:tc>
          <w:tcPr>
            <w:tcW w:w="1559" w:type="dxa"/>
            <w:shd w:val="clear" w:color="auto" w:fill="auto"/>
          </w:tcPr>
          <w:p w:rsidR="00F258D3" w:rsidRPr="00512178" w:rsidRDefault="00F258D3" w:rsidP="000F3A8D">
            <w:pPr>
              <w:ind w:firstLine="709"/>
              <w:jc w:val="right"/>
            </w:pPr>
            <w:r w:rsidRPr="00512178">
              <w:t>0,00</w:t>
            </w:r>
          </w:p>
        </w:tc>
        <w:tc>
          <w:tcPr>
            <w:tcW w:w="1559" w:type="dxa"/>
            <w:shd w:val="clear" w:color="auto" w:fill="auto"/>
          </w:tcPr>
          <w:p w:rsidR="00F258D3" w:rsidRPr="00512178" w:rsidRDefault="00F258D3" w:rsidP="000F3A8D">
            <w:pPr>
              <w:ind w:firstLine="709"/>
              <w:jc w:val="right"/>
            </w:pPr>
            <w:r w:rsidRPr="00512178">
              <w:t>0,00</w:t>
            </w:r>
          </w:p>
        </w:tc>
        <w:tc>
          <w:tcPr>
            <w:tcW w:w="1418" w:type="dxa"/>
            <w:shd w:val="clear" w:color="auto" w:fill="auto"/>
          </w:tcPr>
          <w:p w:rsidR="00F258D3" w:rsidRPr="00512178" w:rsidRDefault="00F258D3" w:rsidP="000F3A8D">
            <w:pPr>
              <w:ind w:firstLine="709"/>
              <w:jc w:val="right"/>
            </w:pPr>
            <w:r w:rsidRPr="00512178">
              <w:t>0,00</w:t>
            </w:r>
          </w:p>
        </w:tc>
      </w:tr>
      <w:tr w:rsidR="00F258D3" w:rsidRPr="00512178" w:rsidTr="00F258D3">
        <w:trPr>
          <w:gridAfter w:val="1"/>
          <w:wAfter w:w="2256" w:type="dxa"/>
          <w:trHeight w:val="394"/>
        </w:trPr>
        <w:tc>
          <w:tcPr>
            <w:tcW w:w="534" w:type="dxa"/>
            <w:vMerge/>
            <w:shd w:val="clear" w:color="auto" w:fill="auto"/>
          </w:tcPr>
          <w:p w:rsidR="00F258D3" w:rsidRPr="00512178" w:rsidRDefault="00F258D3" w:rsidP="000F3A8D">
            <w:pPr>
              <w:ind w:firstLine="709"/>
              <w:jc w:val="both"/>
            </w:pPr>
          </w:p>
        </w:tc>
        <w:tc>
          <w:tcPr>
            <w:tcW w:w="2670" w:type="dxa"/>
            <w:vMerge/>
            <w:shd w:val="clear" w:color="auto" w:fill="auto"/>
          </w:tcPr>
          <w:p w:rsidR="00F258D3" w:rsidRPr="00512178" w:rsidRDefault="00F258D3" w:rsidP="000F3A8D">
            <w:pPr>
              <w:ind w:firstLine="709"/>
              <w:jc w:val="both"/>
            </w:pPr>
          </w:p>
        </w:tc>
        <w:tc>
          <w:tcPr>
            <w:tcW w:w="1157" w:type="dxa"/>
            <w:shd w:val="clear" w:color="auto" w:fill="auto"/>
          </w:tcPr>
          <w:p w:rsidR="00F258D3" w:rsidRPr="00512178" w:rsidRDefault="00F258D3" w:rsidP="000F3A8D">
            <w:r w:rsidRPr="00512178">
              <w:t>Районный бюджет</w:t>
            </w:r>
          </w:p>
        </w:tc>
        <w:tc>
          <w:tcPr>
            <w:tcW w:w="1276" w:type="dxa"/>
            <w:shd w:val="clear" w:color="auto" w:fill="auto"/>
          </w:tcPr>
          <w:p w:rsidR="00F258D3" w:rsidRPr="00512178" w:rsidRDefault="00F258D3" w:rsidP="000F3A8D">
            <w:pPr>
              <w:ind w:firstLine="709"/>
              <w:jc w:val="right"/>
            </w:pPr>
            <w:r w:rsidRPr="00512178">
              <w:t>0,00</w:t>
            </w:r>
          </w:p>
        </w:tc>
        <w:tc>
          <w:tcPr>
            <w:tcW w:w="1559" w:type="dxa"/>
            <w:shd w:val="clear" w:color="auto" w:fill="auto"/>
          </w:tcPr>
          <w:p w:rsidR="00F258D3" w:rsidRPr="00512178" w:rsidRDefault="00F258D3" w:rsidP="000F3A8D">
            <w:pPr>
              <w:ind w:firstLine="709"/>
              <w:jc w:val="right"/>
            </w:pPr>
            <w:r w:rsidRPr="00512178">
              <w:t>0,00</w:t>
            </w:r>
          </w:p>
        </w:tc>
        <w:tc>
          <w:tcPr>
            <w:tcW w:w="1559" w:type="dxa"/>
            <w:shd w:val="clear" w:color="auto" w:fill="auto"/>
          </w:tcPr>
          <w:p w:rsidR="00F258D3" w:rsidRPr="00512178" w:rsidRDefault="00F258D3" w:rsidP="000F3A8D">
            <w:pPr>
              <w:ind w:firstLine="709"/>
              <w:jc w:val="right"/>
            </w:pPr>
            <w:r w:rsidRPr="00512178">
              <w:t>0,00</w:t>
            </w:r>
          </w:p>
        </w:tc>
        <w:tc>
          <w:tcPr>
            <w:tcW w:w="1418" w:type="dxa"/>
            <w:shd w:val="clear" w:color="auto" w:fill="auto"/>
          </w:tcPr>
          <w:p w:rsidR="00F258D3" w:rsidRPr="00512178" w:rsidRDefault="00F258D3" w:rsidP="000F3A8D">
            <w:pPr>
              <w:ind w:firstLine="709"/>
              <w:jc w:val="right"/>
            </w:pPr>
            <w:r w:rsidRPr="00512178">
              <w:t>0,00</w:t>
            </w:r>
          </w:p>
        </w:tc>
      </w:tr>
      <w:tr w:rsidR="00F258D3" w:rsidRPr="00512178" w:rsidTr="00F258D3">
        <w:trPr>
          <w:gridAfter w:val="1"/>
          <w:wAfter w:w="2256" w:type="dxa"/>
          <w:trHeight w:val="394"/>
        </w:trPr>
        <w:tc>
          <w:tcPr>
            <w:tcW w:w="534" w:type="dxa"/>
            <w:vMerge/>
            <w:shd w:val="clear" w:color="auto" w:fill="auto"/>
          </w:tcPr>
          <w:p w:rsidR="00F258D3" w:rsidRPr="00512178" w:rsidRDefault="00F258D3" w:rsidP="000F3A8D">
            <w:pPr>
              <w:ind w:firstLine="709"/>
              <w:jc w:val="both"/>
            </w:pPr>
          </w:p>
        </w:tc>
        <w:tc>
          <w:tcPr>
            <w:tcW w:w="2670" w:type="dxa"/>
            <w:vMerge/>
            <w:shd w:val="clear" w:color="auto" w:fill="auto"/>
          </w:tcPr>
          <w:p w:rsidR="00F258D3" w:rsidRPr="00512178" w:rsidRDefault="00F258D3" w:rsidP="000F3A8D">
            <w:pPr>
              <w:ind w:firstLine="709"/>
              <w:jc w:val="both"/>
            </w:pPr>
          </w:p>
        </w:tc>
        <w:tc>
          <w:tcPr>
            <w:tcW w:w="1157" w:type="dxa"/>
            <w:shd w:val="clear" w:color="auto" w:fill="auto"/>
          </w:tcPr>
          <w:p w:rsidR="00F258D3" w:rsidRPr="00512178" w:rsidRDefault="00F258D3" w:rsidP="000F3A8D">
            <w:r w:rsidRPr="00512178">
              <w:t xml:space="preserve">Местный бюджет </w:t>
            </w:r>
          </w:p>
        </w:tc>
        <w:tc>
          <w:tcPr>
            <w:tcW w:w="1276" w:type="dxa"/>
            <w:shd w:val="clear" w:color="auto" w:fill="auto"/>
          </w:tcPr>
          <w:p w:rsidR="00F258D3" w:rsidRPr="00512178" w:rsidRDefault="00F258D3" w:rsidP="000F3A8D">
            <w:pPr>
              <w:ind w:firstLine="709"/>
              <w:jc w:val="right"/>
            </w:pPr>
            <w:r w:rsidRPr="00512178">
              <w:t>0,00</w:t>
            </w:r>
          </w:p>
        </w:tc>
        <w:tc>
          <w:tcPr>
            <w:tcW w:w="1559" w:type="dxa"/>
            <w:shd w:val="clear" w:color="auto" w:fill="auto"/>
          </w:tcPr>
          <w:p w:rsidR="00F258D3" w:rsidRPr="00512178" w:rsidRDefault="00F258D3" w:rsidP="000F3A8D">
            <w:pPr>
              <w:ind w:firstLine="709"/>
              <w:jc w:val="right"/>
            </w:pPr>
            <w:r w:rsidRPr="00512178">
              <w:t>0,00</w:t>
            </w:r>
          </w:p>
        </w:tc>
        <w:tc>
          <w:tcPr>
            <w:tcW w:w="1559" w:type="dxa"/>
            <w:shd w:val="clear" w:color="auto" w:fill="auto"/>
          </w:tcPr>
          <w:p w:rsidR="00F258D3" w:rsidRPr="00512178" w:rsidRDefault="00F258D3" w:rsidP="000F3A8D">
            <w:pPr>
              <w:ind w:firstLine="709"/>
              <w:jc w:val="right"/>
            </w:pPr>
            <w:r w:rsidRPr="00512178">
              <w:t>0,00</w:t>
            </w:r>
          </w:p>
        </w:tc>
        <w:tc>
          <w:tcPr>
            <w:tcW w:w="1418" w:type="dxa"/>
            <w:shd w:val="clear" w:color="auto" w:fill="auto"/>
          </w:tcPr>
          <w:p w:rsidR="00F258D3" w:rsidRPr="00512178" w:rsidRDefault="00F258D3" w:rsidP="000F3A8D">
            <w:pPr>
              <w:ind w:firstLine="709"/>
              <w:jc w:val="right"/>
            </w:pPr>
            <w:r w:rsidRPr="00512178">
              <w:t>0,00</w:t>
            </w:r>
          </w:p>
        </w:tc>
      </w:tr>
      <w:tr w:rsidR="00F258D3" w:rsidRPr="00512178" w:rsidTr="00F258D3">
        <w:trPr>
          <w:gridAfter w:val="1"/>
          <w:wAfter w:w="2256" w:type="dxa"/>
          <w:trHeight w:val="270"/>
        </w:trPr>
        <w:tc>
          <w:tcPr>
            <w:tcW w:w="534" w:type="dxa"/>
            <w:vMerge w:val="restart"/>
            <w:shd w:val="clear" w:color="auto" w:fill="auto"/>
          </w:tcPr>
          <w:p w:rsidR="00F258D3" w:rsidRPr="00512178" w:rsidRDefault="00F258D3" w:rsidP="000F3A8D">
            <w:pPr>
              <w:ind w:firstLine="709"/>
              <w:jc w:val="both"/>
            </w:pPr>
            <w:r w:rsidRPr="00512178">
              <w:t>11.4</w:t>
            </w:r>
          </w:p>
        </w:tc>
        <w:tc>
          <w:tcPr>
            <w:tcW w:w="2670" w:type="dxa"/>
            <w:vMerge w:val="restart"/>
            <w:shd w:val="clear" w:color="auto" w:fill="auto"/>
          </w:tcPr>
          <w:p w:rsidR="00F258D3" w:rsidRPr="00512178" w:rsidRDefault="00F258D3" w:rsidP="000F3A8D">
            <w:r w:rsidRPr="00512178">
              <w:t>Мероприятие 1.4 Оказания необходимого содействия правоохранительным структурам, в том числе своевременном информировании об угрожающих ситуациях органов безопасности и правопорядка</w:t>
            </w:r>
          </w:p>
        </w:tc>
        <w:tc>
          <w:tcPr>
            <w:tcW w:w="1157" w:type="dxa"/>
            <w:shd w:val="clear" w:color="auto" w:fill="auto"/>
          </w:tcPr>
          <w:p w:rsidR="00F258D3" w:rsidRPr="00512178" w:rsidRDefault="00F258D3" w:rsidP="000F3A8D">
            <w:r w:rsidRPr="00512178">
              <w:t>Областной бюджет</w:t>
            </w:r>
          </w:p>
        </w:tc>
        <w:tc>
          <w:tcPr>
            <w:tcW w:w="1276" w:type="dxa"/>
            <w:shd w:val="clear" w:color="auto" w:fill="auto"/>
          </w:tcPr>
          <w:p w:rsidR="00F258D3" w:rsidRPr="00512178" w:rsidRDefault="00F258D3" w:rsidP="000F3A8D">
            <w:pPr>
              <w:ind w:firstLine="709"/>
              <w:jc w:val="right"/>
            </w:pPr>
            <w:r w:rsidRPr="00512178">
              <w:t>0,00</w:t>
            </w:r>
          </w:p>
        </w:tc>
        <w:tc>
          <w:tcPr>
            <w:tcW w:w="1559" w:type="dxa"/>
            <w:shd w:val="clear" w:color="auto" w:fill="auto"/>
          </w:tcPr>
          <w:p w:rsidR="00F258D3" w:rsidRPr="00512178" w:rsidRDefault="00F258D3" w:rsidP="000F3A8D">
            <w:pPr>
              <w:ind w:firstLine="709"/>
              <w:jc w:val="right"/>
            </w:pPr>
            <w:r w:rsidRPr="00512178">
              <w:t>0,00</w:t>
            </w:r>
          </w:p>
        </w:tc>
        <w:tc>
          <w:tcPr>
            <w:tcW w:w="1559" w:type="dxa"/>
            <w:shd w:val="clear" w:color="auto" w:fill="auto"/>
          </w:tcPr>
          <w:p w:rsidR="00F258D3" w:rsidRPr="00512178" w:rsidRDefault="00F258D3" w:rsidP="000F3A8D">
            <w:pPr>
              <w:ind w:firstLine="709"/>
              <w:jc w:val="right"/>
            </w:pPr>
            <w:r w:rsidRPr="00512178">
              <w:t>0,00</w:t>
            </w:r>
          </w:p>
        </w:tc>
        <w:tc>
          <w:tcPr>
            <w:tcW w:w="1418" w:type="dxa"/>
            <w:shd w:val="clear" w:color="auto" w:fill="auto"/>
          </w:tcPr>
          <w:p w:rsidR="00F258D3" w:rsidRPr="00512178" w:rsidRDefault="00F258D3" w:rsidP="000F3A8D">
            <w:pPr>
              <w:ind w:firstLine="709"/>
              <w:jc w:val="right"/>
            </w:pPr>
            <w:r w:rsidRPr="00512178">
              <w:t>0,00</w:t>
            </w:r>
          </w:p>
        </w:tc>
      </w:tr>
      <w:tr w:rsidR="00F258D3" w:rsidRPr="00512178" w:rsidTr="00F258D3">
        <w:trPr>
          <w:trHeight w:val="270"/>
        </w:trPr>
        <w:tc>
          <w:tcPr>
            <w:tcW w:w="534" w:type="dxa"/>
            <w:vMerge/>
            <w:shd w:val="clear" w:color="auto" w:fill="auto"/>
          </w:tcPr>
          <w:p w:rsidR="00F258D3" w:rsidRPr="00512178" w:rsidRDefault="00F258D3" w:rsidP="000F3A8D">
            <w:pPr>
              <w:ind w:firstLine="709"/>
              <w:jc w:val="both"/>
            </w:pPr>
          </w:p>
        </w:tc>
        <w:tc>
          <w:tcPr>
            <w:tcW w:w="2670" w:type="dxa"/>
            <w:vMerge/>
            <w:shd w:val="clear" w:color="auto" w:fill="auto"/>
          </w:tcPr>
          <w:p w:rsidR="00F258D3" w:rsidRPr="00512178" w:rsidRDefault="00F258D3" w:rsidP="000F3A8D">
            <w:pPr>
              <w:ind w:firstLine="709"/>
              <w:jc w:val="both"/>
              <w:rPr>
                <w:sz w:val="20"/>
                <w:szCs w:val="20"/>
              </w:rPr>
            </w:pPr>
          </w:p>
        </w:tc>
        <w:tc>
          <w:tcPr>
            <w:tcW w:w="1157" w:type="dxa"/>
            <w:shd w:val="clear" w:color="auto" w:fill="auto"/>
          </w:tcPr>
          <w:p w:rsidR="00F258D3" w:rsidRPr="00512178" w:rsidRDefault="00F258D3" w:rsidP="000F3A8D">
            <w:r w:rsidRPr="00512178">
              <w:t>Районный бюджет</w:t>
            </w:r>
          </w:p>
        </w:tc>
        <w:tc>
          <w:tcPr>
            <w:tcW w:w="1276" w:type="dxa"/>
            <w:shd w:val="clear" w:color="auto" w:fill="auto"/>
          </w:tcPr>
          <w:p w:rsidR="00F258D3" w:rsidRPr="00512178" w:rsidRDefault="00F258D3" w:rsidP="000F3A8D">
            <w:pPr>
              <w:ind w:firstLine="709"/>
              <w:jc w:val="right"/>
            </w:pPr>
            <w:r w:rsidRPr="00512178">
              <w:t>0,00</w:t>
            </w:r>
          </w:p>
        </w:tc>
        <w:tc>
          <w:tcPr>
            <w:tcW w:w="1559" w:type="dxa"/>
            <w:shd w:val="clear" w:color="auto" w:fill="auto"/>
          </w:tcPr>
          <w:p w:rsidR="00F258D3" w:rsidRPr="00512178" w:rsidRDefault="00F258D3" w:rsidP="000F3A8D">
            <w:pPr>
              <w:ind w:firstLine="709"/>
              <w:jc w:val="right"/>
            </w:pPr>
            <w:r w:rsidRPr="00512178">
              <w:t>0,00</w:t>
            </w:r>
          </w:p>
        </w:tc>
        <w:tc>
          <w:tcPr>
            <w:tcW w:w="1559" w:type="dxa"/>
            <w:shd w:val="clear" w:color="auto" w:fill="auto"/>
          </w:tcPr>
          <w:p w:rsidR="00F258D3" w:rsidRPr="00512178" w:rsidRDefault="00F258D3" w:rsidP="000F3A8D">
            <w:pPr>
              <w:ind w:firstLine="709"/>
              <w:jc w:val="right"/>
            </w:pPr>
            <w:r w:rsidRPr="00512178">
              <w:t>0,00</w:t>
            </w:r>
          </w:p>
        </w:tc>
        <w:tc>
          <w:tcPr>
            <w:tcW w:w="1418" w:type="dxa"/>
            <w:shd w:val="clear" w:color="auto" w:fill="auto"/>
          </w:tcPr>
          <w:p w:rsidR="00F258D3" w:rsidRPr="00512178" w:rsidRDefault="00F258D3" w:rsidP="000F3A8D">
            <w:pPr>
              <w:ind w:firstLine="709"/>
              <w:jc w:val="right"/>
            </w:pPr>
            <w:r w:rsidRPr="00512178">
              <w:t>0,00</w:t>
            </w:r>
          </w:p>
        </w:tc>
        <w:tc>
          <w:tcPr>
            <w:tcW w:w="2256" w:type="dxa"/>
            <w:shd w:val="clear" w:color="auto" w:fill="auto"/>
          </w:tcPr>
          <w:p w:rsidR="00F258D3" w:rsidRPr="00512178" w:rsidRDefault="00F258D3" w:rsidP="000F3A8D">
            <w:pPr>
              <w:ind w:firstLine="709"/>
              <w:jc w:val="right"/>
            </w:pPr>
            <w:r w:rsidRPr="00512178">
              <w:t>0,00</w:t>
            </w:r>
          </w:p>
        </w:tc>
      </w:tr>
      <w:tr w:rsidR="00F258D3" w:rsidRPr="00512178" w:rsidTr="00F258D3">
        <w:trPr>
          <w:gridAfter w:val="1"/>
          <w:wAfter w:w="2256" w:type="dxa"/>
          <w:trHeight w:val="195"/>
        </w:trPr>
        <w:tc>
          <w:tcPr>
            <w:tcW w:w="534" w:type="dxa"/>
            <w:vMerge/>
            <w:shd w:val="clear" w:color="auto" w:fill="auto"/>
          </w:tcPr>
          <w:p w:rsidR="00F258D3" w:rsidRPr="00512178" w:rsidRDefault="00F258D3" w:rsidP="000F3A8D">
            <w:pPr>
              <w:ind w:firstLine="709"/>
              <w:jc w:val="both"/>
            </w:pPr>
          </w:p>
        </w:tc>
        <w:tc>
          <w:tcPr>
            <w:tcW w:w="2670" w:type="dxa"/>
            <w:vMerge/>
            <w:shd w:val="clear" w:color="auto" w:fill="auto"/>
          </w:tcPr>
          <w:p w:rsidR="00F258D3" w:rsidRPr="00512178" w:rsidRDefault="00F258D3" w:rsidP="000F3A8D">
            <w:pPr>
              <w:ind w:firstLine="709"/>
              <w:jc w:val="both"/>
              <w:rPr>
                <w:sz w:val="20"/>
                <w:szCs w:val="20"/>
              </w:rPr>
            </w:pPr>
          </w:p>
        </w:tc>
        <w:tc>
          <w:tcPr>
            <w:tcW w:w="1157" w:type="dxa"/>
            <w:shd w:val="clear" w:color="auto" w:fill="auto"/>
          </w:tcPr>
          <w:p w:rsidR="00F258D3" w:rsidRPr="00512178" w:rsidRDefault="00F258D3" w:rsidP="000F3A8D">
            <w:r w:rsidRPr="00512178">
              <w:t xml:space="preserve">Местный бюджет </w:t>
            </w:r>
          </w:p>
        </w:tc>
        <w:tc>
          <w:tcPr>
            <w:tcW w:w="1276" w:type="dxa"/>
            <w:shd w:val="clear" w:color="auto" w:fill="auto"/>
          </w:tcPr>
          <w:p w:rsidR="00F258D3" w:rsidRPr="00512178" w:rsidRDefault="00F258D3" w:rsidP="000F3A8D">
            <w:pPr>
              <w:ind w:firstLine="709"/>
              <w:jc w:val="right"/>
            </w:pPr>
            <w:r w:rsidRPr="00512178">
              <w:t>0,00</w:t>
            </w:r>
          </w:p>
        </w:tc>
        <w:tc>
          <w:tcPr>
            <w:tcW w:w="1559" w:type="dxa"/>
            <w:shd w:val="clear" w:color="auto" w:fill="auto"/>
          </w:tcPr>
          <w:p w:rsidR="00F258D3" w:rsidRPr="00512178" w:rsidRDefault="00F258D3" w:rsidP="000F3A8D">
            <w:pPr>
              <w:ind w:firstLine="709"/>
              <w:jc w:val="right"/>
            </w:pPr>
            <w:r w:rsidRPr="00512178">
              <w:t>0,00</w:t>
            </w:r>
          </w:p>
        </w:tc>
        <w:tc>
          <w:tcPr>
            <w:tcW w:w="1559" w:type="dxa"/>
            <w:shd w:val="clear" w:color="auto" w:fill="auto"/>
          </w:tcPr>
          <w:p w:rsidR="00F258D3" w:rsidRPr="00512178" w:rsidRDefault="00F258D3" w:rsidP="000F3A8D">
            <w:pPr>
              <w:ind w:firstLine="709"/>
              <w:jc w:val="right"/>
            </w:pPr>
            <w:r w:rsidRPr="00512178">
              <w:t>0,00</w:t>
            </w:r>
          </w:p>
        </w:tc>
        <w:tc>
          <w:tcPr>
            <w:tcW w:w="1418" w:type="dxa"/>
            <w:shd w:val="clear" w:color="auto" w:fill="auto"/>
          </w:tcPr>
          <w:p w:rsidR="00F258D3" w:rsidRPr="00512178" w:rsidRDefault="00F258D3" w:rsidP="000F3A8D">
            <w:pPr>
              <w:ind w:firstLine="709"/>
              <w:jc w:val="right"/>
            </w:pPr>
            <w:r w:rsidRPr="00512178">
              <w:t>0,00</w:t>
            </w:r>
          </w:p>
        </w:tc>
      </w:tr>
    </w:tbl>
    <w:p w:rsidR="000F3A8D" w:rsidRDefault="000F3A8D"/>
    <w:p w:rsidR="000F3A8D" w:rsidRDefault="000F3A8D">
      <w:r>
        <w:br w:type="page"/>
      </w:r>
    </w:p>
    <w:p w:rsidR="00BC0566" w:rsidRPr="00855CBE" w:rsidRDefault="00BC0566" w:rsidP="00BC0566">
      <w:pPr>
        <w:jc w:val="center"/>
        <w:rPr>
          <w:sz w:val="28"/>
          <w:szCs w:val="28"/>
        </w:rPr>
      </w:pPr>
      <w:r w:rsidRPr="00855CBE">
        <w:rPr>
          <w:sz w:val="28"/>
          <w:szCs w:val="28"/>
        </w:rPr>
        <w:lastRenderedPageBreak/>
        <w:t xml:space="preserve">Администрация </w:t>
      </w:r>
    </w:p>
    <w:p w:rsidR="00BC0566" w:rsidRPr="00855CBE" w:rsidRDefault="00BC0566" w:rsidP="00BC0566">
      <w:pPr>
        <w:jc w:val="center"/>
        <w:rPr>
          <w:sz w:val="28"/>
          <w:szCs w:val="28"/>
        </w:rPr>
      </w:pPr>
      <w:r w:rsidRPr="00855CBE">
        <w:rPr>
          <w:sz w:val="28"/>
          <w:szCs w:val="28"/>
        </w:rPr>
        <w:t xml:space="preserve">муниципального образования </w:t>
      </w:r>
      <w:r>
        <w:rPr>
          <w:sz w:val="28"/>
          <w:szCs w:val="28"/>
        </w:rPr>
        <w:t>Бегуницкое</w:t>
      </w:r>
      <w:r w:rsidRPr="00855CBE">
        <w:rPr>
          <w:sz w:val="28"/>
          <w:szCs w:val="28"/>
        </w:rPr>
        <w:t xml:space="preserve"> сельское поселение</w:t>
      </w:r>
    </w:p>
    <w:p w:rsidR="00BC0566" w:rsidRPr="00855CBE" w:rsidRDefault="00BC0566" w:rsidP="00BC0566">
      <w:pPr>
        <w:jc w:val="center"/>
        <w:rPr>
          <w:sz w:val="28"/>
          <w:szCs w:val="28"/>
        </w:rPr>
      </w:pPr>
      <w:r w:rsidRPr="00855CBE">
        <w:rPr>
          <w:sz w:val="28"/>
          <w:szCs w:val="28"/>
        </w:rPr>
        <w:t>Волосовского муниципального района</w:t>
      </w:r>
    </w:p>
    <w:p w:rsidR="00BC0566" w:rsidRPr="00855CBE" w:rsidRDefault="00BC0566" w:rsidP="00BC0566">
      <w:pPr>
        <w:jc w:val="center"/>
        <w:rPr>
          <w:sz w:val="28"/>
          <w:szCs w:val="28"/>
        </w:rPr>
      </w:pPr>
      <w:r w:rsidRPr="00855CBE">
        <w:rPr>
          <w:sz w:val="28"/>
          <w:szCs w:val="28"/>
        </w:rPr>
        <w:t>Ленинградской области</w:t>
      </w:r>
    </w:p>
    <w:p w:rsidR="00BC0566" w:rsidRPr="00855CBE" w:rsidRDefault="00BC0566" w:rsidP="00BC0566">
      <w:pPr>
        <w:jc w:val="center"/>
        <w:rPr>
          <w:b/>
          <w:sz w:val="28"/>
          <w:szCs w:val="28"/>
        </w:rPr>
      </w:pPr>
    </w:p>
    <w:p w:rsidR="00BC0566" w:rsidRPr="006D4EC9" w:rsidRDefault="00BC0566" w:rsidP="00BC0566">
      <w:pPr>
        <w:jc w:val="center"/>
        <w:rPr>
          <w:b/>
          <w:sz w:val="28"/>
          <w:szCs w:val="28"/>
        </w:rPr>
      </w:pPr>
      <w:r w:rsidRPr="00855CBE">
        <w:rPr>
          <w:b/>
          <w:sz w:val="28"/>
          <w:szCs w:val="28"/>
        </w:rPr>
        <w:t>ПОСТАНОВЛЕНИЕ</w:t>
      </w:r>
    </w:p>
    <w:p w:rsidR="00BC0566" w:rsidRDefault="00BC0566" w:rsidP="00BC0566"/>
    <w:p w:rsidR="00BC0566" w:rsidRPr="00F451BD" w:rsidRDefault="00BC0566" w:rsidP="00BC0566">
      <w:pPr>
        <w:rPr>
          <w:sz w:val="28"/>
          <w:szCs w:val="28"/>
        </w:rPr>
      </w:pPr>
      <w:r>
        <w:rPr>
          <w:sz w:val="28"/>
          <w:szCs w:val="28"/>
        </w:rPr>
        <w:t>05 ноября 2019</w:t>
      </w:r>
      <w:r w:rsidRPr="00F451BD">
        <w:rPr>
          <w:sz w:val="28"/>
          <w:szCs w:val="28"/>
        </w:rPr>
        <w:t xml:space="preserve"> г.                                                                                              №  </w:t>
      </w:r>
      <w:r>
        <w:rPr>
          <w:sz w:val="28"/>
          <w:szCs w:val="28"/>
        </w:rPr>
        <w:t>240</w:t>
      </w:r>
    </w:p>
    <w:p w:rsidR="00BC0566" w:rsidRPr="00F451BD" w:rsidRDefault="00BC0566" w:rsidP="00BC0566">
      <w:pPr>
        <w:jc w:val="center"/>
        <w:rPr>
          <w:b/>
          <w:sz w:val="28"/>
          <w:szCs w:val="28"/>
        </w:rPr>
      </w:pPr>
      <w:r w:rsidRPr="00F451BD">
        <w:rPr>
          <w:sz w:val="28"/>
          <w:szCs w:val="28"/>
        </w:rPr>
        <w:t>п.</w:t>
      </w:r>
      <w:r>
        <w:rPr>
          <w:sz w:val="28"/>
          <w:szCs w:val="28"/>
        </w:rPr>
        <w:t xml:space="preserve"> Бегуницы</w:t>
      </w:r>
    </w:p>
    <w:p w:rsidR="00BC0566" w:rsidRPr="001B35E9" w:rsidRDefault="00BC0566" w:rsidP="00BC0566">
      <w:pPr>
        <w:rPr>
          <w:szCs w:val="28"/>
        </w:rPr>
      </w:pPr>
    </w:p>
    <w:p w:rsidR="00BC0566" w:rsidRDefault="00BC0566" w:rsidP="00BC0566">
      <w:pPr>
        <w:jc w:val="center"/>
        <w:rPr>
          <w:b/>
        </w:rPr>
      </w:pPr>
    </w:p>
    <w:p w:rsidR="00BC0566" w:rsidRPr="00CA3AD9" w:rsidRDefault="00BC0566" w:rsidP="00BC0566">
      <w:pPr>
        <w:jc w:val="center"/>
        <w:rPr>
          <w:sz w:val="26"/>
          <w:szCs w:val="26"/>
        </w:rPr>
      </w:pPr>
      <w:r w:rsidRPr="00CA3AD9">
        <w:rPr>
          <w:sz w:val="26"/>
          <w:szCs w:val="26"/>
        </w:rPr>
        <w:t>Об утверждении  муниципальной программы «Устойчивое развитие Бегуницкого  сельского поселения  Волосовского муниципального района Ленинградской области»</w:t>
      </w:r>
    </w:p>
    <w:p w:rsidR="00BC0566" w:rsidRPr="00CA3AD9" w:rsidRDefault="00BC0566" w:rsidP="00BC0566">
      <w:pPr>
        <w:pStyle w:val="ConsPlusCell"/>
        <w:ind w:right="107"/>
        <w:jc w:val="center"/>
        <w:rPr>
          <w:rFonts w:ascii="Times New Roman" w:hAnsi="Times New Roman" w:cs="Times New Roman"/>
          <w:sz w:val="26"/>
          <w:szCs w:val="26"/>
        </w:rPr>
      </w:pPr>
    </w:p>
    <w:p w:rsidR="00BC0566" w:rsidRPr="00CA3AD9" w:rsidRDefault="00BC0566" w:rsidP="00BC0566">
      <w:pPr>
        <w:pStyle w:val="ConsPlusCell"/>
        <w:ind w:right="107"/>
        <w:jc w:val="both"/>
        <w:rPr>
          <w:rFonts w:ascii="Times New Roman" w:hAnsi="Times New Roman" w:cs="Times New Roman"/>
          <w:sz w:val="26"/>
          <w:szCs w:val="26"/>
        </w:rPr>
      </w:pPr>
    </w:p>
    <w:p w:rsidR="00BC0566" w:rsidRPr="00CA3AD9" w:rsidRDefault="00BC0566" w:rsidP="00BC0566">
      <w:pPr>
        <w:pStyle w:val="ConsPlusCell"/>
        <w:ind w:firstLine="709"/>
        <w:jc w:val="both"/>
        <w:rPr>
          <w:rFonts w:ascii="Times New Roman" w:hAnsi="Times New Roman" w:cs="Times New Roman"/>
          <w:sz w:val="26"/>
          <w:szCs w:val="26"/>
        </w:rPr>
      </w:pPr>
      <w:proofErr w:type="gramStart"/>
      <w:r w:rsidRPr="00CA3AD9">
        <w:rPr>
          <w:rFonts w:ascii="Times New Roman" w:hAnsi="Times New Roman" w:cs="Times New Roman"/>
          <w:sz w:val="26"/>
          <w:szCs w:val="26"/>
        </w:rPr>
        <w:t>В соответствии с Федеральным законом от 06.10.2003 № 131-ФЗ «Об общих принципах организации местного самоуправления в Российской Федерации»,  постановлением администрации Бегуницкого сельского  поселения от 22.04.2014 № 41«  Об утверждении Порядка разработки, реализации и оценки эффективности муниципальных программ Бегуницкого сельского поселения Волосовского муниципального района Ленинградской области», в целях осуществления стратегических социально - экономических преобразований и принятия мер по созданию предпосылок для устойчивого развития территории</w:t>
      </w:r>
      <w:proofErr w:type="gramEnd"/>
      <w:r w:rsidRPr="00CA3AD9">
        <w:rPr>
          <w:rFonts w:ascii="Times New Roman" w:hAnsi="Times New Roman" w:cs="Times New Roman"/>
          <w:sz w:val="26"/>
          <w:szCs w:val="26"/>
        </w:rPr>
        <w:t xml:space="preserve"> поселения,  ПОСТАНОВЛЕТ:</w:t>
      </w:r>
    </w:p>
    <w:p w:rsidR="00BC0566" w:rsidRPr="00B5360B" w:rsidRDefault="00BC0566" w:rsidP="00BC0566">
      <w:pPr>
        <w:autoSpaceDE w:val="0"/>
        <w:autoSpaceDN w:val="0"/>
        <w:adjustRightInd w:val="0"/>
        <w:ind w:firstLine="540"/>
        <w:jc w:val="both"/>
        <w:rPr>
          <w:sz w:val="26"/>
          <w:szCs w:val="26"/>
        </w:rPr>
      </w:pPr>
      <w:r w:rsidRPr="003A2E75">
        <w:rPr>
          <w:sz w:val="28"/>
          <w:szCs w:val="28"/>
        </w:rPr>
        <w:t>1</w:t>
      </w:r>
      <w:r w:rsidRPr="00B5360B">
        <w:rPr>
          <w:sz w:val="26"/>
          <w:szCs w:val="26"/>
        </w:rPr>
        <w:t xml:space="preserve">. </w:t>
      </w:r>
      <w:r w:rsidRPr="00B5360B">
        <w:rPr>
          <w:sz w:val="26"/>
          <w:szCs w:val="26"/>
          <w:lang w:eastAsia="en-US"/>
        </w:rPr>
        <w:t xml:space="preserve">Утвердить </w:t>
      </w:r>
      <w:r w:rsidRPr="00B5360B">
        <w:rPr>
          <w:sz w:val="26"/>
          <w:szCs w:val="26"/>
        </w:rPr>
        <w:t xml:space="preserve">муниципальную программу «Устойчивое развитие  </w:t>
      </w:r>
      <w:r>
        <w:rPr>
          <w:sz w:val="26"/>
          <w:szCs w:val="26"/>
        </w:rPr>
        <w:t>Бегуницкого</w:t>
      </w:r>
      <w:r w:rsidRPr="00B5360B">
        <w:rPr>
          <w:sz w:val="26"/>
          <w:szCs w:val="26"/>
        </w:rPr>
        <w:t xml:space="preserve"> сельского поселения Волосовского муниципального района Ленинградской области»</w:t>
      </w:r>
      <w:r w:rsidRPr="00B5360B">
        <w:rPr>
          <w:sz w:val="26"/>
          <w:szCs w:val="26"/>
          <w:lang w:eastAsia="en-US"/>
        </w:rPr>
        <w:t xml:space="preserve">, </w:t>
      </w:r>
      <w:r w:rsidRPr="00B5360B">
        <w:rPr>
          <w:sz w:val="26"/>
          <w:szCs w:val="26"/>
        </w:rPr>
        <w:t xml:space="preserve"> согласно приложению.</w:t>
      </w:r>
    </w:p>
    <w:p w:rsidR="00BC0566" w:rsidRPr="00B5360B" w:rsidRDefault="00BC0566" w:rsidP="00BC0566">
      <w:pPr>
        <w:autoSpaceDE w:val="0"/>
        <w:autoSpaceDN w:val="0"/>
        <w:adjustRightInd w:val="0"/>
        <w:ind w:firstLine="540"/>
        <w:jc w:val="both"/>
        <w:rPr>
          <w:sz w:val="26"/>
          <w:szCs w:val="26"/>
        </w:rPr>
      </w:pPr>
      <w:r w:rsidRPr="00B5360B">
        <w:rPr>
          <w:sz w:val="26"/>
          <w:szCs w:val="26"/>
        </w:rPr>
        <w:t xml:space="preserve">2. Специалисту администрации (главному бухгалтеру) </w:t>
      </w:r>
      <w:r>
        <w:rPr>
          <w:sz w:val="26"/>
          <w:szCs w:val="26"/>
        </w:rPr>
        <w:t>Бегуницкого</w:t>
      </w:r>
      <w:r w:rsidRPr="00B5360B">
        <w:rPr>
          <w:sz w:val="26"/>
          <w:szCs w:val="26"/>
        </w:rPr>
        <w:t xml:space="preserve"> сельского поселения:</w:t>
      </w:r>
    </w:p>
    <w:p w:rsidR="00BC0566" w:rsidRPr="00B5360B" w:rsidRDefault="00BC0566" w:rsidP="00BC0566">
      <w:pPr>
        <w:autoSpaceDE w:val="0"/>
        <w:autoSpaceDN w:val="0"/>
        <w:adjustRightInd w:val="0"/>
        <w:ind w:firstLine="540"/>
        <w:jc w:val="both"/>
        <w:rPr>
          <w:sz w:val="26"/>
          <w:szCs w:val="26"/>
        </w:rPr>
      </w:pPr>
      <w:r w:rsidRPr="00B5360B">
        <w:rPr>
          <w:sz w:val="26"/>
          <w:szCs w:val="26"/>
        </w:rPr>
        <w:t xml:space="preserve">2.1. При формировании бюджета МО </w:t>
      </w:r>
      <w:r>
        <w:rPr>
          <w:sz w:val="26"/>
          <w:szCs w:val="26"/>
        </w:rPr>
        <w:t>Бегуницкое</w:t>
      </w:r>
      <w:r w:rsidRPr="00B5360B">
        <w:rPr>
          <w:sz w:val="26"/>
          <w:szCs w:val="26"/>
        </w:rPr>
        <w:t xml:space="preserve"> сельское поселение предусмотреть ассигнования на реализацию Программы.</w:t>
      </w:r>
    </w:p>
    <w:p w:rsidR="00BC0566" w:rsidRPr="00B5360B" w:rsidRDefault="00BC0566" w:rsidP="00BC0566">
      <w:pPr>
        <w:autoSpaceDE w:val="0"/>
        <w:autoSpaceDN w:val="0"/>
        <w:adjustRightInd w:val="0"/>
        <w:ind w:firstLine="540"/>
        <w:jc w:val="both"/>
        <w:rPr>
          <w:sz w:val="26"/>
          <w:szCs w:val="26"/>
        </w:rPr>
      </w:pPr>
      <w:r w:rsidRPr="00B5360B">
        <w:rPr>
          <w:sz w:val="26"/>
          <w:szCs w:val="26"/>
        </w:rPr>
        <w:t>2.2. Корректировать  мероприятия и объемы финансирования с учетом возможностей средств бюджета.</w:t>
      </w:r>
    </w:p>
    <w:p w:rsidR="00BC0566" w:rsidRPr="00B5360B" w:rsidRDefault="00BC0566" w:rsidP="00BC0566">
      <w:pPr>
        <w:autoSpaceDE w:val="0"/>
        <w:autoSpaceDN w:val="0"/>
        <w:adjustRightInd w:val="0"/>
        <w:ind w:firstLine="540"/>
        <w:jc w:val="both"/>
        <w:rPr>
          <w:sz w:val="26"/>
          <w:szCs w:val="26"/>
        </w:rPr>
      </w:pPr>
      <w:r w:rsidRPr="00B5360B">
        <w:rPr>
          <w:sz w:val="26"/>
          <w:szCs w:val="26"/>
        </w:rPr>
        <w:t>3. Установить, что в ходе реализации Программы отдельные ее  мероприятия могут уточняться, а объемы их финансирования корректироваться с учетом утвержденных расходов бюджета.</w:t>
      </w:r>
    </w:p>
    <w:p w:rsidR="00BC0566" w:rsidRPr="00CA3AD9" w:rsidRDefault="00BC0566" w:rsidP="00BC0566">
      <w:pPr>
        <w:autoSpaceDE w:val="0"/>
        <w:autoSpaceDN w:val="0"/>
        <w:adjustRightInd w:val="0"/>
        <w:ind w:firstLine="540"/>
        <w:jc w:val="both"/>
        <w:rPr>
          <w:sz w:val="26"/>
          <w:szCs w:val="26"/>
        </w:rPr>
      </w:pPr>
      <w:r w:rsidRPr="00B5360B">
        <w:rPr>
          <w:sz w:val="26"/>
          <w:szCs w:val="26"/>
        </w:rPr>
        <w:t>4. Настоящее постановление вступает в силу с 1 января 20</w:t>
      </w:r>
      <w:r>
        <w:rPr>
          <w:sz w:val="26"/>
          <w:szCs w:val="26"/>
        </w:rPr>
        <w:t>20</w:t>
      </w:r>
      <w:r w:rsidRPr="00B5360B">
        <w:rPr>
          <w:sz w:val="26"/>
          <w:szCs w:val="26"/>
        </w:rPr>
        <w:t xml:space="preserve"> года и  подлежит размещению на официальном сайте </w:t>
      </w:r>
      <w:r>
        <w:rPr>
          <w:sz w:val="26"/>
          <w:szCs w:val="26"/>
        </w:rPr>
        <w:t>Бегуницкого сельского поселения по адресу:</w:t>
      </w:r>
      <w:r w:rsidRPr="00CA3AD9">
        <w:rPr>
          <w:sz w:val="26"/>
          <w:szCs w:val="26"/>
        </w:rPr>
        <w:t xml:space="preserve">          </w:t>
      </w:r>
      <w:hyperlink r:id="rId34" w:history="1">
        <w:r w:rsidRPr="00A4393C">
          <w:rPr>
            <w:rStyle w:val="a5"/>
            <w:sz w:val="26"/>
            <w:szCs w:val="26"/>
            <w:lang w:val="en-US"/>
          </w:rPr>
          <w:t>www</w:t>
        </w:r>
        <w:r w:rsidRPr="00A4393C">
          <w:rPr>
            <w:rStyle w:val="a5"/>
            <w:sz w:val="26"/>
            <w:szCs w:val="26"/>
          </w:rPr>
          <w:t>.</w:t>
        </w:r>
        <w:r w:rsidRPr="00A4393C">
          <w:rPr>
            <w:rStyle w:val="a5"/>
            <w:sz w:val="26"/>
            <w:szCs w:val="26"/>
            <w:lang w:val="en-US"/>
          </w:rPr>
          <w:t>begunici</w:t>
        </w:r>
        <w:r w:rsidRPr="00A4393C">
          <w:rPr>
            <w:rStyle w:val="a5"/>
            <w:sz w:val="26"/>
            <w:szCs w:val="26"/>
          </w:rPr>
          <w:t>.ru</w:t>
        </w:r>
      </w:hyperlink>
    </w:p>
    <w:p w:rsidR="00BC0566" w:rsidRPr="00B5360B" w:rsidRDefault="00BC0566" w:rsidP="00BC0566">
      <w:pPr>
        <w:autoSpaceDE w:val="0"/>
        <w:autoSpaceDN w:val="0"/>
        <w:adjustRightInd w:val="0"/>
        <w:ind w:firstLine="540"/>
        <w:jc w:val="both"/>
        <w:rPr>
          <w:sz w:val="26"/>
          <w:szCs w:val="26"/>
        </w:rPr>
      </w:pPr>
      <w:r w:rsidRPr="00B5360B">
        <w:rPr>
          <w:sz w:val="26"/>
          <w:szCs w:val="26"/>
        </w:rPr>
        <w:t>5. Постановление №</w:t>
      </w:r>
      <w:r>
        <w:rPr>
          <w:sz w:val="26"/>
          <w:szCs w:val="26"/>
        </w:rPr>
        <w:t>227</w:t>
      </w:r>
      <w:r w:rsidRPr="00B5360B">
        <w:rPr>
          <w:sz w:val="26"/>
          <w:szCs w:val="26"/>
        </w:rPr>
        <w:t xml:space="preserve"> от </w:t>
      </w:r>
      <w:r>
        <w:rPr>
          <w:sz w:val="26"/>
          <w:szCs w:val="26"/>
        </w:rPr>
        <w:t>15.09</w:t>
      </w:r>
      <w:r w:rsidRPr="00B5360B">
        <w:rPr>
          <w:sz w:val="26"/>
          <w:szCs w:val="26"/>
        </w:rPr>
        <w:t>.201</w:t>
      </w:r>
      <w:r>
        <w:rPr>
          <w:sz w:val="26"/>
          <w:szCs w:val="26"/>
        </w:rPr>
        <w:t>5</w:t>
      </w:r>
      <w:r w:rsidRPr="00B5360B">
        <w:rPr>
          <w:sz w:val="26"/>
          <w:szCs w:val="26"/>
        </w:rPr>
        <w:t xml:space="preserve"> г. «Об утверждении муниципальной программы «Устойчивое развитие </w:t>
      </w:r>
      <w:r>
        <w:rPr>
          <w:sz w:val="26"/>
          <w:szCs w:val="26"/>
        </w:rPr>
        <w:t>Бегуницкого</w:t>
      </w:r>
      <w:r w:rsidRPr="00B5360B">
        <w:rPr>
          <w:sz w:val="26"/>
          <w:szCs w:val="26"/>
        </w:rPr>
        <w:t xml:space="preserve"> сельского поселения Волосовского муниципального района Ленинградской области» признать утратившим силу с 1 января 20</w:t>
      </w:r>
      <w:r>
        <w:rPr>
          <w:sz w:val="26"/>
          <w:szCs w:val="26"/>
        </w:rPr>
        <w:t>20</w:t>
      </w:r>
      <w:r w:rsidRPr="00B5360B">
        <w:rPr>
          <w:sz w:val="26"/>
          <w:szCs w:val="26"/>
        </w:rPr>
        <w:t xml:space="preserve"> года</w:t>
      </w:r>
    </w:p>
    <w:p w:rsidR="00BC0566" w:rsidRPr="00B5360B" w:rsidRDefault="00BC0566" w:rsidP="00BC0566">
      <w:pPr>
        <w:pStyle w:val="Heading"/>
        <w:jc w:val="both"/>
        <w:rPr>
          <w:rFonts w:ascii="Times New Roman" w:hAnsi="Times New Roman"/>
          <w:b w:val="0"/>
          <w:sz w:val="26"/>
          <w:szCs w:val="26"/>
        </w:rPr>
      </w:pPr>
      <w:r w:rsidRPr="00B5360B">
        <w:rPr>
          <w:rFonts w:ascii="Times New Roman" w:hAnsi="Times New Roman"/>
          <w:b w:val="0"/>
          <w:sz w:val="26"/>
          <w:szCs w:val="26"/>
        </w:rPr>
        <w:t xml:space="preserve">       6. </w:t>
      </w:r>
      <w:proofErr w:type="gramStart"/>
      <w:r w:rsidRPr="00B5360B">
        <w:rPr>
          <w:rFonts w:ascii="Times New Roman" w:hAnsi="Times New Roman"/>
          <w:b w:val="0"/>
          <w:sz w:val="26"/>
          <w:szCs w:val="26"/>
        </w:rPr>
        <w:t>Контроль за</w:t>
      </w:r>
      <w:proofErr w:type="gramEnd"/>
      <w:r w:rsidRPr="00B5360B">
        <w:rPr>
          <w:rFonts w:ascii="Times New Roman" w:hAnsi="Times New Roman"/>
          <w:b w:val="0"/>
          <w:sz w:val="26"/>
          <w:szCs w:val="26"/>
        </w:rPr>
        <w:t xml:space="preserve"> исполнением настоящего постановления оставляю за собой.</w:t>
      </w:r>
    </w:p>
    <w:p w:rsidR="00BC0566" w:rsidRDefault="00BC0566" w:rsidP="00BC0566">
      <w:pPr>
        <w:autoSpaceDE w:val="0"/>
        <w:autoSpaceDN w:val="0"/>
        <w:adjustRightInd w:val="0"/>
        <w:ind w:firstLine="709"/>
        <w:jc w:val="both"/>
        <w:rPr>
          <w:sz w:val="28"/>
          <w:szCs w:val="28"/>
        </w:rPr>
      </w:pPr>
    </w:p>
    <w:p w:rsidR="00BC0566" w:rsidRDefault="00BC0566" w:rsidP="00BC0566">
      <w:pPr>
        <w:pStyle w:val="ConsPlusCell"/>
        <w:ind w:right="107"/>
        <w:jc w:val="both"/>
        <w:rPr>
          <w:sz w:val="26"/>
          <w:szCs w:val="26"/>
        </w:rPr>
      </w:pPr>
    </w:p>
    <w:p w:rsidR="00BC0566" w:rsidRPr="00B5360B" w:rsidRDefault="00BC0566" w:rsidP="00BC0566">
      <w:pPr>
        <w:pStyle w:val="ConsPlusCell"/>
        <w:ind w:right="107"/>
        <w:jc w:val="both"/>
        <w:rPr>
          <w:sz w:val="26"/>
          <w:szCs w:val="26"/>
        </w:rPr>
      </w:pPr>
    </w:p>
    <w:p w:rsidR="00BC0566" w:rsidRPr="00CA3AD9" w:rsidRDefault="00BC0566" w:rsidP="00BC0566">
      <w:pPr>
        <w:rPr>
          <w:sz w:val="26"/>
          <w:szCs w:val="26"/>
        </w:rPr>
      </w:pPr>
      <w:r w:rsidRPr="00CA3AD9">
        <w:rPr>
          <w:sz w:val="26"/>
          <w:szCs w:val="26"/>
        </w:rPr>
        <w:t xml:space="preserve">Глава администрации МО </w:t>
      </w:r>
    </w:p>
    <w:p w:rsidR="00BC0566" w:rsidRPr="00CA3AD9" w:rsidRDefault="00BC0566" w:rsidP="00BC0566">
      <w:pPr>
        <w:rPr>
          <w:sz w:val="26"/>
          <w:szCs w:val="26"/>
        </w:rPr>
      </w:pPr>
      <w:r w:rsidRPr="00CA3AD9">
        <w:rPr>
          <w:sz w:val="26"/>
          <w:szCs w:val="26"/>
        </w:rPr>
        <w:t xml:space="preserve">Бегуницкое сельское поселение                                                               </w:t>
      </w:r>
      <w:r>
        <w:rPr>
          <w:sz w:val="26"/>
          <w:szCs w:val="26"/>
        </w:rPr>
        <w:t xml:space="preserve">А.И. Минюк </w:t>
      </w:r>
    </w:p>
    <w:p w:rsidR="00D6319D" w:rsidRDefault="00D6319D">
      <w:pPr>
        <w:rPr>
          <w:sz w:val="26"/>
          <w:szCs w:val="26"/>
        </w:rPr>
      </w:pPr>
      <w:r>
        <w:rPr>
          <w:sz w:val="26"/>
          <w:szCs w:val="26"/>
        </w:rPr>
        <w:br w:type="page"/>
      </w:r>
    </w:p>
    <w:p w:rsidR="00BC0566" w:rsidRDefault="00BC0566" w:rsidP="00BC0566">
      <w:pPr>
        <w:jc w:val="right"/>
        <w:rPr>
          <w:sz w:val="26"/>
          <w:szCs w:val="26"/>
        </w:rPr>
      </w:pPr>
    </w:p>
    <w:p w:rsidR="00BC0566" w:rsidRDefault="00BC0566" w:rsidP="00BC0566">
      <w:pPr>
        <w:jc w:val="right"/>
        <w:rPr>
          <w:sz w:val="26"/>
          <w:szCs w:val="26"/>
        </w:rPr>
      </w:pPr>
    </w:p>
    <w:p w:rsidR="00BC0566" w:rsidRPr="00B5360B" w:rsidRDefault="00BC0566" w:rsidP="00BC0566">
      <w:pPr>
        <w:jc w:val="right"/>
        <w:rPr>
          <w:sz w:val="26"/>
          <w:szCs w:val="26"/>
        </w:rPr>
      </w:pPr>
      <w:r w:rsidRPr="00B5360B">
        <w:rPr>
          <w:sz w:val="26"/>
          <w:szCs w:val="26"/>
        </w:rPr>
        <w:t>Утверждена</w:t>
      </w:r>
      <w:r>
        <w:rPr>
          <w:sz w:val="26"/>
          <w:szCs w:val="26"/>
        </w:rPr>
        <w:t>:</w:t>
      </w:r>
      <w:r w:rsidRPr="00B5360B">
        <w:rPr>
          <w:sz w:val="26"/>
          <w:szCs w:val="26"/>
        </w:rPr>
        <w:t xml:space="preserve"> </w:t>
      </w:r>
    </w:p>
    <w:p w:rsidR="00BC0566" w:rsidRPr="00B5360B" w:rsidRDefault="00BC0566" w:rsidP="00BC0566">
      <w:pPr>
        <w:jc w:val="right"/>
        <w:rPr>
          <w:sz w:val="26"/>
          <w:szCs w:val="26"/>
        </w:rPr>
      </w:pPr>
      <w:r w:rsidRPr="00B5360B">
        <w:rPr>
          <w:sz w:val="26"/>
          <w:szCs w:val="26"/>
        </w:rPr>
        <w:t xml:space="preserve"> постановлением администрации </w:t>
      </w:r>
    </w:p>
    <w:p w:rsidR="00BC0566" w:rsidRPr="00B5360B" w:rsidRDefault="00BC0566" w:rsidP="00BC0566">
      <w:pPr>
        <w:jc w:val="right"/>
        <w:rPr>
          <w:sz w:val="26"/>
          <w:szCs w:val="26"/>
        </w:rPr>
      </w:pPr>
      <w:r>
        <w:rPr>
          <w:sz w:val="26"/>
          <w:szCs w:val="26"/>
        </w:rPr>
        <w:t>Бегуницкого</w:t>
      </w:r>
      <w:r w:rsidRPr="00B5360B">
        <w:rPr>
          <w:sz w:val="26"/>
          <w:szCs w:val="26"/>
        </w:rPr>
        <w:t xml:space="preserve"> сельского поселения</w:t>
      </w:r>
    </w:p>
    <w:p w:rsidR="00BC0566" w:rsidRPr="00B5360B" w:rsidRDefault="00BC0566" w:rsidP="00BC0566">
      <w:pPr>
        <w:jc w:val="right"/>
        <w:rPr>
          <w:sz w:val="26"/>
          <w:szCs w:val="26"/>
        </w:rPr>
      </w:pPr>
      <w:r w:rsidRPr="00B5360B">
        <w:rPr>
          <w:sz w:val="26"/>
          <w:szCs w:val="26"/>
        </w:rPr>
        <w:t>Волосовского муниципального района</w:t>
      </w:r>
    </w:p>
    <w:p w:rsidR="00BC0566" w:rsidRPr="00B5360B" w:rsidRDefault="00BC0566" w:rsidP="00BC0566">
      <w:pPr>
        <w:jc w:val="right"/>
        <w:rPr>
          <w:sz w:val="26"/>
          <w:szCs w:val="26"/>
        </w:rPr>
      </w:pPr>
      <w:r w:rsidRPr="00B5360B">
        <w:rPr>
          <w:sz w:val="26"/>
          <w:szCs w:val="26"/>
        </w:rPr>
        <w:t xml:space="preserve">Ленинградской области  </w:t>
      </w:r>
    </w:p>
    <w:p w:rsidR="00BC0566" w:rsidRDefault="00BC0566" w:rsidP="00BC0566">
      <w:pPr>
        <w:jc w:val="right"/>
        <w:rPr>
          <w:sz w:val="26"/>
          <w:szCs w:val="26"/>
        </w:rPr>
      </w:pPr>
      <w:r w:rsidRPr="00B5360B">
        <w:rPr>
          <w:sz w:val="26"/>
          <w:szCs w:val="26"/>
        </w:rPr>
        <w:t xml:space="preserve">                                                                                  от </w:t>
      </w:r>
      <w:r>
        <w:rPr>
          <w:sz w:val="26"/>
          <w:szCs w:val="26"/>
        </w:rPr>
        <w:t>05</w:t>
      </w:r>
      <w:r w:rsidRPr="00B5360B">
        <w:rPr>
          <w:sz w:val="26"/>
          <w:szCs w:val="26"/>
        </w:rPr>
        <w:t>.1</w:t>
      </w:r>
      <w:r>
        <w:rPr>
          <w:sz w:val="26"/>
          <w:szCs w:val="26"/>
        </w:rPr>
        <w:t>1</w:t>
      </w:r>
      <w:r w:rsidRPr="00B5360B">
        <w:rPr>
          <w:sz w:val="26"/>
          <w:szCs w:val="26"/>
        </w:rPr>
        <w:t>.201</w:t>
      </w:r>
      <w:r>
        <w:rPr>
          <w:sz w:val="26"/>
          <w:szCs w:val="26"/>
        </w:rPr>
        <w:t>9</w:t>
      </w:r>
      <w:r w:rsidRPr="00B5360B">
        <w:rPr>
          <w:sz w:val="26"/>
          <w:szCs w:val="26"/>
        </w:rPr>
        <w:t xml:space="preserve"> г. № </w:t>
      </w:r>
      <w:r>
        <w:rPr>
          <w:sz w:val="26"/>
          <w:szCs w:val="26"/>
        </w:rPr>
        <w:t>240</w:t>
      </w:r>
    </w:p>
    <w:p w:rsidR="00BC0566" w:rsidRPr="003A225A" w:rsidRDefault="00BC0566" w:rsidP="00BC0566">
      <w:pPr>
        <w:spacing w:line="360" w:lineRule="auto"/>
        <w:jc w:val="center"/>
        <w:rPr>
          <w:i/>
          <w:sz w:val="28"/>
          <w:szCs w:val="28"/>
        </w:rPr>
      </w:pPr>
    </w:p>
    <w:p w:rsidR="00BC0566" w:rsidRPr="003A225A" w:rsidRDefault="00BC0566" w:rsidP="00BC0566">
      <w:pPr>
        <w:spacing w:line="360" w:lineRule="auto"/>
        <w:jc w:val="center"/>
        <w:rPr>
          <w:sz w:val="28"/>
          <w:szCs w:val="28"/>
        </w:rPr>
      </w:pPr>
    </w:p>
    <w:p w:rsidR="00BC0566" w:rsidRPr="003A225A" w:rsidRDefault="00BC0566" w:rsidP="00BC0566">
      <w:pPr>
        <w:spacing w:line="360" w:lineRule="auto"/>
        <w:jc w:val="center"/>
        <w:rPr>
          <w:sz w:val="28"/>
          <w:szCs w:val="28"/>
        </w:rPr>
      </w:pPr>
    </w:p>
    <w:p w:rsidR="00BC0566" w:rsidRPr="003A225A" w:rsidRDefault="00BC0566" w:rsidP="00BC0566">
      <w:pPr>
        <w:spacing w:line="360" w:lineRule="auto"/>
        <w:jc w:val="center"/>
        <w:rPr>
          <w:sz w:val="28"/>
          <w:szCs w:val="28"/>
        </w:rPr>
      </w:pPr>
    </w:p>
    <w:p w:rsidR="00BC0566" w:rsidRPr="003A225A" w:rsidRDefault="00BC0566" w:rsidP="00BC0566">
      <w:pPr>
        <w:spacing w:line="360" w:lineRule="auto"/>
        <w:jc w:val="center"/>
        <w:rPr>
          <w:sz w:val="28"/>
          <w:szCs w:val="28"/>
        </w:rPr>
      </w:pPr>
    </w:p>
    <w:p w:rsidR="00BC0566" w:rsidRPr="003A225A" w:rsidRDefault="00BC0566" w:rsidP="00BC0566">
      <w:pPr>
        <w:spacing w:line="360" w:lineRule="auto"/>
        <w:jc w:val="center"/>
        <w:rPr>
          <w:sz w:val="28"/>
          <w:szCs w:val="28"/>
        </w:rPr>
      </w:pPr>
    </w:p>
    <w:p w:rsidR="00BC0566" w:rsidRDefault="00BC0566" w:rsidP="00BC0566">
      <w:pPr>
        <w:spacing w:line="360" w:lineRule="auto"/>
        <w:jc w:val="center"/>
        <w:rPr>
          <w:sz w:val="28"/>
          <w:szCs w:val="28"/>
        </w:rPr>
      </w:pPr>
    </w:p>
    <w:p w:rsidR="00BC0566" w:rsidRDefault="00BC0566" w:rsidP="00BC0566">
      <w:pPr>
        <w:spacing w:line="360" w:lineRule="auto"/>
        <w:jc w:val="center"/>
        <w:rPr>
          <w:sz w:val="28"/>
          <w:szCs w:val="28"/>
        </w:rPr>
      </w:pPr>
    </w:p>
    <w:p w:rsidR="00BC0566" w:rsidRPr="003A225A" w:rsidRDefault="00BC0566" w:rsidP="00BC0566">
      <w:pPr>
        <w:spacing w:line="360" w:lineRule="auto"/>
        <w:jc w:val="center"/>
        <w:rPr>
          <w:sz w:val="28"/>
          <w:szCs w:val="28"/>
        </w:rPr>
      </w:pPr>
    </w:p>
    <w:p w:rsidR="00BC0566" w:rsidRPr="00C52ED4" w:rsidRDefault="00BC0566" w:rsidP="00BC0566">
      <w:pPr>
        <w:spacing w:line="360" w:lineRule="auto"/>
        <w:jc w:val="center"/>
        <w:rPr>
          <w:b/>
          <w:sz w:val="30"/>
          <w:szCs w:val="30"/>
        </w:rPr>
      </w:pPr>
      <w:r w:rsidRPr="00C52ED4">
        <w:rPr>
          <w:b/>
          <w:sz w:val="30"/>
          <w:szCs w:val="30"/>
        </w:rPr>
        <w:t xml:space="preserve">МУНИЦИПАЛЬНАЯ ПРОГРАММА </w:t>
      </w:r>
    </w:p>
    <w:p w:rsidR="00BC0566" w:rsidRPr="00C52ED4" w:rsidRDefault="00BC0566" w:rsidP="00BC0566">
      <w:pPr>
        <w:spacing w:line="360" w:lineRule="auto"/>
        <w:jc w:val="center"/>
        <w:rPr>
          <w:b/>
          <w:sz w:val="26"/>
          <w:szCs w:val="26"/>
        </w:rPr>
      </w:pPr>
    </w:p>
    <w:p w:rsidR="00BC0566" w:rsidRPr="00F36E54" w:rsidRDefault="00BC0566" w:rsidP="00BC0566">
      <w:pPr>
        <w:spacing w:line="360" w:lineRule="auto"/>
        <w:jc w:val="center"/>
        <w:rPr>
          <w:b/>
          <w:sz w:val="28"/>
          <w:szCs w:val="28"/>
        </w:rPr>
      </w:pPr>
      <w:r w:rsidRPr="00F36E54">
        <w:rPr>
          <w:b/>
          <w:sz w:val="28"/>
          <w:szCs w:val="28"/>
        </w:rPr>
        <w:t xml:space="preserve"> «Устойчивое развитие </w:t>
      </w:r>
      <w:r>
        <w:rPr>
          <w:b/>
          <w:sz w:val="28"/>
          <w:szCs w:val="28"/>
        </w:rPr>
        <w:t>Бегуницкого сельского</w:t>
      </w:r>
      <w:r w:rsidRPr="00F36E54">
        <w:rPr>
          <w:b/>
          <w:sz w:val="28"/>
          <w:szCs w:val="28"/>
        </w:rPr>
        <w:t xml:space="preserve"> поселени</w:t>
      </w:r>
      <w:r>
        <w:rPr>
          <w:b/>
          <w:sz w:val="28"/>
          <w:szCs w:val="28"/>
        </w:rPr>
        <w:t>я</w:t>
      </w:r>
      <w:r w:rsidRPr="00F36E54">
        <w:rPr>
          <w:b/>
          <w:sz w:val="28"/>
          <w:szCs w:val="28"/>
        </w:rPr>
        <w:t xml:space="preserve"> Волосовского муниципального района Ленинградской области» </w:t>
      </w:r>
    </w:p>
    <w:p w:rsidR="00BC0566" w:rsidRPr="003A225A" w:rsidRDefault="00BC0566" w:rsidP="00BC0566">
      <w:pPr>
        <w:spacing w:line="360" w:lineRule="auto"/>
        <w:jc w:val="center"/>
        <w:rPr>
          <w:sz w:val="28"/>
          <w:szCs w:val="28"/>
        </w:rPr>
      </w:pPr>
    </w:p>
    <w:p w:rsidR="00BC0566" w:rsidRPr="003A225A" w:rsidRDefault="00BC0566" w:rsidP="00BC0566">
      <w:pPr>
        <w:spacing w:line="360" w:lineRule="auto"/>
        <w:jc w:val="center"/>
        <w:rPr>
          <w:sz w:val="28"/>
          <w:szCs w:val="28"/>
        </w:rPr>
      </w:pPr>
    </w:p>
    <w:p w:rsidR="00BC0566" w:rsidRPr="003A225A" w:rsidRDefault="00BC0566" w:rsidP="00BC0566">
      <w:pPr>
        <w:spacing w:line="360" w:lineRule="auto"/>
        <w:jc w:val="center"/>
        <w:rPr>
          <w:sz w:val="28"/>
          <w:szCs w:val="28"/>
        </w:rPr>
      </w:pPr>
    </w:p>
    <w:p w:rsidR="00BC0566" w:rsidRPr="003A225A" w:rsidRDefault="00BC0566" w:rsidP="00BC0566">
      <w:pPr>
        <w:spacing w:line="360" w:lineRule="auto"/>
        <w:jc w:val="center"/>
        <w:rPr>
          <w:sz w:val="28"/>
          <w:szCs w:val="28"/>
        </w:rPr>
      </w:pPr>
    </w:p>
    <w:p w:rsidR="00BC0566" w:rsidRPr="003A225A" w:rsidRDefault="00BC0566" w:rsidP="00BC0566">
      <w:pPr>
        <w:spacing w:line="360" w:lineRule="auto"/>
        <w:jc w:val="center"/>
        <w:rPr>
          <w:sz w:val="28"/>
          <w:szCs w:val="28"/>
        </w:rPr>
      </w:pPr>
    </w:p>
    <w:p w:rsidR="00BC0566" w:rsidRPr="003A225A" w:rsidRDefault="00BC0566" w:rsidP="00BC0566">
      <w:pPr>
        <w:spacing w:line="360" w:lineRule="auto"/>
        <w:jc w:val="center"/>
        <w:rPr>
          <w:sz w:val="28"/>
          <w:szCs w:val="28"/>
        </w:rPr>
      </w:pPr>
    </w:p>
    <w:p w:rsidR="00BC0566" w:rsidRPr="003A225A" w:rsidRDefault="00BC0566" w:rsidP="00BC0566">
      <w:pPr>
        <w:spacing w:line="360" w:lineRule="auto"/>
        <w:jc w:val="center"/>
        <w:rPr>
          <w:sz w:val="28"/>
          <w:szCs w:val="28"/>
        </w:rPr>
      </w:pPr>
    </w:p>
    <w:p w:rsidR="00BC0566" w:rsidRDefault="00BC0566" w:rsidP="00BC0566">
      <w:pPr>
        <w:widowControl w:val="0"/>
        <w:autoSpaceDE w:val="0"/>
        <w:autoSpaceDN w:val="0"/>
        <w:adjustRightInd w:val="0"/>
        <w:spacing w:line="360" w:lineRule="auto"/>
        <w:ind w:firstLine="540"/>
        <w:jc w:val="both"/>
        <w:rPr>
          <w:sz w:val="28"/>
          <w:szCs w:val="28"/>
        </w:rPr>
      </w:pPr>
    </w:p>
    <w:p w:rsidR="00BC0566" w:rsidRDefault="00BC0566" w:rsidP="00BC0566">
      <w:pPr>
        <w:widowControl w:val="0"/>
        <w:autoSpaceDE w:val="0"/>
        <w:autoSpaceDN w:val="0"/>
        <w:adjustRightInd w:val="0"/>
        <w:spacing w:line="360" w:lineRule="auto"/>
        <w:ind w:firstLine="540"/>
        <w:jc w:val="both"/>
        <w:rPr>
          <w:sz w:val="28"/>
          <w:szCs w:val="28"/>
        </w:rPr>
      </w:pPr>
    </w:p>
    <w:p w:rsidR="00BC0566" w:rsidRDefault="00BC0566" w:rsidP="00BC0566">
      <w:pPr>
        <w:widowControl w:val="0"/>
        <w:autoSpaceDE w:val="0"/>
        <w:autoSpaceDN w:val="0"/>
        <w:adjustRightInd w:val="0"/>
        <w:spacing w:line="360" w:lineRule="auto"/>
        <w:ind w:firstLine="540"/>
        <w:jc w:val="both"/>
        <w:rPr>
          <w:sz w:val="28"/>
          <w:szCs w:val="28"/>
        </w:rPr>
      </w:pPr>
    </w:p>
    <w:p w:rsidR="00BC0566" w:rsidRDefault="00BC0566" w:rsidP="00BC0566">
      <w:pPr>
        <w:widowControl w:val="0"/>
        <w:autoSpaceDE w:val="0"/>
        <w:autoSpaceDN w:val="0"/>
        <w:adjustRightInd w:val="0"/>
        <w:spacing w:line="360" w:lineRule="auto"/>
        <w:ind w:firstLine="540"/>
        <w:jc w:val="both"/>
        <w:rPr>
          <w:sz w:val="28"/>
          <w:szCs w:val="28"/>
        </w:rPr>
      </w:pPr>
    </w:p>
    <w:p w:rsidR="00BC0566" w:rsidRPr="003A225A" w:rsidRDefault="00BC0566" w:rsidP="00BC0566">
      <w:pPr>
        <w:widowControl w:val="0"/>
        <w:autoSpaceDE w:val="0"/>
        <w:autoSpaceDN w:val="0"/>
        <w:adjustRightInd w:val="0"/>
        <w:spacing w:line="360" w:lineRule="auto"/>
        <w:ind w:firstLine="540"/>
        <w:jc w:val="both"/>
        <w:rPr>
          <w:sz w:val="28"/>
          <w:szCs w:val="28"/>
        </w:rPr>
      </w:pPr>
    </w:p>
    <w:p w:rsidR="00BC0566" w:rsidRDefault="00BC0566" w:rsidP="00BC0566">
      <w:pPr>
        <w:spacing w:line="360" w:lineRule="auto"/>
        <w:jc w:val="center"/>
        <w:rPr>
          <w:sz w:val="28"/>
          <w:szCs w:val="28"/>
        </w:rPr>
      </w:pPr>
    </w:p>
    <w:p w:rsidR="00BC0566" w:rsidRPr="00F46C8C" w:rsidRDefault="00BC0566" w:rsidP="00BC0566">
      <w:pPr>
        <w:spacing w:line="360" w:lineRule="auto"/>
        <w:rPr>
          <w:sz w:val="28"/>
          <w:szCs w:val="28"/>
        </w:rPr>
      </w:pPr>
    </w:p>
    <w:p w:rsidR="00BC0566" w:rsidRPr="008D7CA4" w:rsidRDefault="00BC0566" w:rsidP="00BC0566">
      <w:pPr>
        <w:pStyle w:val="1"/>
        <w:spacing w:before="0" w:after="0"/>
        <w:jc w:val="center"/>
        <w:rPr>
          <w:rFonts w:ascii="Times New Roman" w:hAnsi="Times New Roman"/>
          <w:sz w:val="24"/>
          <w:szCs w:val="24"/>
        </w:rPr>
      </w:pPr>
      <w:r w:rsidRPr="008D7CA4">
        <w:rPr>
          <w:rFonts w:ascii="Times New Roman" w:hAnsi="Times New Roman"/>
          <w:sz w:val="24"/>
          <w:szCs w:val="24"/>
        </w:rPr>
        <w:lastRenderedPageBreak/>
        <w:t>ПАСПОРТ</w:t>
      </w:r>
    </w:p>
    <w:p w:rsidR="00BC0566" w:rsidRPr="008D7CA4" w:rsidRDefault="00BC0566" w:rsidP="00BC0566">
      <w:pPr>
        <w:pStyle w:val="1"/>
        <w:spacing w:before="0" w:after="0"/>
        <w:jc w:val="center"/>
        <w:rPr>
          <w:rFonts w:ascii="Times New Roman" w:hAnsi="Times New Roman"/>
          <w:sz w:val="24"/>
          <w:szCs w:val="24"/>
        </w:rPr>
      </w:pPr>
      <w:r w:rsidRPr="008D7CA4">
        <w:rPr>
          <w:rFonts w:ascii="Times New Roman" w:hAnsi="Times New Roman"/>
          <w:sz w:val="24"/>
          <w:szCs w:val="24"/>
        </w:rPr>
        <w:t>муниципальной программы</w:t>
      </w:r>
    </w:p>
    <w:p w:rsidR="00BC0566" w:rsidRPr="000D6101" w:rsidRDefault="00BC0566" w:rsidP="00BC0566">
      <w:pPr>
        <w:pStyle w:val="1"/>
        <w:spacing w:before="0" w:after="0"/>
        <w:jc w:val="center"/>
        <w:rPr>
          <w:rFonts w:ascii="Times New Roman" w:hAnsi="Times New Roman"/>
          <w:sz w:val="24"/>
          <w:szCs w:val="24"/>
        </w:rPr>
      </w:pPr>
      <w:r w:rsidRPr="008D7CA4">
        <w:rPr>
          <w:rFonts w:ascii="Times New Roman" w:hAnsi="Times New Roman"/>
          <w:sz w:val="24"/>
          <w:szCs w:val="24"/>
        </w:rPr>
        <w:t xml:space="preserve">«Устойчивое развитие </w:t>
      </w:r>
      <w:r>
        <w:rPr>
          <w:rFonts w:ascii="Times New Roman" w:hAnsi="Times New Roman"/>
          <w:sz w:val="24"/>
          <w:szCs w:val="24"/>
        </w:rPr>
        <w:t>Бегуницкого</w:t>
      </w:r>
      <w:r w:rsidRPr="008D7CA4">
        <w:rPr>
          <w:rFonts w:ascii="Times New Roman" w:hAnsi="Times New Roman"/>
          <w:sz w:val="24"/>
          <w:szCs w:val="24"/>
        </w:rPr>
        <w:t xml:space="preserve"> сельско</w:t>
      </w:r>
      <w:r>
        <w:rPr>
          <w:rFonts w:ascii="Times New Roman" w:hAnsi="Times New Roman"/>
          <w:sz w:val="24"/>
          <w:szCs w:val="24"/>
        </w:rPr>
        <w:t>го</w:t>
      </w:r>
      <w:r w:rsidRPr="008D7CA4">
        <w:rPr>
          <w:rFonts w:ascii="Times New Roman" w:hAnsi="Times New Roman"/>
          <w:sz w:val="24"/>
          <w:szCs w:val="24"/>
        </w:rPr>
        <w:t xml:space="preserve"> поселени</w:t>
      </w:r>
      <w:r>
        <w:rPr>
          <w:rFonts w:ascii="Times New Roman" w:hAnsi="Times New Roman"/>
          <w:sz w:val="24"/>
          <w:szCs w:val="24"/>
        </w:rPr>
        <w:t>я Волосовского муниципального района Ленинградской области</w:t>
      </w:r>
      <w:r w:rsidRPr="008D7CA4">
        <w:rPr>
          <w:rFonts w:ascii="Times New Roman" w:hAnsi="Times New Roman"/>
          <w:sz w:val="24"/>
          <w:szCs w:val="24"/>
        </w:rPr>
        <w:t xml:space="preserve">» </w:t>
      </w:r>
    </w:p>
    <w:tbl>
      <w:tblPr>
        <w:tblW w:w="10489"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1E0"/>
      </w:tblPr>
      <w:tblGrid>
        <w:gridCol w:w="2449"/>
        <w:gridCol w:w="8040"/>
      </w:tblGrid>
      <w:tr w:rsidR="00BC0566" w:rsidRPr="008D7CA4" w:rsidTr="00540981">
        <w:trPr>
          <w:trHeight w:val="442"/>
          <w:tblCellSpacing w:w="20" w:type="dxa"/>
        </w:trPr>
        <w:tc>
          <w:tcPr>
            <w:tcW w:w="2415" w:type="dxa"/>
            <w:shd w:val="clear" w:color="auto" w:fill="auto"/>
          </w:tcPr>
          <w:p w:rsidR="00BC0566" w:rsidRPr="008D7CA4" w:rsidRDefault="00BC0566" w:rsidP="00540981">
            <w:pPr>
              <w:widowControl w:val="0"/>
              <w:jc w:val="both"/>
            </w:pPr>
            <w:r w:rsidRPr="008D7CA4">
              <w:t xml:space="preserve">Полное наименование </w:t>
            </w:r>
          </w:p>
        </w:tc>
        <w:tc>
          <w:tcPr>
            <w:tcW w:w="8074" w:type="dxa"/>
            <w:shd w:val="clear" w:color="auto" w:fill="auto"/>
          </w:tcPr>
          <w:p w:rsidR="00BC0566" w:rsidRPr="00437D6D" w:rsidRDefault="00BC0566" w:rsidP="00540981">
            <w:pPr>
              <w:pStyle w:val="1"/>
              <w:spacing w:before="0" w:after="0"/>
              <w:jc w:val="center"/>
              <w:rPr>
                <w:rFonts w:ascii="Times New Roman" w:hAnsi="Times New Roman"/>
                <w:sz w:val="24"/>
                <w:szCs w:val="24"/>
              </w:rPr>
            </w:pPr>
            <w:r w:rsidRPr="004B1D03">
              <w:rPr>
                <w:rFonts w:ascii="Times New Roman" w:hAnsi="Times New Roman"/>
                <w:sz w:val="24"/>
                <w:szCs w:val="24"/>
              </w:rPr>
              <w:t xml:space="preserve">«Устойчивое развитие </w:t>
            </w:r>
            <w:r>
              <w:rPr>
                <w:rFonts w:ascii="Times New Roman" w:hAnsi="Times New Roman"/>
                <w:sz w:val="24"/>
                <w:szCs w:val="24"/>
              </w:rPr>
              <w:t>Бегуницкого</w:t>
            </w:r>
            <w:r w:rsidRPr="004B1D03">
              <w:rPr>
                <w:rFonts w:ascii="Times New Roman" w:hAnsi="Times New Roman"/>
                <w:sz w:val="24"/>
                <w:szCs w:val="24"/>
              </w:rPr>
              <w:t xml:space="preserve"> сельского поселения Волосовского муниципального района </w:t>
            </w:r>
            <w:proofErr w:type="gramStart"/>
            <w:r w:rsidRPr="004B1D03">
              <w:rPr>
                <w:rFonts w:ascii="Times New Roman" w:hAnsi="Times New Roman"/>
                <w:sz w:val="24"/>
                <w:szCs w:val="24"/>
              </w:rPr>
              <w:t>Ленинградской</w:t>
            </w:r>
            <w:proofErr w:type="gramEnd"/>
            <w:r w:rsidRPr="004B1D03">
              <w:rPr>
                <w:rFonts w:ascii="Times New Roman" w:hAnsi="Times New Roman"/>
                <w:sz w:val="24"/>
                <w:szCs w:val="24"/>
              </w:rPr>
              <w:t xml:space="preserve">» </w:t>
            </w:r>
          </w:p>
        </w:tc>
      </w:tr>
      <w:tr w:rsidR="00BC0566" w:rsidRPr="008D7CA4" w:rsidTr="00540981">
        <w:trPr>
          <w:trHeight w:val="148"/>
          <w:tblCellSpacing w:w="20" w:type="dxa"/>
        </w:trPr>
        <w:tc>
          <w:tcPr>
            <w:tcW w:w="2415" w:type="dxa"/>
            <w:shd w:val="clear" w:color="auto" w:fill="auto"/>
          </w:tcPr>
          <w:p w:rsidR="00BC0566" w:rsidRPr="008D7CA4" w:rsidRDefault="00BC0566" w:rsidP="00540981">
            <w:pPr>
              <w:widowControl w:val="0"/>
              <w:jc w:val="both"/>
            </w:pPr>
            <w:r w:rsidRPr="008D7CA4">
              <w:t>Ответственный исполнитель муниципальной программы</w:t>
            </w:r>
          </w:p>
        </w:tc>
        <w:tc>
          <w:tcPr>
            <w:tcW w:w="8074" w:type="dxa"/>
            <w:shd w:val="clear" w:color="auto" w:fill="auto"/>
          </w:tcPr>
          <w:p w:rsidR="00BC0566" w:rsidRPr="008D7CA4" w:rsidRDefault="00BC0566" w:rsidP="00540981">
            <w:pPr>
              <w:widowControl w:val="0"/>
              <w:jc w:val="both"/>
            </w:pPr>
            <w:r w:rsidRPr="008D7CA4">
              <w:t>Администрация</w:t>
            </w:r>
            <w:r>
              <w:t xml:space="preserve"> муниципального образования</w:t>
            </w:r>
            <w:r w:rsidRPr="008D7CA4">
              <w:t xml:space="preserve"> </w:t>
            </w:r>
            <w:r>
              <w:t>Бегуницкое</w:t>
            </w:r>
            <w:r w:rsidRPr="008D7CA4">
              <w:t xml:space="preserve"> сельско</w:t>
            </w:r>
            <w:r>
              <w:t>е</w:t>
            </w:r>
            <w:r w:rsidRPr="008D7CA4">
              <w:t xml:space="preserve"> поселени</w:t>
            </w:r>
            <w:r>
              <w:t>е Волосовского муниципального района Ленинградской области</w:t>
            </w:r>
          </w:p>
          <w:p w:rsidR="00BC0566" w:rsidRPr="008D7CA4" w:rsidRDefault="00BC0566" w:rsidP="00540981">
            <w:pPr>
              <w:widowControl w:val="0"/>
              <w:jc w:val="both"/>
            </w:pPr>
          </w:p>
        </w:tc>
      </w:tr>
      <w:tr w:rsidR="00BC0566" w:rsidRPr="008D7CA4" w:rsidTr="00540981">
        <w:trPr>
          <w:trHeight w:val="148"/>
          <w:tblCellSpacing w:w="20" w:type="dxa"/>
        </w:trPr>
        <w:tc>
          <w:tcPr>
            <w:tcW w:w="2415" w:type="dxa"/>
            <w:shd w:val="clear" w:color="auto" w:fill="auto"/>
          </w:tcPr>
          <w:p w:rsidR="00BC0566" w:rsidRPr="008D7CA4" w:rsidRDefault="00BC0566" w:rsidP="00540981">
            <w:pPr>
              <w:widowControl w:val="0"/>
              <w:jc w:val="both"/>
            </w:pPr>
            <w:r w:rsidRPr="008D7CA4">
              <w:t>Участники муниципальной программы</w:t>
            </w:r>
          </w:p>
        </w:tc>
        <w:tc>
          <w:tcPr>
            <w:tcW w:w="8074" w:type="dxa"/>
            <w:shd w:val="clear" w:color="auto" w:fill="auto"/>
          </w:tcPr>
          <w:p w:rsidR="00BC0566" w:rsidRPr="008D7CA4" w:rsidRDefault="00BC0566" w:rsidP="00540981">
            <w:pPr>
              <w:widowControl w:val="0"/>
              <w:jc w:val="both"/>
            </w:pPr>
            <w:r w:rsidRPr="008D7CA4">
              <w:t>Администрация</w:t>
            </w:r>
            <w:r>
              <w:t xml:space="preserve"> муниципального образования</w:t>
            </w:r>
            <w:r w:rsidRPr="008D7CA4">
              <w:t xml:space="preserve"> </w:t>
            </w:r>
            <w:r>
              <w:t>Бегуницкое</w:t>
            </w:r>
            <w:r w:rsidRPr="008D7CA4">
              <w:t xml:space="preserve"> сельско</w:t>
            </w:r>
            <w:r>
              <w:t>е</w:t>
            </w:r>
            <w:r w:rsidRPr="008D7CA4">
              <w:t xml:space="preserve"> поселени</w:t>
            </w:r>
            <w:r>
              <w:t>е Волосовского муниципального района Ленинградской области</w:t>
            </w:r>
          </w:p>
          <w:p w:rsidR="00BC0566" w:rsidRPr="008D7CA4" w:rsidRDefault="00BC0566" w:rsidP="00540981">
            <w:pPr>
              <w:widowControl w:val="0"/>
              <w:jc w:val="both"/>
            </w:pPr>
            <w:r w:rsidRPr="008D7CA4">
              <w:t>Предприятия, организации, предприятия малого бизнеса</w:t>
            </w:r>
          </w:p>
        </w:tc>
      </w:tr>
      <w:tr w:rsidR="00BC0566" w:rsidRPr="008D7CA4" w:rsidTr="00540981">
        <w:trPr>
          <w:trHeight w:val="148"/>
          <w:tblCellSpacing w:w="20" w:type="dxa"/>
        </w:trPr>
        <w:tc>
          <w:tcPr>
            <w:tcW w:w="2415" w:type="dxa"/>
            <w:shd w:val="clear" w:color="auto" w:fill="auto"/>
          </w:tcPr>
          <w:p w:rsidR="00BC0566" w:rsidRPr="008D7CA4" w:rsidRDefault="00BC0566" w:rsidP="00540981">
            <w:pPr>
              <w:widowControl w:val="0"/>
              <w:jc w:val="both"/>
            </w:pPr>
            <w:r w:rsidRPr="008D7CA4">
              <w:t>Подпрограммы муниципальной программы</w:t>
            </w:r>
          </w:p>
        </w:tc>
        <w:tc>
          <w:tcPr>
            <w:tcW w:w="8074" w:type="dxa"/>
            <w:shd w:val="clear" w:color="auto" w:fill="auto"/>
          </w:tcPr>
          <w:p w:rsidR="00BC0566" w:rsidRPr="004B1D03" w:rsidRDefault="00BC0566" w:rsidP="00540981">
            <w:pPr>
              <w:rPr>
                <w:bCs/>
              </w:rPr>
            </w:pPr>
            <w:r w:rsidRPr="004B1D03">
              <w:rPr>
                <w:b/>
                <w:bCs/>
              </w:rPr>
              <w:t>Подпрограмма №  1</w:t>
            </w:r>
            <w:r w:rsidRPr="004B1D03">
              <w:rPr>
                <w:bCs/>
              </w:rPr>
              <w:t xml:space="preserve"> «Дорожное хозяйство муниципального образования </w:t>
            </w:r>
            <w:r>
              <w:rPr>
                <w:bCs/>
              </w:rPr>
              <w:t>Бегуницкое</w:t>
            </w:r>
            <w:r w:rsidRPr="004B1D03">
              <w:rPr>
                <w:bCs/>
              </w:rPr>
              <w:t xml:space="preserve"> сельское поселение Волосовского муниципального района Ленинградской области »;</w:t>
            </w:r>
          </w:p>
          <w:p w:rsidR="00BC0566" w:rsidRPr="004B1D03" w:rsidRDefault="00BC0566" w:rsidP="00540981">
            <w:pPr>
              <w:pStyle w:val="a3"/>
              <w:rPr>
                <w:bCs/>
              </w:rPr>
            </w:pPr>
            <w:r w:rsidRPr="004B1D03">
              <w:rPr>
                <w:b/>
                <w:bCs/>
              </w:rPr>
              <w:t>Подпрограмма № 2</w:t>
            </w:r>
            <w:r w:rsidRPr="004B1D03">
              <w:rPr>
                <w:bCs/>
              </w:rPr>
              <w:t xml:space="preserve"> «Жилищно-коммунальное хозяйство муниципального    образования </w:t>
            </w:r>
            <w:r>
              <w:rPr>
                <w:bCs/>
              </w:rPr>
              <w:t>Бегуницкое</w:t>
            </w:r>
            <w:r w:rsidRPr="004B1D03">
              <w:rPr>
                <w:bCs/>
              </w:rPr>
              <w:t xml:space="preserve"> сельское поселение Волосовского муниципального района Ленинградской области»;</w:t>
            </w:r>
          </w:p>
          <w:p w:rsidR="00BC0566" w:rsidRPr="004B1D03" w:rsidRDefault="00BC0566" w:rsidP="00540981">
            <w:pPr>
              <w:pStyle w:val="a3"/>
              <w:rPr>
                <w:bCs/>
              </w:rPr>
            </w:pPr>
            <w:r w:rsidRPr="004B1D03">
              <w:rPr>
                <w:b/>
                <w:bCs/>
              </w:rPr>
              <w:t>Подпрограмма № 3</w:t>
            </w:r>
            <w:r w:rsidRPr="004B1D03">
              <w:rPr>
                <w:bCs/>
              </w:rPr>
              <w:t xml:space="preserve"> «Устойчивое развитие муниципального образования </w:t>
            </w:r>
            <w:r>
              <w:rPr>
                <w:bCs/>
              </w:rPr>
              <w:t>Бегуницкое</w:t>
            </w:r>
            <w:r w:rsidRPr="004B1D03">
              <w:rPr>
                <w:bCs/>
              </w:rPr>
              <w:t xml:space="preserve"> сельское поселение  Волосовского муниципального района Ленинградской области».</w:t>
            </w:r>
          </w:p>
          <w:p w:rsidR="00BC0566" w:rsidRDefault="00BC0566" w:rsidP="00540981">
            <w:pPr>
              <w:pStyle w:val="a3"/>
              <w:rPr>
                <w:bCs/>
              </w:rPr>
            </w:pPr>
            <w:r w:rsidRPr="004B1D03">
              <w:rPr>
                <w:b/>
                <w:bCs/>
              </w:rPr>
              <w:t xml:space="preserve">Подпрограмма №4 </w:t>
            </w:r>
            <w:r w:rsidRPr="004B1D03">
              <w:rPr>
                <w:bCs/>
              </w:rPr>
              <w:t xml:space="preserve">«Обеспечение защиты населения и территории муниципального образования </w:t>
            </w:r>
            <w:r>
              <w:rPr>
                <w:bCs/>
              </w:rPr>
              <w:t>Бегуницкое</w:t>
            </w:r>
            <w:r w:rsidRPr="004B1D03">
              <w:rPr>
                <w:bCs/>
              </w:rPr>
              <w:t xml:space="preserve"> сельское поселение от чрезвычайных ситуаций»</w:t>
            </w:r>
          </w:p>
          <w:p w:rsidR="00BC0566" w:rsidRPr="000161EC" w:rsidRDefault="00BC0566" w:rsidP="00540981">
            <w:pPr>
              <w:pStyle w:val="a3"/>
              <w:rPr>
                <w:bCs/>
              </w:rPr>
            </w:pPr>
            <w:r w:rsidRPr="00971EEC">
              <w:rPr>
                <w:b/>
                <w:bCs/>
              </w:rPr>
              <w:t>Подпрограмма №5</w:t>
            </w:r>
            <w:r>
              <w:rPr>
                <w:b/>
                <w:bCs/>
              </w:rPr>
              <w:t xml:space="preserve"> «</w:t>
            </w:r>
            <w:r w:rsidRPr="000161EC">
              <w:t>Формирование комфортной городской среды Бегуницкого сельского поселения</w:t>
            </w:r>
            <w:r>
              <w:t>»</w:t>
            </w:r>
          </w:p>
          <w:p w:rsidR="00BC0566" w:rsidRPr="00FE0BDF" w:rsidRDefault="00BC0566" w:rsidP="00540981">
            <w:pPr>
              <w:rPr>
                <w:color w:val="000000"/>
              </w:rPr>
            </w:pPr>
            <w:r w:rsidRPr="00CD1808">
              <w:rPr>
                <w:b/>
                <w:bCs/>
              </w:rPr>
              <w:t>Подпрограмма №</w:t>
            </w:r>
            <w:r>
              <w:rPr>
                <w:b/>
                <w:bCs/>
              </w:rPr>
              <w:t>6</w:t>
            </w:r>
            <w:r>
              <w:rPr>
                <w:bCs/>
              </w:rPr>
              <w:t xml:space="preserve"> </w:t>
            </w:r>
            <w:r w:rsidRPr="00CD1808">
              <w:rPr>
                <w:bCs/>
              </w:rPr>
              <w:t>«</w:t>
            </w:r>
            <w:r w:rsidRPr="00CD1808">
              <w:t xml:space="preserve">Развитие малого, среднего предпринимательства и потребительского рынка </w:t>
            </w:r>
            <w:r>
              <w:t>Бегуницкого</w:t>
            </w:r>
            <w:r w:rsidRPr="00CD1808">
              <w:t xml:space="preserve"> сельского поселения»</w:t>
            </w:r>
          </w:p>
        </w:tc>
      </w:tr>
      <w:tr w:rsidR="00BC0566" w:rsidRPr="008D7CA4" w:rsidTr="00540981">
        <w:trPr>
          <w:trHeight w:val="148"/>
          <w:tblCellSpacing w:w="20" w:type="dxa"/>
        </w:trPr>
        <w:tc>
          <w:tcPr>
            <w:tcW w:w="2415" w:type="dxa"/>
            <w:shd w:val="clear" w:color="auto" w:fill="auto"/>
          </w:tcPr>
          <w:p w:rsidR="00BC0566" w:rsidRPr="008D7CA4" w:rsidRDefault="00BC0566" w:rsidP="00540981">
            <w:pPr>
              <w:widowControl w:val="0"/>
              <w:jc w:val="both"/>
            </w:pPr>
            <w:r w:rsidRPr="008D7CA4">
              <w:t>Цель муниципальной программы</w:t>
            </w:r>
          </w:p>
        </w:tc>
        <w:tc>
          <w:tcPr>
            <w:tcW w:w="8074" w:type="dxa"/>
            <w:shd w:val="clear" w:color="auto" w:fill="auto"/>
          </w:tcPr>
          <w:p w:rsidR="00BC0566" w:rsidRPr="004B1D03" w:rsidRDefault="00BC0566" w:rsidP="00540981">
            <w:pPr>
              <w:pStyle w:val="a3"/>
              <w:jc w:val="both"/>
              <w:rPr>
                <w:bCs/>
              </w:rPr>
            </w:pPr>
            <w:r w:rsidRPr="004B1D03">
              <w:rPr>
                <w:bCs/>
              </w:rPr>
              <w:t xml:space="preserve">Создание условий для устойчивого и сбалансированного социального и экономического развития </w:t>
            </w:r>
            <w:r>
              <w:rPr>
                <w:bCs/>
              </w:rPr>
              <w:t>Бегуницкого</w:t>
            </w:r>
            <w:r w:rsidRPr="004B1D03">
              <w:rPr>
                <w:bCs/>
              </w:rPr>
              <w:t xml:space="preserve"> сельского поселения  Волосовского муниципального района </w:t>
            </w:r>
            <w:r w:rsidRPr="004B1D03">
              <w:rPr>
                <w:bCs/>
                <w:sz w:val="22"/>
                <w:szCs w:val="22"/>
              </w:rPr>
              <w:t>Ленинградской области</w:t>
            </w:r>
            <w:r w:rsidRPr="004B1D03">
              <w:rPr>
                <w:bCs/>
              </w:rPr>
              <w:t xml:space="preserve"> на планируемый период.</w:t>
            </w:r>
          </w:p>
        </w:tc>
      </w:tr>
      <w:tr w:rsidR="00BC0566" w:rsidRPr="008D7CA4" w:rsidTr="00540981">
        <w:trPr>
          <w:trHeight w:val="888"/>
          <w:tblCellSpacing w:w="20" w:type="dxa"/>
        </w:trPr>
        <w:tc>
          <w:tcPr>
            <w:tcW w:w="2415" w:type="dxa"/>
            <w:shd w:val="clear" w:color="auto" w:fill="auto"/>
          </w:tcPr>
          <w:p w:rsidR="00BC0566" w:rsidRPr="008D7CA4" w:rsidRDefault="00BC0566" w:rsidP="00540981">
            <w:pPr>
              <w:widowControl w:val="0"/>
              <w:jc w:val="both"/>
            </w:pPr>
            <w:r w:rsidRPr="008D7CA4">
              <w:t>Задачи муниципальной программы</w:t>
            </w:r>
          </w:p>
        </w:tc>
        <w:tc>
          <w:tcPr>
            <w:tcW w:w="8074" w:type="dxa"/>
            <w:shd w:val="clear" w:color="auto" w:fill="auto"/>
          </w:tcPr>
          <w:p w:rsidR="00BC0566" w:rsidRDefault="00BC0566" w:rsidP="00540981">
            <w:pPr>
              <w:widowControl w:val="0"/>
              <w:tabs>
                <w:tab w:val="num" w:pos="1429"/>
              </w:tabs>
              <w:autoSpaceDE w:val="0"/>
              <w:autoSpaceDN w:val="0"/>
              <w:adjustRightInd w:val="0"/>
              <w:ind w:firstLine="29"/>
              <w:jc w:val="both"/>
            </w:pPr>
            <w:r>
              <w:t>-</w:t>
            </w:r>
            <w:r w:rsidRPr="008D7CA4">
              <w:t xml:space="preserve"> </w:t>
            </w:r>
            <w:r>
              <w:t>с</w:t>
            </w:r>
            <w:r w:rsidRPr="008D7CA4">
              <w:t xml:space="preserve">оздание условий для проведения мероприятий  направленных на развитие и содержание  автомобильных дорог, на создание инвентаризационной и технической документации в сфере дорожного хозяйства, на проведение ремонтных работ по дорогам общего пользования  и дворовых территорий на  территории </w:t>
            </w:r>
            <w:r>
              <w:t>Бегуницкого</w:t>
            </w:r>
            <w:r w:rsidRPr="008D7CA4">
              <w:t xml:space="preserve"> сельского поселения;</w:t>
            </w:r>
          </w:p>
          <w:p w:rsidR="00BC0566" w:rsidRPr="008D7CA4" w:rsidRDefault="00BC0566" w:rsidP="00540981">
            <w:pPr>
              <w:widowControl w:val="0"/>
              <w:tabs>
                <w:tab w:val="num" w:pos="1429"/>
              </w:tabs>
              <w:autoSpaceDE w:val="0"/>
              <w:autoSpaceDN w:val="0"/>
              <w:adjustRightInd w:val="0"/>
              <w:ind w:firstLine="29"/>
              <w:jc w:val="both"/>
            </w:pPr>
            <w:r>
              <w:t>- с</w:t>
            </w:r>
            <w:r w:rsidRPr="008D7CA4">
              <w:t xml:space="preserve">оздание условий для устойчивого функционирования  </w:t>
            </w:r>
            <w:r>
              <w:t>жилищно-</w:t>
            </w:r>
            <w:r w:rsidRPr="008D7CA4">
              <w:t xml:space="preserve">коммунального хозяйства на территории </w:t>
            </w:r>
            <w:r>
              <w:t>Бегуницкого</w:t>
            </w:r>
            <w:r w:rsidRPr="008D7CA4">
              <w:t xml:space="preserve"> сельского поселения;</w:t>
            </w:r>
          </w:p>
          <w:p w:rsidR="00BC0566" w:rsidRDefault="00BC0566" w:rsidP="00540981">
            <w:pPr>
              <w:widowControl w:val="0"/>
              <w:tabs>
                <w:tab w:val="num" w:pos="1429"/>
              </w:tabs>
              <w:autoSpaceDE w:val="0"/>
              <w:autoSpaceDN w:val="0"/>
              <w:adjustRightInd w:val="0"/>
              <w:ind w:firstLine="29"/>
              <w:jc w:val="both"/>
            </w:pPr>
            <w:r>
              <w:t>-</w:t>
            </w:r>
            <w:r w:rsidRPr="008D7CA4">
              <w:t xml:space="preserve"> </w:t>
            </w:r>
            <w:r>
              <w:t>с</w:t>
            </w:r>
            <w:r w:rsidRPr="008D7CA4">
              <w:t xml:space="preserve">оздание условий для проведения мероприятий  направленных на сферу благоустройства территории </w:t>
            </w:r>
            <w:r>
              <w:t>Бегуницкого</w:t>
            </w:r>
            <w:r w:rsidRPr="008D7CA4">
              <w:t xml:space="preserve"> сельского поселения;</w:t>
            </w:r>
          </w:p>
          <w:p w:rsidR="00BC0566" w:rsidRDefault="00BC0566" w:rsidP="00540981">
            <w:pPr>
              <w:widowControl w:val="0"/>
              <w:tabs>
                <w:tab w:val="num" w:pos="1429"/>
              </w:tabs>
              <w:autoSpaceDE w:val="0"/>
              <w:autoSpaceDN w:val="0"/>
              <w:adjustRightInd w:val="0"/>
              <w:ind w:firstLine="29"/>
              <w:jc w:val="both"/>
            </w:pPr>
            <w:r>
              <w:t>- создание условий для удовлетворения потребностей населения, в том числе молодых семей и молодых специалистов в благоустроенном жилье;</w:t>
            </w:r>
          </w:p>
          <w:p w:rsidR="00BC0566" w:rsidRDefault="00BC0566" w:rsidP="00540981">
            <w:pPr>
              <w:pStyle w:val="ac"/>
              <w:rPr>
                <w:rFonts w:ascii="Times New Roman" w:hAnsi="Times New Roman"/>
                <w:sz w:val="24"/>
                <w:szCs w:val="24"/>
              </w:rPr>
            </w:pPr>
            <w:r>
              <w:t>-</w:t>
            </w:r>
            <w:r w:rsidRPr="00E97E19">
              <w:rPr>
                <w:rFonts w:ascii="Times New Roman" w:hAnsi="Times New Roman"/>
                <w:sz w:val="24"/>
                <w:szCs w:val="24"/>
              </w:rPr>
              <w:t xml:space="preserve"> </w:t>
            </w:r>
            <w:r>
              <w:rPr>
                <w:rFonts w:ascii="Times New Roman" w:hAnsi="Times New Roman"/>
                <w:sz w:val="24"/>
                <w:szCs w:val="24"/>
              </w:rPr>
              <w:t>с</w:t>
            </w:r>
            <w:r w:rsidRPr="00E97E19">
              <w:rPr>
                <w:rFonts w:ascii="Times New Roman" w:hAnsi="Times New Roman"/>
                <w:sz w:val="24"/>
                <w:szCs w:val="24"/>
              </w:rPr>
              <w:t xml:space="preserve">оздание </w:t>
            </w:r>
            <w:r>
              <w:rPr>
                <w:rFonts w:ascii="Times New Roman" w:hAnsi="Times New Roman"/>
                <w:sz w:val="24"/>
                <w:szCs w:val="24"/>
              </w:rPr>
              <w:t xml:space="preserve"> безопасных </w:t>
            </w:r>
            <w:r w:rsidRPr="00E97E19">
              <w:rPr>
                <w:rFonts w:ascii="Times New Roman" w:hAnsi="Times New Roman"/>
                <w:sz w:val="24"/>
                <w:szCs w:val="24"/>
              </w:rPr>
              <w:t xml:space="preserve">условий существования граждан, проживающих на  территории </w:t>
            </w:r>
            <w:r>
              <w:rPr>
                <w:rFonts w:ascii="Times New Roman" w:hAnsi="Times New Roman"/>
                <w:sz w:val="24"/>
                <w:szCs w:val="24"/>
              </w:rPr>
              <w:t>Бегуницкого</w:t>
            </w:r>
            <w:r w:rsidRPr="00E97E19">
              <w:rPr>
                <w:rFonts w:ascii="Times New Roman" w:hAnsi="Times New Roman"/>
                <w:sz w:val="24"/>
                <w:szCs w:val="24"/>
              </w:rPr>
              <w:t xml:space="preserve"> сельского поселения;</w:t>
            </w:r>
          </w:p>
          <w:p w:rsidR="00BC0566" w:rsidRDefault="00BC0566" w:rsidP="00540981">
            <w:pPr>
              <w:pStyle w:val="ac"/>
              <w:rPr>
                <w:rStyle w:val="affc"/>
                <w:rFonts w:ascii="Times New Roman" w:hAnsi="Times New Roman"/>
                <w:b w:val="0"/>
                <w:color w:val="000000"/>
                <w:sz w:val="24"/>
                <w:szCs w:val="24"/>
              </w:rPr>
            </w:pPr>
            <w:r>
              <w:rPr>
                <w:rStyle w:val="affc"/>
                <w:rFonts w:ascii="Times New Roman" w:hAnsi="Times New Roman"/>
                <w:b w:val="0"/>
                <w:color w:val="000000"/>
                <w:sz w:val="24"/>
                <w:szCs w:val="24"/>
              </w:rPr>
              <w:t>- о</w:t>
            </w:r>
            <w:r w:rsidRPr="00FF47FC">
              <w:rPr>
                <w:rStyle w:val="affc"/>
                <w:rFonts w:ascii="Times New Roman" w:hAnsi="Times New Roman"/>
                <w:b w:val="0"/>
                <w:color w:val="000000"/>
                <w:sz w:val="24"/>
                <w:szCs w:val="24"/>
              </w:rPr>
              <w:t xml:space="preserve">беспечение противопожарным оборудованием и совершенствование </w:t>
            </w:r>
            <w:r w:rsidRPr="00FF47FC">
              <w:rPr>
                <w:rStyle w:val="affc"/>
                <w:rFonts w:ascii="Times New Roman" w:hAnsi="Times New Roman"/>
                <w:b w:val="0"/>
                <w:color w:val="000000"/>
                <w:sz w:val="24"/>
                <w:szCs w:val="24"/>
              </w:rPr>
              <w:lastRenderedPageBreak/>
              <w:t>противопожарной защиты объектов социальной сферы;</w:t>
            </w:r>
          </w:p>
          <w:p w:rsidR="00BC0566" w:rsidRDefault="00BC0566" w:rsidP="00540981">
            <w:pPr>
              <w:pStyle w:val="ac"/>
              <w:rPr>
                <w:rStyle w:val="affc"/>
                <w:rFonts w:ascii="Times New Roman" w:hAnsi="Times New Roman"/>
                <w:b w:val="0"/>
                <w:color w:val="000000"/>
                <w:sz w:val="24"/>
                <w:szCs w:val="24"/>
              </w:rPr>
            </w:pPr>
            <w:r>
              <w:rPr>
                <w:rStyle w:val="affc"/>
                <w:rFonts w:ascii="Times New Roman" w:hAnsi="Times New Roman"/>
                <w:b w:val="0"/>
                <w:color w:val="000000"/>
                <w:sz w:val="24"/>
                <w:szCs w:val="24"/>
              </w:rPr>
              <w:t>- р</w:t>
            </w:r>
            <w:r w:rsidRPr="00FF47FC">
              <w:rPr>
                <w:rStyle w:val="affc"/>
                <w:rFonts w:ascii="Times New Roman" w:hAnsi="Times New Roman"/>
                <w:b w:val="0"/>
                <w:color w:val="000000"/>
                <w:sz w:val="24"/>
                <w:szCs w:val="24"/>
              </w:rPr>
              <w:t>азработка и реализация мероприятий, направленных на соблюдение правил пожарной безопасности населением и работниками учреждений социальной сферы;</w:t>
            </w:r>
          </w:p>
          <w:p w:rsidR="00BC0566" w:rsidRDefault="00BC0566" w:rsidP="00540981">
            <w:pPr>
              <w:pStyle w:val="ac"/>
              <w:rPr>
                <w:rStyle w:val="affc"/>
                <w:rFonts w:ascii="Times New Roman" w:hAnsi="Times New Roman"/>
                <w:b w:val="0"/>
                <w:color w:val="000000"/>
                <w:sz w:val="24"/>
                <w:szCs w:val="24"/>
              </w:rPr>
            </w:pPr>
            <w:r>
              <w:rPr>
                <w:rStyle w:val="affc"/>
                <w:rFonts w:ascii="Times New Roman" w:hAnsi="Times New Roman"/>
                <w:b w:val="0"/>
                <w:color w:val="000000"/>
                <w:sz w:val="24"/>
                <w:szCs w:val="24"/>
              </w:rPr>
              <w:t>- п</w:t>
            </w:r>
            <w:r w:rsidRPr="00FF47FC">
              <w:rPr>
                <w:rStyle w:val="affc"/>
                <w:rFonts w:ascii="Times New Roman" w:hAnsi="Times New Roman"/>
                <w:b w:val="0"/>
                <w:color w:val="000000"/>
                <w:sz w:val="24"/>
                <w:szCs w:val="24"/>
              </w:rPr>
              <w:t>овышение объема знаний и навыков в области пожарной безопасности руководителей, должностных лиц и специалистов;</w:t>
            </w:r>
          </w:p>
          <w:p w:rsidR="00BC0566" w:rsidRDefault="00BC0566" w:rsidP="00540981">
            <w:pPr>
              <w:pStyle w:val="ac"/>
              <w:rPr>
                <w:rStyle w:val="affc"/>
                <w:rFonts w:ascii="Times New Roman" w:hAnsi="Times New Roman"/>
                <w:b w:val="0"/>
                <w:color w:val="000000"/>
                <w:sz w:val="24"/>
                <w:szCs w:val="24"/>
              </w:rPr>
            </w:pPr>
            <w:r>
              <w:rPr>
                <w:rStyle w:val="affc"/>
                <w:rFonts w:ascii="Times New Roman" w:hAnsi="Times New Roman"/>
                <w:b w:val="0"/>
                <w:color w:val="000000"/>
                <w:sz w:val="24"/>
                <w:szCs w:val="24"/>
              </w:rPr>
              <w:t>- и</w:t>
            </w:r>
            <w:r w:rsidRPr="00FF47FC">
              <w:rPr>
                <w:rStyle w:val="affc"/>
                <w:rFonts w:ascii="Times New Roman" w:hAnsi="Times New Roman"/>
                <w:b w:val="0"/>
                <w:color w:val="000000"/>
                <w:sz w:val="24"/>
                <w:szCs w:val="24"/>
              </w:rPr>
              <w:t xml:space="preserve">нформирование  населения  о  правилах  поведения  и действиях в чрезвычайных ситуациях;  </w:t>
            </w:r>
          </w:p>
          <w:p w:rsidR="00BC0566" w:rsidRPr="000872D9" w:rsidRDefault="00BC0566" w:rsidP="00540981">
            <w:pPr>
              <w:pStyle w:val="ac"/>
              <w:rPr>
                <w:rFonts w:ascii="Times New Roman" w:hAnsi="Times New Roman"/>
                <w:bCs/>
                <w:color w:val="000000"/>
                <w:sz w:val="24"/>
                <w:szCs w:val="24"/>
              </w:rPr>
            </w:pPr>
            <w:r>
              <w:rPr>
                <w:rStyle w:val="affc"/>
                <w:rFonts w:ascii="Times New Roman" w:hAnsi="Times New Roman"/>
                <w:b w:val="0"/>
                <w:color w:val="000000"/>
                <w:sz w:val="24"/>
                <w:szCs w:val="24"/>
              </w:rPr>
              <w:t xml:space="preserve">- </w:t>
            </w:r>
            <w:r w:rsidRPr="00FF47FC">
              <w:rPr>
                <w:rStyle w:val="affc"/>
                <w:rFonts w:ascii="Times New Roman" w:hAnsi="Times New Roman"/>
                <w:b w:val="0"/>
                <w:color w:val="000000"/>
                <w:sz w:val="24"/>
                <w:szCs w:val="24"/>
              </w:rPr>
              <w:t xml:space="preserve">создание  материальных  резервов  для  ликвидации  чрезвычайных ситуаций;  </w:t>
            </w:r>
          </w:p>
          <w:p w:rsidR="00BC0566" w:rsidRPr="00311765" w:rsidRDefault="00BC0566" w:rsidP="00540981">
            <w:pPr>
              <w:widowControl w:val="0"/>
              <w:jc w:val="both"/>
            </w:pPr>
            <w:r>
              <w:t xml:space="preserve">-  оказание поддержки </w:t>
            </w:r>
            <w:r w:rsidRPr="00311765">
              <w:t>субъект</w:t>
            </w:r>
            <w:r>
              <w:t>ам</w:t>
            </w:r>
            <w:r w:rsidRPr="00311765">
              <w:t xml:space="preserve"> малого и среднего предпринимательства </w:t>
            </w:r>
            <w:r>
              <w:t>Бегуницкого сельского поселения;</w:t>
            </w:r>
          </w:p>
          <w:p w:rsidR="00BC0566" w:rsidRPr="00311765" w:rsidRDefault="00BC0566" w:rsidP="00540981">
            <w:pPr>
              <w:widowControl w:val="0"/>
              <w:jc w:val="both"/>
            </w:pPr>
            <w:r>
              <w:t>- п</w:t>
            </w:r>
            <w:r w:rsidRPr="00311765">
              <w:t>овышение конкурентоспособности субъектов малого и среднего предпринимательства на рынк</w:t>
            </w:r>
            <w:r>
              <w:t>е;</w:t>
            </w:r>
          </w:p>
          <w:p w:rsidR="00BC0566" w:rsidRPr="00CD1808" w:rsidRDefault="00BC0566" w:rsidP="00540981">
            <w:pPr>
              <w:pStyle w:val="ac"/>
              <w:jc w:val="both"/>
              <w:rPr>
                <w:rFonts w:ascii="Times New Roman" w:hAnsi="Times New Roman"/>
              </w:rPr>
            </w:pPr>
            <w:r>
              <w:rPr>
                <w:rFonts w:ascii="Times New Roman" w:hAnsi="Times New Roman"/>
              </w:rPr>
              <w:t xml:space="preserve">- </w:t>
            </w:r>
            <w:r>
              <w:t xml:space="preserve"> </w:t>
            </w:r>
            <w:r>
              <w:rPr>
                <w:rFonts w:ascii="Times New Roman" w:hAnsi="Times New Roman"/>
              </w:rPr>
              <w:t>р</w:t>
            </w:r>
            <w:r w:rsidRPr="000872D9">
              <w:rPr>
                <w:rFonts w:ascii="Times New Roman" w:hAnsi="Times New Roman"/>
              </w:rPr>
              <w:t xml:space="preserve">асширение доступа субъектов малого и среднего предпринимательства  </w:t>
            </w:r>
            <w:r>
              <w:rPr>
                <w:rFonts w:ascii="Times New Roman" w:hAnsi="Times New Roman"/>
              </w:rPr>
              <w:t>Бегуницкого</w:t>
            </w:r>
            <w:r w:rsidRPr="000872D9">
              <w:rPr>
                <w:rFonts w:ascii="Times New Roman" w:hAnsi="Times New Roman"/>
              </w:rPr>
              <w:t xml:space="preserve"> сельского поселения к информационным и консультационным услугам</w:t>
            </w:r>
            <w:r>
              <w:rPr>
                <w:rFonts w:ascii="Times New Roman" w:hAnsi="Times New Roman"/>
              </w:rPr>
              <w:t>.</w:t>
            </w:r>
          </w:p>
        </w:tc>
      </w:tr>
      <w:tr w:rsidR="00BC0566" w:rsidRPr="008D7CA4" w:rsidTr="00540981">
        <w:trPr>
          <w:trHeight w:val="148"/>
          <w:tblCellSpacing w:w="20" w:type="dxa"/>
        </w:trPr>
        <w:tc>
          <w:tcPr>
            <w:tcW w:w="2415" w:type="dxa"/>
            <w:shd w:val="clear" w:color="auto" w:fill="auto"/>
          </w:tcPr>
          <w:p w:rsidR="00BC0566" w:rsidRPr="008D7CA4" w:rsidRDefault="00BC0566" w:rsidP="00540981">
            <w:pPr>
              <w:widowControl w:val="0"/>
            </w:pPr>
            <w:r w:rsidRPr="008D7CA4">
              <w:lastRenderedPageBreak/>
              <w:t>Целевые индикаторы и показатели муниципальной программы</w:t>
            </w:r>
          </w:p>
        </w:tc>
        <w:tc>
          <w:tcPr>
            <w:tcW w:w="8074" w:type="dxa"/>
            <w:shd w:val="clear" w:color="auto" w:fill="auto"/>
          </w:tcPr>
          <w:p w:rsidR="00BC0566" w:rsidRPr="00380A1E" w:rsidRDefault="00BC0566" w:rsidP="00540981">
            <w:pPr>
              <w:widowControl w:val="0"/>
              <w:autoSpaceDE w:val="0"/>
              <w:autoSpaceDN w:val="0"/>
              <w:adjustRightInd w:val="0"/>
            </w:pPr>
            <w:r w:rsidRPr="00380A1E">
              <w:t>- охват бюджетных ассигнований местного бюджета показателями, характеризующими цел</w:t>
            </w:r>
            <w:r>
              <w:t>и и результаты их использования, а именно:</w:t>
            </w:r>
          </w:p>
          <w:p w:rsidR="00BC0566" w:rsidRDefault="00BC0566" w:rsidP="00540981">
            <w:pPr>
              <w:jc w:val="both"/>
            </w:pPr>
            <w:r>
              <w:t>- число дорог, в отношении которых проводился текущий ремонт;</w:t>
            </w:r>
          </w:p>
          <w:p w:rsidR="00BC0566" w:rsidRDefault="00BC0566" w:rsidP="00540981">
            <w:pPr>
              <w:jc w:val="both"/>
            </w:pPr>
            <w:r>
              <w:t>- доля муниципальных дорог, не отвечающих нормативным требованиям;</w:t>
            </w:r>
          </w:p>
          <w:p w:rsidR="00BC0566" w:rsidRDefault="00BC0566" w:rsidP="00540981">
            <w:pPr>
              <w:jc w:val="both"/>
            </w:pPr>
            <w:r>
              <w:t>- доля муниципальных дорог, в отношении которых проводились мероприятия по зимнему и летнему содержанию дорог;</w:t>
            </w:r>
          </w:p>
          <w:p w:rsidR="00BC0566" w:rsidRDefault="00BC0566" w:rsidP="00540981">
            <w:pPr>
              <w:jc w:val="both"/>
            </w:pPr>
            <w:r>
              <w:t>- число отремонтированных объектов жилищного фонда;</w:t>
            </w:r>
          </w:p>
          <w:p w:rsidR="00BC0566" w:rsidRDefault="00BC0566" w:rsidP="00540981">
            <w:pPr>
              <w:jc w:val="both"/>
            </w:pPr>
            <w:r>
              <w:t>- число отремонтированных объектов коммунального хозяйства;</w:t>
            </w:r>
          </w:p>
          <w:p w:rsidR="00BC0566" w:rsidRPr="00E97E19" w:rsidRDefault="00BC0566" w:rsidP="00540981">
            <w:pPr>
              <w:pStyle w:val="ac"/>
              <w:rPr>
                <w:rFonts w:ascii="Times New Roman" w:hAnsi="Times New Roman"/>
                <w:sz w:val="24"/>
                <w:szCs w:val="24"/>
              </w:rPr>
            </w:pPr>
            <w:r w:rsidRPr="00E97E19">
              <w:rPr>
                <w:rFonts w:ascii="Times New Roman" w:hAnsi="Times New Roman"/>
                <w:sz w:val="24"/>
                <w:szCs w:val="24"/>
              </w:rPr>
              <w:t>- количество газифицируемых домов, ед.;</w:t>
            </w:r>
          </w:p>
          <w:p w:rsidR="00BC0566" w:rsidRPr="00E97E19" w:rsidRDefault="00BC0566" w:rsidP="00540981">
            <w:pPr>
              <w:pStyle w:val="ac"/>
              <w:rPr>
                <w:rFonts w:ascii="Times New Roman" w:hAnsi="Times New Roman"/>
                <w:sz w:val="24"/>
                <w:szCs w:val="24"/>
              </w:rPr>
            </w:pPr>
            <w:r w:rsidRPr="00E97E19">
              <w:rPr>
                <w:rFonts w:ascii="Times New Roman" w:hAnsi="Times New Roman"/>
                <w:sz w:val="24"/>
                <w:szCs w:val="24"/>
              </w:rPr>
              <w:t>- количество установленных узлов учета, светильников, ед.;</w:t>
            </w:r>
          </w:p>
          <w:p w:rsidR="00BC0566" w:rsidRDefault="00BC0566" w:rsidP="00540981">
            <w:pPr>
              <w:jc w:val="both"/>
            </w:pPr>
            <w:r>
              <w:t>- число населенных пунктов, в отношении которых проводились мероприятия по озеленению территорий;</w:t>
            </w:r>
          </w:p>
          <w:p w:rsidR="00BC0566" w:rsidRDefault="00BC0566" w:rsidP="00540981">
            <w:pPr>
              <w:jc w:val="both"/>
            </w:pPr>
            <w:r>
              <w:t>- количество ликвидированных несанкционированных свалок;</w:t>
            </w:r>
          </w:p>
          <w:p w:rsidR="00BC0566" w:rsidRDefault="00BC0566" w:rsidP="00540981">
            <w:pPr>
              <w:jc w:val="both"/>
            </w:pPr>
            <w:r>
              <w:t>- число убранных мест захоронений;</w:t>
            </w:r>
          </w:p>
          <w:p w:rsidR="00BC0566" w:rsidRDefault="00BC0566" w:rsidP="00540981">
            <w:pPr>
              <w:jc w:val="both"/>
            </w:pPr>
            <w:r>
              <w:t>- число благоустроенных населенных пунктов;</w:t>
            </w:r>
          </w:p>
          <w:p w:rsidR="00BC0566" w:rsidRDefault="00BC0566" w:rsidP="00540981">
            <w:pPr>
              <w:pStyle w:val="ac"/>
              <w:rPr>
                <w:rFonts w:ascii="Times New Roman" w:hAnsi="Times New Roman"/>
                <w:sz w:val="24"/>
                <w:szCs w:val="24"/>
              </w:rPr>
            </w:pPr>
            <w:r w:rsidRPr="00E97E19">
              <w:rPr>
                <w:rFonts w:ascii="Times New Roman" w:hAnsi="Times New Roman"/>
                <w:sz w:val="24"/>
                <w:szCs w:val="24"/>
              </w:rPr>
              <w:t>- количество площадок ТБ</w:t>
            </w:r>
            <w:proofErr w:type="gramStart"/>
            <w:r w:rsidRPr="00E97E19">
              <w:rPr>
                <w:rFonts w:ascii="Times New Roman" w:hAnsi="Times New Roman"/>
                <w:sz w:val="24"/>
                <w:szCs w:val="24"/>
              </w:rPr>
              <w:t>О(</w:t>
            </w:r>
            <w:proofErr w:type="gramEnd"/>
            <w:r w:rsidRPr="00E97E19">
              <w:rPr>
                <w:rFonts w:ascii="Times New Roman" w:hAnsi="Times New Roman"/>
                <w:sz w:val="24"/>
                <w:szCs w:val="24"/>
              </w:rPr>
              <w:t xml:space="preserve"> сбора мусора), ,ед.;</w:t>
            </w:r>
          </w:p>
          <w:p w:rsidR="00BC0566" w:rsidRPr="005F56ED" w:rsidRDefault="00BC0566" w:rsidP="00540981">
            <w:pPr>
              <w:widowControl w:val="0"/>
              <w:jc w:val="both"/>
              <w:rPr>
                <w:color w:val="000000"/>
              </w:rPr>
            </w:pPr>
            <w:r w:rsidRPr="005F56ED">
              <w:rPr>
                <w:color w:val="000000"/>
              </w:rPr>
              <w:t xml:space="preserve">- количество освобожденных земель от борщевика  Сосновского, </w:t>
            </w:r>
            <w:proofErr w:type="gramStart"/>
            <w:r w:rsidRPr="005F56ED">
              <w:rPr>
                <w:color w:val="000000"/>
              </w:rPr>
              <w:t>га</w:t>
            </w:r>
            <w:proofErr w:type="gramEnd"/>
            <w:r w:rsidRPr="005F56ED">
              <w:rPr>
                <w:color w:val="000000"/>
              </w:rPr>
              <w:t>.</w:t>
            </w:r>
          </w:p>
          <w:p w:rsidR="00BC0566" w:rsidRPr="00355570" w:rsidRDefault="00BC0566" w:rsidP="00540981">
            <w:pPr>
              <w:pStyle w:val="3a"/>
              <w:shd w:val="clear" w:color="auto" w:fill="auto"/>
              <w:spacing w:after="0" w:line="240" w:lineRule="auto"/>
              <w:ind w:firstLine="60"/>
              <w:jc w:val="both"/>
              <w:rPr>
                <w:rStyle w:val="2d"/>
                <w:sz w:val="24"/>
                <w:szCs w:val="24"/>
              </w:rPr>
            </w:pPr>
            <w:r w:rsidRPr="00E96D95">
              <w:rPr>
                <w:rStyle w:val="2d"/>
                <w:sz w:val="24"/>
                <w:szCs w:val="24"/>
              </w:rPr>
              <w:t xml:space="preserve">- </w:t>
            </w:r>
            <w:r w:rsidRPr="00355570">
              <w:rPr>
                <w:rStyle w:val="2d"/>
                <w:sz w:val="24"/>
                <w:szCs w:val="24"/>
              </w:rPr>
              <w:t>повышение уровня благоустройства общественных территорий</w:t>
            </w:r>
            <w:r w:rsidRPr="00355570">
              <w:rPr>
                <w:rFonts w:ascii="Times New Roman" w:hAnsi="Times New Roman"/>
                <w:sz w:val="24"/>
                <w:szCs w:val="24"/>
                <w:lang w:val="ru-RU" w:eastAsia="ru-RU"/>
              </w:rPr>
              <w:t xml:space="preserve"> </w:t>
            </w:r>
            <w:r w:rsidRPr="00355570">
              <w:rPr>
                <w:rFonts w:ascii="Times New Roman" w:hAnsi="Times New Roman"/>
                <w:sz w:val="24"/>
                <w:szCs w:val="24"/>
                <w:lang w:val="ru-RU" w:eastAsia="ru-RU"/>
              </w:rPr>
              <w:t xml:space="preserve">Бегуницкого </w:t>
            </w:r>
            <w:r w:rsidRPr="00355570">
              <w:rPr>
                <w:rFonts w:ascii="Times New Roman" w:hAnsi="Times New Roman"/>
                <w:sz w:val="24"/>
                <w:szCs w:val="24"/>
                <w:lang w:val="ru-RU" w:eastAsia="ru-RU"/>
              </w:rPr>
              <w:t xml:space="preserve">  сельского поселения</w:t>
            </w:r>
            <w:r w:rsidRPr="00355570">
              <w:rPr>
                <w:rStyle w:val="2d"/>
                <w:sz w:val="24"/>
                <w:szCs w:val="24"/>
              </w:rPr>
              <w:t>;</w:t>
            </w:r>
          </w:p>
          <w:p w:rsidR="00BC0566" w:rsidRPr="00355570" w:rsidRDefault="00BC0566" w:rsidP="00540981">
            <w:pPr>
              <w:pStyle w:val="ac"/>
              <w:rPr>
                <w:rFonts w:ascii="Times New Roman" w:hAnsi="Times New Roman"/>
                <w:sz w:val="24"/>
                <w:szCs w:val="24"/>
              </w:rPr>
            </w:pPr>
            <w:r w:rsidRPr="00355570">
              <w:rPr>
                <w:rStyle w:val="2d"/>
                <w:sz w:val="24"/>
                <w:szCs w:val="24"/>
              </w:rPr>
              <w:t xml:space="preserve">- </w:t>
            </w:r>
            <w:r w:rsidRPr="00355570">
              <w:rPr>
                <w:rFonts w:ascii="Times New Roman" w:hAnsi="Times New Roman"/>
                <w:sz w:val="24"/>
                <w:szCs w:val="24"/>
              </w:rPr>
              <w:t>повышение уровня вовлеченности заинтересованных граждан, организаций в реализацию мероприятий по благоустройству территории Бегуницкого   сельского поселения</w:t>
            </w:r>
            <w:r>
              <w:rPr>
                <w:rFonts w:ascii="Times New Roman" w:hAnsi="Times New Roman"/>
                <w:sz w:val="24"/>
                <w:szCs w:val="24"/>
              </w:rPr>
              <w:t>;</w:t>
            </w:r>
          </w:p>
          <w:p w:rsidR="00BC0566" w:rsidRPr="008D7CA4" w:rsidRDefault="00BC0566" w:rsidP="00540981">
            <w:pPr>
              <w:widowControl w:val="0"/>
              <w:jc w:val="both"/>
            </w:pPr>
            <w:proofErr w:type="gramStart"/>
            <w:r>
              <w:t>-к</w:t>
            </w:r>
            <w:r w:rsidRPr="001273E6">
              <w:t>оличество переданных во владение и (или) в пользование  субъектам МСП, организациям, образующим инфраструктуру поддержки предпринимательства, муниципального имущества, в том числе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w:t>
            </w:r>
            <w:proofErr w:type="gramEnd"/>
          </w:p>
        </w:tc>
      </w:tr>
      <w:tr w:rsidR="00BC0566" w:rsidRPr="008D7CA4" w:rsidTr="00540981">
        <w:trPr>
          <w:trHeight w:val="148"/>
          <w:tblCellSpacing w:w="20" w:type="dxa"/>
        </w:trPr>
        <w:tc>
          <w:tcPr>
            <w:tcW w:w="2415" w:type="dxa"/>
            <w:shd w:val="clear" w:color="auto" w:fill="auto"/>
          </w:tcPr>
          <w:p w:rsidR="00BC0566" w:rsidRPr="008D7CA4" w:rsidRDefault="00BC0566" w:rsidP="00540981">
            <w:pPr>
              <w:widowControl w:val="0"/>
              <w:jc w:val="both"/>
            </w:pPr>
            <w:r w:rsidRPr="008D7CA4">
              <w:t>Этапы и сроки реализации муниципальной программы</w:t>
            </w:r>
          </w:p>
        </w:tc>
        <w:tc>
          <w:tcPr>
            <w:tcW w:w="8074" w:type="dxa"/>
            <w:shd w:val="clear" w:color="auto" w:fill="auto"/>
          </w:tcPr>
          <w:p w:rsidR="00BC0566" w:rsidRPr="008D7CA4" w:rsidRDefault="00BC0566" w:rsidP="00540981">
            <w:pPr>
              <w:widowControl w:val="0"/>
              <w:ind w:firstLine="10"/>
              <w:jc w:val="both"/>
            </w:pPr>
            <w:r w:rsidRPr="008D7CA4">
              <w:t>20</w:t>
            </w:r>
            <w:r>
              <w:t>20</w:t>
            </w:r>
            <w:r w:rsidRPr="008D7CA4">
              <w:t>-</w:t>
            </w:r>
            <w:r>
              <w:t>2022</w:t>
            </w:r>
            <w:r w:rsidRPr="008D7CA4">
              <w:t xml:space="preserve"> годы.</w:t>
            </w:r>
          </w:p>
          <w:p w:rsidR="00BC0566" w:rsidRPr="008D7CA4" w:rsidRDefault="00BC0566" w:rsidP="00540981">
            <w:pPr>
              <w:widowControl w:val="0"/>
              <w:ind w:firstLine="10"/>
              <w:jc w:val="both"/>
            </w:pPr>
            <w:r w:rsidRPr="008D7CA4">
              <w:t>Программа реализуется в один этап.</w:t>
            </w:r>
          </w:p>
        </w:tc>
      </w:tr>
      <w:tr w:rsidR="00BC0566" w:rsidRPr="008D7CA4" w:rsidTr="00540981">
        <w:trPr>
          <w:trHeight w:val="529"/>
          <w:tblCellSpacing w:w="20" w:type="dxa"/>
        </w:trPr>
        <w:tc>
          <w:tcPr>
            <w:tcW w:w="2415" w:type="dxa"/>
            <w:shd w:val="clear" w:color="auto" w:fill="auto"/>
          </w:tcPr>
          <w:p w:rsidR="00BC0566" w:rsidRPr="008D7CA4" w:rsidRDefault="00BC0566" w:rsidP="00540981">
            <w:pPr>
              <w:widowControl w:val="0"/>
              <w:jc w:val="both"/>
            </w:pPr>
            <w:r w:rsidRPr="008D7CA4">
              <w:t xml:space="preserve">Объемы бюджетных ассигнований муниципальной </w:t>
            </w:r>
            <w:r w:rsidRPr="008D7CA4">
              <w:lastRenderedPageBreak/>
              <w:t>программы</w:t>
            </w:r>
          </w:p>
          <w:p w:rsidR="00BC0566" w:rsidRPr="008D7CA4" w:rsidRDefault="00BC0566" w:rsidP="00540981">
            <w:pPr>
              <w:widowControl w:val="0"/>
              <w:jc w:val="both"/>
            </w:pPr>
          </w:p>
        </w:tc>
        <w:tc>
          <w:tcPr>
            <w:tcW w:w="8074" w:type="dxa"/>
            <w:shd w:val="clear" w:color="auto" w:fill="auto"/>
          </w:tcPr>
          <w:p w:rsidR="00BC0566" w:rsidRDefault="00BC0566" w:rsidP="00540981">
            <w:pPr>
              <w:ind w:firstLine="709"/>
              <w:jc w:val="both"/>
            </w:pPr>
            <w:r w:rsidRPr="002114E9">
              <w:lastRenderedPageBreak/>
              <w:t xml:space="preserve">Общий объем финансирования программы за весь период реализации составит </w:t>
            </w:r>
            <w:r>
              <w:t xml:space="preserve">106 613,74 </w:t>
            </w:r>
            <w:r w:rsidRPr="002114E9">
              <w:t>тыс. рублей</w:t>
            </w:r>
            <w:r>
              <w:t xml:space="preserve"> в том числе</w:t>
            </w:r>
            <w:proofErr w:type="gramStart"/>
            <w:r>
              <w:t xml:space="preserve"> </w:t>
            </w:r>
            <w:r w:rsidRPr="002114E9">
              <w:t>:</w:t>
            </w:r>
            <w:proofErr w:type="gramEnd"/>
          </w:p>
          <w:p w:rsidR="00BC0566" w:rsidRPr="002114E9" w:rsidRDefault="00BC0566" w:rsidP="00540981">
            <w:pPr>
              <w:jc w:val="both"/>
            </w:pPr>
            <w:r>
              <w:t xml:space="preserve">    Федеральный бюджет – 32500,35 тыс</w:t>
            </w:r>
            <w:proofErr w:type="gramStart"/>
            <w:r>
              <w:t>.р</w:t>
            </w:r>
            <w:proofErr w:type="gramEnd"/>
            <w:r>
              <w:t>уб.</w:t>
            </w:r>
          </w:p>
          <w:p w:rsidR="00BC0566" w:rsidRDefault="00BC0566" w:rsidP="00540981">
            <w:pPr>
              <w:ind w:firstLine="225"/>
              <w:rPr>
                <w:color w:val="000000"/>
              </w:rPr>
            </w:pPr>
            <w:r>
              <w:rPr>
                <w:color w:val="000000"/>
              </w:rPr>
              <w:t>Областной бюджет – 4778,93 тыс. руб.</w:t>
            </w:r>
          </w:p>
          <w:p w:rsidR="00BC0566" w:rsidRDefault="00BC0566" w:rsidP="00540981">
            <w:pPr>
              <w:ind w:firstLine="225"/>
              <w:rPr>
                <w:color w:val="000000"/>
              </w:rPr>
            </w:pPr>
            <w:r>
              <w:rPr>
                <w:color w:val="000000"/>
              </w:rPr>
              <w:lastRenderedPageBreak/>
              <w:t>Районный бюджет – 3277,00</w:t>
            </w:r>
            <w:r w:rsidRPr="005268C2">
              <w:t xml:space="preserve"> </w:t>
            </w:r>
            <w:r w:rsidRPr="002114E9">
              <w:t>тыс. руб</w:t>
            </w:r>
            <w:r>
              <w:t>.</w:t>
            </w:r>
          </w:p>
          <w:p w:rsidR="00BC0566" w:rsidRDefault="00BC0566" w:rsidP="00540981">
            <w:pPr>
              <w:ind w:firstLine="225"/>
              <w:rPr>
                <w:color w:val="000000"/>
              </w:rPr>
            </w:pPr>
            <w:r>
              <w:rPr>
                <w:color w:val="000000"/>
              </w:rPr>
              <w:t xml:space="preserve">Местный бюджет- 66057,46 </w:t>
            </w:r>
            <w:r w:rsidRPr="002114E9">
              <w:t>тыс. руб</w:t>
            </w:r>
            <w:r>
              <w:t>.</w:t>
            </w:r>
          </w:p>
          <w:p w:rsidR="00BC0566" w:rsidRPr="008959A1" w:rsidRDefault="00BC0566" w:rsidP="00540981">
            <w:pPr>
              <w:ind w:firstLine="225"/>
              <w:rPr>
                <w:color w:val="000000"/>
              </w:rPr>
            </w:pPr>
            <w:r>
              <w:rPr>
                <w:color w:val="000000"/>
              </w:rPr>
              <w:t xml:space="preserve">Из них по годам реализации: </w:t>
            </w:r>
          </w:p>
          <w:p w:rsidR="00BC0566" w:rsidRDefault="00BC0566" w:rsidP="00540981">
            <w:pPr>
              <w:ind w:firstLine="225"/>
              <w:rPr>
                <w:color w:val="000000"/>
              </w:rPr>
            </w:pPr>
            <w:r>
              <w:rPr>
                <w:color w:val="000000"/>
              </w:rPr>
              <w:t xml:space="preserve">в 2020 год-   61509,74 </w:t>
            </w:r>
            <w:r w:rsidRPr="002114E9">
              <w:t>тыс. рублей</w:t>
            </w:r>
            <w:r>
              <w:rPr>
                <w:color w:val="000000"/>
              </w:rPr>
              <w:t xml:space="preserve">  в том числе:</w:t>
            </w:r>
          </w:p>
          <w:p w:rsidR="00BC0566" w:rsidRDefault="00BC0566" w:rsidP="00540981">
            <w:pPr>
              <w:ind w:firstLine="225"/>
              <w:rPr>
                <w:color w:val="000000"/>
              </w:rPr>
            </w:pPr>
            <w:r>
              <w:rPr>
                <w:color w:val="000000"/>
              </w:rPr>
              <w:t>Федеральный бюджет – 32500,35 тыс</w:t>
            </w:r>
            <w:proofErr w:type="gramStart"/>
            <w:r>
              <w:rPr>
                <w:color w:val="000000"/>
              </w:rPr>
              <w:t>.р</w:t>
            </w:r>
            <w:proofErr w:type="gramEnd"/>
            <w:r>
              <w:rPr>
                <w:color w:val="000000"/>
              </w:rPr>
              <w:t>уб.</w:t>
            </w:r>
          </w:p>
          <w:p w:rsidR="00BC0566" w:rsidRDefault="00BC0566" w:rsidP="00540981">
            <w:pPr>
              <w:ind w:firstLine="225"/>
              <w:rPr>
                <w:color w:val="000000"/>
              </w:rPr>
            </w:pPr>
            <w:r>
              <w:rPr>
                <w:color w:val="000000"/>
              </w:rPr>
              <w:t>Областной бюджет – 4778,93 тыс. руб.</w:t>
            </w:r>
          </w:p>
          <w:p w:rsidR="00BC0566" w:rsidRDefault="00BC0566" w:rsidP="00540981">
            <w:pPr>
              <w:ind w:firstLine="225"/>
              <w:rPr>
                <w:color w:val="000000"/>
              </w:rPr>
            </w:pPr>
            <w:r>
              <w:rPr>
                <w:color w:val="000000"/>
              </w:rPr>
              <w:t>Районный бюджет – 1049,00 тыс. руб.</w:t>
            </w:r>
          </w:p>
          <w:p w:rsidR="00BC0566" w:rsidRPr="008959A1" w:rsidRDefault="00BC0566" w:rsidP="00540981">
            <w:pPr>
              <w:ind w:firstLine="225"/>
              <w:rPr>
                <w:color w:val="000000"/>
              </w:rPr>
            </w:pPr>
            <w:r>
              <w:rPr>
                <w:color w:val="000000"/>
              </w:rPr>
              <w:t>Местный бюджет-23181,46</w:t>
            </w:r>
            <w:r w:rsidRPr="005268C2">
              <w:t xml:space="preserve"> </w:t>
            </w:r>
            <w:r>
              <w:t>тыс. руб.</w:t>
            </w:r>
          </w:p>
          <w:p w:rsidR="00BC0566" w:rsidRDefault="00BC0566" w:rsidP="00540981">
            <w:pPr>
              <w:ind w:firstLine="225"/>
              <w:rPr>
                <w:color w:val="000000"/>
              </w:rPr>
            </w:pPr>
            <w:r>
              <w:rPr>
                <w:color w:val="000000"/>
              </w:rPr>
              <w:t>в 2021 год-     22553,00</w:t>
            </w:r>
            <w:r w:rsidRPr="005268C2">
              <w:t xml:space="preserve"> </w:t>
            </w:r>
            <w:r w:rsidRPr="002114E9">
              <w:t>тыс. рублей</w:t>
            </w:r>
            <w:r>
              <w:t xml:space="preserve"> </w:t>
            </w:r>
            <w:r>
              <w:rPr>
                <w:color w:val="000000"/>
              </w:rPr>
              <w:t>в том числе:</w:t>
            </w:r>
          </w:p>
          <w:p w:rsidR="00BC0566" w:rsidRDefault="00BC0566" w:rsidP="00540981">
            <w:pPr>
              <w:ind w:firstLine="225"/>
              <w:rPr>
                <w:color w:val="000000"/>
              </w:rPr>
            </w:pPr>
            <w:r>
              <w:rPr>
                <w:color w:val="000000"/>
              </w:rPr>
              <w:t>Областной бюджет – 0,00 тыс. руб.</w:t>
            </w:r>
          </w:p>
          <w:p w:rsidR="00BC0566" w:rsidRDefault="00BC0566" w:rsidP="00540981">
            <w:pPr>
              <w:ind w:firstLine="225"/>
              <w:rPr>
                <w:color w:val="000000"/>
              </w:rPr>
            </w:pPr>
            <w:r>
              <w:rPr>
                <w:color w:val="000000"/>
              </w:rPr>
              <w:t xml:space="preserve">Районный бюджет – 1090,00 </w:t>
            </w:r>
            <w:r>
              <w:t>тыс. руб.</w:t>
            </w:r>
          </w:p>
          <w:p w:rsidR="00BC0566" w:rsidRPr="008959A1" w:rsidRDefault="00BC0566" w:rsidP="00540981">
            <w:pPr>
              <w:ind w:firstLine="225"/>
              <w:rPr>
                <w:color w:val="000000"/>
              </w:rPr>
            </w:pPr>
            <w:r>
              <w:rPr>
                <w:color w:val="000000"/>
              </w:rPr>
              <w:t xml:space="preserve">Местный бюджет- 21463,00 </w:t>
            </w:r>
            <w:r>
              <w:t>тыс. руб.</w:t>
            </w:r>
          </w:p>
          <w:p w:rsidR="00BC0566" w:rsidRDefault="00BC0566" w:rsidP="00540981">
            <w:pPr>
              <w:ind w:firstLine="225"/>
              <w:rPr>
                <w:color w:val="000000"/>
              </w:rPr>
            </w:pPr>
            <w:r>
              <w:rPr>
                <w:color w:val="000000"/>
              </w:rPr>
              <w:t xml:space="preserve">в 2022 год-   22551,00  </w:t>
            </w:r>
            <w:r>
              <w:t>тыс. руб.</w:t>
            </w:r>
            <w:r>
              <w:rPr>
                <w:color w:val="000000"/>
              </w:rPr>
              <w:t xml:space="preserve">    в том числе:</w:t>
            </w:r>
          </w:p>
          <w:p w:rsidR="00BC0566" w:rsidRDefault="00BC0566" w:rsidP="00540981">
            <w:pPr>
              <w:ind w:firstLine="225"/>
              <w:rPr>
                <w:color w:val="000000"/>
              </w:rPr>
            </w:pPr>
            <w:r>
              <w:rPr>
                <w:color w:val="000000"/>
              </w:rPr>
              <w:t>Областной бюджет – 0,00 тыс. руб.</w:t>
            </w:r>
          </w:p>
          <w:p w:rsidR="00BC0566" w:rsidRDefault="00BC0566" w:rsidP="00540981">
            <w:pPr>
              <w:ind w:firstLine="225"/>
              <w:rPr>
                <w:color w:val="000000"/>
              </w:rPr>
            </w:pPr>
            <w:r>
              <w:rPr>
                <w:color w:val="000000"/>
              </w:rPr>
              <w:t xml:space="preserve">Районный бюджет – 1138,00 </w:t>
            </w:r>
            <w:r>
              <w:t>тыс. руб.</w:t>
            </w:r>
          </w:p>
          <w:p w:rsidR="00BC0566" w:rsidRPr="008D7CA4" w:rsidRDefault="00BC0566" w:rsidP="00540981">
            <w:pPr>
              <w:jc w:val="both"/>
            </w:pPr>
            <w:r>
              <w:rPr>
                <w:color w:val="000000"/>
              </w:rPr>
              <w:t xml:space="preserve">    Местный бюджет- 21413,00 </w:t>
            </w:r>
            <w:r>
              <w:t>тыс. руб.</w:t>
            </w:r>
          </w:p>
        </w:tc>
      </w:tr>
      <w:tr w:rsidR="00BC0566" w:rsidRPr="008D7CA4" w:rsidTr="00540981">
        <w:trPr>
          <w:trHeight w:val="391"/>
          <w:tblCellSpacing w:w="20" w:type="dxa"/>
        </w:trPr>
        <w:tc>
          <w:tcPr>
            <w:tcW w:w="2415" w:type="dxa"/>
            <w:shd w:val="clear" w:color="auto" w:fill="auto"/>
          </w:tcPr>
          <w:p w:rsidR="00BC0566" w:rsidRPr="008D7CA4" w:rsidRDefault="00BC0566" w:rsidP="00540981">
            <w:pPr>
              <w:widowControl w:val="0"/>
              <w:jc w:val="both"/>
            </w:pPr>
            <w:r w:rsidRPr="008D7CA4">
              <w:lastRenderedPageBreak/>
              <w:t>Ожидаемые результаты реализации муниципальной программы</w:t>
            </w:r>
          </w:p>
        </w:tc>
        <w:tc>
          <w:tcPr>
            <w:tcW w:w="8074" w:type="dxa"/>
            <w:shd w:val="clear" w:color="auto" w:fill="auto"/>
          </w:tcPr>
          <w:p w:rsidR="00BC0566" w:rsidRDefault="00BC0566" w:rsidP="00540981">
            <w:r w:rsidRPr="008D7CA4">
              <w:t xml:space="preserve">К концу </w:t>
            </w:r>
            <w:r>
              <w:t>2022</w:t>
            </w:r>
            <w:r w:rsidRPr="008D7CA4">
              <w:t xml:space="preserve"> года:</w:t>
            </w:r>
          </w:p>
          <w:p w:rsidR="00BC0566" w:rsidRPr="008D7CA4" w:rsidRDefault="00BC0566" w:rsidP="00540981">
            <w:r w:rsidRPr="008D7CA4">
              <w:t>- устройство спортивных объектов (площадок);</w:t>
            </w:r>
          </w:p>
          <w:p w:rsidR="00BC0566" w:rsidRPr="00C16769" w:rsidRDefault="00BC0566" w:rsidP="00540981">
            <w:pPr>
              <w:pStyle w:val="ac"/>
              <w:rPr>
                <w:rFonts w:ascii="Times New Roman" w:hAnsi="Times New Roman"/>
              </w:rPr>
            </w:pPr>
            <w:r w:rsidRPr="00C16769">
              <w:rPr>
                <w:rFonts w:ascii="Times New Roman" w:hAnsi="Times New Roman"/>
              </w:rPr>
              <w:t>улучшение состояния дорог общего пользования на территории Бегуницкого сельского поселения;</w:t>
            </w:r>
          </w:p>
          <w:p w:rsidR="00BC0566" w:rsidRPr="00C16769" w:rsidRDefault="00BC0566" w:rsidP="00540981">
            <w:pPr>
              <w:pStyle w:val="ac"/>
              <w:rPr>
                <w:rFonts w:ascii="Times New Roman" w:hAnsi="Times New Roman"/>
              </w:rPr>
            </w:pPr>
            <w:r w:rsidRPr="00C16769">
              <w:rPr>
                <w:rFonts w:ascii="Times New Roman" w:hAnsi="Times New Roman"/>
              </w:rPr>
              <w:t>- улучшение состояния дворовых территорий и проездов к домам;</w:t>
            </w:r>
          </w:p>
          <w:p w:rsidR="00BC0566" w:rsidRPr="00C16769" w:rsidRDefault="00BC0566" w:rsidP="00540981">
            <w:pPr>
              <w:pStyle w:val="ac"/>
              <w:rPr>
                <w:rFonts w:ascii="Times New Roman" w:hAnsi="Times New Roman"/>
              </w:rPr>
            </w:pPr>
            <w:r w:rsidRPr="00C16769">
              <w:rPr>
                <w:rFonts w:ascii="Times New Roman" w:hAnsi="Times New Roman"/>
              </w:rPr>
              <w:t>- бесперебойное водоснабжение населения;</w:t>
            </w:r>
          </w:p>
          <w:p w:rsidR="00BC0566" w:rsidRPr="00C16769" w:rsidRDefault="00BC0566" w:rsidP="00540981">
            <w:pPr>
              <w:pStyle w:val="ac"/>
              <w:rPr>
                <w:rFonts w:ascii="Times New Roman" w:hAnsi="Times New Roman"/>
              </w:rPr>
            </w:pPr>
            <w:r w:rsidRPr="00C16769">
              <w:rPr>
                <w:rFonts w:ascii="Times New Roman" w:hAnsi="Times New Roman"/>
              </w:rPr>
              <w:t>- улучшение качества водоснабжения в сельских населенных пунктах Бегуницкого  сельского поселения;</w:t>
            </w:r>
          </w:p>
          <w:p w:rsidR="00BC0566" w:rsidRPr="00C16769" w:rsidRDefault="00BC0566" w:rsidP="00540981">
            <w:pPr>
              <w:pStyle w:val="ac"/>
              <w:rPr>
                <w:rFonts w:ascii="Times New Roman" w:hAnsi="Times New Roman"/>
              </w:rPr>
            </w:pPr>
            <w:r w:rsidRPr="00C16769">
              <w:rPr>
                <w:rFonts w:ascii="Times New Roman" w:hAnsi="Times New Roman"/>
              </w:rPr>
              <w:t>- улучшение уровня газификации на территории Бегуницкого сельского поселения;</w:t>
            </w:r>
          </w:p>
          <w:p w:rsidR="00BC0566" w:rsidRPr="000A191B" w:rsidRDefault="00BC0566" w:rsidP="00540981">
            <w:pPr>
              <w:pStyle w:val="ac"/>
              <w:rPr>
                <w:rFonts w:ascii="Times New Roman" w:hAnsi="Times New Roman"/>
                <w:sz w:val="24"/>
                <w:szCs w:val="24"/>
              </w:rPr>
            </w:pPr>
            <w:r w:rsidRPr="000A191B">
              <w:rPr>
                <w:rFonts w:ascii="Times New Roman" w:hAnsi="Times New Roman"/>
                <w:sz w:val="24"/>
                <w:szCs w:val="24"/>
              </w:rPr>
              <w:t xml:space="preserve">- улучшение уровня благоустройства на территории </w:t>
            </w:r>
            <w:r>
              <w:rPr>
                <w:rFonts w:ascii="Times New Roman" w:hAnsi="Times New Roman"/>
                <w:sz w:val="24"/>
                <w:szCs w:val="24"/>
              </w:rPr>
              <w:t>Бегуницкого</w:t>
            </w:r>
            <w:r w:rsidRPr="000A191B">
              <w:rPr>
                <w:rFonts w:ascii="Times New Roman" w:hAnsi="Times New Roman"/>
                <w:sz w:val="24"/>
                <w:szCs w:val="24"/>
              </w:rPr>
              <w:t xml:space="preserve"> сельского поселения;</w:t>
            </w:r>
          </w:p>
          <w:p w:rsidR="00BC0566" w:rsidRPr="000A191B" w:rsidRDefault="00BC0566" w:rsidP="00540981">
            <w:pPr>
              <w:pStyle w:val="ac"/>
              <w:rPr>
                <w:rFonts w:ascii="Times New Roman" w:hAnsi="Times New Roman"/>
                <w:sz w:val="24"/>
                <w:szCs w:val="24"/>
              </w:rPr>
            </w:pPr>
            <w:r w:rsidRPr="000A191B">
              <w:rPr>
                <w:rFonts w:ascii="Times New Roman" w:hAnsi="Times New Roman"/>
                <w:sz w:val="24"/>
                <w:szCs w:val="24"/>
              </w:rPr>
              <w:t>- увеличение детских игровых площадок;</w:t>
            </w:r>
          </w:p>
          <w:p w:rsidR="00BC0566" w:rsidRPr="000A191B" w:rsidRDefault="00BC0566" w:rsidP="00540981">
            <w:pPr>
              <w:pStyle w:val="ac"/>
              <w:rPr>
                <w:rFonts w:ascii="Times New Roman" w:hAnsi="Times New Roman"/>
                <w:sz w:val="24"/>
                <w:szCs w:val="24"/>
              </w:rPr>
            </w:pPr>
            <w:r w:rsidRPr="000A191B">
              <w:rPr>
                <w:rFonts w:ascii="Times New Roman" w:hAnsi="Times New Roman"/>
                <w:sz w:val="24"/>
                <w:szCs w:val="24"/>
              </w:rPr>
              <w:t>-</w:t>
            </w:r>
            <w:r>
              <w:rPr>
                <w:rFonts w:ascii="Times New Roman" w:hAnsi="Times New Roman"/>
                <w:sz w:val="24"/>
                <w:szCs w:val="24"/>
              </w:rPr>
              <w:t xml:space="preserve"> </w:t>
            </w:r>
            <w:r w:rsidRPr="000A191B">
              <w:rPr>
                <w:rFonts w:ascii="Times New Roman" w:hAnsi="Times New Roman"/>
                <w:sz w:val="24"/>
                <w:szCs w:val="24"/>
              </w:rPr>
              <w:t xml:space="preserve">улучшение уровня освещения на территории </w:t>
            </w:r>
            <w:r>
              <w:rPr>
                <w:rFonts w:ascii="Times New Roman" w:hAnsi="Times New Roman"/>
                <w:sz w:val="24"/>
                <w:szCs w:val="24"/>
              </w:rPr>
              <w:t>Бегуницкого</w:t>
            </w:r>
            <w:r w:rsidRPr="000A191B">
              <w:rPr>
                <w:rFonts w:ascii="Times New Roman" w:hAnsi="Times New Roman"/>
                <w:sz w:val="24"/>
                <w:szCs w:val="24"/>
              </w:rPr>
              <w:t xml:space="preserve"> сельского поселения;</w:t>
            </w:r>
          </w:p>
          <w:p w:rsidR="00BC0566" w:rsidRPr="000A191B" w:rsidRDefault="00BC0566" w:rsidP="00540981">
            <w:pPr>
              <w:pStyle w:val="ac"/>
              <w:rPr>
                <w:rFonts w:ascii="Times New Roman" w:hAnsi="Times New Roman"/>
                <w:sz w:val="24"/>
                <w:szCs w:val="24"/>
              </w:rPr>
            </w:pPr>
            <w:r w:rsidRPr="000A191B">
              <w:rPr>
                <w:rFonts w:ascii="Times New Roman" w:hAnsi="Times New Roman"/>
                <w:sz w:val="24"/>
                <w:szCs w:val="24"/>
              </w:rPr>
              <w:t>- налаживание схемы работы в сфере ликвид</w:t>
            </w:r>
            <w:r>
              <w:rPr>
                <w:rFonts w:ascii="Times New Roman" w:hAnsi="Times New Roman"/>
                <w:sz w:val="24"/>
                <w:szCs w:val="24"/>
              </w:rPr>
              <w:t>ации ТБО в населенных пунктах (</w:t>
            </w:r>
            <w:r w:rsidRPr="000A191B">
              <w:rPr>
                <w:rFonts w:ascii="Times New Roman" w:hAnsi="Times New Roman"/>
                <w:sz w:val="24"/>
                <w:szCs w:val="24"/>
              </w:rPr>
              <w:t xml:space="preserve">деревнях) </w:t>
            </w:r>
            <w:r>
              <w:rPr>
                <w:rFonts w:ascii="Times New Roman" w:hAnsi="Times New Roman"/>
                <w:sz w:val="24"/>
                <w:szCs w:val="24"/>
              </w:rPr>
              <w:t>Бегуницкого</w:t>
            </w:r>
            <w:r w:rsidRPr="000A191B">
              <w:rPr>
                <w:rFonts w:ascii="Times New Roman" w:hAnsi="Times New Roman"/>
                <w:sz w:val="24"/>
                <w:szCs w:val="24"/>
              </w:rPr>
              <w:t xml:space="preserve"> сельского поселения;</w:t>
            </w:r>
          </w:p>
          <w:p w:rsidR="00BC0566" w:rsidRPr="000A191B" w:rsidRDefault="00BC0566" w:rsidP="00540981">
            <w:pPr>
              <w:pStyle w:val="ac"/>
              <w:rPr>
                <w:rFonts w:ascii="Times New Roman" w:hAnsi="Times New Roman"/>
                <w:sz w:val="24"/>
                <w:szCs w:val="24"/>
              </w:rPr>
            </w:pPr>
            <w:r w:rsidRPr="000A191B">
              <w:rPr>
                <w:rFonts w:ascii="Times New Roman" w:hAnsi="Times New Roman"/>
                <w:sz w:val="24"/>
                <w:szCs w:val="24"/>
              </w:rPr>
              <w:t>- принятие НПА</w:t>
            </w:r>
            <w:proofErr w:type="gramStart"/>
            <w:r w:rsidRPr="000A191B">
              <w:rPr>
                <w:rFonts w:ascii="Times New Roman" w:hAnsi="Times New Roman"/>
                <w:sz w:val="24"/>
                <w:szCs w:val="24"/>
              </w:rPr>
              <w:t xml:space="preserve"> ,</w:t>
            </w:r>
            <w:proofErr w:type="gramEnd"/>
            <w:r w:rsidRPr="000A191B">
              <w:rPr>
                <w:rFonts w:ascii="Times New Roman" w:hAnsi="Times New Roman"/>
                <w:sz w:val="24"/>
                <w:szCs w:val="24"/>
              </w:rPr>
              <w:t xml:space="preserve"> обеспечивающих ответственность частного сектора по вывозу ТБО с территории деревень;</w:t>
            </w:r>
          </w:p>
          <w:p w:rsidR="00BC0566" w:rsidRPr="000A191B" w:rsidRDefault="00BC0566" w:rsidP="00540981">
            <w:pPr>
              <w:pStyle w:val="ac"/>
              <w:rPr>
                <w:rStyle w:val="affc"/>
                <w:rFonts w:ascii="Times New Roman" w:hAnsi="Times New Roman"/>
                <w:b w:val="0"/>
                <w:color w:val="000000"/>
                <w:sz w:val="24"/>
                <w:szCs w:val="24"/>
              </w:rPr>
            </w:pPr>
            <w:r w:rsidRPr="000A191B">
              <w:rPr>
                <w:rStyle w:val="affc"/>
                <w:rFonts w:ascii="Times New Roman" w:hAnsi="Times New Roman"/>
                <w:b w:val="0"/>
                <w:color w:val="000000"/>
              </w:rPr>
              <w:t>-</w:t>
            </w:r>
            <w:r w:rsidRPr="000A191B">
              <w:rPr>
                <w:rStyle w:val="affc"/>
                <w:rFonts w:ascii="Times New Roman" w:hAnsi="Times New Roman"/>
                <w:b w:val="0"/>
                <w:color w:val="000000"/>
                <w:sz w:val="24"/>
                <w:szCs w:val="24"/>
              </w:rPr>
              <w:t>сокращение числа пожаров на территории  поселения;</w:t>
            </w:r>
          </w:p>
          <w:p w:rsidR="00BC0566" w:rsidRPr="000A191B" w:rsidRDefault="00BC0566" w:rsidP="00540981">
            <w:pPr>
              <w:pStyle w:val="ac"/>
              <w:rPr>
                <w:rStyle w:val="affc"/>
                <w:rFonts w:ascii="Times New Roman" w:hAnsi="Times New Roman"/>
                <w:b w:val="0"/>
                <w:color w:val="000000"/>
                <w:sz w:val="24"/>
                <w:szCs w:val="24"/>
              </w:rPr>
            </w:pPr>
            <w:r w:rsidRPr="000A191B">
              <w:rPr>
                <w:rStyle w:val="affc"/>
                <w:rFonts w:ascii="Times New Roman" w:hAnsi="Times New Roman"/>
                <w:b w:val="0"/>
                <w:color w:val="000000"/>
                <w:sz w:val="24"/>
                <w:szCs w:val="24"/>
              </w:rPr>
              <w:t xml:space="preserve">-улучшение состояния источников наружного  водоснабжения (гидрантов);               </w:t>
            </w:r>
          </w:p>
          <w:p w:rsidR="00BC0566" w:rsidRPr="000A191B" w:rsidRDefault="00BC0566" w:rsidP="00540981">
            <w:pPr>
              <w:pStyle w:val="ac"/>
              <w:rPr>
                <w:rStyle w:val="affc"/>
                <w:rFonts w:ascii="Times New Roman" w:hAnsi="Times New Roman"/>
                <w:b w:val="0"/>
                <w:color w:val="000000"/>
                <w:sz w:val="24"/>
                <w:szCs w:val="24"/>
              </w:rPr>
            </w:pPr>
            <w:r w:rsidRPr="000A191B">
              <w:rPr>
                <w:rStyle w:val="affc"/>
                <w:rFonts w:ascii="Times New Roman" w:hAnsi="Times New Roman"/>
                <w:b w:val="0"/>
                <w:color w:val="000000"/>
                <w:sz w:val="24"/>
                <w:szCs w:val="24"/>
              </w:rPr>
              <w:t>-выполнение мероприятий по противопожарной пропаганде и пропаганде безопасности в чрезвычайных ситуациях;</w:t>
            </w:r>
          </w:p>
          <w:p w:rsidR="00BC0566" w:rsidRPr="000A191B" w:rsidRDefault="00BC0566" w:rsidP="00540981">
            <w:pPr>
              <w:pStyle w:val="ac"/>
              <w:rPr>
                <w:rFonts w:ascii="Times New Roman" w:hAnsi="Times New Roman"/>
                <w:bCs/>
                <w:color w:val="000000"/>
                <w:sz w:val="24"/>
                <w:szCs w:val="24"/>
              </w:rPr>
            </w:pPr>
            <w:r w:rsidRPr="000A191B">
              <w:rPr>
                <w:rStyle w:val="affc"/>
                <w:rFonts w:ascii="Times New Roman" w:hAnsi="Times New Roman"/>
                <w:b w:val="0"/>
                <w:color w:val="000000"/>
                <w:sz w:val="24"/>
                <w:szCs w:val="24"/>
              </w:rPr>
              <w:t>-создание мест размещения для пострадавших в чрезвычайных ситуациях;</w:t>
            </w:r>
          </w:p>
          <w:p w:rsidR="00BC0566" w:rsidRDefault="00BC0566" w:rsidP="00540981">
            <w:pPr>
              <w:pStyle w:val="ac"/>
              <w:rPr>
                <w:rStyle w:val="affc"/>
                <w:rFonts w:ascii="Times New Roman" w:hAnsi="Times New Roman"/>
                <w:b w:val="0"/>
                <w:color w:val="000000"/>
                <w:sz w:val="24"/>
                <w:szCs w:val="24"/>
              </w:rPr>
            </w:pPr>
            <w:r w:rsidRPr="000A191B">
              <w:rPr>
                <w:rStyle w:val="affc"/>
                <w:rFonts w:ascii="Times New Roman" w:hAnsi="Times New Roman"/>
                <w:b w:val="0"/>
                <w:color w:val="000000"/>
                <w:sz w:val="24"/>
                <w:szCs w:val="24"/>
              </w:rPr>
              <w:t xml:space="preserve"> -обеспечение  средствами  защиты  населения  на  случай  чрезвычайных ситуаций и в особый период;</w:t>
            </w:r>
          </w:p>
          <w:p w:rsidR="00BC0566" w:rsidRPr="000A191B" w:rsidRDefault="00BC0566" w:rsidP="00540981">
            <w:pPr>
              <w:spacing w:line="240" w:lineRule="atLeast"/>
              <w:jc w:val="both"/>
              <w:rPr>
                <w:rStyle w:val="affc"/>
                <w:b w:val="0"/>
                <w:color w:val="000000"/>
              </w:rPr>
            </w:pPr>
            <w:r w:rsidRPr="005F56ED">
              <w:rPr>
                <w:color w:val="000000"/>
              </w:rPr>
              <w:t xml:space="preserve">- освобождение </w:t>
            </w:r>
            <w:smartTag w:uri="urn:schemas-microsoft-com:office:smarttags" w:element="metricconverter">
              <w:smartTagPr>
                <w:attr w:name="ProductID" w:val="60 га"/>
              </w:smartTagPr>
              <w:r>
                <w:rPr>
                  <w:color w:val="000000"/>
                </w:rPr>
                <w:t>60</w:t>
              </w:r>
              <w:r w:rsidRPr="005F56ED">
                <w:rPr>
                  <w:color w:val="000000"/>
                </w:rPr>
                <w:t xml:space="preserve"> га</w:t>
              </w:r>
            </w:smartTag>
            <w:r w:rsidRPr="005F56ED">
              <w:rPr>
                <w:color w:val="000000"/>
              </w:rPr>
              <w:t xml:space="preserve"> земель от борщевика Сосновского территории МО </w:t>
            </w:r>
            <w:r>
              <w:rPr>
                <w:color w:val="000000"/>
              </w:rPr>
              <w:t xml:space="preserve">Бегуницкое </w:t>
            </w:r>
            <w:r w:rsidRPr="005F56ED">
              <w:rPr>
                <w:color w:val="000000"/>
              </w:rPr>
              <w:t xml:space="preserve"> сельское поселение;</w:t>
            </w:r>
          </w:p>
          <w:p w:rsidR="00BC0566" w:rsidRPr="000A191B" w:rsidRDefault="00BC0566" w:rsidP="00540981">
            <w:pPr>
              <w:widowControl w:val="0"/>
              <w:jc w:val="both"/>
            </w:pPr>
            <w:r w:rsidRPr="000A191B">
              <w:t>- увеличение налоговых поступлений в бюджеты всех уровней от деятельности субъектов малого и среднего бизнеса;</w:t>
            </w:r>
          </w:p>
          <w:p w:rsidR="00BC0566" w:rsidRPr="000A191B" w:rsidRDefault="00BC0566" w:rsidP="00540981">
            <w:pPr>
              <w:widowControl w:val="0"/>
              <w:jc w:val="both"/>
            </w:pPr>
            <w:r w:rsidRPr="000A191B">
              <w:t>- увеличение хозяйствующих субъектов, получивших имущественную поддержку в рамках данных мероприятий;</w:t>
            </w:r>
          </w:p>
          <w:p w:rsidR="00BC0566" w:rsidRPr="000A191B" w:rsidRDefault="00BC0566" w:rsidP="00540981">
            <w:pPr>
              <w:widowControl w:val="0"/>
              <w:jc w:val="both"/>
            </w:pPr>
            <w:r w:rsidRPr="000A191B">
              <w:t>- рост информационной обеспеченности субъектов малого и среднего бизнеса для осуществления и развития своей деятельности;</w:t>
            </w:r>
          </w:p>
          <w:p w:rsidR="00BC0566" w:rsidRDefault="00BC0566" w:rsidP="00540981">
            <w:pPr>
              <w:pStyle w:val="ac"/>
              <w:rPr>
                <w:rFonts w:ascii="Times New Roman" w:hAnsi="Times New Roman"/>
                <w:color w:val="000000"/>
                <w:sz w:val="24"/>
                <w:szCs w:val="24"/>
              </w:rPr>
            </w:pPr>
            <w:r w:rsidRPr="000A191B">
              <w:rPr>
                <w:rFonts w:ascii="Times New Roman" w:hAnsi="Times New Roman"/>
              </w:rPr>
              <w:t xml:space="preserve">- </w:t>
            </w:r>
            <w:r w:rsidRPr="0075009C">
              <w:rPr>
                <w:rFonts w:ascii="Times New Roman" w:hAnsi="Times New Roman"/>
                <w:color w:val="000000"/>
                <w:sz w:val="24"/>
                <w:szCs w:val="24"/>
              </w:rPr>
              <w:t>повышение качества предоставления услуг предприятиями потребительского рынка населению;</w:t>
            </w:r>
          </w:p>
          <w:p w:rsidR="00BC0566" w:rsidRPr="00487734" w:rsidRDefault="00BC0566" w:rsidP="00540981">
            <w:pPr>
              <w:ind w:firstLine="567"/>
              <w:jc w:val="both"/>
            </w:pPr>
            <w:r>
              <w:rPr>
                <w:color w:val="000000"/>
              </w:rPr>
              <w:t xml:space="preserve">- </w:t>
            </w:r>
            <w:r>
              <w:t xml:space="preserve"> </w:t>
            </w:r>
            <w:r w:rsidRPr="00487734">
              <w:t xml:space="preserve"> профилактик</w:t>
            </w:r>
            <w:r>
              <w:t>а</w:t>
            </w:r>
            <w:r w:rsidRPr="00487734">
              <w:t xml:space="preserve"> терроризма и экстремизма, а также минимизации и </w:t>
            </w:r>
            <w:r w:rsidRPr="00487734">
              <w:lastRenderedPageBreak/>
              <w:t>(или) ликвидаций последствий проявлений терроризма и экстремизма на территории Бегуницкого сельского поселения,</w:t>
            </w:r>
          </w:p>
          <w:p w:rsidR="00BC0566" w:rsidRDefault="00BC0566" w:rsidP="00540981">
            <w:pPr>
              <w:ind w:left="28" w:right="28"/>
              <w:jc w:val="both"/>
              <w:rPr>
                <w:color w:val="000000"/>
              </w:rPr>
            </w:pPr>
            <w:r w:rsidRPr="0075009C">
              <w:rPr>
                <w:color w:val="000000"/>
              </w:rPr>
              <w:t>-</w:t>
            </w:r>
            <w:r>
              <w:rPr>
                <w:color w:val="000000"/>
              </w:rPr>
              <w:t xml:space="preserve"> </w:t>
            </w:r>
            <w:r w:rsidRPr="0075009C">
              <w:rPr>
                <w:color w:val="000000"/>
              </w:rPr>
              <w:t xml:space="preserve">снижение социальной напряженности при </w:t>
            </w:r>
            <w:hyperlink r:id="rId35" w:tooltip="Обеспечение жильем" w:history="1">
              <w:r w:rsidRPr="0075009C">
                <w:rPr>
                  <w:rStyle w:val="a5"/>
                  <w:color w:val="000000"/>
                </w:rPr>
                <w:t>обеспечении жилыми</w:t>
              </w:r>
            </w:hyperlink>
            <w:r w:rsidRPr="0075009C">
              <w:rPr>
                <w:color w:val="000000"/>
              </w:rPr>
              <w:t xml:space="preserve"> помещениями граждан, пострадавших в результате потери единственного</w:t>
            </w:r>
            <w:r>
              <w:rPr>
                <w:color w:val="000000"/>
              </w:rPr>
              <w:t xml:space="preserve"> </w:t>
            </w:r>
            <w:r w:rsidRPr="0075009C">
              <w:rPr>
                <w:color w:val="000000"/>
              </w:rPr>
              <w:t>жилья от пожаров.</w:t>
            </w:r>
          </w:p>
          <w:p w:rsidR="00BC0566" w:rsidRPr="008D7CA4" w:rsidRDefault="00BC0566" w:rsidP="00540981">
            <w:r>
              <w:rPr>
                <w:color w:val="000000"/>
              </w:rPr>
              <w:t>- улучшение экологической обстановки на территории поселения</w:t>
            </w:r>
          </w:p>
        </w:tc>
      </w:tr>
    </w:tbl>
    <w:p w:rsidR="00BC0566" w:rsidRPr="00F46C8C" w:rsidRDefault="00BC0566" w:rsidP="00BC0566">
      <w:pPr>
        <w:rPr>
          <w:lang/>
        </w:rPr>
      </w:pPr>
    </w:p>
    <w:p w:rsidR="00BC0566" w:rsidRDefault="00BC0566" w:rsidP="00BC0566">
      <w:pPr>
        <w:pStyle w:val="1"/>
        <w:numPr>
          <w:ilvl w:val="0"/>
          <w:numId w:val="12"/>
        </w:numPr>
        <w:spacing w:before="0" w:after="0"/>
        <w:jc w:val="center"/>
        <w:rPr>
          <w:rFonts w:ascii="Times New Roman" w:hAnsi="Times New Roman"/>
          <w:sz w:val="26"/>
          <w:szCs w:val="26"/>
        </w:rPr>
      </w:pPr>
      <w:r w:rsidRPr="007B12AC">
        <w:rPr>
          <w:rFonts w:ascii="Times New Roman" w:hAnsi="Times New Roman"/>
          <w:sz w:val="26"/>
          <w:szCs w:val="26"/>
        </w:rPr>
        <w:t>Общая характеристика, основные проблемы и прогноз развития сферы реализации муниципальной программы</w:t>
      </w:r>
    </w:p>
    <w:p w:rsidR="00BC0566" w:rsidRPr="008A0FB2" w:rsidRDefault="00BC0566" w:rsidP="00BC0566">
      <w:pPr>
        <w:shd w:val="clear" w:color="auto" w:fill="FFFFFF"/>
        <w:ind w:firstLine="709"/>
        <w:jc w:val="both"/>
      </w:pPr>
      <w:r>
        <w:t>Бегуницкое</w:t>
      </w:r>
      <w:r w:rsidRPr="008A0FB2">
        <w:t xml:space="preserve"> сельское поселение входит в состав муниципального образования Волосовский муниципальный район Ленинградской области и расположено в его северо-западной части.</w:t>
      </w:r>
    </w:p>
    <w:p w:rsidR="00BC0566" w:rsidRPr="008A0FB2" w:rsidRDefault="00BC0566" w:rsidP="00BC0566">
      <w:pPr>
        <w:shd w:val="clear" w:color="auto" w:fill="FFFFFF"/>
        <w:ind w:firstLine="709"/>
        <w:jc w:val="both"/>
      </w:pPr>
      <w:r w:rsidRPr="008A0FB2">
        <w:t xml:space="preserve">На северо-западе поселение граничит с Ломоносовским муниципальным районом Ленинградской области, на северо-западе поселение граничит с Кингисеппским муниципальным районом Ленинградской области, на северо-востоке </w:t>
      </w:r>
      <w:r>
        <w:t>–</w:t>
      </w:r>
      <w:r w:rsidRPr="008A0FB2">
        <w:t xml:space="preserve"> с </w:t>
      </w:r>
      <w:r>
        <w:t>Клопицким</w:t>
      </w:r>
      <w:r w:rsidRPr="008A0FB2">
        <w:t xml:space="preserve"> сельским поселением Волосовского муниципального района Ленинградской области, на юго-востоке </w:t>
      </w:r>
      <w:r>
        <w:t>–</w:t>
      </w:r>
      <w:r w:rsidRPr="008A0FB2">
        <w:t xml:space="preserve"> с Терпилицким сельским поселением, на юге и юго-западе </w:t>
      </w:r>
      <w:r>
        <w:t>–</w:t>
      </w:r>
      <w:r w:rsidRPr="008A0FB2">
        <w:t xml:space="preserve"> с </w:t>
      </w:r>
      <w:r>
        <w:t>Большеврудским</w:t>
      </w:r>
      <w:r w:rsidRPr="008A0FB2">
        <w:t xml:space="preserve"> сельским поселением Волосовского муниципального района Ленинградской области.</w:t>
      </w:r>
    </w:p>
    <w:p w:rsidR="00BC0566" w:rsidRPr="008A0FB2" w:rsidRDefault="00BC0566" w:rsidP="00BC0566">
      <w:pPr>
        <w:shd w:val="clear" w:color="auto" w:fill="FFFFFF"/>
        <w:ind w:firstLine="709"/>
        <w:jc w:val="both"/>
      </w:pPr>
      <w:r w:rsidRPr="008A0FB2">
        <w:t xml:space="preserve">Расстояние от административного центра поселения </w:t>
      </w:r>
      <w:r>
        <w:t>–</w:t>
      </w:r>
      <w:r w:rsidRPr="008A0FB2">
        <w:t xml:space="preserve"> деревни </w:t>
      </w:r>
      <w:r>
        <w:t>Бегуницы</w:t>
      </w:r>
      <w:r w:rsidRPr="008A0FB2">
        <w:t xml:space="preserve"> по автомобильной дороге до города Волосово составляет </w:t>
      </w:r>
      <w:r>
        <w:t>22</w:t>
      </w:r>
      <w:r w:rsidRPr="008A0FB2">
        <w:t xml:space="preserve"> км, до муниципального образования Красное село, входящего в состав Красносельского района Санкт-Петербург </w:t>
      </w:r>
      <w:r>
        <w:t>–</w:t>
      </w:r>
      <w:r w:rsidRPr="008A0FB2">
        <w:t xml:space="preserve"> </w:t>
      </w:r>
      <w:r>
        <w:t>5</w:t>
      </w:r>
      <w:r w:rsidRPr="008A0FB2">
        <w:t xml:space="preserve">0 км, до Кольцевой автодороги Санкт-Петербурга- </w:t>
      </w:r>
      <w:r>
        <w:t>5</w:t>
      </w:r>
      <w:r w:rsidRPr="008A0FB2">
        <w:t xml:space="preserve">8 км, до Ивангорода и границы с Эстонией </w:t>
      </w:r>
      <w:r>
        <w:t>–</w:t>
      </w:r>
      <w:r w:rsidRPr="008A0FB2">
        <w:t xml:space="preserve"> </w:t>
      </w:r>
      <w:r>
        <w:t>66</w:t>
      </w:r>
      <w:r w:rsidRPr="008A0FB2">
        <w:t xml:space="preserve"> км, до порта Усть-Луга </w:t>
      </w:r>
      <w:r>
        <w:t>–</w:t>
      </w:r>
      <w:r w:rsidRPr="008A0FB2">
        <w:t xml:space="preserve"> </w:t>
      </w:r>
      <w:r>
        <w:t>68</w:t>
      </w:r>
      <w:r w:rsidRPr="008A0FB2">
        <w:t xml:space="preserve"> км. Поселение </w:t>
      </w:r>
      <w:r w:rsidRPr="008A0FB2">
        <w:rPr>
          <w:spacing w:val="-1"/>
        </w:rPr>
        <w:t>не имеет выхода к государственной границе и выхода к морю.</w:t>
      </w:r>
    </w:p>
    <w:p w:rsidR="00BC0566" w:rsidRPr="008A0FB2" w:rsidRDefault="00BC0566" w:rsidP="00BC0566">
      <w:pPr>
        <w:shd w:val="clear" w:color="auto" w:fill="FFFFFF"/>
        <w:ind w:firstLine="709"/>
        <w:jc w:val="both"/>
      </w:pPr>
      <w:r w:rsidRPr="008A0FB2">
        <w:t xml:space="preserve">По территории поселения, через Административный центр </w:t>
      </w:r>
      <w:r>
        <w:t>–</w:t>
      </w:r>
      <w:r w:rsidRPr="008A0FB2">
        <w:t xml:space="preserve"> </w:t>
      </w:r>
      <w:r>
        <w:t>Бегуницы</w:t>
      </w:r>
      <w:r w:rsidRPr="008A0FB2">
        <w:t xml:space="preserve"> других населенных пункта</w:t>
      </w:r>
      <w:r>
        <w:t>х</w:t>
      </w:r>
      <w:r w:rsidRPr="008A0FB2">
        <w:t xml:space="preserve"> </w:t>
      </w:r>
      <w:r>
        <w:t>Бегуницкого</w:t>
      </w:r>
      <w:r w:rsidRPr="008A0FB2">
        <w:t xml:space="preserve"> сельского поселения </w:t>
      </w:r>
      <w:r w:rsidRPr="008A0FB2">
        <w:rPr>
          <w:spacing w:val="-1"/>
        </w:rPr>
        <w:t xml:space="preserve">проходит автодорога федерального значения </w:t>
      </w:r>
      <w:r w:rsidRPr="008A0FB2">
        <w:t>«Нарва».</w:t>
      </w:r>
    </w:p>
    <w:p w:rsidR="00BC0566" w:rsidRPr="00784458" w:rsidRDefault="00BC0566" w:rsidP="00BC0566">
      <w:pPr>
        <w:ind w:firstLine="708"/>
        <w:jc w:val="both"/>
      </w:pPr>
      <w:r w:rsidRPr="00784458">
        <w:t>Стратегический план развития сельского поселения отвечает потребностям  и проживающего на его территории населения, и объективно происходящих на его территории процессов. Программа устойчивое развития сельского поселения (далее – Программа) содержит  чёткое представление  о  стратегических целях, ресурсах, потенциале  и об основных направлениях социально-экономического развития поселения на плановый период. Кроме того, Программа содержит совокупность  увязанных по ресурсам, исполнителям и срокам реализации мероприятий, направленных на достижение стратегических целей социально-экономического развития сельского поселения.</w:t>
      </w:r>
    </w:p>
    <w:p w:rsidR="00BC0566" w:rsidRPr="00784458" w:rsidRDefault="00BC0566" w:rsidP="00BC0566">
      <w:pPr>
        <w:ind w:firstLine="708"/>
        <w:jc w:val="both"/>
      </w:pPr>
      <w:r w:rsidRPr="00784458">
        <w:t xml:space="preserve">Цели развития поселения и программные мероприятия, а также необходимые для их реализации ресурсы, обозначенные в Программе,  могут ежегодно корректироваться и дополняться в зависимости от складывающейся ситуации, изменения внутренних и внешних условий. </w:t>
      </w:r>
    </w:p>
    <w:p w:rsidR="00BC0566" w:rsidRPr="00784458" w:rsidRDefault="00BC0566" w:rsidP="00BC0566">
      <w:pPr>
        <w:ind w:firstLine="708"/>
        <w:jc w:val="both"/>
      </w:pPr>
      <w:r w:rsidRPr="00784458">
        <w:t xml:space="preserve">Решение задачи по повышению уровня и качества жизни населения, устойчивому развитию </w:t>
      </w:r>
      <w:r>
        <w:t>Бегуницкого</w:t>
      </w:r>
      <w:r w:rsidRPr="00784458">
        <w:t xml:space="preserve"> сельского поселения требует пересмотра места и роли  сельских поселений в осуществлении стратегических социально-экономических преобразований в поселении, в том числе принятия мер по созданию предпосылок для устойчивого развития </w:t>
      </w:r>
      <w:r>
        <w:t>Бегуницкого</w:t>
      </w:r>
      <w:r w:rsidRPr="00784458">
        <w:t xml:space="preserve"> сельского поселения путем:</w:t>
      </w:r>
    </w:p>
    <w:p w:rsidR="00BC0566" w:rsidRPr="00784458" w:rsidRDefault="00BC0566" w:rsidP="00BC0566">
      <w:pPr>
        <w:ind w:firstLine="708"/>
        <w:jc w:val="both"/>
      </w:pPr>
      <w:r w:rsidRPr="00784458">
        <w:t>повышение уровня комфортности условий жизнедеятельности;</w:t>
      </w:r>
    </w:p>
    <w:p w:rsidR="00BC0566" w:rsidRPr="00784458" w:rsidRDefault="00BC0566" w:rsidP="00BC0566">
      <w:pPr>
        <w:ind w:firstLine="708"/>
        <w:jc w:val="both"/>
      </w:pPr>
      <w:r w:rsidRPr="00784458">
        <w:t>повышения доступности улучшения жилищных условий для сельского населения;</w:t>
      </w:r>
    </w:p>
    <w:p w:rsidR="00BC0566" w:rsidRPr="00784458" w:rsidRDefault="00BC0566" w:rsidP="00BC0566">
      <w:pPr>
        <w:ind w:firstLine="708"/>
        <w:jc w:val="both"/>
      </w:pPr>
      <w:r w:rsidRPr="00784458">
        <w:t>улу</w:t>
      </w:r>
      <w:r>
        <w:t>чшения демографической ситуации.</w:t>
      </w:r>
    </w:p>
    <w:p w:rsidR="00BC0566" w:rsidRPr="00784458" w:rsidRDefault="00BC0566" w:rsidP="00BC0566">
      <w:pPr>
        <w:ind w:firstLine="708"/>
        <w:jc w:val="both"/>
      </w:pPr>
      <w:r w:rsidRPr="00784458">
        <w:t xml:space="preserve">Одной из причин неблагоприятной ситуации в комплексном развитии села является крайне низкий уровень комфортности проживания в сельской местности. Многие сельские поселения еще не газифицированы, не построены водопроводные сети.  Материальное положение преобладающей части сельского населения не позволяет использовать систему ипотечного кредитования жилищного  строительства. Уровень благоустройства сельского жилищного фонда в 2 раза ниже городского. Не могут быть признаны удовлетворительными и темпы обеспечения жильем молодых семей и молодых специалистов, признанных нуждающимися в улучшении жилищных условий. </w:t>
      </w:r>
    </w:p>
    <w:p w:rsidR="00BC0566" w:rsidRPr="00784458" w:rsidRDefault="00BC0566" w:rsidP="00BC0566">
      <w:pPr>
        <w:ind w:firstLine="708"/>
        <w:jc w:val="both"/>
      </w:pPr>
      <w:r w:rsidRPr="00784458">
        <w:t xml:space="preserve">Для обеспечения социально-экономического развития сельских территорий </w:t>
      </w:r>
      <w:r>
        <w:t>Бегуницкого</w:t>
      </w:r>
      <w:r w:rsidRPr="00784458">
        <w:t xml:space="preserve"> сельского поселения и создания условий  для эффективного функционирования  </w:t>
      </w:r>
      <w:r w:rsidRPr="00784458">
        <w:lastRenderedPageBreak/>
        <w:t>агропромышленного производства,   необходима государственная поддержка в  развитии  социального и инженерного обустройства сельских поселений.</w:t>
      </w:r>
    </w:p>
    <w:p w:rsidR="00BC0566" w:rsidRPr="00784458" w:rsidRDefault="00BC0566" w:rsidP="00BC0566">
      <w:pPr>
        <w:ind w:firstLine="708"/>
        <w:jc w:val="both"/>
      </w:pPr>
      <w:r w:rsidRPr="00784458">
        <w:t xml:space="preserve">В результате реализации дальнейших  программных мероприятий  значительно улучшится инженерное обустройство жилищного фонда: уровень газификации, улучшится уровень жилищных условий. </w:t>
      </w:r>
    </w:p>
    <w:p w:rsidR="00BC0566" w:rsidRDefault="00BC0566" w:rsidP="00BC0566">
      <w:pPr>
        <w:pStyle w:val="1"/>
        <w:spacing w:before="0" w:after="0"/>
        <w:rPr>
          <w:rFonts w:ascii="Times New Roman" w:hAnsi="Times New Roman"/>
          <w:sz w:val="26"/>
          <w:szCs w:val="26"/>
        </w:rPr>
      </w:pPr>
    </w:p>
    <w:p w:rsidR="00BC0566" w:rsidRPr="00C53FDB" w:rsidRDefault="00BC0566" w:rsidP="00BC0566">
      <w:pPr>
        <w:numPr>
          <w:ilvl w:val="0"/>
          <w:numId w:val="12"/>
        </w:numPr>
        <w:jc w:val="center"/>
        <w:rPr>
          <w:b/>
          <w:sz w:val="28"/>
          <w:szCs w:val="28"/>
        </w:rPr>
      </w:pPr>
      <w:r w:rsidRPr="007B12AC">
        <w:rPr>
          <w:b/>
          <w:sz w:val="26"/>
          <w:szCs w:val="26"/>
        </w:rPr>
        <w:t xml:space="preserve">Приоритеты деятельности в сфере обеспечения устойчивого развития муниципального образования </w:t>
      </w:r>
      <w:r>
        <w:rPr>
          <w:b/>
          <w:sz w:val="26"/>
          <w:szCs w:val="26"/>
        </w:rPr>
        <w:t>Бегуницкое</w:t>
      </w:r>
      <w:r w:rsidRPr="007B12AC">
        <w:rPr>
          <w:b/>
          <w:sz w:val="26"/>
          <w:szCs w:val="26"/>
        </w:rPr>
        <w:t xml:space="preserve"> сельское поселение Волосовского муниципального района</w:t>
      </w:r>
    </w:p>
    <w:p w:rsidR="00BC0566" w:rsidRDefault="00BC0566" w:rsidP="00BC0566">
      <w:pPr>
        <w:ind w:left="360"/>
        <w:rPr>
          <w:b/>
          <w:sz w:val="28"/>
          <w:szCs w:val="28"/>
        </w:rPr>
      </w:pPr>
    </w:p>
    <w:p w:rsidR="00BC0566" w:rsidRPr="002A1245" w:rsidRDefault="00BC0566" w:rsidP="00BC0566">
      <w:pPr>
        <w:widowControl w:val="0"/>
        <w:autoSpaceDE w:val="0"/>
        <w:autoSpaceDN w:val="0"/>
        <w:adjustRightInd w:val="0"/>
        <w:ind w:firstLine="709"/>
        <w:jc w:val="both"/>
      </w:pPr>
      <w:r w:rsidRPr="002A1245">
        <w:t xml:space="preserve">Приоритеты деятельности </w:t>
      </w:r>
      <w:r>
        <w:t>Бегуницкого сельского поселения</w:t>
      </w:r>
      <w:r w:rsidRPr="002A1245">
        <w:t xml:space="preserve"> в сфере </w:t>
      </w:r>
      <w:r>
        <w:t xml:space="preserve">создания условий для </w:t>
      </w:r>
      <w:r w:rsidRPr="00C65FB8">
        <w:t xml:space="preserve">устойчивого развития </w:t>
      </w:r>
      <w:r>
        <w:t xml:space="preserve">территории </w:t>
      </w:r>
      <w:r w:rsidRPr="002A1245">
        <w:t xml:space="preserve"> сформированы на основе положений федеральных, региональных и муниципальных документов стратегического планирования, в том числе:</w:t>
      </w:r>
    </w:p>
    <w:p w:rsidR="00BC0566" w:rsidRPr="00507D9E" w:rsidRDefault="00BC0566" w:rsidP="00BC0566">
      <w:pPr>
        <w:widowControl w:val="0"/>
        <w:autoSpaceDE w:val="0"/>
        <w:autoSpaceDN w:val="0"/>
        <w:adjustRightInd w:val="0"/>
        <w:ind w:firstLine="709"/>
        <w:jc w:val="both"/>
      </w:pPr>
      <w:r>
        <w:t xml:space="preserve">- </w:t>
      </w:r>
      <w:r w:rsidRPr="00507D9E">
        <w:t xml:space="preserve">реализация </w:t>
      </w:r>
      <w:hyperlink r:id="rId36" w:history="1">
        <w:r w:rsidRPr="00507D9E">
          <w:t>Указа</w:t>
        </w:r>
      </w:hyperlink>
      <w:r w:rsidRPr="00507D9E">
        <w:t xml:space="preserve"> Президента Российской Федерации </w:t>
      </w:r>
      <w:r>
        <w:t xml:space="preserve"> </w:t>
      </w:r>
      <w:r w:rsidRPr="00507D9E">
        <w:t>от 7 мая 2018 года № 204 «О национальных целях и стратегических задачах развития Российской Федерации на период до 2024 года»;</w:t>
      </w:r>
    </w:p>
    <w:p w:rsidR="00BC0566" w:rsidRDefault="00BC0566" w:rsidP="00BC0566">
      <w:pPr>
        <w:ind w:firstLine="709"/>
      </w:pPr>
      <w:r>
        <w:t xml:space="preserve">- </w:t>
      </w:r>
      <w:r w:rsidRPr="002A1245">
        <w:t>Концепции социально-экономического развития Ленингра</w:t>
      </w:r>
      <w:r>
        <w:t xml:space="preserve">дской области на период до 2025 </w:t>
      </w:r>
      <w:r w:rsidRPr="002A1245">
        <w:t>года, утвержденной законом Ленинградской области от 28 июня 2013 года № 45-оз</w:t>
      </w:r>
      <w:r>
        <w:t>.</w:t>
      </w:r>
    </w:p>
    <w:p w:rsidR="00BC0566" w:rsidRDefault="00BC0566" w:rsidP="00BC0566">
      <w:pPr>
        <w:ind w:left="360"/>
        <w:rPr>
          <w:b/>
          <w:sz w:val="26"/>
          <w:szCs w:val="26"/>
        </w:rPr>
      </w:pPr>
    </w:p>
    <w:p w:rsidR="00BC0566" w:rsidRDefault="00BC0566" w:rsidP="00BC0566">
      <w:pPr>
        <w:numPr>
          <w:ilvl w:val="0"/>
          <w:numId w:val="12"/>
        </w:numPr>
        <w:jc w:val="center"/>
        <w:rPr>
          <w:b/>
          <w:sz w:val="26"/>
          <w:szCs w:val="26"/>
        </w:rPr>
      </w:pPr>
      <w:r>
        <w:rPr>
          <w:b/>
          <w:sz w:val="26"/>
          <w:szCs w:val="26"/>
        </w:rPr>
        <w:t>Ожидаемые  показатели (индикаторы), конечные результаты и сроки реализации муниципальной программы.</w:t>
      </w:r>
    </w:p>
    <w:p w:rsidR="00BC0566" w:rsidRDefault="00BC0566" w:rsidP="00BC0566">
      <w:pPr>
        <w:pStyle w:val="aff4"/>
        <w:ind w:firstLine="709"/>
        <w:jc w:val="both"/>
        <w:rPr>
          <w:u w:val="single"/>
        </w:rPr>
      </w:pPr>
    </w:p>
    <w:p w:rsidR="00BC0566" w:rsidRDefault="00BC0566" w:rsidP="00BC0566">
      <w:pPr>
        <w:pStyle w:val="aff4"/>
        <w:ind w:firstLine="709"/>
        <w:jc w:val="both"/>
        <w:rPr>
          <w:u w:val="single"/>
        </w:rPr>
      </w:pPr>
      <w:r w:rsidRPr="008C1BB0">
        <w:rPr>
          <w:u w:val="single"/>
        </w:rPr>
        <w:t>Основными показателями (индикаторами) программы являются:</w:t>
      </w:r>
    </w:p>
    <w:p w:rsidR="00BC0566" w:rsidRDefault="00BC0566" w:rsidP="00BC0566">
      <w:pPr>
        <w:ind w:firstLine="709"/>
        <w:jc w:val="both"/>
      </w:pPr>
      <w:r>
        <w:t>- число дорог, в отношении которых проводился текущий ремонт;</w:t>
      </w:r>
    </w:p>
    <w:p w:rsidR="00BC0566" w:rsidRDefault="00BC0566" w:rsidP="00BC0566">
      <w:pPr>
        <w:ind w:firstLine="709"/>
        <w:jc w:val="both"/>
      </w:pPr>
      <w:r>
        <w:t xml:space="preserve">- </w:t>
      </w:r>
      <w:r>
        <w:rPr>
          <w:color w:val="000000"/>
        </w:rPr>
        <w:t xml:space="preserve">Мероприятия </w:t>
      </w:r>
      <w:r w:rsidRPr="004E29FF">
        <w:t>«О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r w:rsidRPr="004E29FF">
        <w:rPr>
          <w:bCs/>
        </w:rPr>
        <w:t>»</w:t>
      </w:r>
      <w:r w:rsidRPr="004E29FF">
        <w:t xml:space="preserve"> </w:t>
      </w:r>
      <w:r w:rsidRPr="004E29FF">
        <w:rPr>
          <w:color w:val="000000"/>
        </w:rPr>
        <w:t>(147-ОЗ).</w:t>
      </w:r>
    </w:p>
    <w:p w:rsidR="00BC0566" w:rsidRDefault="00BC0566" w:rsidP="00BC0566">
      <w:pPr>
        <w:ind w:firstLine="709"/>
        <w:jc w:val="both"/>
      </w:pPr>
      <w:r>
        <w:t xml:space="preserve">- </w:t>
      </w:r>
      <w:r>
        <w:rPr>
          <w:color w:val="000000"/>
          <w:sz w:val="22"/>
          <w:szCs w:val="22"/>
        </w:rPr>
        <w:t>Мероприятия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 (3-ОЗ).</w:t>
      </w:r>
    </w:p>
    <w:p w:rsidR="00BC0566" w:rsidRDefault="00BC0566" w:rsidP="00BC0566">
      <w:pPr>
        <w:ind w:firstLine="709"/>
        <w:jc w:val="both"/>
      </w:pPr>
      <w:r>
        <w:t>- доля муниципальных дорог, не отвечающих нормативным требованиям;</w:t>
      </w:r>
    </w:p>
    <w:p w:rsidR="00BC0566" w:rsidRDefault="00BC0566" w:rsidP="00BC0566">
      <w:pPr>
        <w:ind w:firstLine="709"/>
        <w:jc w:val="both"/>
      </w:pPr>
      <w:r>
        <w:t>- доля муниципальных дорог, в отношении которых проводились мероприятия по зимнему и летнему содержанию дорог;</w:t>
      </w:r>
    </w:p>
    <w:p w:rsidR="00BC0566" w:rsidRDefault="00BC0566" w:rsidP="00BC0566">
      <w:pPr>
        <w:ind w:firstLine="709"/>
        <w:jc w:val="both"/>
      </w:pPr>
      <w:r>
        <w:t>- число отремонтированных объектов жилищного фонда;</w:t>
      </w:r>
    </w:p>
    <w:p w:rsidR="00BC0566" w:rsidRDefault="00BC0566" w:rsidP="00BC0566">
      <w:pPr>
        <w:ind w:firstLine="709"/>
        <w:jc w:val="both"/>
      </w:pPr>
      <w:r>
        <w:t>- число отремонтированных объектов коммунального хозяйства;</w:t>
      </w:r>
    </w:p>
    <w:p w:rsidR="00BC0566" w:rsidRPr="00E97E19" w:rsidRDefault="00BC0566" w:rsidP="00BC0566">
      <w:pPr>
        <w:pStyle w:val="ac"/>
        <w:ind w:firstLine="709"/>
        <w:rPr>
          <w:rFonts w:ascii="Times New Roman" w:hAnsi="Times New Roman"/>
          <w:sz w:val="24"/>
          <w:szCs w:val="24"/>
        </w:rPr>
      </w:pPr>
      <w:r w:rsidRPr="00E97E19">
        <w:rPr>
          <w:rFonts w:ascii="Times New Roman" w:hAnsi="Times New Roman"/>
          <w:sz w:val="24"/>
          <w:szCs w:val="24"/>
        </w:rPr>
        <w:t>- количество газифицируемых домов, ед.;</w:t>
      </w:r>
    </w:p>
    <w:p w:rsidR="00BC0566" w:rsidRPr="00E97E19" w:rsidRDefault="00BC0566" w:rsidP="00BC0566">
      <w:pPr>
        <w:pStyle w:val="ac"/>
        <w:ind w:firstLine="709"/>
        <w:rPr>
          <w:rFonts w:ascii="Times New Roman" w:hAnsi="Times New Roman"/>
          <w:sz w:val="24"/>
          <w:szCs w:val="24"/>
        </w:rPr>
      </w:pPr>
      <w:r w:rsidRPr="00E97E19">
        <w:rPr>
          <w:rFonts w:ascii="Times New Roman" w:hAnsi="Times New Roman"/>
          <w:sz w:val="24"/>
          <w:szCs w:val="24"/>
        </w:rPr>
        <w:t>- количество установленных узлов учета, светильников, ед.;</w:t>
      </w:r>
    </w:p>
    <w:p w:rsidR="00BC0566" w:rsidRDefault="00BC0566" w:rsidP="00BC0566">
      <w:pPr>
        <w:ind w:firstLine="709"/>
        <w:jc w:val="both"/>
      </w:pPr>
      <w:r>
        <w:t>- число населенных пунктов, в отношении которых проводились мероприятия по озеленению территорий;</w:t>
      </w:r>
    </w:p>
    <w:p w:rsidR="00BC0566" w:rsidRDefault="00BC0566" w:rsidP="00BC0566">
      <w:pPr>
        <w:ind w:firstLine="709"/>
        <w:jc w:val="both"/>
      </w:pPr>
      <w:r>
        <w:t>- количество ликвидированных несанкционированных свалок;</w:t>
      </w:r>
    </w:p>
    <w:p w:rsidR="00BC0566" w:rsidRDefault="00BC0566" w:rsidP="00BC0566">
      <w:pPr>
        <w:ind w:firstLine="709"/>
        <w:jc w:val="both"/>
      </w:pPr>
      <w:r>
        <w:t>- число убранных мест захоронений;</w:t>
      </w:r>
    </w:p>
    <w:p w:rsidR="00BC0566" w:rsidRDefault="00BC0566" w:rsidP="00BC0566">
      <w:pPr>
        <w:ind w:firstLine="709"/>
        <w:jc w:val="both"/>
      </w:pPr>
      <w:r>
        <w:t>- число благоустроенных населенных пунктов;</w:t>
      </w:r>
    </w:p>
    <w:p w:rsidR="00BC0566" w:rsidRDefault="00BC0566" w:rsidP="00BC0566">
      <w:pPr>
        <w:pStyle w:val="ac"/>
        <w:ind w:firstLine="709"/>
        <w:rPr>
          <w:rFonts w:ascii="Times New Roman" w:hAnsi="Times New Roman"/>
          <w:sz w:val="24"/>
          <w:szCs w:val="24"/>
        </w:rPr>
      </w:pPr>
      <w:r w:rsidRPr="00E97E19">
        <w:rPr>
          <w:rFonts w:ascii="Times New Roman" w:hAnsi="Times New Roman"/>
          <w:sz w:val="24"/>
          <w:szCs w:val="24"/>
        </w:rPr>
        <w:t>- количество площадок ТБО</w:t>
      </w:r>
      <w:r>
        <w:rPr>
          <w:rFonts w:ascii="Times New Roman" w:hAnsi="Times New Roman"/>
          <w:sz w:val="24"/>
          <w:szCs w:val="24"/>
        </w:rPr>
        <w:t xml:space="preserve"> </w:t>
      </w:r>
      <w:r w:rsidRPr="00E97E19">
        <w:rPr>
          <w:rFonts w:ascii="Times New Roman" w:hAnsi="Times New Roman"/>
          <w:sz w:val="24"/>
          <w:szCs w:val="24"/>
        </w:rPr>
        <w:t>(</w:t>
      </w:r>
      <w:r>
        <w:rPr>
          <w:rFonts w:ascii="Times New Roman" w:hAnsi="Times New Roman"/>
          <w:sz w:val="24"/>
          <w:szCs w:val="24"/>
        </w:rPr>
        <w:t>сбора мусора)</w:t>
      </w:r>
      <w:r w:rsidRPr="00E97E19">
        <w:rPr>
          <w:rFonts w:ascii="Times New Roman" w:hAnsi="Times New Roman"/>
          <w:sz w:val="24"/>
          <w:szCs w:val="24"/>
        </w:rPr>
        <w:t>;</w:t>
      </w:r>
    </w:p>
    <w:p w:rsidR="00BC0566" w:rsidRPr="005F56ED" w:rsidRDefault="00BC0566" w:rsidP="00BC0566">
      <w:pPr>
        <w:pStyle w:val="ac"/>
        <w:ind w:firstLine="709"/>
        <w:rPr>
          <w:rFonts w:ascii="Times New Roman" w:hAnsi="Times New Roman"/>
          <w:sz w:val="24"/>
          <w:szCs w:val="24"/>
        </w:rPr>
      </w:pPr>
      <w:r>
        <w:rPr>
          <w:rFonts w:ascii="Times New Roman" w:hAnsi="Times New Roman"/>
          <w:sz w:val="24"/>
          <w:szCs w:val="24"/>
        </w:rPr>
        <w:t>-</w:t>
      </w:r>
      <w:r w:rsidRPr="005F56ED">
        <w:rPr>
          <w:rFonts w:ascii="Times New Roman" w:hAnsi="Times New Roman"/>
          <w:color w:val="000000"/>
          <w:sz w:val="24"/>
          <w:szCs w:val="24"/>
        </w:rPr>
        <w:t xml:space="preserve"> ос</w:t>
      </w:r>
      <w:r w:rsidRPr="005F56ED">
        <w:rPr>
          <w:rFonts w:ascii="Times New Roman" w:hAnsi="Times New Roman"/>
          <w:color w:val="000000"/>
        </w:rPr>
        <w:t xml:space="preserve">вобождение </w:t>
      </w:r>
      <w:smartTag w:uri="urn:schemas-microsoft-com:office:smarttags" w:element="metricconverter">
        <w:smartTagPr>
          <w:attr w:name="ProductID" w:val="60 га"/>
        </w:smartTagPr>
        <w:r>
          <w:rPr>
            <w:rFonts w:ascii="Times New Roman" w:hAnsi="Times New Roman"/>
            <w:color w:val="000000"/>
          </w:rPr>
          <w:t>60</w:t>
        </w:r>
        <w:r w:rsidRPr="005F56ED">
          <w:rPr>
            <w:rFonts w:ascii="Times New Roman" w:hAnsi="Times New Roman"/>
            <w:color w:val="000000"/>
            <w:sz w:val="24"/>
            <w:szCs w:val="24"/>
          </w:rPr>
          <w:t xml:space="preserve"> га</w:t>
        </w:r>
      </w:smartTag>
      <w:r w:rsidRPr="005F56ED">
        <w:rPr>
          <w:rFonts w:ascii="Times New Roman" w:hAnsi="Times New Roman"/>
          <w:color w:val="000000"/>
          <w:sz w:val="24"/>
          <w:szCs w:val="24"/>
        </w:rPr>
        <w:t xml:space="preserve"> земель от борщевика Сосновского территории МО </w:t>
      </w:r>
      <w:r>
        <w:rPr>
          <w:rFonts w:ascii="Times New Roman" w:hAnsi="Times New Roman"/>
          <w:color w:val="000000"/>
        </w:rPr>
        <w:t>Бегуницкое</w:t>
      </w:r>
      <w:r w:rsidRPr="005F56ED">
        <w:rPr>
          <w:rFonts w:ascii="Times New Roman" w:hAnsi="Times New Roman"/>
          <w:color w:val="000000"/>
          <w:sz w:val="24"/>
          <w:szCs w:val="24"/>
        </w:rPr>
        <w:t xml:space="preserve"> сельское поселение</w:t>
      </w:r>
      <w:r>
        <w:rPr>
          <w:rFonts w:ascii="Times New Roman" w:hAnsi="Times New Roman"/>
          <w:color w:val="000000"/>
          <w:sz w:val="24"/>
          <w:szCs w:val="24"/>
        </w:rPr>
        <w:t>;</w:t>
      </w:r>
    </w:p>
    <w:p w:rsidR="00BC0566" w:rsidRPr="001273E6" w:rsidRDefault="00BC0566" w:rsidP="00BC0566">
      <w:pPr>
        <w:widowControl w:val="0"/>
        <w:ind w:firstLine="709"/>
        <w:jc w:val="both"/>
      </w:pPr>
      <w:r>
        <w:t>-к</w:t>
      </w:r>
      <w:r w:rsidRPr="001273E6">
        <w:t>оличество переданных во владение и (или) в пользование  субъектам МСП, организациям, образующим инфраструктуру поддержки предпринимательства, муниципального имущества, в том числе земельных участков, зданий, строений, сооружений, нежилых помещений, оборудования, на возмездной основе, безвозмездной основе или на льготных условиях.</w:t>
      </w:r>
    </w:p>
    <w:p w:rsidR="00BC0566" w:rsidRPr="001273E6" w:rsidRDefault="00BC0566" w:rsidP="00BC0566">
      <w:pPr>
        <w:widowControl w:val="0"/>
        <w:ind w:firstLine="709"/>
        <w:jc w:val="both"/>
      </w:pPr>
      <w:r w:rsidRPr="001273E6">
        <w:t xml:space="preserve">- Проведение мониторинга деятельности малого и среднего предпринимательства </w:t>
      </w:r>
      <w:r>
        <w:t>Бегуницкого сельского поселения</w:t>
      </w:r>
      <w:r w:rsidRPr="001273E6">
        <w:t>.</w:t>
      </w:r>
    </w:p>
    <w:p w:rsidR="00BC0566" w:rsidRPr="00701826" w:rsidRDefault="00BC0566" w:rsidP="00BC0566">
      <w:pPr>
        <w:pStyle w:val="ac"/>
        <w:ind w:firstLine="709"/>
        <w:jc w:val="both"/>
        <w:rPr>
          <w:rFonts w:ascii="Times New Roman" w:hAnsi="Times New Roman"/>
          <w:sz w:val="24"/>
          <w:szCs w:val="24"/>
          <w:u w:val="single"/>
        </w:rPr>
      </w:pPr>
      <w:r w:rsidRPr="00701826">
        <w:rPr>
          <w:rFonts w:ascii="Times New Roman" w:hAnsi="Times New Roman"/>
          <w:sz w:val="24"/>
          <w:szCs w:val="24"/>
          <w:u w:val="single"/>
        </w:rPr>
        <w:t>Ожидаемыми результатами программы являются:</w:t>
      </w:r>
    </w:p>
    <w:p w:rsidR="00BC0566" w:rsidRPr="00701826" w:rsidRDefault="00BC0566" w:rsidP="00BC0566">
      <w:pPr>
        <w:pStyle w:val="ac"/>
        <w:ind w:firstLine="709"/>
        <w:jc w:val="both"/>
        <w:rPr>
          <w:rFonts w:ascii="Times New Roman" w:hAnsi="Times New Roman"/>
          <w:sz w:val="24"/>
          <w:szCs w:val="24"/>
        </w:rPr>
      </w:pPr>
      <w:r w:rsidRPr="00701826">
        <w:rPr>
          <w:rFonts w:ascii="Times New Roman" w:hAnsi="Times New Roman"/>
          <w:sz w:val="24"/>
          <w:szCs w:val="24"/>
        </w:rPr>
        <w:t>-</w:t>
      </w:r>
      <w:r>
        <w:rPr>
          <w:rFonts w:ascii="Times New Roman" w:hAnsi="Times New Roman"/>
          <w:sz w:val="24"/>
          <w:szCs w:val="24"/>
        </w:rPr>
        <w:t xml:space="preserve"> </w:t>
      </w:r>
      <w:r w:rsidRPr="00701826">
        <w:rPr>
          <w:rFonts w:ascii="Times New Roman" w:hAnsi="Times New Roman"/>
          <w:sz w:val="24"/>
          <w:szCs w:val="24"/>
        </w:rPr>
        <w:t xml:space="preserve">улучшение состояния дорог общего пользования на территории </w:t>
      </w:r>
      <w:r>
        <w:rPr>
          <w:rFonts w:ascii="Times New Roman" w:hAnsi="Times New Roman"/>
          <w:sz w:val="24"/>
          <w:szCs w:val="24"/>
        </w:rPr>
        <w:t>Бегуницкого</w:t>
      </w:r>
      <w:r w:rsidRPr="00701826">
        <w:rPr>
          <w:rFonts w:ascii="Times New Roman" w:hAnsi="Times New Roman"/>
          <w:sz w:val="24"/>
          <w:szCs w:val="24"/>
        </w:rPr>
        <w:t xml:space="preserve"> сельского поселения;</w:t>
      </w:r>
    </w:p>
    <w:p w:rsidR="00BC0566" w:rsidRPr="00701826" w:rsidRDefault="00BC0566" w:rsidP="00BC0566">
      <w:pPr>
        <w:pStyle w:val="ac"/>
        <w:ind w:firstLine="709"/>
        <w:jc w:val="both"/>
        <w:rPr>
          <w:rFonts w:ascii="Times New Roman" w:hAnsi="Times New Roman"/>
          <w:sz w:val="24"/>
          <w:szCs w:val="24"/>
        </w:rPr>
      </w:pPr>
      <w:r w:rsidRPr="00701826">
        <w:rPr>
          <w:rFonts w:ascii="Times New Roman" w:hAnsi="Times New Roman"/>
          <w:sz w:val="24"/>
          <w:szCs w:val="24"/>
        </w:rPr>
        <w:lastRenderedPageBreak/>
        <w:t>- улучшение состояния дворовых территорий и проездов к домам;</w:t>
      </w:r>
    </w:p>
    <w:p w:rsidR="00BC0566" w:rsidRPr="00701826" w:rsidRDefault="00BC0566" w:rsidP="00BC0566">
      <w:pPr>
        <w:pStyle w:val="ac"/>
        <w:ind w:firstLine="709"/>
        <w:jc w:val="both"/>
        <w:rPr>
          <w:rFonts w:ascii="Times New Roman" w:hAnsi="Times New Roman"/>
          <w:sz w:val="24"/>
          <w:szCs w:val="24"/>
        </w:rPr>
      </w:pPr>
      <w:r w:rsidRPr="00701826">
        <w:rPr>
          <w:rFonts w:ascii="Times New Roman" w:hAnsi="Times New Roman"/>
          <w:sz w:val="24"/>
          <w:szCs w:val="24"/>
        </w:rPr>
        <w:t>-</w:t>
      </w:r>
      <w:r>
        <w:rPr>
          <w:rFonts w:ascii="Times New Roman" w:hAnsi="Times New Roman"/>
          <w:sz w:val="24"/>
          <w:szCs w:val="24"/>
        </w:rPr>
        <w:t xml:space="preserve"> </w:t>
      </w:r>
      <w:r w:rsidRPr="00701826">
        <w:rPr>
          <w:rFonts w:ascii="Times New Roman" w:hAnsi="Times New Roman"/>
          <w:sz w:val="24"/>
          <w:szCs w:val="24"/>
        </w:rPr>
        <w:t>бесперебойное водоснабжение население;</w:t>
      </w:r>
    </w:p>
    <w:p w:rsidR="00BC0566" w:rsidRPr="00701826" w:rsidRDefault="00BC0566" w:rsidP="00BC0566">
      <w:pPr>
        <w:pStyle w:val="ac"/>
        <w:ind w:firstLine="709"/>
        <w:jc w:val="both"/>
        <w:rPr>
          <w:rFonts w:ascii="Times New Roman" w:hAnsi="Times New Roman"/>
          <w:sz w:val="24"/>
          <w:szCs w:val="24"/>
        </w:rPr>
      </w:pPr>
      <w:r w:rsidRPr="00701826">
        <w:rPr>
          <w:rFonts w:ascii="Times New Roman" w:hAnsi="Times New Roman"/>
          <w:sz w:val="24"/>
          <w:szCs w:val="24"/>
        </w:rPr>
        <w:t>-</w:t>
      </w:r>
      <w:r>
        <w:rPr>
          <w:rFonts w:ascii="Times New Roman" w:hAnsi="Times New Roman"/>
          <w:sz w:val="24"/>
          <w:szCs w:val="24"/>
        </w:rPr>
        <w:t xml:space="preserve"> </w:t>
      </w:r>
      <w:r w:rsidRPr="00701826">
        <w:rPr>
          <w:rFonts w:ascii="Times New Roman" w:hAnsi="Times New Roman"/>
          <w:sz w:val="24"/>
          <w:szCs w:val="24"/>
        </w:rPr>
        <w:t xml:space="preserve">улучшение качества водоснабжения в сельских населенных пунктах </w:t>
      </w:r>
      <w:r>
        <w:rPr>
          <w:rFonts w:ascii="Times New Roman" w:hAnsi="Times New Roman"/>
          <w:sz w:val="24"/>
          <w:szCs w:val="24"/>
        </w:rPr>
        <w:t>Бегуницкого</w:t>
      </w:r>
      <w:r w:rsidRPr="00701826">
        <w:rPr>
          <w:rFonts w:ascii="Times New Roman" w:hAnsi="Times New Roman"/>
          <w:sz w:val="24"/>
          <w:szCs w:val="24"/>
        </w:rPr>
        <w:t xml:space="preserve"> поселения;</w:t>
      </w:r>
    </w:p>
    <w:p w:rsidR="00BC0566" w:rsidRPr="00701826" w:rsidRDefault="00BC0566" w:rsidP="00BC0566">
      <w:pPr>
        <w:pStyle w:val="ac"/>
        <w:ind w:firstLine="709"/>
        <w:jc w:val="both"/>
        <w:rPr>
          <w:rFonts w:ascii="Times New Roman" w:hAnsi="Times New Roman"/>
          <w:sz w:val="24"/>
          <w:szCs w:val="24"/>
        </w:rPr>
      </w:pPr>
      <w:r w:rsidRPr="00701826">
        <w:rPr>
          <w:rFonts w:ascii="Times New Roman" w:hAnsi="Times New Roman"/>
          <w:sz w:val="24"/>
          <w:szCs w:val="24"/>
        </w:rPr>
        <w:t xml:space="preserve">- улучшение уровня газификации на территории </w:t>
      </w:r>
      <w:r>
        <w:rPr>
          <w:rFonts w:ascii="Times New Roman" w:hAnsi="Times New Roman"/>
          <w:sz w:val="24"/>
          <w:szCs w:val="24"/>
        </w:rPr>
        <w:t>Бегуницкого</w:t>
      </w:r>
      <w:r w:rsidRPr="00701826">
        <w:rPr>
          <w:rFonts w:ascii="Times New Roman" w:hAnsi="Times New Roman"/>
          <w:sz w:val="24"/>
          <w:szCs w:val="24"/>
        </w:rPr>
        <w:t xml:space="preserve"> сельского поселения;</w:t>
      </w:r>
    </w:p>
    <w:p w:rsidR="00BC0566" w:rsidRPr="00701826" w:rsidRDefault="00BC0566" w:rsidP="00BC0566">
      <w:pPr>
        <w:pStyle w:val="ac"/>
        <w:ind w:firstLine="709"/>
        <w:jc w:val="both"/>
        <w:rPr>
          <w:rFonts w:ascii="Times New Roman" w:hAnsi="Times New Roman"/>
          <w:sz w:val="24"/>
          <w:szCs w:val="24"/>
        </w:rPr>
      </w:pPr>
      <w:r w:rsidRPr="00701826">
        <w:rPr>
          <w:rFonts w:ascii="Times New Roman" w:hAnsi="Times New Roman"/>
          <w:sz w:val="24"/>
          <w:szCs w:val="24"/>
        </w:rPr>
        <w:t xml:space="preserve">- улучшение уровня благоустройства на территории </w:t>
      </w:r>
      <w:r>
        <w:rPr>
          <w:rFonts w:ascii="Times New Roman" w:hAnsi="Times New Roman"/>
          <w:sz w:val="24"/>
          <w:szCs w:val="24"/>
        </w:rPr>
        <w:t>Бегуницкого</w:t>
      </w:r>
      <w:r w:rsidRPr="00701826">
        <w:rPr>
          <w:rFonts w:ascii="Times New Roman" w:hAnsi="Times New Roman"/>
          <w:sz w:val="24"/>
          <w:szCs w:val="24"/>
        </w:rPr>
        <w:t xml:space="preserve"> сельского поселения;</w:t>
      </w:r>
    </w:p>
    <w:p w:rsidR="00BC0566" w:rsidRPr="00701826" w:rsidRDefault="00BC0566" w:rsidP="00BC0566">
      <w:pPr>
        <w:pStyle w:val="ac"/>
        <w:ind w:firstLine="709"/>
        <w:jc w:val="both"/>
        <w:rPr>
          <w:rFonts w:ascii="Times New Roman" w:hAnsi="Times New Roman"/>
          <w:sz w:val="24"/>
          <w:szCs w:val="24"/>
        </w:rPr>
      </w:pPr>
      <w:r w:rsidRPr="00701826">
        <w:rPr>
          <w:rFonts w:ascii="Times New Roman" w:hAnsi="Times New Roman"/>
          <w:sz w:val="24"/>
          <w:szCs w:val="24"/>
        </w:rPr>
        <w:t>- увеличение детских игровых площадок;</w:t>
      </w:r>
    </w:p>
    <w:p w:rsidR="00BC0566" w:rsidRPr="00701826" w:rsidRDefault="00BC0566" w:rsidP="00BC0566">
      <w:pPr>
        <w:pStyle w:val="ac"/>
        <w:ind w:firstLine="709"/>
        <w:jc w:val="both"/>
        <w:rPr>
          <w:rFonts w:ascii="Times New Roman" w:hAnsi="Times New Roman"/>
          <w:sz w:val="24"/>
          <w:szCs w:val="24"/>
        </w:rPr>
      </w:pPr>
      <w:r w:rsidRPr="00701826">
        <w:rPr>
          <w:rFonts w:ascii="Times New Roman" w:hAnsi="Times New Roman"/>
          <w:sz w:val="24"/>
          <w:szCs w:val="24"/>
        </w:rPr>
        <w:t>-</w:t>
      </w:r>
      <w:r>
        <w:rPr>
          <w:rFonts w:ascii="Times New Roman" w:hAnsi="Times New Roman"/>
          <w:sz w:val="24"/>
          <w:szCs w:val="24"/>
        </w:rPr>
        <w:t xml:space="preserve"> </w:t>
      </w:r>
      <w:r w:rsidRPr="00701826">
        <w:rPr>
          <w:rFonts w:ascii="Times New Roman" w:hAnsi="Times New Roman"/>
          <w:sz w:val="24"/>
          <w:szCs w:val="24"/>
        </w:rPr>
        <w:t xml:space="preserve">улучшение уровня освещения на территории </w:t>
      </w:r>
      <w:r>
        <w:rPr>
          <w:rFonts w:ascii="Times New Roman" w:hAnsi="Times New Roman"/>
          <w:sz w:val="24"/>
          <w:szCs w:val="24"/>
        </w:rPr>
        <w:t>Бегуницкого</w:t>
      </w:r>
      <w:r w:rsidRPr="00701826">
        <w:rPr>
          <w:rFonts w:ascii="Times New Roman" w:hAnsi="Times New Roman"/>
          <w:sz w:val="24"/>
          <w:szCs w:val="24"/>
        </w:rPr>
        <w:t xml:space="preserve"> сельского поселения,</w:t>
      </w:r>
    </w:p>
    <w:p w:rsidR="00BC0566" w:rsidRPr="00701826" w:rsidRDefault="00BC0566" w:rsidP="00BC0566">
      <w:pPr>
        <w:pStyle w:val="ac"/>
        <w:ind w:firstLine="709"/>
        <w:jc w:val="both"/>
        <w:rPr>
          <w:rFonts w:ascii="Times New Roman" w:hAnsi="Times New Roman"/>
          <w:sz w:val="24"/>
          <w:szCs w:val="24"/>
        </w:rPr>
      </w:pPr>
      <w:r w:rsidRPr="00701826">
        <w:rPr>
          <w:rFonts w:ascii="Times New Roman" w:hAnsi="Times New Roman"/>
          <w:sz w:val="24"/>
          <w:szCs w:val="24"/>
        </w:rPr>
        <w:t>-</w:t>
      </w:r>
      <w:r>
        <w:rPr>
          <w:rFonts w:ascii="Times New Roman" w:hAnsi="Times New Roman"/>
          <w:sz w:val="24"/>
          <w:szCs w:val="24"/>
        </w:rPr>
        <w:t xml:space="preserve"> </w:t>
      </w:r>
      <w:r w:rsidRPr="00701826">
        <w:rPr>
          <w:rFonts w:ascii="Times New Roman" w:hAnsi="Times New Roman"/>
          <w:sz w:val="24"/>
          <w:szCs w:val="24"/>
        </w:rPr>
        <w:t>принятие НПА, обеспечивающих ответственность частного сектора по вывозу ТБО с территории деревень;</w:t>
      </w:r>
    </w:p>
    <w:p w:rsidR="00BC0566" w:rsidRDefault="00BC0566" w:rsidP="00BC0566">
      <w:pPr>
        <w:pStyle w:val="ac"/>
        <w:ind w:firstLine="709"/>
        <w:jc w:val="both"/>
        <w:rPr>
          <w:rFonts w:ascii="Times New Roman" w:hAnsi="Times New Roman"/>
          <w:sz w:val="24"/>
          <w:szCs w:val="24"/>
        </w:rPr>
      </w:pPr>
      <w:r w:rsidRPr="00701826">
        <w:rPr>
          <w:rFonts w:ascii="Times New Roman" w:hAnsi="Times New Roman"/>
          <w:sz w:val="24"/>
          <w:szCs w:val="24"/>
        </w:rPr>
        <w:t xml:space="preserve">- налаживание схемы работы в сфере ликвидации ТБО в населенных пунктах </w:t>
      </w:r>
      <w:proofErr w:type="gramStart"/>
      <w:r w:rsidRPr="00701826">
        <w:rPr>
          <w:rFonts w:ascii="Times New Roman" w:hAnsi="Times New Roman"/>
          <w:sz w:val="24"/>
          <w:szCs w:val="24"/>
        </w:rPr>
        <w:t xml:space="preserve">( </w:t>
      </w:r>
      <w:proofErr w:type="gramEnd"/>
      <w:r w:rsidRPr="00701826">
        <w:rPr>
          <w:rFonts w:ascii="Times New Roman" w:hAnsi="Times New Roman"/>
          <w:sz w:val="24"/>
          <w:szCs w:val="24"/>
        </w:rPr>
        <w:t xml:space="preserve">деревнях) </w:t>
      </w:r>
      <w:r>
        <w:rPr>
          <w:rFonts w:ascii="Times New Roman" w:hAnsi="Times New Roman"/>
          <w:sz w:val="24"/>
          <w:szCs w:val="24"/>
        </w:rPr>
        <w:t>Бегуницкого</w:t>
      </w:r>
      <w:r w:rsidRPr="00701826">
        <w:rPr>
          <w:rFonts w:ascii="Times New Roman" w:hAnsi="Times New Roman"/>
          <w:sz w:val="24"/>
          <w:szCs w:val="24"/>
        </w:rPr>
        <w:t xml:space="preserve"> сельского поселения</w:t>
      </w:r>
      <w:r>
        <w:rPr>
          <w:rFonts w:ascii="Times New Roman" w:hAnsi="Times New Roman"/>
          <w:sz w:val="24"/>
          <w:szCs w:val="24"/>
        </w:rPr>
        <w:t>;</w:t>
      </w:r>
    </w:p>
    <w:p w:rsidR="00BC0566" w:rsidRPr="00437D6D" w:rsidRDefault="00BC0566" w:rsidP="00BC0566">
      <w:pPr>
        <w:pStyle w:val="ac"/>
        <w:ind w:firstLine="709"/>
        <w:jc w:val="both"/>
        <w:rPr>
          <w:rFonts w:ascii="Times New Roman" w:hAnsi="Times New Roman"/>
          <w:sz w:val="24"/>
          <w:szCs w:val="24"/>
        </w:rPr>
      </w:pPr>
      <w:r>
        <w:rPr>
          <w:rFonts w:ascii="Times New Roman" w:hAnsi="Times New Roman"/>
          <w:sz w:val="24"/>
          <w:szCs w:val="24"/>
        </w:rPr>
        <w:t>-</w:t>
      </w:r>
      <w:r w:rsidRPr="005F56ED">
        <w:rPr>
          <w:rFonts w:ascii="Times New Roman" w:hAnsi="Times New Roman"/>
          <w:color w:val="000000"/>
          <w:sz w:val="24"/>
          <w:szCs w:val="24"/>
        </w:rPr>
        <w:t xml:space="preserve"> ос</w:t>
      </w:r>
      <w:r w:rsidRPr="005F56ED">
        <w:rPr>
          <w:rFonts w:ascii="Times New Roman" w:hAnsi="Times New Roman"/>
          <w:color w:val="000000"/>
        </w:rPr>
        <w:t xml:space="preserve">вобождение </w:t>
      </w:r>
      <w:smartTag w:uri="urn:schemas-microsoft-com:office:smarttags" w:element="metricconverter">
        <w:smartTagPr>
          <w:attr w:name="ProductID" w:val="60 га"/>
        </w:smartTagPr>
        <w:r>
          <w:rPr>
            <w:rFonts w:ascii="Times New Roman" w:hAnsi="Times New Roman"/>
            <w:color w:val="000000"/>
          </w:rPr>
          <w:t>60</w:t>
        </w:r>
        <w:r w:rsidRPr="005F56ED">
          <w:rPr>
            <w:rFonts w:ascii="Times New Roman" w:hAnsi="Times New Roman"/>
            <w:color w:val="000000"/>
            <w:sz w:val="24"/>
            <w:szCs w:val="24"/>
          </w:rPr>
          <w:t xml:space="preserve"> га</w:t>
        </w:r>
      </w:smartTag>
      <w:r w:rsidRPr="005F56ED">
        <w:rPr>
          <w:rFonts w:ascii="Times New Roman" w:hAnsi="Times New Roman"/>
          <w:color w:val="000000"/>
          <w:sz w:val="24"/>
          <w:szCs w:val="24"/>
        </w:rPr>
        <w:t xml:space="preserve"> земель от борщевика Сосновского территории МО </w:t>
      </w:r>
      <w:r>
        <w:rPr>
          <w:rFonts w:ascii="Times New Roman" w:hAnsi="Times New Roman"/>
          <w:color w:val="000000"/>
        </w:rPr>
        <w:t>Бегуницкое</w:t>
      </w:r>
      <w:r w:rsidRPr="005F56ED">
        <w:rPr>
          <w:rFonts w:ascii="Times New Roman" w:hAnsi="Times New Roman"/>
          <w:color w:val="000000"/>
          <w:sz w:val="24"/>
          <w:szCs w:val="24"/>
        </w:rPr>
        <w:t xml:space="preserve"> сельское поселение</w:t>
      </w:r>
      <w:r>
        <w:rPr>
          <w:rFonts w:ascii="Times New Roman" w:hAnsi="Times New Roman"/>
          <w:color w:val="000000"/>
          <w:sz w:val="24"/>
          <w:szCs w:val="24"/>
        </w:rPr>
        <w:t>.</w:t>
      </w:r>
    </w:p>
    <w:p w:rsidR="00BC0566" w:rsidRPr="00BC0566" w:rsidRDefault="00BC0566" w:rsidP="00BC0566">
      <w:pPr>
        <w:pStyle w:val="ae"/>
        <w:ind w:left="0" w:firstLine="709"/>
        <w:jc w:val="both"/>
        <w:rPr>
          <w:lang w:val="ru-RU"/>
        </w:rPr>
      </w:pPr>
      <w:r w:rsidRPr="00BC0566">
        <w:rPr>
          <w:lang w:val="ru-RU"/>
        </w:rPr>
        <w:t>Срок реализации муниципальной программы: 20</w:t>
      </w:r>
      <w:r>
        <w:rPr>
          <w:lang w:val="ru-RU"/>
        </w:rPr>
        <w:t>20</w:t>
      </w:r>
      <w:r w:rsidRPr="00BC0566">
        <w:rPr>
          <w:lang w:val="ru-RU"/>
        </w:rPr>
        <w:t xml:space="preserve"> – 20</w:t>
      </w:r>
      <w:r w:rsidRPr="004D282C">
        <w:rPr>
          <w:lang w:val="ru-RU"/>
        </w:rPr>
        <w:t>2</w:t>
      </w:r>
      <w:r>
        <w:rPr>
          <w:lang w:val="ru-RU"/>
        </w:rPr>
        <w:t>2</w:t>
      </w:r>
      <w:r w:rsidRPr="00BC0566">
        <w:rPr>
          <w:lang w:val="ru-RU"/>
        </w:rPr>
        <w:t xml:space="preserve"> годы. </w:t>
      </w:r>
    </w:p>
    <w:p w:rsidR="00BC0566" w:rsidRPr="00BC0566" w:rsidRDefault="00BC0566" w:rsidP="00BC0566">
      <w:pPr>
        <w:pStyle w:val="ae"/>
        <w:ind w:left="0" w:firstLine="709"/>
        <w:jc w:val="both"/>
        <w:rPr>
          <w:lang w:val="ru-RU"/>
        </w:rPr>
      </w:pPr>
      <w:r w:rsidRPr="00BC0566">
        <w:rPr>
          <w:lang w:val="ru-RU"/>
        </w:rPr>
        <w:t>Муниципальная программа реализуется в один этап.</w:t>
      </w:r>
    </w:p>
    <w:p w:rsidR="00BC0566" w:rsidRPr="004D282C" w:rsidRDefault="00BC0566" w:rsidP="00BC0566">
      <w:pPr>
        <w:rPr>
          <w:b/>
          <w:sz w:val="26"/>
          <w:szCs w:val="26"/>
        </w:rPr>
      </w:pPr>
    </w:p>
    <w:p w:rsidR="00BC0566" w:rsidRDefault="00BC0566" w:rsidP="00BC0566">
      <w:pPr>
        <w:numPr>
          <w:ilvl w:val="0"/>
          <w:numId w:val="12"/>
        </w:numPr>
        <w:jc w:val="center"/>
        <w:rPr>
          <w:b/>
          <w:sz w:val="26"/>
          <w:szCs w:val="26"/>
        </w:rPr>
      </w:pPr>
      <w:r>
        <w:rPr>
          <w:b/>
          <w:sz w:val="26"/>
          <w:szCs w:val="26"/>
        </w:rPr>
        <w:t>Характеристика основных мероприятий муниципальной программы</w:t>
      </w:r>
    </w:p>
    <w:p w:rsidR="00BC0566" w:rsidRDefault="00BC0566" w:rsidP="00BC0566">
      <w:pPr>
        <w:ind w:left="360"/>
        <w:rPr>
          <w:b/>
          <w:sz w:val="26"/>
          <w:szCs w:val="26"/>
        </w:rPr>
      </w:pPr>
    </w:p>
    <w:p w:rsidR="00BC0566" w:rsidRDefault="00BC0566" w:rsidP="00BC0566">
      <w:pPr>
        <w:pStyle w:val="affd"/>
        <w:ind w:firstLine="748"/>
        <w:rPr>
          <w:rFonts w:ascii="Times New Roman" w:hAnsi="Times New Roman" w:cs="Times New Roman"/>
          <w:sz w:val="24"/>
          <w:szCs w:val="24"/>
        </w:rPr>
      </w:pPr>
      <w:r w:rsidRPr="00C83819">
        <w:rPr>
          <w:rFonts w:ascii="Times New Roman" w:hAnsi="Times New Roman" w:cs="Times New Roman"/>
          <w:sz w:val="24"/>
          <w:szCs w:val="24"/>
        </w:rPr>
        <w:t>Каждая из подпрограмм имеет собственную систему целевых ориентиров, согласующихся с целями и задачами муниципальной программы и подкрепленных конкретными комплексами мероприятий, реализуемых в рамках соответствующих основных мероприятий. Выстроенная в рамках муниципальной программы система целевых ориентиров (цели, задачи, ожидаемые результаты) представляет собой четкую согласованную структуру, посредством которой установлена прозрачная и понятная связь реализации отдельных мероприятий с достижением конкретных целей на всех уровнях муниципальной программы.</w:t>
      </w:r>
    </w:p>
    <w:p w:rsidR="00BC0566" w:rsidRPr="00BC466D" w:rsidRDefault="00BC0566" w:rsidP="00BC0566">
      <w:pPr>
        <w:rPr>
          <w:lang w:eastAsia="ar-SA"/>
        </w:rPr>
      </w:pPr>
    </w:p>
    <w:p w:rsidR="00BC0566" w:rsidRPr="00380A1E" w:rsidRDefault="00BC0566" w:rsidP="00BC0566">
      <w:pPr>
        <w:pStyle w:val="affd"/>
        <w:ind w:firstLine="709"/>
        <w:rPr>
          <w:rFonts w:ascii="Times New Roman" w:hAnsi="Times New Roman" w:cs="Times New Roman"/>
          <w:b/>
          <w:sz w:val="24"/>
          <w:szCs w:val="24"/>
        </w:rPr>
      </w:pPr>
      <w:r w:rsidRPr="00380A1E">
        <w:rPr>
          <w:rFonts w:ascii="Times New Roman" w:hAnsi="Times New Roman" w:cs="Times New Roman"/>
          <w:b/>
          <w:bCs/>
          <w:sz w:val="24"/>
          <w:szCs w:val="24"/>
        </w:rPr>
        <w:t xml:space="preserve">Подпрограмма №  1 «Дорожное хозяйство </w:t>
      </w:r>
      <w:r>
        <w:rPr>
          <w:rFonts w:ascii="Times New Roman" w:hAnsi="Times New Roman" w:cs="Times New Roman"/>
          <w:b/>
          <w:bCs/>
          <w:sz w:val="24"/>
          <w:szCs w:val="24"/>
        </w:rPr>
        <w:t>Бегуницкого</w:t>
      </w:r>
      <w:r w:rsidRPr="00380A1E">
        <w:rPr>
          <w:rFonts w:ascii="Times New Roman" w:hAnsi="Times New Roman" w:cs="Times New Roman"/>
          <w:b/>
          <w:bCs/>
          <w:sz w:val="24"/>
          <w:szCs w:val="24"/>
        </w:rPr>
        <w:t xml:space="preserve"> сельско</w:t>
      </w:r>
      <w:r>
        <w:rPr>
          <w:rFonts w:ascii="Times New Roman" w:hAnsi="Times New Roman" w:cs="Times New Roman"/>
          <w:b/>
          <w:bCs/>
          <w:sz w:val="24"/>
          <w:szCs w:val="24"/>
        </w:rPr>
        <w:t>го</w:t>
      </w:r>
      <w:r w:rsidRPr="00380A1E">
        <w:rPr>
          <w:rFonts w:ascii="Times New Roman" w:hAnsi="Times New Roman" w:cs="Times New Roman"/>
          <w:b/>
          <w:bCs/>
          <w:sz w:val="24"/>
          <w:szCs w:val="24"/>
        </w:rPr>
        <w:t xml:space="preserve"> поселени</w:t>
      </w:r>
      <w:r>
        <w:rPr>
          <w:rFonts w:ascii="Times New Roman" w:hAnsi="Times New Roman" w:cs="Times New Roman"/>
          <w:b/>
          <w:bCs/>
          <w:sz w:val="24"/>
          <w:szCs w:val="24"/>
        </w:rPr>
        <w:t>я</w:t>
      </w:r>
      <w:r w:rsidRPr="00380A1E">
        <w:rPr>
          <w:rFonts w:ascii="Times New Roman" w:hAnsi="Times New Roman" w:cs="Times New Roman"/>
          <w:b/>
          <w:bCs/>
          <w:sz w:val="24"/>
          <w:szCs w:val="24"/>
        </w:rPr>
        <w:t xml:space="preserve"> Волосовского муниципального района»</w:t>
      </w:r>
    </w:p>
    <w:p w:rsidR="00BC0566" w:rsidRPr="008959A1" w:rsidRDefault="00BC0566" w:rsidP="00BC0566">
      <w:pPr>
        <w:ind w:firstLine="709"/>
        <w:jc w:val="both"/>
        <w:rPr>
          <w:rFonts w:ascii="Times New Roman CYR" w:hAnsi="Times New Roman CYR" w:cs="Times New Roman CYR"/>
        </w:rPr>
      </w:pPr>
      <w:r>
        <w:rPr>
          <w:rFonts w:ascii="Times New Roman CYR" w:hAnsi="Times New Roman CYR" w:cs="Times New Roman CYR"/>
        </w:rPr>
        <w:t xml:space="preserve">-  </w:t>
      </w:r>
      <w:r w:rsidRPr="008959A1">
        <w:rPr>
          <w:rFonts w:ascii="Times New Roman CYR" w:hAnsi="Times New Roman CYR" w:cs="Times New Roman CYR"/>
        </w:rPr>
        <w:t>Доведение транспортно-эксплуатационных показателей автомобильных дорог до нормативных требований:</w:t>
      </w:r>
    </w:p>
    <w:p w:rsidR="00BC0566" w:rsidRPr="008959A1" w:rsidRDefault="00BC0566" w:rsidP="00BC0566">
      <w:pPr>
        <w:ind w:firstLine="709"/>
        <w:jc w:val="both"/>
        <w:rPr>
          <w:color w:val="000000"/>
        </w:rPr>
      </w:pPr>
      <w:r w:rsidRPr="008959A1">
        <w:rPr>
          <w:rFonts w:ascii="Times New Roman CYR" w:hAnsi="Times New Roman CYR" w:cs="Times New Roman CYR"/>
        </w:rPr>
        <w:t>- проведение ремонта автомобильных дорог общего пользования</w:t>
      </w:r>
      <w:r>
        <w:rPr>
          <w:rFonts w:ascii="Times New Roman CYR" w:hAnsi="Times New Roman CYR" w:cs="Times New Roman CYR"/>
        </w:rPr>
        <w:t xml:space="preserve"> и проездов к  дворовым территориям</w:t>
      </w:r>
      <w:r w:rsidRPr="008959A1">
        <w:rPr>
          <w:rFonts w:ascii="Times New Roman CYR" w:hAnsi="Times New Roman CYR" w:cs="Times New Roman CYR"/>
        </w:rPr>
        <w:t>;</w:t>
      </w:r>
    </w:p>
    <w:p w:rsidR="00BC0566" w:rsidRPr="008959A1" w:rsidRDefault="00BC0566" w:rsidP="00BC0566">
      <w:pPr>
        <w:ind w:firstLine="709"/>
        <w:jc w:val="both"/>
        <w:rPr>
          <w:color w:val="000000"/>
        </w:rPr>
      </w:pPr>
      <w:r w:rsidRPr="008959A1">
        <w:rPr>
          <w:color w:val="000000"/>
        </w:rPr>
        <w:t xml:space="preserve">- обустройство </w:t>
      </w:r>
      <w:r>
        <w:rPr>
          <w:color w:val="000000"/>
        </w:rPr>
        <w:t>дорог</w:t>
      </w:r>
      <w:r w:rsidRPr="008959A1">
        <w:rPr>
          <w:color w:val="000000"/>
        </w:rPr>
        <w:t xml:space="preserve"> придомовых территорий;</w:t>
      </w:r>
    </w:p>
    <w:p w:rsidR="00BC0566" w:rsidRDefault="00BC0566" w:rsidP="00BC0566">
      <w:pPr>
        <w:tabs>
          <w:tab w:val="left" w:pos="993"/>
        </w:tabs>
        <w:ind w:firstLine="709"/>
        <w:jc w:val="both"/>
      </w:pPr>
      <w:r w:rsidRPr="008959A1">
        <w:rPr>
          <w:color w:val="000000"/>
        </w:rPr>
        <w:t xml:space="preserve">- </w:t>
      </w:r>
      <w:r>
        <w:rPr>
          <w:color w:val="000000"/>
        </w:rPr>
        <w:t>содержание дорог в сезонные периоды.</w:t>
      </w:r>
    </w:p>
    <w:p w:rsidR="00BC0566" w:rsidRPr="00FF1F7D" w:rsidRDefault="00BC0566" w:rsidP="00BC0566">
      <w:pPr>
        <w:tabs>
          <w:tab w:val="left" w:pos="993"/>
        </w:tabs>
        <w:ind w:firstLine="709"/>
        <w:jc w:val="both"/>
      </w:pPr>
    </w:p>
    <w:p w:rsidR="00BC0566" w:rsidRDefault="00BC0566" w:rsidP="00BC0566">
      <w:pPr>
        <w:widowControl w:val="0"/>
        <w:autoSpaceDE w:val="0"/>
        <w:autoSpaceDN w:val="0"/>
        <w:adjustRightInd w:val="0"/>
        <w:ind w:firstLine="709"/>
        <w:contextualSpacing/>
        <w:jc w:val="both"/>
        <w:rPr>
          <w:b/>
        </w:rPr>
      </w:pPr>
      <w:r w:rsidRPr="008732E0">
        <w:rPr>
          <w:b/>
        </w:rPr>
        <w:t>Подпрограмма 2</w:t>
      </w:r>
      <w:r>
        <w:rPr>
          <w:b/>
        </w:rPr>
        <w:t>:</w:t>
      </w:r>
      <w:r w:rsidRPr="008732E0">
        <w:rPr>
          <w:b/>
        </w:rPr>
        <w:t xml:space="preserve"> </w:t>
      </w:r>
      <w:r w:rsidRPr="00A2117C">
        <w:rPr>
          <w:b/>
          <w:i/>
          <w:sz w:val="22"/>
          <w:szCs w:val="22"/>
        </w:rPr>
        <w:t>«</w:t>
      </w:r>
      <w:r w:rsidRPr="00380A1E">
        <w:rPr>
          <w:b/>
        </w:rPr>
        <w:t xml:space="preserve">Жилищно-коммунальное хозяйство </w:t>
      </w:r>
      <w:r>
        <w:rPr>
          <w:b/>
        </w:rPr>
        <w:t>Бегуницкого</w:t>
      </w:r>
      <w:r w:rsidRPr="00380A1E">
        <w:rPr>
          <w:b/>
        </w:rPr>
        <w:t xml:space="preserve"> сельско</w:t>
      </w:r>
      <w:r>
        <w:rPr>
          <w:b/>
        </w:rPr>
        <w:t>го</w:t>
      </w:r>
      <w:r w:rsidRPr="00380A1E">
        <w:rPr>
          <w:b/>
        </w:rPr>
        <w:t xml:space="preserve"> поселени</w:t>
      </w:r>
      <w:r>
        <w:rPr>
          <w:b/>
        </w:rPr>
        <w:t>я</w:t>
      </w:r>
      <w:r w:rsidRPr="00380A1E">
        <w:rPr>
          <w:b/>
        </w:rPr>
        <w:t xml:space="preserve"> Волосовского муниципального района»</w:t>
      </w:r>
    </w:p>
    <w:p w:rsidR="00BC0566" w:rsidRPr="00FF1F7D" w:rsidRDefault="00BC0566" w:rsidP="00BC0566">
      <w:pPr>
        <w:widowControl w:val="0"/>
        <w:autoSpaceDE w:val="0"/>
        <w:autoSpaceDN w:val="0"/>
        <w:adjustRightInd w:val="0"/>
        <w:ind w:firstLine="709"/>
        <w:contextualSpacing/>
        <w:jc w:val="both"/>
      </w:pPr>
      <w:r>
        <w:t>В рамках подпрограммы реализую</w:t>
      </w:r>
      <w:r w:rsidRPr="00FF1F7D">
        <w:t xml:space="preserve">тся </w:t>
      </w:r>
      <w:r>
        <w:t xml:space="preserve">следующие </w:t>
      </w:r>
      <w:r w:rsidRPr="00FF1F7D">
        <w:t xml:space="preserve"> мероприятия:</w:t>
      </w:r>
    </w:p>
    <w:p w:rsidR="00BC0566" w:rsidRDefault="00BC0566" w:rsidP="00BC0566">
      <w:pPr>
        <w:widowControl w:val="0"/>
        <w:tabs>
          <w:tab w:val="left" w:pos="993"/>
        </w:tabs>
        <w:autoSpaceDE w:val="0"/>
        <w:autoSpaceDN w:val="0"/>
        <w:adjustRightInd w:val="0"/>
        <w:ind w:firstLine="709"/>
        <w:jc w:val="both"/>
      </w:pPr>
      <w:r>
        <w:t>- Мероприятия в области жилищного хозяйства;</w:t>
      </w:r>
    </w:p>
    <w:p w:rsidR="00BC0566" w:rsidRDefault="00BC0566" w:rsidP="00BC0566">
      <w:pPr>
        <w:widowControl w:val="0"/>
        <w:tabs>
          <w:tab w:val="left" w:pos="993"/>
        </w:tabs>
        <w:autoSpaceDE w:val="0"/>
        <w:autoSpaceDN w:val="0"/>
        <w:adjustRightInd w:val="0"/>
        <w:ind w:firstLine="709"/>
        <w:jc w:val="both"/>
      </w:pPr>
      <w:r>
        <w:t>-Мероприятия в области коммунального  хозяйства муниципального образования, в том числе:</w:t>
      </w:r>
    </w:p>
    <w:p w:rsidR="00BC0566" w:rsidRDefault="00BC0566" w:rsidP="00BC0566">
      <w:pPr>
        <w:widowControl w:val="0"/>
        <w:tabs>
          <w:tab w:val="left" w:pos="993"/>
        </w:tabs>
        <w:autoSpaceDE w:val="0"/>
        <w:autoSpaceDN w:val="0"/>
        <w:adjustRightInd w:val="0"/>
        <w:ind w:firstLine="709"/>
        <w:jc w:val="both"/>
      </w:pPr>
      <w:r>
        <w:t>- Развитие систем водоснабжения в сельской местности;</w:t>
      </w:r>
    </w:p>
    <w:p w:rsidR="00BC0566" w:rsidRDefault="00BC0566" w:rsidP="00BC0566">
      <w:pPr>
        <w:widowControl w:val="0"/>
        <w:tabs>
          <w:tab w:val="left" w:pos="993"/>
        </w:tabs>
        <w:autoSpaceDE w:val="0"/>
        <w:autoSpaceDN w:val="0"/>
        <w:adjustRightInd w:val="0"/>
        <w:ind w:firstLine="709"/>
        <w:jc w:val="both"/>
      </w:pPr>
      <w:r>
        <w:t>- Владение, пользование и распоряжение имуществом, находящимся в муниципальной собственности;</w:t>
      </w:r>
    </w:p>
    <w:p w:rsidR="00BC0566" w:rsidRDefault="00BC0566" w:rsidP="00BC0566">
      <w:pPr>
        <w:widowControl w:val="0"/>
        <w:tabs>
          <w:tab w:val="left" w:pos="993"/>
        </w:tabs>
        <w:autoSpaceDE w:val="0"/>
        <w:autoSpaceDN w:val="0"/>
        <w:adjustRightInd w:val="0"/>
        <w:ind w:firstLine="709"/>
        <w:jc w:val="both"/>
      </w:pPr>
      <w:r>
        <w:t>- Газификация населенных пунктов поселения;</w:t>
      </w:r>
    </w:p>
    <w:p w:rsidR="00BC0566" w:rsidRDefault="00BC0566" w:rsidP="00BC0566">
      <w:pPr>
        <w:widowControl w:val="0"/>
        <w:tabs>
          <w:tab w:val="left" w:pos="993"/>
        </w:tabs>
        <w:autoSpaceDE w:val="0"/>
        <w:autoSpaceDN w:val="0"/>
        <w:adjustRightInd w:val="0"/>
        <w:ind w:firstLine="709"/>
        <w:jc w:val="both"/>
      </w:pPr>
      <w:r>
        <w:t>-Мероприятия по повышению благоустроенности муниципального образования, в том числе:</w:t>
      </w:r>
    </w:p>
    <w:p w:rsidR="00BC0566" w:rsidRDefault="00BC0566" w:rsidP="00BC0566">
      <w:pPr>
        <w:widowControl w:val="0"/>
        <w:tabs>
          <w:tab w:val="left" w:pos="993"/>
        </w:tabs>
        <w:autoSpaceDE w:val="0"/>
        <w:autoSpaceDN w:val="0"/>
        <w:adjustRightInd w:val="0"/>
        <w:ind w:firstLine="709"/>
        <w:jc w:val="both"/>
      </w:pPr>
      <w:r>
        <w:t>- Мероприятия по организации и содержанию уличного освещения населенных пунктов;</w:t>
      </w:r>
    </w:p>
    <w:p w:rsidR="00BC0566" w:rsidRDefault="00BC0566" w:rsidP="00BC0566">
      <w:pPr>
        <w:widowControl w:val="0"/>
        <w:tabs>
          <w:tab w:val="left" w:pos="993"/>
        </w:tabs>
        <w:autoSpaceDE w:val="0"/>
        <w:autoSpaceDN w:val="0"/>
        <w:adjustRightInd w:val="0"/>
        <w:ind w:firstLine="709"/>
        <w:jc w:val="both"/>
      </w:pPr>
      <w:r>
        <w:t>- Мероприятия по озеленению территории муниципального образования;</w:t>
      </w:r>
    </w:p>
    <w:p w:rsidR="00BC0566" w:rsidRDefault="00BC0566" w:rsidP="00BC0566">
      <w:pPr>
        <w:widowControl w:val="0"/>
        <w:tabs>
          <w:tab w:val="left" w:pos="993"/>
        </w:tabs>
        <w:autoSpaceDE w:val="0"/>
        <w:autoSpaceDN w:val="0"/>
        <w:adjustRightInd w:val="0"/>
        <w:ind w:firstLine="709"/>
        <w:jc w:val="both"/>
      </w:pPr>
      <w:r>
        <w:t>- Мероприятия по организации сбора и вывоза бытовых отходов и мусора на территории населенных пунктов муниципального образования;</w:t>
      </w:r>
    </w:p>
    <w:p w:rsidR="00BC0566" w:rsidRDefault="00BC0566" w:rsidP="00BC0566">
      <w:pPr>
        <w:widowControl w:val="0"/>
        <w:tabs>
          <w:tab w:val="left" w:pos="993"/>
        </w:tabs>
        <w:autoSpaceDE w:val="0"/>
        <w:autoSpaceDN w:val="0"/>
        <w:adjustRightInd w:val="0"/>
        <w:ind w:firstLine="709"/>
        <w:jc w:val="both"/>
      </w:pPr>
      <w:r>
        <w:t>-Мероприятия по организации и содержанию мест захоронения муниципального образования;</w:t>
      </w:r>
    </w:p>
    <w:p w:rsidR="00BC0566" w:rsidRDefault="00BC0566" w:rsidP="00BC0566">
      <w:pPr>
        <w:widowControl w:val="0"/>
        <w:tabs>
          <w:tab w:val="left" w:pos="993"/>
        </w:tabs>
        <w:autoSpaceDE w:val="0"/>
        <w:autoSpaceDN w:val="0"/>
        <w:adjustRightInd w:val="0"/>
        <w:ind w:firstLine="709"/>
        <w:jc w:val="both"/>
      </w:pPr>
      <w:r>
        <w:t>- Мероприятия по организации благоустройства территории поселения;</w:t>
      </w:r>
    </w:p>
    <w:p w:rsidR="00BC0566" w:rsidRDefault="00BC0566" w:rsidP="00BC0566">
      <w:pPr>
        <w:widowControl w:val="0"/>
        <w:tabs>
          <w:tab w:val="left" w:pos="993"/>
        </w:tabs>
        <w:autoSpaceDE w:val="0"/>
        <w:autoSpaceDN w:val="0"/>
        <w:adjustRightInd w:val="0"/>
        <w:ind w:firstLine="709"/>
        <w:jc w:val="both"/>
      </w:pPr>
      <w:r>
        <w:lastRenderedPageBreak/>
        <w:t xml:space="preserve">- Прочие </w:t>
      </w:r>
      <w:proofErr w:type="gramStart"/>
      <w:r>
        <w:t>мероприятии</w:t>
      </w:r>
      <w:proofErr w:type="gramEnd"/>
      <w:r>
        <w:t xml:space="preserve"> по благоустройству (борьба с борщевиком).</w:t>
      </w:r>
    </w:p>
    <w:p w:rsidR="00BC0566" w:rsidRDefault="00BC0566" w:rsidP="00BC0566">
      <w:pPr>
        <w:widowControl w:val="0"/>
        <w:tabs>
          <w:tab w:val="left" w:pos="993"/>
        </w:tabs>
        <w:autoSpaceDE w:val="0"/>
        <w:autoSpaceDN w:val="0"/>
        <w:adjustRightInd w:val="0"/>
        <w:ind w:firstLine="709"/>
        <w:jc w:val="both"/>
      </w:pPr>
    </w:p>
    <w:p w:rsidR="00BC0566" w:rsidRPr="002D5321" w:rsidRDefault="00BC0566" w:rsidP="00BC0566">
      <w:pPr>
        <w:widowControl w:val="0"/>
        <w:tabs>
          <w:tab w:val="left" w:pos="993"/>
        </w:tabs>
        <w:autoSpaceDE w:val="0"/>
        <w:autoSpaceDN w:val="0"/>
        <w:adjustRightInd w:val="0"/>
        <w:ind w:firstLine="709"/>
        <w:jc w:val="both"/>
        <w:rPr>
          <w:b/>
        </w:rPr>
      </w:pPr>
      <w:r w:rsidRPr="008732E0">
        <w:rPr>
          <w:b/>
        </w:rPr>
        <w:t>Подпрограмма 3</w:t>
      </w:r>
      <w:r>
        <w:rPr>
          <w:b/>
        </w:rPr>
        <w:t>:</w:t>
      </w:r>
      <w:r w:rsidRPr="008732E0">
        <w:rPr>
          <w:b/>
        </w:rPr>
        <w:t xml:space="preserve"> </w:t>
      </w:r>
      <w:r w:rsidRPr="00380A1E">
        <w:rPr>
          <w:b/>
          <w:bCs/>
          <w:sz w:val="22"/>
          <w:szCs w:val="22"/>
        </w:rPr>
        <w:t xml:space="preserve">«Устойчивое развитие </w:t>
      </w:r>
      <w:r>
        <w:rPr>
          <w:b/>
          <w:bCs/>
          <w:sz w:val="22"/>
          <w:szCs w:val="22"/>
        </w:rPr>
        <w:t>Бегуницкого</w:t>
      </w:r>
      <w:r w:rsidRPr="00380A1E">
        <w:rPr>
          <w:b/>
          <w:bCs/>
          <w:sz w:val="22"/>
          <w:szCs w:val="22"/>
        </w:rPr>
        <w:t xml:space="preserve"> сельско</w:t>
      </w:r>
      <w:r>
        <w:rPr>
          <w:b/>
          <w:bCs/>
          <w:sz w:val="22"/>
          <w:szCs w:val="22"/>
        </w:rPr>
        <w:t>го</w:t>
      </w:r>
      <w:r w:rsidRPr="00380A1E">
        <w:rPr>
          <w:b/>
          <w:bCs/>
          <w:sz w:val="22"/>
          <w:szCs w:val="22"/>
        </w:rPr>
        <w:t xml:space="preserve"> поселени</w:t>
      </w:r>
      <w:r>
        <w:rPr>
          <w:b/>
          <w:bCs/>
          <w:sz w:val="22"/>
          <w:szCs w:val="22"/>
        </w:rPr>
        <w:t>я</w:t>
      </w:r>
      <w:r w:rsidRPr="00380A1E">
        <w:rPr>
          <w:b/>
          <w:bCs/>
          <w:sz w:val="22"/>
          <w:szCs w:val="22"/>
        </w:rPr>
        <w:t xml:space="preserve">  Волосовского муниципального района»</w:t>
      </w:r>
    </w:p>
    <w:p w:rsidR="00BC0566" w:rsidRDefault="00BC0566" w:rsidP="00BC0566">
      <w:pPr>
        <w:ind w:firstLine="709"/>
      </w:pPr>
      <w:r>
        <w:t>В рамках подпрограммы реализую</w:t>
      </w:r>
      <w:r w:rsidRPr="00FF1F7D">
        <w:t xml:space="preserve">тся </w:t>
      </w:r>
      <w:r>
        <w:t xml:space="preserve">следующие </w:t>
      </w:r>
      <w:r w:rsidRPr="00FF1F7D">
        <w:t xml:space="preserve"> мероприятия</w:t>
      </w:r>
      <w:r>
        <w:t>:</w:t>
      </w:r>
    </w:p>
    <w:p w:rsidR="00BC0566" w:rsidRDefault="00BC0566" w:rsidP="00BC0566">
      <w:pPr>
        <w:pStyle w:val="31"/>
        <w:spacing w:after="0"/>
        <w:ind w:firstLine="709"/>
        <w:jc w:val="both"/>
        <w:rPr>
          <w:sz w:val="24"/>
          <w:szCs w:val="24"/>
        </w:rPr>
      </w:pPr>
      <w:r>
        <w:rPr>
          <w:sz w:val="24"/>
          <w:szCs w:val="24"/>
        </w:rPr>
        <w:t>- м</w:t>
      </w:r>
      <w:r w:rsidRPr="00276805">
        <w:rPr>
          <w:sz w:val="24"/>
          <w:szCs w:val="24"/>
        </w:rPr>
        <w:t>ероприятия по улучшению жилищных условий граждан, проживающих в сельской местности, в том числе молодых семей и молодых специалистов</w:t>
      </w:r>
      <w:r>
        <w:rPr>
          <w:sz w:val="24"/>
          <w:szCs w:val="24"/>
        </w:rPr>
        <w:t>;</w:t>
      </w:r>
    </w:p>
    <w:p w:rsidR="00BC0566" w:rsidRPr="00180D9C" w:rsidRDefault="00BC0566" w:rsidP="00BC0566">
      <w:pPr>
        <w:pStyle w:val="ae"/>
        <w:ind w:left="0"/>
        <w:jc w:val="both"/>
        <w:rPr>
          <w:lang w:val="ru-RU"/>
        </w:rPr>
      </w:pPr>
      <w:r>
        <w:rPr>
          <w:lang w:val="ru-RU"/>
        </w:rPr>
        <w:t xml:space="preserve">           - строительство</w:t>
      </w:r>
      <w:r w:rsidRPr="00180D9C">
        <w:rPr>
          <w:lang w:val="ru-RU"/>
        </w:rPr>
        <w:t xml:space="preserve"> </w:t>
      </w:r>
      <w:r>
        <w:rPr>
          <w:lang w:val="ru-RU"/>
        </w:rPr>
        <w:t>(приобретение</w:t>
      </w:r>
      <w:r w:rsidRPr="002C733E">
        <w:rPr>
          <w:lang w:val="ru-RU"/>
        </w:rPr>
        <w:t>) реконструкция и капитальн</w:t>
      </w:r>
      <w:r>
        <w:rPr>
          <w:lang w:val="ru-RU"/>
        </w:rPr>
        <w:t>ый,</w:t>
      </w:r>
      <w:r w:rsidRPr="00180D9C">
        <w:rPr>
          <w:lang w:val="ru-RU"/>
        </w:rPr>
        <w:t xml:space="preserve"> </w:t>
      </w:r>
      <w:r>
        <w:rPr>
          <w:lang w:val="ru-RU"/>
        </w:rPr>
        <w:t>текущий</w:t>
      </w:r>
      <w:r w:rsidRPr="002C733E">
        <w:rPr>
          <w:lang w:val="ru-RU"/>
        </w:rPr>
        <w:t xml:space="preserve"> ремонт объектов муниципальной собственности.</w:t>
      </w:r>
    </w:p>
    <w:p w:rsidR="00BC0566" w:rsidRPr="00CD5ED4" w:rsidRDefault="00BC0566" w:rsidP="00BC0566">
      <w:pPr>
        <w:pStyle w:val="31"/>
        <w:spacing w:after="0"/>
        <w:ind w:firstLine="709"/>
        <w:jc w:val="both"/>
        <w:rPr>
          <w:sz w:val="24"/>
          <w:szCs w:val="24"/>
        </w:rPr>
      </w:pPr>
      <w:r>
        <w:rPr>
          <w:sz w:val="24"/>
          <w:szCs w:val="24"/>
        </w:rPr>
        <w:t xml:space="preserve">- </w:t>
      </w:r>
      <w:r w:rsidRPr="00CD5ED4">
        <w:rPr>
          <w:sz w:val="24"/>
          <w:szCs w:val="24"/>
        </w:rPr>
        <w:t xml:space="preserve"> </w:t>
      </w:r>
      <w:r>
        <w:rPr>
          <w:sz w:val="24"/>
          <w:szCs w:val="24"/>
        </w:rPr>
        <w:t>м</w:t>
      </w:r>
      <w:r w:rsidRPr="00CD5ED4">
        <w:rPr>
          <w:sz w:val="24"/>
          <w:szCs w:val="24"/>
        </w:rPr>
        <w:t>ероприятия по повышению благоустроенности объектов муниципальной собственности</w:t>
      </w:r>
    </w:p>
    <w:p w:rsidR="00BC0566" w:rsidRDefault="00BC0566" w:rsidP="00BC0566">
      <w:pPr>
        <w:ind w:firstLine="709"/>
      </w:pPr>
    </w:p>
    <w:p w:rsidR="00BC0566" w:rsidRDefault="00BC0566" w:rsidP="00BC0566">
      <w:pPr>
        <w:ind w:firstLine="709"/>
        <w:rPr>
          <w:b/>
          <w:bCs/>
        </w:rPr>
      </w:pPr>
      <w:r w:rsidRPr="008E658E">
        <w:rPr>
          <w:b/>
          <w:bCs/>
        </w:rPr>
        <w:t>Подпрограмма №4 «Обеспечение защиты населе</w:t>
      </w:r>
      <w:r>
        <w:rPr>
          <w:b/>
          <w:bCs/>
        </w:rPr>
        <w:t xml:space="preserve">ния и территории муниципального </w:t>
      </w:r>
      <w:r w:rsidRPr="008E658E">
        <w:rPr>
          <w:b/>
          <w:bCs/>
        </w:rPr>
        <w:t xml:space="preserve">образования </w:t>
      </w:r>
      <w:r>
        <w:rPr>
          <w:b/>
          <w:bCs/>
        </w:rPr>
        <w:t>Бегуницкое</w:t>
      </w:r>
      <w:r w:rsidRPr="008E658E">
        <w:rPr>
          <w:b/>
          <w:bCs/>
        </w:rPr>
        <w:t xml:space="preserve"> сельское поселение от чрезвычайных ситуаций»</w:t>
      </w:r>
    </w:p>
    <w:p w:rsidR="00BC0566" w:rsidRDefault="00BC0566" w:rsidP="00BC0566">
      <w:pPr>
        <w:ind w:firstLine="709"/>
        <w:rPr>
          <w:sz w:val="22"/>
          <w:szCs w:val="22"/>
        </w:rPr>
      </w:pPr>
      <w:r w:rsidRPr="004412C6">
        <w:rPr>
          <w:bCs/>
        </w:rPr>
        <w:t xml:space="preserve">В рамках подпрограммы </w:t>
      </w:r>
      <w:r>
        <w:rPr>
          <w:bCs/>
        </w:rPr>
        <w:t xml:space="preserve"> реализуются мероприятия по </w:t>
      </w:r>
      <w:r>
        <w:t xml:space="preserve">предупреждению и ликвидации последствий чрезвычайных ситуаций и стихийных бедствий, а также  </w:t>
      </w:r>
      <w:r w:rsidRPr="00241054">
        <w:rPr>
          <w:sz w:val="22"/>
          <w:szCs w:val="22"/>
        </w:rPr>
        <w:t>обеспечение первичных мер пожарной безопасности в границах населенных пунктов поселения</w:t>
      </w:r>
    </w:p>
    <w:p w:rsidR="00BC0566" w:rsidRDefault="00BC0566" w:rsidP="00BC0566">
      <w:pPr>
        <w:ind w:firstLine="709"/>
        <w:rPr>
          <w:sz w:val="22"/>
          <w:szCs w:val="22"/>
        </w:rPr>
      </w:pPr>
    </w:p>
    <w:p w:rsidR="00BC0566" w:rsidRPr="00437D6D" w:rsidRDefault="00BC0566" w:rsidP="00BC0566">
      <w:pPr>
        <w:ind w:firstLine="709"/>
        <w:rPr>
          <w:b/>
          <w:bCs/>
        </w:rPr>
      </w:pPr>
      <w:r w:rsidRPr="00FE0BDF">
        <w:rPr>
          <w:b/>
          <w:bCs/>
        </w:rPr>
        <w:t>Подпрограмма №5</w:t>
      </w:r>
      <w:r>
        <w:rPr>
          <w:bCs/>
        </w:rPr>
        <w:t xml:space="preserve"> </w:t>
      </w:r>
      <w:r w:rsidRPr="00437D6D">
        <w:rPr>
          <w:b/>
          <w:bCs/>
        </w:rPr>
        <w:t>«</w:t>
      </w:r>
      <w:r w:rsidRPr="00437D6D">
        <w:rPr>
          <w:b/>
        </w:rPr>
        <w:t>Формирование комфортной городской среды Бегуницкого сельского поселения</w:t>
      </w:r>
      <w:r w:rsidRPr="00437D6D">
        <w:rPr>
          <w:b/>
          <w:bCs/>
        </w:rPr>
        <w:t>»</w:t>
      </w:r>
    </w:p>
    <w:p w:rsidR="00BC0566" w:rsidRDefault="00BC0566" w:rsidP="00BC0566">
      <w:pPr>
        <w:ind w:firstLine="709"/>
      </w:pPr>
      <w:r w:rsidRPr="004D282C">
        <w:rPr>
          <w:bCs/>
        </w:rPr>
        <w:t>В рамках подпрограммы реализуются</w:t>
      </w:r>
      <w:r>
        <w:rPr>
          <w:b/>
          <w:bCs/>
        </w:rPr>
        <w:t xml:space="preserve">  </w:t>
      </w:r>
      <w:r>
        <w:t>мероприятия по формированию комфортной городской среды на территории сельского поселения</w:t>
      </w:r>
    </w:p>
    <w:p w:rsidR="00BC0566" w:rsidRDefault="00BC0566" w:rsidP="00BC0566">
      <w:pPr>
        <w:ind w:firstLine="709"/>
        <w:rPr>
          <w:b/>
          <w:bCs/>
        </w:rPr>
      </w:pPr>
    </w:p>
    <w:p w:rsidR="00BC0566" w:rsidRDefault="00BC0566" w:rsidP="00BC0566">
      <w:pPr>
        <w:ind w:firstLine="709"/>
        <w:rPr>
          <w:b/>
        </w:rPr>
      </w:pPr>
      <w:r w:rsidRPr="00CD1808">
        <w:rPr>
          <w:b/>
          <w:bCs/>
        </w:rPr>
        <w:t>Подпрограмма №6</w:t>
      </w:r>
      <w:r>
        <w:rPr>
          <w:bCs/>
        </w:rPr>
        <w:t xml:space="preserve"> </w:t>
      </w:r>
      <w:r w:rsidRPr="004D282C">
        <w:rPr>
          <w:b/>
          <w:bCs/>
        </w:rPr>
        <w:t>«</w:t>
      </w:r>
      <w:r w:rsidRPr="004D282C">
        <w:rPr>
          <w:b/>
        </w:rPr>
        <w:t xml:space="preserve">Развитие малого, среднего предпринимательства и потребительского рынка </w:t>
      </w:r>
      <w:r>
        <w:rPr>
          <w:b/>
        </w:rPr>
        <w:t>Бегуницкого</w:t>
      </w:r>
      <w:r w:rsidRPr="004D282C">
        <w:rPr>
          <w:b/>
        </w:rPr>
        <w:t xml:space="preserve"> сельского поселения»</w:t>
      </w:r>
    </w:p>
    <w:p w:rsidR="00BC0566" w:rsidRDefault="00BC0566" w:rsidP="00BC0566">
      <w:pPr>
        <w:ind w:firstLine="709"/>
        <w:rPr>
          <w:b/>
        </w:rPr>
      </w:pPr>
    </w:p>
    <w:p w:rsidR="00BC0566" w:rsidRPr="004B29D1" w:rsidRDefault="00BC0566" w:rsidP="00BC0566">
      <w:pPr>
        <w:ind w:firstLine="709"/>
        <w:rPr>
          <w:lang/>
        </w:rPr>
      </w:pPr>
      <w:r>
        <w:t>В рамках подпрограммы реализуются мероприятия по с</w:t>
      </w:r>
      <w:r w:rsidRPr="004B29D1">
        <w:t>оздани</w:t>
      </w:r>
      <w:r>
        <w:t>ю</w:t>
      </w:r>
      <w:r w:rsidRPr="004B29D1">
        <w:t xml:space="preserve"> условий для устойчивого функционирования и развития малого и среднего предпринимательства, увеличения его вклада в социально-экономическое развитие</w:t>
      </w:r>
      <w:r>
        <w:t>.</w:t>
      </w:r>
    </w:p>
    <w:p w:rsidR="00BC0566" w:rsidRPr="004D282C" w:rsidRDefault="00BC0566" w:rsidP="00BC0566">
      <w:pPr>
        <w:ind w:firstLine="709"/>
        <w:rPr>
          <w:b/>
          <w:sz w:val="26"/>
          <w:szCs w:val="26"/>
        </w:rPr>
      </w:pPr>
    </w:p>
    <w:p w:rsidR="00BC0566" w:rsidRDefault="00BC0566" w:rsidP="00BC0566">
      <w:pPr>
        <w:numPr>
          <w:ilvl w:val="0"/>
          <w:numId w:val="12"/>
        </w:numPr>
        <w:jc w:val="center"/>
        <w:rPr>
          <w:b/>
          <w:sz w:val="26"/>
          <w:szCs w:val="26"/>
        </w:rPr>
      </w:pPr>
      <w:r>
        <w:rPr>
          <w:b/>
          <w:sz w:val="26"/>
          <w:szCs w:val="26"/>
        </w:rPr>
        <w:t>Ресурсное обеспечение муниципальной программы</w:t>
      </w:r>
    </w:p>
    <w:p w:rsidR="00BC0566" w:rsidRDefault="00BC0566" w:rsidP="00BC0566">
      <w:pPr>
        <w:ind w:left="360"/>
        <w:rPr>
          <w:b/>
          <w:sz w:val="26"/>
          <w:szCs w:val="26"/>
        </w:rPr>
      </w:pPr>
    </w:p>
    <w:p w:rsidR="00BC0566" w:rsidRDefault="00BC0566" w:rsidP="00BC0566">
      <w:pPr>
        <w:ind w:firstLine="709"/>
        <w:jc w:val="both"/>
      </w:pPr>
      <w:r w:rsidRPr="002114E9">
        <w:t xml:space="preserve">Финансирование программы </w:t>
      </w:r>
      <w:r>
        <w:t xml:space="preserve">может </w:t>
      </w:r>
      <w:r w:rsidRPr="002114E9">
        <w:t>осуществля</w:t>
      </w:r>
      <w:r>
        <w:t>т</w:t>
      </w:r>
      <w:r w:rsidRPr="002114E9">
        <w:t>ся за счет средств</w:t>
      </w:r>
      <w:r>
        <w:t xml:space="preserve"> федерального, областного, районного и </w:t>
      </w:r>
      <w:r w:rsidRPr="002114E9">
        <w:t xml:space="preserve"> местного бюджет</w:t>
      </w:r>
      <w:r>
        <w:t>ов</w:t>
      </w:r>
      <w:r w:rsidRPr="002114E9">
        <w:t xml:space="preserve"> </w:t>
      </w:r>
      <w:r>
        <w:t>Бегуницкого  сельского поселения</w:t>
      </w:r>
      <w:r w:rsidRPr="002114E9">
        <w:t xml:space="preserve">. </w:t>
      </w:r>
    </w:p>
    <w:p w:rsidR="00BC0566" w:rsidRDefault="00BC0566" w:rsidP="00BC0566">
      <w:pPr>
        <w:ind w:firstLine="709"/>
        <w:jc w:val="both"/>
      </w:pPr>
      <w:r w:rsidRPr="002114E9">
        <w:t xml:space="preserve">Общий объем финансирования программы за весь период реализации составит </w:t>
      </w:r>
      <w:r>
        <w:t xml:space="preserve"> 106 613,74 </w:t>
      </w:r>
      <w:r w:rsidRPr="002114E9">
        <w:t>тыс. рублей</w:t>
      </w:r>
      <w:r>
        <w:t xml:space="preserve"> в том числе</w:t>
      </w:r>
      <w:proofErr w:type="gramStart"/>
      <w:r>
        <w:t xml:space="preserve"> </w:t>
      </w:r>
      <w:r w:rsidRPr="002114E9">
        <w:t>:</w:t>
      </w:r>
      <w:proofErr w:type="gramEnd"/>
    </w:p>
    <w:p w:rsidR="00BC0566" w:rsidRPr="002114E9" w:rsidRDefault="00BC0566" w:rsidP="00BC0566">
      <w:pPr>
        <w:jc w:val="both"/>
      </w:pPr>
      <w:r>
        <w:t xml:space="preserve">    Федеральный бюджет – 32500,35 тыс</w:t>
      </w:r>
      <w:proofErr w:type="gramStart"/>
      <w:r>
        <w:t>.р</w:t>
      </w:r>
      <w:proofErr w:type="gramEnd"/>
      <w:r>
        <w:t>уб.</w:t>
      </w:r>
    </w:p>
    <w:p w:rsidR="00BC0566" w:rsidRDefault="00BC0566" w:rsidP="00BC0566">
      <w:pPr>
        <w:ind w:firstLine="225"/>
        <w:rPr>
          <w:color w:val="000000"/>
        </w:rPr>
      </w:pPr>
      <w:r>
        <w:rPr>
          <w:color w:val="000000"/>
        </w:rPr>
        <w:t>Областной бюджет – 4778,93 тыс. руб.</w:t>
      </w:r>
    </w:p>
    <w:p w:rsidR="00BC0566" w:rsidRDefault="00BC0566" w:rsidP="00BC0566">
      <w:pPr>
        <w:ind w:firstLine="225"/>
        <w:rPr>
          <w:color w:val="000000"/>
        </w:rPr>
      </w:pPr>
      <w:r>
        <w:rPr>
          <w:color w:val="000000"/>
        </w:rPr>
        <w:t>Районный бюджет – 3277,00</w:t>
      </w:r>
      <w:r w:rsidRPr="005268C2">
        <w:t xml:space="preserve"> </w:t>
      </w:r>
      <w:r w:rsidRPr="002114E9">
        <w:t>тыс. руб</w:t>
      </w:r>
      <w:r>
        <w:t>.</w:t>
      </w:r>
    </w:p>
    <w:p w:rsidR="00BC0566" w:rsidRDefault="00BC0566" w:rsidP="00BC0566">
      <w:pPr>
        <w:ind w:firstLine="225"/>
        <w:rPr>
          <w:color w:val="000000"/>
        </w:rPr>
      </w:pPr>
      <w:r>
        <w:rPr>
          <w:color w:val="000000"/>
        </w:rPr>
        <w:t xml:space="preserve">Местный бюджет- 66057,46 </w:t>
      </w:r>
      <w:r w:rsidRPr="002114E9">
        <w:t>тыс. руб</w:t>
      </w:r>
      <w:r>
        <w:t>.</w:t>
      </w:r>
    </w:p>
    <w:p w:rsidR="00BC0566" w:rsidRPr="008959A1" w:rsidRDefault="00BC0566" w:rsidP="00BC0566">
      <w:pPr>
        <w:ind w:firstLine="225"/>
        <w:rPr>
          <w:color w:val="000000"/>
        </w:rPr>
      </w:pPr>
      <w:r>
        <w:rPr>
          <w:color w:val="000000"/>
        </w:rPr>
        <w:t xml:space="preserve">Из них по годам реализации: </w:t>
      </w:r>
    </w:p>
    <w:p w:rsidR="00BC0566" w:rsidRDefault="00BC0566" w:rsidP="00BC0566">
      <w:pPr>
        <w:ind w:firstLine="225"/>
        <w:rPr>
          <w:color w:val="000000"/>
        </w:rPr>
      </w:pPr>
      <w:r>
        <w:rPr>
          <w:color w:val="000000"/>
        </w:rPr>
        <w:t xml:space="preserve">в 2020 год-   61509,74 </w:t>
      </w:r>
      <w:r w:rsidRPr="002114E9">
        <w:t>тыс. рублей</w:t>
      </w:r>
      <w:r>
        <w:rPr>
          <w:color w:val="000000"/>
        </w:rPr>
        <w:t xml:space="preserve">  в том числе:</w:t>
      </w:r>
    </w:p>
    <w:p w:rsidR="00BC0566" w:rsidRDefault="00BC0566" w:rsidP="00BC0566">
      <w:pPr>
        <w:ind w:firstLine="225"/>
        <w:rPr>
          <w:color w:val="000000"/>
        </w:rPr>
      </w:pPr>
      <w:r>
        <w:rPr>
          <w:color w:val="000000"/>
        </w:rPr>
        <w:t>Федеральный бюджет – 32500,35 тыс</w:t>
      </w:r>
      <w:proofErr w:type="gramStart"/>
      <w:r>
        <w:rPr>
          <w:color w:val="000000"/>
        </w:rPr>
        <w:t>.р</w:t>
      </w:r>
      <w:proofErr w:type="gramEnd"/>
      <w:r>
        <w:rPr>
          <w:color w:val="000000"/>
        </w:rPr>
        <w:t>уб.</w:t>
      </w:r>
    </w:p>
    <w:p w:rsidR="00BC0566" w:rsidRDefault="00BC0566" w:rsidP="00BC0566">
      <w:pPr>
        <w:ind w:firstLine="225"/>
        <w:rPr>
          <w:color w:val="000000"/>
        </w:rPr>
      </w:pPr>
      <w:r>
        <w:rPr>
          <w:color w:val="000000"/>
        </w:rPr>
        <w:t>Областной бюджет – 4778,93 тыс. руб.</w:t>
      </w:r>
    </w:p>
    <w:p w:rsidR="00BC0566" w:rsidRDefault="00BC0566" w:rsidP="00BC0566">
      <w:pPr>
        <w:ind w:firstLine="225"/>
        <w:rPr>
          <w:color w:val="000000"/>
        </w:rPr>
      </w:pPr>
      <w:r>
        <w:rPr>
          <w:color w:val="000000"/>
        </w:rPr>
        <w:t>Районный бюджет – 1049,00 тыс. руб.</w:t>
      </w:r>
    </w:p>
    <w:p w:rsidR="00BC0566" w:rsidRPr="008959A1" w:rsidRDefault="00BC0566" w:rsidP="00BC0566">
      <w:pPr>
        <w:ind w:firstLine="225"/>
        <w:rPr>
          <w:color w:val="000000"/>
        </w:rPr>
      </w:pPr>
      <w:r>
        <w:rPr>
          <w:color w:val="000000"/>
        </w:rPr>
        <w:t>Местный бюджет-23181,46</w:t>
      </w:r>
      <w:r w:rsidRPr="005268C2">
        <w:t xml:space="preserve"> </w:t>
      </w:r>
      <w:r>
        <w:t>тыс. руб.</w:t>
      </w:r>
    </w:p>
    <w:p w:rsidR="00BC0566" w:rsidRDefault="00BC0566" w:rsidP="00BC0566">
      <w:pPr>
        <w:ind w:firstLine="225"/>
        <w:rPr>
          <w:color w:val="000000"/>
        </w:rPr>
      </w:pPr>
      <w:r>
        <w:rPr>
          <w:color w:val="000000"/>
        </w:rPr>
        <w:t>в 2021 год-     22553,00</w:t>
      </w:r>
      <w:r w:rsidRPr="005268C2">
        <w:t xml:space="preserve"> </w:t>
      </w:r>
      <w:r w:rsidRPr="002114E9">
        <w:t>тыс. рублей</w:t>
      </w:r>
      <w:r>
        <w:t xml:space="preserve"> </w:t>
      </w:r>
      <w:r>
        <w:rPr>
          <w:color w:val="000000"/>
        </w:rPr>
        <w:t>в том числе:</w:t>
      </w:r>
    </w:p>
    <w:p w:rsidR="00BC0566" w:rsidRDefault="00BC0566" w:rsidP="00BC0566">
      <w:pPr>
        <w:ind w:firstLine="225"/>
        <w:rPr>
          <w:color w:val="000000"/>
        </w:rPr>
      </w:pPr>
      <w:r>
        <w:rPr>
          <w:color w:val="000000"/>
        </w:rPr>
        <w:t>Областной бюджет – 0,00 тыс. руб.</w:t>
      </w:r>
    </w:p>
    <w:p w:rsidR="00BC0566" w:rsidRDefault="00BC0566" w:rsidP="00BC0566">
      <w:pPr>
        <w:ind w:firstLine="225"/>
        <w:rPr>
          <w:color w:val="000000"/>
        </w:rPr>
      </w:pPr>
      <w:r>
        <w:rPr>
          <w:color w:val="000000"/>
        </w:rPr>
        <w:t xml:space="preserve">Районный бюджет – 1090,00 </w:t>
      </w:r>
      <w:r>
        <w:t>тыс. руб.</w:t>
      </w:r>
    </w:p>
    <w:p w:rsidR="00BC0566" w:rsidRPr="008959A1" w:rsidRDefault="00BC0566" w:rsidP="00BC0566">
      <w:pPr>
        <w:ind w:firstLine="225"/>
        <w:rPr>
          <w:color w:val="000000"/>
        </w:rPr>
      </w:pPr>
      <w:r>
        <w:rPr>
          <w:color w:val="000000"/>
        </w:rPr>
        <w:t xml:space="preserve">Местный бюджет- 21463,00 </w:t>
      </w:r>
      <w:r>
        <w:t>тыс. руб.</w:t>
      </w:r>
    </w:p>
    <w:p w:rsidR="00BC0566" w:rsidRDefault="00BC0566" w:rsidP="00BC0566">
      <w:pPr>
        <w:ind w:firstLine="225"/>
        <w:rPr>
          <w:color w:val="000000"/>
        </w:rPr>
      </w:pPr>
      <w:r>
        <w:rPr>
          <w:color w:val="000000"/>
        </w:rPr>
        <w:t xml:space="preserve">в 2022 год-   22551,00  </w:t>
      </w:r>
      <w:r>
        <w:t>тыс. руб.</w:t>
      </w:r>
      <w:r>
        <w:rPr>
          <w:color w:val="000000"/>
        </w:rPr>
        <w:t xml:space="preserve">    в том числе:</w:t>
      </w:r>
    </w:p>
    <w:p w:rsidR="00BC0566" w:rsidRDefault="00BC0566" w:rsidP="00BC0566">
      <w:pPr>
        <w:ind w:firstLine="225"/>
        <w:rPr>
          <w:color w:val="000000"/>
        </w:rPr>
      </w:pPr>
      <w:r>
        <w:rPr>
          <w:color w:val="000000"/>
        </w:rPr>
        <w:t>Областной бюджет – 0,00 тыс. руб.</w:t>
      </w:r>
    </w:p>
    <w:p w:rsidR="00BC0566" w:rsidRDefault="00BC0566" w:rsidP="00BC0566">
      <w:pPr>
        <w:ind w:firstLine="225"/>
        <w:rPr>
          <w:color w:val="000000"/>
        </w:rPr>
      </w:pPr>
      <w:r>
        <w:rPr>
          <w:color w:val="000000"/>
        </w:rPr>
        <w:t xml:space="preserve">Районный бюджет – 1138,00 </w:t>
      </w:r>
      <w:r>
        <w:t>тыс. руб.</w:t>
      </w:r>
    </w:p>
    <w:p w:rsidR="00BC0566" w:rsidRPr="002114E9" w:rsidRDefault="00BC0566" w:rsidP="00BC0566">
      <w:pPr>
        <w:jc w:val="both"/>
      </w:pPr>
      <w:r>
        <w:rPr>
          <w:color w:val="000000"/>
        </w:rPr>
        <w:t xml:space="preserve">    Местный бюджет- 21413,00 </w:t>
      </w:r>
      <w:r>
        <w:t>тыс. руб.</w:t>
      </w:r>
    </w:p>
    <w:p w:rsidR="00BC0566" w:rsidRDefault="00BC0566" w:rsidP="00BC0566">
      <w:pPr>
        <w:ind w:firstLine="708"/>
        <w:jc w:val="both"/>
        <w:rPr>
          <w:bCs/>
        </w:rPr>
      </w:pPr>
      <w:r w:rsidRPr="002114E9">
        <w:lastRenderedPageBreak/>
        <w:t xml:space="preserve">Объемы финансирования Программы на очередной финансовый год за счет средств местного бюджета </w:t>
      </w:r>
      <w:r>
        <w:t xml:space="preserve">Бегуницкого </w:t>
      </w:r>
      <w:r w:rsidRPr="002114E9">
        <w:t xml:space="preserve"> сельского поселения определяются Решением о бюджете </w:t>
      </w:r>
      <w:r>
        <w:t xml:space="preserve">Бегуницкого </w:t>
      </w:r>
      <w:r w:rsidRPr="002114E9">
        <w:t xml:space="preserve"> сельского поселения на очередной финансовый год и </w:t>
      </w:r>
      <w:r w:rsidRPr="002114E9">
        <w:rPr>
          <w:bCs/>
        </w:rPr>
        <w:t xml:space="preserve">устанавливаются не ниже финансирования предыдущего года </w:t>
      </w:r>
      <w:r>
        <w:rPr>
          <w:bCs/>
        </w:rPr>
        <w:t>с учетом коэффициентов инфляции.</w:t>
      </w:r>
    </w:p>
    <w:p w:rsidR="00BC0566" w:rsidRDefault="00BC0566" w:rsidP="00BC0566">
      <w:pPr>
        <w:jc w:val="both"/>
        <w:rPr>
          <w:bCs/>
        </w:rPr>
      </w:pPr>
    </w:p>
    <w:p w:rsidR="00BC0566" w:rsidRPr="002114E9" w:rsidRDefault="00BC0566" w:rsidP="00BC0566">
      <w:pPr>
        <w:ind w:firstLine="708"/>
        <w:jc w:val="both"/>
        <w:rPr>
          <w:bCs/>
        </w:rPr>
      </w:pPr>
    </w:p>
    <w:p w:rsidR="00BC0566" w:rsidRDefault="00BC0566" w:rsidP="00BC0566">
      <w:pPr>
        <w:numPr>
          <w:ilvl w:val="0"/>
          <w:numId w:val="12"/>
        </w:numPr>
        <w:jc w:val="center"/>
        <w:rPr>
          <w:b/>
          <w:sz w:val="26"/>
          <w:szCs w:val="26"/>
        </w:rPr>
      </w:pPr>
      <w:r>
        <w:rPr>
          <w:b/>
          <w:sz w:val="26"/>
          <w:szCs w:val="26"/>
        </w:rPr>
        <w:t>Методика оценки эффективности муниципальной программы «Устойчивое развитие территории муниципального образования Бегуницкое сельское поселение Волосовского муниципального района Ленинградской области»</w:t>
      </w:r>
    </w:p>
    <w:p w:rsidR="00BC0566" w:rsidRPr="002114E9" w:rsidRDefault="00BC0566" w:rsidP="00BC0566">
      <w:pPr>
        <w:spacing w:before="120"/>
        <w:ind w:firstLine="709"/>
        <w:jc w:val="both"/>
      </w:pPr>
      <w:r w:rsidRPr="002114E9">
        <w:t>Эффективность реализации Программы в целом оценивается по результатам достижения установленных значений каждого из основных показателей, как по годам по отношению к предыдущему году, так и нарастающим итогом к базовому году.</w:t>
      </w:r>
    </w:p>
    <w:p w:rsidR="00BC0566" w:rsidRPr="002114E9" w:rsidRDefault="00BC0566" w:rsidP="00BC0566">
      <w:pPr>
        <w:spacing w:before="120"/>
        <w:ind w:firstLine="709"/>
        <w:jc w:val="both"/>
      </w:pPr>
      <w:r w:rsidRPr="002114E9">
        <w:t>Эффективность реализации каждой из подпрограмм муниципальной программы оценивается по результатам достижения установленных значений каждого из основных показателей  подпрограммы, как по годам по отношению к предыдущему году, так и нарастающим итогом к базовому году.</w:t>
      </w:r>
    </w:p>
    <w:p w:rsidR="00BC0566" w:rsidRPr="002114E9" w:rsidRDefault="00BC0566" w:rsidP="00BC0566">
      <w:pPr>
        <w:ind w:firstLine="709"/>
        <w:jc w:val="both"/>
      </w:pPr>
      <w:r w:rsidRPr="002114E9">
        <w:t xml:space="preserve">Оценка эффективности реализации Программы (подпрограмм) производится специалистами администрации </w:t>
      </w:r>
      <w:r>
        <w:t xml:space="preserve">Бегуницкого </w:t>
      </w:r>
      <w:r w:rsidRPr="002114E9">
        <w:t xml:space="preserve">сельского поселения.  </w:t>
      </w:r>
    </w:p>
    <w:p w:rsidR="00BC0566" w:rsidRPr="002114E9" w:rsidRDefault="00BC0566" w:rsidP="00BC0566">
      <w:pPr>
        <w:ind w:firstLine="709"/>
        <w:jc w:val="both"/>
      </w:pPr>
      <w:r w:rsidRPr="002114E9">
        <w:t>Оценка эффективности реализации Программы (подпрограмм) проводится на основе оценки:</w:t>
      </w:r>
    </w:p>
    <w:p w:rsidR="00BC0566" w:rsidRPr="002114E9" w:rsidRDefault="00BC0566" w:rsidP="00BC0566">
      <w:pPr>
        <w:ind w:firstLine="709"/>
        <w:jc w:val="both"/>
      </w:pPr>
      <w:r w:rsidRPr="002114E9">
        <w:t>степени достижения целей и решения задач Программы (подпрограмм) путем сопоставления фактически достигнутых значений показателей программы подпрограммы) и их плановых значений;</w:t>
      </w:r>
    </w:p>
    <w:p w:rsidR="00BC0566" w:rsidRPr="002114E9" w:rsidRDefault="00BC0566" w:rsidP="00BC0566">
      <w:pPr>
        <w:ind w:firstLine="709"/>
        <w:jc w:val="both"/>
      </w:pPr>
      <w:r w:rsidRPr="002114E9">
        <w:t xml:space="preserve">степени реализации мероприятий Программы (подпрограмм) – достижения ожидаемых непосредственных результатов их реализации – на основе сопоставления ожидаемых и фактически полученных непосредственных результатов реализации основных мероприятий программы (подпрограммы) по годам на основе ежегодных планов реализации Программы. </w:t>
      </w:r>
    </w:p>
    <w:p w:rsidR="00BC0566" w:rsidRPr="002114E9" w:rsidRDefault="00BC0566" w:rsidP="00BC0566">
      <w:pPr>
        <w:ind w:firstLine="709"/>
        <w:jc w:val="both"/>
      </w:pPr>
      <w:r w:rsidRPr="002114E9">
        <w:t>Степень достижения целей (решения задач) Программы (подпрограммы) – Сд определяется по формуле:</w:t>
      </w:r>
    </w:p>
    <w:p w:rsidR="00BC0566" w:rsidRPr="002114E9" w:rsidRDefault="00BC0566" w:rsidP="00BC0566">
      <w:pPr>
        <w:ind w:firstLine="709"/>
        <w:jc w:val="both"/>
      </w:pPr>
      <w:r w:rsidRPr="002114E9">
        <w:t>Сд=Зф/Зп×100 %,</w:t>
      </w:r>
    </w:p>
    <w:p w:rsidR="00BC0566" w:rsidRPr="002114E9" w:rsidRDefault="00BC0566" w:rsidP="00BC0566">
      <w:pPr>
        <w:ind w:firstLine="709"/>
        <w:jc w:val="both"/>
      </w:pPr>
      <w:r w:rsidRPr="002114E9">
        <w:t xml:space="preserve">где Зф </w:t>
      </w:r>
      <w:r>
        <w:t>–</w:t>
      </w:r>
      <w:r w:rsidRPr="002114E9">
        <w:t xml:space="preserve"> фактическое значение показателя Программы (подпрограммы);</w:t>
      </w:r>
    </w:p>
    <w:p w:rsidR="00BC0566" w:rsidRPr="002114E9" w:rsidRDefault="00BC0566" w:rsidP="00BC0566">
      <w:pPr>
        <w:ind w:firstLine="709"/>
        <w:jc w:val="both"/>
      </w:pPr>
      <w:r w:rsidRPr="002114E9">
        <w:t xml:space="preserve">Зп </w:t>
      </w:r>
      <w:r>
        <w:t>–</w:t>
      </w:r>
      <w:r w:rsidRPr="002114E9">
        <w:t xml:space="preserve"> плановое значение показателя Программы (подпрограммы).</w:t>
      </w:r>
    </w:p>
    <w:p w:rsidR="00BC0566" w:rsidRPr="002114E9" w:rsidRDefault="00BC0566" w:rsidP="00BC0566">
      <w:pPr>
        <w:ind w:firstLine="709"/>
        <w:jc w:val="both"/>
      </w:pPr>
      <w:r w:rsidRPr="002114E9">
        <w:t xml:space="preserve">Оценка эффективности реализации Программы (подпрограммы) проводится ответственным исполнителем ежегодно, до 1 марта года, следующего </w:t>
      </w:r>
      <w:proofErr w:type="gramStart"/>
      <w:r w:rsidRPr="002114E9">
        <w:t>за</w:t>
      </w:r>
      <w:proofErr w:type="gramEnd"/>
      <w:r w:rsidRPr="002114E9">
        <w:t xml:space="preserve"> отчетным.</w:t>
      </w:r>
    </w:p>
    <w:p w:rsidR="00BC0566" w:rsidRPr="002114E9" w:rsidRDefault="00BC0566" w:rsidP="00BC0566">
      <w:pPr>
        <w:ind w:firstLine="709"/>
        <w:jc w:val="both"/>
      </w:pPr>
      <w:r w:rsidRPr="002114E9">
        <w:t>Источником получения информации для расчета и анализа целевых показателей (индикаторов) являются: статистическая отчетность мониторинг основных показателей, периодическая отчетность, административная информация.</w:t>
      </w:r>
    </w:p>
    <w:p w:rsidR="00BC0566" w:rsidRDefault="00BC0566" w:rsidP="00BC0566">
      <w:pPr>
        <w:jc w:val="center"/>
        <w:rPr>
          <w:b/>
          <w:sz w:val="26"/>
          <w:szCs w:val="26"/>
        </w:rPr>
      </w:pPr>
    </w:p>
    <w:p w:rsidR="00BC0566" w:rsidRPr="008922E0" w:rsidRDefault="00BC0566" w:rsidP="00BC0566">
      <w:pPr>
        <w:pStyle w:val="1"/>
        <w:numPr>
          <w:ilvl w:val="0"/>
          <w:numId w:val="12"/>
        </w:numPr>
        <w:spacing w:before="0" w:after="0"/>
        <w:jc w:val="center"/>
        <w:rPr>
          <w:rFonts w:ascii="Times New Roman" w:hAnsi="Times New Roman"/>
          <w:sz w:val="26"/>
          <w:szCs w:val="26"/>
        </w:rPr>
      </w:pPr>
      <w:r w:rsidRPr="008922E0">
        <w:rPr>
          <w:rFonts w:ascii="Times New Roman" w:hAnsi="Times New Roman"/>
          <w:sz w:val="26"/>
          <w:szCs w:val="26"/>
        </w:rPr>
        <w:t>Анализ рисков реализации муниципальной программы и описание мер по минимизации их негативного влияния</w:t>
      </w:r>
    </w:p>
    <w:p w:rsidR="00BC0566" w:rsidRPr="008922E0" w:rsidRDefault="00BC0566" w:rsidP="00BC0566">
      <w:pPr>
        <w:ind w:left="360"/>
      </w:pPr>
    </w:p>
    <w:p w:rsidR="00BC0566" w:rsidRPr="002114E9" w:rsidRDefault="00BC0566" w:rsidP="00BC0566">
      <w:pPr>
        <w:ind w:firstLine="748"/>
        <w:jc w:val="both"/>
      </w:pPr>
      <w:r w:rsidRPr="002114E9">
        <w:t>Реализация муниципальной программы подвержена влиянию общих групп рисков и негативных факторов. Можно также выделить индивидуализированные риски, характерные для отдельных подпрограмм. Существуют некоторые рисковые события, наступление которых может исказить (уменьшить) положительный эффект от реализации муниципальной программы.</w:t>
      </w:r>
    </w:p>
    <w:p w:rsidR="00BC0566" w:rsidRPr="002114E9" w:rsidRDefault="00BC0566" w:rsidP="00BC0566">
      <w:pPr>
        <w:ind w:firstLine="539"/>
        <w:jc w:val="both"/>
      </w:pPr>
      <w:r w:rsidRPr="002114E9">
        <w:t xml:space="preserve">Основным риском реализации муниципальной программы является неэффективное и неполное использование возможностей, предоставляемых в рамках реализации мероприятий муниципальной программы. </w:t>
      </w:r>
    </w:p>
    <w:p w:rsidR="00BC0566" w:rsidRPr="002114E9" w:rsidRDefault="00BC0566" w:rsidP="00BC0566">
      <w:pPr>
        <w:widowControl w:val="0"/>
        <w:autoSpaceDE w:val="0"/>
        <w:autoSpaceDN w:val="0"/>
        <w:adjustRightInd w:val="0"/>
        <w:ind w:firstLine="539"/>
        <w:jc w:val="both"/>
      </w:pPr>
      <w:r w:rsidRPr="002114E9">
        <w:t>Отсутствие финансирования либо финансирование в недостаточном объеме мероприятий муниципальной программы. В этом случае будет затруднена реализация запланированных мероприятий муниципальной программы.</w:t>
      </w:r>
    </w:p>
    <w:p w:rsidR="00BC0566" w:rsidRPr="002114E9" w:rsidRDefault="00BC0566" w:rsidP="00BC0566">
      <w:pPr>
        <w:ind w:firstLine="539"/>
        <w:jc w:val="both"/>
      </w:pPr>
      <w:r w:rsidRPr="002114E9">
        <w:lastRenderedPageBreak/>
        <w:t xml:space="preserve">Минимизация рисков общего характера осуществляется на основе формирования ежегодных планов реализации муниципальной программы и мониторинга хода ее выполнения, позволяющего выявлять причины и принять соответствующие меры регулирования. </w:t>
      </w:r>
    </w:p>
    <w:p w:rsidR="00BC0566" w:rsidRPr="003A225A" w:rsidRDefault="00BC0566" w:rsidP="00BC0566">
      <w:pPr>
        <w:jc w:val="center"/>
        <w:rPr>
          <w:b/>
          <w:bCs/>
          <w:sz w:val="28"/>
          <w:szCs w:val="28"/>
        </w:rPr>
      </w:pPr>
    </w:p>
    <w:p w:rsidR="00BC0566" w:rsidRDefault="00BC0566" w:rsidP="00BC0566">
      <w:pPr>
        <w:rPr>
          <w:b/>
        </w:rPr>
        <w:sectPr w:rsidR="00BC0566" w:rsidSect="00540981">
          <w:footerReference w:type="even" r:id="rId37"/>
          <w:footerReference w:type="default" r:id="rId38"/>
          <w:pgSz w:w="11906" w:h="16838"/>
          <w:pgMar w:top="567" w:right="851" w:bottom="567" w:left="851" w:header="567" w:footer="170" w:gutter="0"/>
          <w:cols w:space="708"/>
          <w:docGrid w:linePitch="360"/>
        </w:sectPr>
      </w:pPr>
    </w:p>
    <w:p w:rsidR="00BC0566" w:rsidRDefault="00BC0566" w:rsidP="00BC0566"/>
    <w:p w:rsidR="00BC0566" w:rsidRPr="00BE08FE" w:rsidRDefault="00BC0566" w:rsidP="00BC0566">
      <w:pPr>
        <w:jc w:val="center"/>
        <w:rPr>
          <w:b/>
          <w:sz w:val="26"/>
          <w:szCs w:val="26"/>
        </w:rPr>
      </w:pPr>
      <w:r w:rsidRPr="00BE08FE">
        <w:rPr>
          <w:b/>
          <w:sz w:val="26"/>
          <w:szCs w:val="26"/>
        </w:rPr>
        <w:t>ПАСПОРТ</w:t>
      </w:r>
    </w:p>
    <w:p w:rsidR="00BC0566" w:rsidRPr="00BE08FE" w:rsidRDefault="00BC0566" w:rsidP="00BC0566">
      <w:pPr>
        <w:jc w:val="center"/>
        <w:rPr>
          <w:b/>
          <w:color w:val="000000"/>
          <w:sz w:val="26"/>
          <w:szCs w:val="26"/>
        </w:rPr>
      </w:pPr>
      <w:r w:rsidRPr="00BE08FE">
        <w:rPr>
          <w:b/>
          <w:bCs/>
          <w:color w:val="000000"/>
          <w:sz w:val="26"/>
          <w:szCs w:val="26"/>
        </w:rPr>
        <w:t xml:space="preserve">подпрограммы № </w:t>
      </w:r>
      <w:r>
        <w:rPr>
          <w:b/>
          <w:bCs/>
          <w:color w:val="000000"/>
          <w:sz w:val="26"/>
          <w:szCs w:val="26"/>
        </w:rPr>
        <w:t>1</w:t>
      </w:r>
      <w:r w:rsidRPr="00BE08FE">
        <w:rPr>
          <w:b/>
          <w:bCs/>
          <w:color w:val="000000"/>
          <w:sz w:val="26"/>
          <w:szCs w:val="26"/>
        </w:rPr>
        <w:t xml:space="preserve"> «</w:t>
      </w:r>
      <w:r>
        <w:rPr>
          <w:b/>
          <w:bCs/>
          <w:color w:val="000000"/>
          <w:sz w:val="26"/>
          <w:szCs w:val="26"/>
        </w:rPr>
        <w:t>Дорожное хозяйство</w:t>
      </w:r>
      <w:r w:rsidRPr="00BE08FE">
        <w:rPr>
          <w:b/>
          <w:bCs/>
          <w:color w:val="000000"/>
          <w:sz w:val="26"/>
          <w:szCs w:val="26"/>
        </w:rPr>
        <w:t xml:space="preserve"> </w:t>
      </w:r>
      <w:r>
        <w:rPr>
          <w:b/>
          <w:bCs/>
          <w:color w:val="000000"/>
          <w:sz w:val="26"/>
          <w:szCs w:val="26"/>
        </w:rPr>
        <w:t>Бегуницкого</w:t>
      </w:r>
      <w:r w:rsidRPr="00BE08FE">
        <w:rPr>
          <w:b/>
          <w:bCs/>
          <w:color w:val="000000"/>
          <w:sz w:val="26"/>
          <w:szCs w:val="26"/>
        </w:rPr>
        <w:t xml:space="preserve"> сельско</w:t>
      </w:r>
      <w:r>
        <w:rPr>
          <w:b/>
          <w:bCs/>
          <w:color w:val="000000"/>
          <w:sz w:val="26"/>
          <w:szCs w:val="26"/>
        </w:rPr>
        <w:t>го</w:t>
      </w:r>
      <w:r w:rsidRPr="00BE08FE">
        <w:rPr>
          <w:b/>
          <w:bCs/>
          <w:color w:val="000000"/>
          <w:sz w:val="26"/>
          <w:szCs w:val="26"/>
        </w:rPr>
        <w:t xml:space="preserve"> поселени</w:t>
      </w:r>
      <w:r>
        <w:rPr>
          <w:b/>
          <w:bCs/>
          <w:color w:val="000000"/>
          <w:sz w:val="26"/>
          <w:szCs w:val="26"/>
        </w:rPr>
        <w:t>я</w:t>
      </w:r>
      <w:r w:rsidRPr="00BE08FE">
        <w:rPr>
          <w:b/>
          <w:bCs/>
          <w:color w:val="000000"/>
          <w:sz w:val="26"/>
          <w:szCs w:val="26"/>
        </w:rPr>
        <w:t xml:space="preserve"> Волосовского муниципального района</w:t>
      </w:r>
      <w:r>
        <w:rPr>
          <w:b/>
          <w:bCs/>
          <w:color w:val="000000"/>
          <w:sz w:val="26"/>
          <w:szCs w:val="26"/>
        </w:rPr>
        <w:t xml:space="preserve"> Ленинградской области</w:t>
      </w:r>
      <w:r w:rsidRPr="00BE08FE">
        <w:rPr>
          <w:b/>
          <w:color w:val="000000"/>
          <w:sz w:val="26"/>
          <w:szCs w:val="26"/>
        </w:rPr>
        <w:t>»</w:t>
      </w:r>
    </w:p>
    <w:p w:rsidR="00BC0566" w:rsidRPr="008959A1" w:rsidRDefault="00BC0566" w:rsidP="00BC0566">
      <w:pPr>
        <w:jc w:val="center"/>
        <w:rPr>
          <w:color w:val="000000"/>
        </w:rPr>
      </w:pPr>
    </w:p>
    <w:tbl>
      <w:tblPr>
        <w:tblW w:w="10364"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000"/>
      </w:tblPr>
      <w:tblGrid>
        <w:gridCol w:w="3285"/>
        <w:gridCol w:w="7079"/>
      </w:tblGrid>
      <w:tr w:rsidR="00BC0566" w:rsidRPr="008959A1" w:rsidTr="00540981">
        <w:trPr>
          <w:trHeight w:val="892"/>
          <w:tblCellSpacing w:w="20" w:type="dxa"/>
        </w:trPr>
        <w:tc>
          <w:tcPr>
            <w:tcW w:w="3261" w:type="dxa"/>
            <w:shd w:val="clear" w:color="auto" w:fill="auto"/>
          </w:tcPr>
          <w:p w:rsidR="00BC0566" w:rsidRPr="004B1D03" w:rsidRDefault="00BC0566" w:rsidP="00540981">
            <w:pPr>
              <w:rPr>
                <w:color w:val="000000"/>
              </w:rPr>
            </w:pPr>
            <w:r w:rsidRPr="004B1D03">
              <w:rPr>
                <w:color w:val="000000"/>
              </w:rPr>
              <w:t>Полное наименование муниципальной подпрограммы</w:t>
            </w:r>
          </w:p>
          <w:p w:rsidR="00BC0566" w:rsidRPr="004B1D03" w:rsidRDefault="00BC0566" w:rsidP="00540981">
            <w:pPr>
              <w:widowControl w:val="0"/>
              <w:autoSpaceDE w:val="0"/>
              <w:autoSpaceDN w:val="0"/>
              <w:adjustRightInd w:val="0"/>
              <w:rPr>
                <w:color w:val="000000"/>
              </w:rPr>
            </w:pPr>
          </w:p>
        </w:tc>
        <w:tc>
          <w:tcPr>
            <w:tcW w:w="7103" w:type="dxa"/>
            <w:shd w:val="clear" w:color="auto" w:fill="auto"/>
          </w:tcPr>
          <w:p w:rsidR="00BC0566" w:rsidRPr="004B1D03" w:rsidRDefault="00BC0566" w:rsidP="00540981">
            <w:pPr>
              <w:rPr>
                <w:color w:val="000000"/>
              </w:rPr>
            </w:pPr>
            <w:r w:rsidRPr="004B1D03">
              <w:rPr>
                <w:bCs/>
                <w:color w:val="000000"/>
              </w:rPr>
              <w:t xml:space="preserve">«Дорожное хозяйство </w:t>
            </w:r>
            <w:r>
              <w:rPr>
                <w:bCs/>
                <w:color w:val="000000"/>
              </w:rPr>
              <w:t>Бегуницкого</w:t>
            </w:r>
            <w:r w:rsidRPr="004B1D03">
              <w:rPr>
                <w:bCs/>
                <w:color w:val="000000"/>
              </w:rPr>
              <w:t xml:space="preserve"> сельского поселения Волосовского муниципального района Ленинградской области</w:t>
            </w:r>
            <w:r w:rsidRPr="004B1D03">
              <w:rPr>
                <w:color w:val="000000"/>
              </w:rPr>
              <w:t>»</w:t>
            </w:r>
          </w:p>
          <w:p w:rsidR="00BC0566" w:rsidRPr="004B1D03" w:rsidRDefault="00BC0566" w:rsidP="00540981">
            <w:pPr>
              <w:widowControl w:val="0"/>
              <w:autoSpaceDE w:val="0"/>
              <w:autoSpaceDN w:val="0"/>
              <w:adjustRightInd w:val="0"/>
              <w:rPr>
                <w:color w:val="000000"/>
              </w:rPr>
            </w:pPr>
          </w:p>
        </w:tc>
      </w:tr>
      <w:tr w:rsidR="00BC0566" w:rsidRPr="008959A1" w:rsidTr="00540981">
        <w:trPr>
          <w:tblCellSpacing w:w="20" w:type="dxa"/>
        </w:trPr>
        <w:tc>
          <w:tcPr>
            <w:tcW w:w="3261" w:type="dxa"/>
            <w:shd w:val="clear" w:color="auto" w:fill="auto"/>
          </w:tcPr>
          <w:p w:rsidR="00BC0566" w:rsidRPr="004B1D03" w:rsidRDefault="00BC0566" w:rsidP="00540981">
            <w:pPr>
              <w:widowControl w:val="0"/>
              <w:autoSpaceDE w:val="0"/>
              <w:autoSpaceDN w:val="0"/>
              <w:adjustRightInd w:val="0"/>
              <w:rPr>
                <w:color w:val="000000"/>
              </w:rPr>
            </w:pPr>
            <w:r w:rsidRPr="004B1D03">
              <w:rPr>
                <w:color w:val="000000"/>
              </w:rPr>
              <w:t>Ответственный исполнитель муниципальной  подпрограммы</w:t>
            </w:r>
          </w:p>
        </w:tc>
        <w:tc>
          <w:tcPr>
            <w:tcW w:w="7103" w:type="dxa"/>
            <w:shd w:val="clear" w:color="auto" w:fill="auto"/>
          </w:tcPr>
          <w:p w:rsidR="00BC0566" w:rsidRPr="008D7CA4" w:rsidRDefault="00BC0566" w:rsidP="00540981">
            <w:pPr>
              <w:widowControl w:val="0"/>
              <w:jc w:val="both"/>
            </w:pPr>
            <w:r w:rsidRPr="008D7CA4">
              <w:t>Администрация</w:t>
            </w:r>
            <w:r>
              <w:t xml:space="preserve"> муниципального образования</w:t>
            </w:r>
            <w:r w:rsidRPr="008D7CA4">
              <w:t xml:space="preserve"> </w:t>
            </w:r>
            <w:r>
              <w:t>Бегуницкое</w:t>
            </w:r>
            <w:r w:rsidRPr="008D7CA4">
              <w:t xml:space="preserve"> сельско</w:t>
            </w:r>
            <w:r>
              <w:t>е</w:t>
            </w:r>
            <w:r w:rsidRPr="008D7CA4">
              <w:t xml:space="preserve"> поселени</w:t>
            </w:r>
            <w:r>
              <w:t>е Волосовского муниципального района Ленинградской области</w:t>
            </w:r>
          </w:p>
          <w:p w:rsidR="00BC0566" w:rsidRPr="004B1D03" w:rsidRDefault="00BC0566" w:rsidP="00540981">
            <w:pPr>
              <w:widowControl w:val="0"/>
              <w:autoSpaceDE w:val="0"/>
              <w:autoSpaceDN w:val="0"/>
              <w:adjustRightInd w:val="0"/>
              <w:rPr>
                <w:color w:val="000000"/>
              </w:rPr>
            </w:pPr>
          </w:p>
        </w:tc>
      </w:tr>
      <w:tr w:rsidR="00BC0566" w:rsidRPr="008959A1" w:rsidTr="00540981">
        <w:trPr>
          <w:tblCellSpacing w:w="20" w:type="dxa"/>
        </w:trPr>
        <w:tc>
          <w:tcPr>
            <w:tcW w:w="3261" w:type="dxa"/>
            <w:shd w:val="clear" w:color="auto" w:fill="auto"/>
          </w:tcPr>
          <w:p w:rsidR="00BC0566" w:rsidRPr="004B1D03" w:rsidRDefault="00BC0566" w:rsidP="00540981">
            <w:pPr>
              <w:widowControl w:val="0"/>
              <w:autoSpaceDE w:val="0"/>
              <w:autoSpaceDN w:val="0"/>
              <w:adjustRightInd w:val="0"/>
              <w:rPr>
                <w:color w:val="000000"/>
              </w:rPr>
            </w:pPr>
            <w:r w:rsidRPr="004B1D03">
              <w:rPr>
                <w:color w:val="000000"/>
              </w:rPr>
              <w:t xml:space="preserve">Цели муниципальной подпрограммы </w:t>
            </w:r>
          </w:p>
        </w:tc>
        <w:tc>
          <w:tcPr>
            <w:tcW w:w="7103" w:type="dxa"/>
            <w:shd w:val="clear" w:color="auto" w:fill="auto"/>
          </w:tcPr>
          <w:p w:rsidR="00BC0566" w:rsidRPr="004B1D03" w:rsidRDefault="00BC0566" w:rsidP="00540981">
            <w:pPr>
              <w:autoSpaceDE w:val="0"/>
              <w:autoSpaceDN w:val="0"/>
              <w:adjustRightInd w:val="0"/>
              <w:jc w:val="both"/>
              <w:rPr>
                <w:color w:val="000000"/>
              </w:rPr>
            </w:pPr>
            <w:r w:rsidRPr="004B1D03">
              <w:rPr>
                <w:color w:val="000000"/>
              </w:rPr>
              <w:t>Формирование дорожной сети, соответствующей потребностям населения и экономики поселения:</w:t>
            </w:r>
          </w:p>
          <w:p w:rsidR="00BC0566" w:rsidRPr="004B1D03" w:rsidRDefault="00BC0566" w:rsidP="00540981">
            <w:pPr>
              <w:autoSpaceDE w:val="0"/>
              <w:autoSpaceDN w:val="0"/>
              <w:adjustRightInd w:val="0"/>
              <w:jc w:val="both"/>
              <w:rPr>
                <w:color w:val="000000"/>
              </w:rPr>
            </w:pPr>
            <w:r w:rsidRPr="004B1D03">
              <w:rPr>
                <w:rFonts w:ascii="Times New Roman CYR" w:hAnsi="Times New Roman CYR" w:cs="Times New Roman CYR"/>
              </w:rPr>
              <w:t xml:space="preserve">- повышение безопасности дорожного движения; </w:t>
            </w:r>
          </w:p>
          <w:p w:rsidR="00BC0566" w:rsidRPr="004B1D03" w:rsidRDefault="00BC0566" w:rsidP="00540981">
            <w:pPr>
              <w:rPr>
                <w:color w:val="000000"/>
              </w:rPr>
            </w:pPr>
            <w:r w:rsidRPr="004B1D03">
              <w:rPr>
                <w:color w:val="000000"/>
              </w:rPr>
              <w:t>-  создание максимально благоприятных, комфортных и безопасных условий для проживания населения.</w:t>
            </w:r>
          </w:p>
        </w:tc>
      </w:tr>
      <w:tr w:rsidR="00BC0566" w:rsidRPr="008959A1" w:rsidTr="00540981">
        <w:trPr>
          <w:tblCellSpacing w:w="20" w:type="dxa"/>
        </w:trPr>
        <w:tc>
          <w:tcPr>
            <w:tcW w:w="3261" w:type="dxa"/>
            <w:shd w:val="clear" w:color="auto" w:fill="auto"/>
          </w:tcPr>
          <w:p w:rsidR="00BC0566" w:rsidRPr="004B1D03" w:rsidRDefault="00BC0566" w:rsidP="00540981">
            <w:pPr>
              <w:widowControl w:val="0"/>
              <w:autoSpaceDE w:val="0"/>
              <w:autoSpaceDN w:val="0"/>
              <w:adjustRightInd w:val="0"/>
              <w:rPr>
                <w:color w:val="000000"/>
              </w:rPr>
            </w:pPr>
            <w:r w:rsidRPr="004B1D03">
              <w:rPr>
                <w:color w:val="000000"/>
              </w:rPr>
              <w:t>Задачи муниципальной подпрограммы</w:t>
            </w:r>
          </w:p>
        </w:tc>
        <w:tc>
          <w:tcPr>
            <w:tcW w:w="7103" w:type="dxa"/>
            <w:shd w:val="clear" w:color="auto" w:fill="auto"/>
          </w:tcPr>
          <w:p w:rsidR="00BC0566" w:rsidRPr="004B1D03" w:rsidRDefault="00BC0566" w:rsidP="00540981">
            <w:pPr>
              <w:rPr>
                <w:rFonts w:ascii="Times New Roman CYR" w:hAnsi="Times New Roman CYR" w:cs="Times New Roman CYR"/>
              </w:rPr>
            </w:pPr>
            <w:r w:rsidRPr="004B1D03">
              <w:rPr>
                <w:rFonts w:ascii="Times New Roman CYR" w:hAnsi="Times New Roman CYR" w:cs="Times New Roman CYR"/>
              </w:rPr>
              <w:t>Доведение транспортно-эксплуатационных показателей автомобильных дорог до нормативных требований:</w:t>
            </w:r>
          </w:p>
          <w:p w:rsidR="00BC0566" w:rsidRPr="004B1D03" w:rsidRDefault="00BC0566" w:rsidP="00540981">
            <w:pPr>
              <w:rPr>
                <w:color w:val="000000"/>
              </w:rPr>
            </w:pPr>
            <w:r w:rsidRPr="004B1D03">
              <w:rPr>
                <w:rFonts w:ascii="Times New Roman CYR" w:hAnsi="Times New Roman CYR" w:cs="Times New Roman CYR"/>
              </w:rPr>
              <w:t>- проведение ремонта автомобильных дорог общего пользования и проездов к  дворовым территориям;</w:t>
            </w:r>
          </w:p>
          <w:p w:rsidR="00BC0566" w:rsidRPr="004B1D03" w:rsidRDefault="00BC0566" w:rsidP="00540981">
            <w:pPr>
              <w:rPr>
                <w:color w:val="000000"/>
              </w:rPr>
            </w:pPr>
            <w:r w:rsidRPr="004B1D03">
              <w:rPr>
                <w:color w:val="000000"/>
              </w:rPr>
              <w:t>- обустройство дорог придомовых территорий;</w:t>
            </w:r>
          </w:p>
          <w:p w:rsidR="00BC0566" w:rsidRPr="004B1D03" w:rsidRDefault="00BC0566" w:rsidP="00540981">
            <w:pPr>
              <w:widowControl w:val="0"/>
              <w:autoSpaceDE w:val="0"/>
              <w:autoSpaceDN w:val="0"/>
              <w:adjustRightInd w:val="0"/>
              <w:rPr>
                <w:color w:val="000000"/>
              </w:rPr>
            </w:pPr>
            <w:r w:rsidRPr="004B1D03">
              <w:rPr>
                <w:color w:val="000000"/>
              </w:rPr>
              <w:t>- содержание дорог в сезонные периоды.</w:t>
            </w:r>
          </w:p>
        </w:tc>
      </w:tr>
      <w:tr w:rsidR="00BC0566" w:rsidRPr="008959A1" w:rsidTr="00540981">
        <w:trPr>
          <w:tblCellSpacing w:w="20" w:type="dxa"/>
        </w:trPr>
        <w:tc>
          <w:tcPr>
            <w:tcW w:w="3261" w:type="dxa"/>
            <w:shd w:val="clear" w:color="auto" w:fill="auto"/>
          </w:tcPr>
          <w:p w:rsidR="00BC0566" w:rsidRPr="004B1D03" w:rsidRDefault="00BC0566" w:rsidP="00540981">
            <w:pPr>
              <w:widowControl w:val="0"/>
              <w:autoSpaceDE w:val="0"/>
              <w:autoSpaceDN w:val="0"/>
              <w:adjustRightInd w:val="0"/>
              <w:rPr>
                <w:color w:val="000000"/>
              </w:rPr>
            </w:pPr>
            <w:r w:rsidRPr="004B1D03">
              <w:rPr>
                <w:color w:val="000000"/>
              </w:rPr>
              <w:t>Целевые индикаторы и  показатели муниципальной программы</w:t>
            </w:r>
          </w:p>
        </w:tc>
        <w:tc>
          <w:tcPr>
            <w:tcW w:w="7103" w:type="dxa"/>
            <w:shd w:val="clear" w:color="auto" w:fill="auto"/>
          </w:tcPr>
          <w:p w:rsidR="00BC0566" w:rsidRPr="00380A1E" w:rsidRDefault="00BC0566" w:rsidP="00540981">
            <w:pPr>
              <w:widowControl w:val="0"/>
              <w:autoSpaceDE w:val="0"/>
              <w:autoSpaceDN w:val="0"/>
              <w:adjustRightInd w:val="0"/>
            </w:pPr>
            <w:r w:rsidRPr="00380A1E">
              <w:t>- охват бюджетных ассигнований местного бюджета показателями, характеризующими цели и результаты их использования;</w:t>
            </w:r>
          </w:p>
          <w:p w:rsidR="00BC0566" w:rsidRPr="004B1D03" w:rsidRDefault="00BC0566" w:rsidP="00540981">
            <w:pPr>
              <w:widowControl w:val="0"/>
              <w:autoSpaceDE w:val="0"/>
              <w:autoSpaceDN w:val="0"/>
              <w:adjustRightInd w:val="0"/>
              <w:rPr>
                <w:color w:val="000000"/>
              </w:rPr>
            </w:pPr>
            <w:r w:rsidRPr="00380A1E">
              <w:t>- обеспечение социальной инфраструктуры.</w:t>
            </w:r>
          </w:p>
        </w:tc>
      </w:tr>
      <w:tr w:rsidR="00BC0566" w:rsidRPr="008959A1" w:rsidTr="00540981">
        <w:trPr>
          <w:tblCellSpacing w:w="20" w:type="dxa"/>
        </w:trPr>
        <w:tc>
          <w:tcPr>
            <w:tcW w:w="3261" w:type="dxa"/>
            <w:shd w:val="clear" w:color="auto" w:fill="auto"/>
          </w:tcPr>
          <w:p w:rsidR="00BC0566" w:rsidRPr="004B1D03" w:rsidRDefault="00BC0566" w:rsidP="00540981">
            <w:pPr>
              <w:widowControl w:val="0"/>
              <w:autoSpaceDE w:val="0"/>
              <w:autoSpaceDN w:val="0"/>
              <w:adjustRightInd w:val="0"/>
              <w:rPr>
                <w:color w:val="000000"/>
              </w:rPr>
            </w:pPr>
            <w:r w:rsidRPr="004B1D03">
              <w:rPr>
                <w:color w:val="000000"/>
              </w:rPr>
              <w:t xml:space="preserve">Этапы и сроки реализации муниципальной  программы </w:t>
            </w:r>
          </w:p>
        </w:tc>
        <w:tc>
          <w:tcPr>
            <w:tcW w:w="7103" w:type="dxa"/>
            <w:shd w:val="clear" w:color="auto" w:fill="auto"/>
          </w:tcPr>
          <w:p w:rsidR="00BC0566" w:rsidRPr="004B1D03" w:rsidRDefault="00BC0566" w:rsidP="00540981">
            <w:pPr>
              <w:rPr>
                <w:color w:val="000000"/>
              </w:rPr>
            </w:pPr>
            <w:r w:rsidRPr="004B1D03">
              <w:rPr>
                <w:color w:val="000000"/>
              </w:rPr>
              <w:t>20</w:t>
            </w:r>
            <w:r>
              <w:rPr>
                <w:color w:val="000000"/>
              </w:rPr>
              <w:t>20</w:t>
            </w:r>
            <w:r w:rsidRPr="004B1D03">
              <w:rPr>
                <w:color w:val="000000"/>
              </w:rPr>
              <w:t>-20</w:t>
            </w:r>
            <w:r>
              <w:rPr>
                <w:color w:val="000000"/>
              </w:rPr>
              <w:t>22</w:t>
            </w:r>
            <w:r w:rsidRPr="004B1D03">
              <w:rPr>
                <w:color w:val="000000"/>
              </w:rPr>
              <w:t xml:space="preserve"> годы. </w:t>
            </w:r>
          </w:p>
          <w:p w:rsidR="00BC0566" w:rsidRPr="004B1D03" w:rsidRDefault="00BC0566" w:rsidP="00540981">
            <w:pPr>
              <w:rPr>
                <w:color w:val="000000"/>
              </w:rPr>
            </w:pPr>
            <w:r w:rsidRPr="004B1D03">
              <w:rPr>
                <w:color w:val="000000"/>
              </w:rPr>
              <w:t>Подпрограмма реализуется в один этап.</w:t>
            </w:r>
          </w:p>
        </w:tc>
      </w:tr>
      <w:tr w:rsidR="00BC0566" w:rsidRPr="008959A1" w:rsidTr="00540981">
        <w:trPr>
          <w:tblCellSpacing w:w="20" w:type="dxa"/>
        </w:trPr>
        <w:tc>
          <w:tcPr>
            <w:tcW w:w="3261" w:type="dxa"/>
            <w:shd w:val="clear" w:color="auto" w:fill="auto"/>
          </w:tcPr>
          <w:p w:rsidR="00BC0566" w:rsidRPr="004B1D03" w:rsidRDefault="00BC0566" w:rsidP="00540981">
            <w:pPr>
              <w:widowControl w:val="0"/>
              <w:autoSpaceDE w:val="0"/>
              <w:autoSpaceDN w:val="0"/>
              <w:adjustRightInd w:val="0"/>
              <w:rPr>
                <w:color w:val="000000"/>
              </w:rPr>
            </w:pPr>
            <w:r w:rsidRPr="004B1D03">
              <w:rPr>
                <w:color w:val="000000"/>
              </w:rPr>
              <w:t xml:space="preserve">Объемы бюджетных ассигнований муниципальной программы </w:t>
            </w:r>
          </w:p>
        </w:tc>
        <w:tc>
          <w:tcPr>
            <w:tcW w:w="7103" w:type="dxa"/>
            <w:shd w:val="clear" w:color="auto" w:fill="auto"/>
          </w:tcPr>
          <w:p w:rsidR="00BC0566" w:rsidRPr="00BC49F7" w:rsidRDefault="00BC0566" w:rsidP="00540981">
            <w:pPr>
              <w:ind w:firstLine="708"/>
              <w:jc w:val="both"/>
            </w:pPr>
            <w:r w:rsidRPr="004B1D03">
              <w:rPr>
                <w:color w:val="000000"/>
              </w:rPr>
              <w:t xml:space="preserve">Общий объем финансирования </w:t>
            </w:r>
            <w:r>
              <w:rPr>
                <w:color w:val="000000"/>
              </w:rPr>
              <w:t>п</w:t>
            </w:r>
            <w:r w:rsidRPr="004B1D03">
              <w:rPr>
                <w:color w:val="000000"/>
              </w:rPr>
              <w:t xml:space="preserve">рограммы составит  </w:t>
            </w:r>
            <w:r>
              <w:t xml:space="preserve">      21 466,21   </w:t>
            </w:r>
            <w:r w:rsidRPr="00650914">
              <w:t>тыс. руб.</w:t>
            </w:r>
            <w:r>
              <w:t xml:space="preserve"> </w:t>
            </w:r>
            <w:r w:rsidRPr="005F6C20">
              <w:rPr>
                <w:color w:val="000000"/>
              </w:rPr>
              <w:t>в том числе</w:t>
            </w:r>
            <w:proofErr w:type="gramStart"/>
            <w:r w:rsidRPr="005F6C20">
              <w:rPr>
                <w:color w:val="000000"/>
              </w:rPr>
              <w:t xml:space="preserve"> :</w:t>
            </w:r>
            <w:proofErr w:type="gramEnd"/>
          </w:p>
          <w:p w:rsidR="00BC0566" w:rsidRPr="005F6C20" w:rsidRDefault="00BC0566" w:rsidP="00540981">
            <w:pPr>
              <w:ind w:firstLine="225"/>
              <w:rPr>
                <w:color w:val="000000"/>
              </w:rPr>
            </w:pPr>
            <w:r w:rsidRPr="005F6C20">
              <w:rPr>
                <w:color w:val="000000"/>
              </w:rPr>
              <w:t xml:space="preserve">Областной бюджет –  0,00 тыс. руб. </w:t>
            </w:r>
          </w:p>
          <w:p w:rsidR="00BC0566" w:rsidRPr="005F6C20" w:rsidRDefault="00BC0566" w:rsidP="00540981">
            <w:pPr>
              <w:ind w:firstLine="225"/>
              <w:rPr>
                <w:color w:val="000000"/>
              </w:rPr>
            </w:pPr>
            <w:r w:rsidRPr="005F6C20">
              <w:rPr>
                <w:color w:val="000000"/>
              </w:rPr>
              <w:t>Районный бюджет – 3277,00  тыс. руб.</w:t>
            </w:r>
          </w:p>
          <w:p w:rsidR="00BC0566" w:rsidRPr="005F6C20" w:rsidRDefault="00BC0566" w:rsidP="00540981">
            <w:pPr>
              <w:ind w:firstLine="225"/>
              <w:rPr>
                <w:color w:val="000000"/>
              </w:rPr>
            </w:pPr>
            <w:r w:rsidRPr="005F6C20">
              <w:rPr>
                <w:color w:val="000000"/>
              </w:rPr>
              <w:t>Местный бюджет- 18189,21 тыс. руб.</w:t>
            </w:r>
          </w:p>
          <w:p w:rsidR="00BC0566" w:rsidRPr="005F6C20" w:rsidRDefault="00BC0566" w:rsidP="00540981">
            <w:pPr>
              <w:ind w:firstLine="225"/>
              <w:rPr>
                <w:color w:val="000000"/>
              </w:rPr>
            </w:pPr>
            <w:r w:rsidRPr="005F6C20">
              <w:rPr>
                <w:color w:val="000000"/>
              </w:rPr>
              <w:t xml:space="preserve">Из них по годам реализации: </w:t>
            </w:r>
          </w:p>
          <w:p w:rsidR="00BC0566" w:rsidRDefault="00BC0566" w:rsidP="00540981">
            <w:pPr>
              <w:ind w:firstLine="225"/>
              <w:rPr>
                <w:color w:val="000000"/>
              </w:rPr>
            </w:pPr>
            <w:r w:rsidRPr="005F6C20">
              <w:rPr>
                <w:color w:val="000000"/>
              </w:rPr>
              <w:t>в 20</w:t>
            </w:r>
            <w:r>
              <w:rPr>
                <w:color w:val="000000"/>
              </w:rPr>
              <w:t>20 год-  6112,21  тыс. руб. в том числе:</w:t>
            </w:r>
          </w:p>
          <w:p w:rsidR="00BC0566" w:rsidRDefault="00BC0566" w:rsidP="00540981">
            <w:pPr>
              <w:ind w:firstLine="225"/>
              <w:rPr>
                <w:color w:val="000000"/>
              </w:rPr>
            </w:pPr>
            <w:r>
              <w:rPr>
                <w:color w:val="000000"/>
              </w:rPr>
              <w:t>Областной бюджет – 0,00 тыс. руб.</w:t>
            </w:r>
          </w:p>
          <w:p w:rsidR="00BC0566" w:rsidRDefault="00BC0566" w:rsidP="00540981">
            <w:pPr>
              <w:ind w:firstLine="225"/>
              <w:rPr>
                <w:color w:val="000000"/>
              </w:rPr>
            </w:pPr>
            <w:r>
              <w:rPr>
                <w:color w:val="000000"/>
              </w:rPr>
              <w:t>Районный бюджет – 1049,00 тыс. руб.</w:t>
            </w:r>
          </w:p>
          <w:p w:rsidR="00BC0566" w:rsidRPr="008959A1" w:rsidRDefault="00BC0566" w:rsidP="00540981">
            <w:pPr>
              <w:ind w:firstLine="225"/>
              <w:rPr>
                <w:color w:val="000000"/>
              </w:rPr>
            </w:pPr>
            <w:r>
              <w:rPr>
                <w:color w:val="000000"/>
              </w:rPr>
              <w:t>Местный бюджет- 5063,21  тыс. руб.</w:t>
            </w:r>
          </w:p>
          <w:p w:rsidR="00BC0566" w:rsidRDefault="00BC0566" w:rsidP="00540981">
            <w:pPr>
              <w:ind w:firstLine="225"/>
              <w:rPr>
                <w:color w:val="000000"/>
              </w:rPr>
            </w:pPr>
            <w:r>
              <w:rPr>
                <w:color w:val="000000"/>
              </w:rPr>
              <w:t>в 2021 год-  7603,00 тыс. руб. в том числе:</w:t>
            </w:r>
          </w:p>
          <w:p w:rsidR="00BC0566" w:rsidRDefault="00BC0566" w:rsidP="00540981">
            <w:pPr>
              <w:ind w:firstLine="225"/>
              <w:rPr>
                <w:color w:val="000000"/>
              </w:rPr>
            </w:pPr>
            <w:r>
              <w:rPr>
                <w:color w:val="000000"/>
              </w:rPr>
              <w:t>Областной бюджет – 0,00 тыс. руб.</w:t>
            </w:r>
          </w:p>
          <w:p w:rsidR="00BC0566" w:rsidRDefault="00BC0566" w:rsidP="00540981">
            <w:pPr>
              <w:ind w:firstLine="225"/>
              <w:rPr>
                <w:color w:val="000000"/>
              </w:rPr>
            </w:pPr>
            <w:r>
              <w:rPr>
                <w:color w:val="000000"/>
              </w:rPr>
              <w:t>Районный бюджет – 1090,00 тыс. руб.</w:t>
            </w:r>
          </w:p>
          <w:p w:rsidR="00BC0566" w:rsidRPr="008959A1" w:rsidRDefault="00BC0566" w:rsidP="00540981">
            <w:pPr>
              <w:ind w:firstLine="225"/>
              <w:rPr>
                <w:color w:val="000000"/>
              </w:rPr>
            </w:pPr>
            <w:r>
              <w:rPr>
                <w:color w:val="000000"/>
              </w:rPr>
              <w:t>Местный бюджет- 6513,00 тыс. руб.</w:t>
            </w:r>
          </w:p>
          <w:p w:rsidR="00BC0566" w:rsidRDefault="00BC0566" w:rsidP="00540981">
            <w:pPr>
              <w:ind w:firstLine="225"/>
              <w:rPr>
                <w:color w:val="000000"/>
              </w:rPr>
            </w:pPr>
            <w:r>
              <w:rPr>
                <w:color w:val="000000"/>
              </w:rPr>
              <w:t>в 2022 год-      7751,00 тыс. руб.    в том числе:</w:t>
            </w:r>
          </w:p>
          <w:p w:rsidR="00BC0566" w:rsidRDefault="00BC0566" w:rsidP="00540981">
            <w:pPr>
              <w:ind w:firstLine="225"/>
              <w:rPr>
                <w:color w:val="000000"/>
              </w:rPr>
            </w:pPr>
            <w:r>
              <w:rPr>
                <w:color w:val="000000"/>
              </w:rPr>
              <w:t xml:space="preserve">Областной бюджет – 0,00 тыс. руб. </w:t>
            </w:r>
          </w:p>
          <w:p w:rsidR="00BC0566" w:rsidRDefault="00BC0566" w:rsidP="00540981">
            <w:pPr>
              <w:ind w:firstLine="225"/>
              <w:rPr>
                <w:color w:val="000000"/>
              </w:rPr>
            </w:pPr>
            <w:r>
              <w:rPr>
                <w:color w:val="000000"/>
              </w:rPr>
              <w:t>Районный бюджет – 1138,00 тыс. руб.</w:t>
            </w:r>
          </w:p>
          <w:p w:rsidR="00BC0566" w:rsidRPr="004B1D03" w:rsidRDefault="00BC0566" w:rsidP="00540981">
            <w:pPr>
              <w:ind w:firstLine="225"/>
              <w:rPr>
                <w:color w:val="000000"/>
              </w:rPr>
            </w:pPr>
            <w:r>
              <w:rPr>
                <w:color w:val="000000"/>
              </w:rPr>
              <w:t>Местный бюджет- 6613,00 тыс. руб.</w:t>
            </w:r>
          </w:p>
        </w:tc>
      </w:tr>
      <w:tr w:rsidR="00BC0566" w:rsidRPr="008959A1" w:rsidTr="00540981">
        <w:trPr>
          <w:tblCellSpacing w:w="20" w:type="dxa"/>
        </w:trPr>
        <w:tc>
          <w:tcPr>
            <w:tcW w:w="3261" w:type="dxa"/>
            <w:shd w:val="clear" w:color="auto" w:fill="auto"/>
          </w:tcPr>
          <w:p w:rsidR="00BC0566" w:rsidRPr="004B1D03" w:rsidRDefault="00BC0566" w:rsidP="00540981">
            <w:pPr>
              <w:widowControl w:val="0"/>
              <w:autoSpaceDE w:val="0"/>
              <w:autoSpaceDN w:val="0"/>
              <w:adjustRightInd w:val="0"/>
              <w:rPr>
                <w:color w:val="000000"/>
              </w:rPr>
            </w:pPr>
            <w:r w:rsidRPr="004B1D03">
              <w:rPr>
                <w:color w:val="000000"/>
              </w:rPr>
              <w:t xml:space="preserve">Ожидаемые результаты реализации муниципальной программы </w:t>
            </w:r>
          </w:p>
        </w:tc>
        <w:tc>
          <w:tcPr>
            <w:tcW w:w="7103" w:type="dxa"/>
            <w:shd w:val="clear" w:color="auto" w:fill="auto"/>
          </w:tcPr>
          <w:p w:rsidR="00BC0566" w:rsidRPr="004B1D03" w:rsidRDefault="00BC0566" w:rsidP="00540981">
            <w:pPr>
              <w:autoSpaceDE w:val="0"/>
              <w:autoSpaceDN w:val="0"/>
              <w:adjustRightInd w:val="0"/>
              <w:jc w:val="both"/>
              <w:rPr>
                <w:rFonts w:ascii="Times New Roman CYR" w:hAnsi="Times New Roman CYR" w:cs="Times New Roman CYR"/>
              </w:rPr>
            </w:pPr>
            <w:r w:rsidRPr="004B1D03">
              <w:rPr>
                <w:rFonts w:ascii="Times New Roman CYR" w:hAnsi="Times New Roman CYR" w:cs="Times New Roman CYR"/>
              </w:rPr>
              <w:t>Реализация мероприятий Программы позволит:</w:t>
            </w:r>
          </w:p>
          <w:p w:rsidR="00BC0566" w:rsidRPr="004B1D03" w:rsidRDefault="00BC0566" w:rsidP="00540981">
            <w:pPr>
              <w:autoSpaceDE w:val="0"/>
              <w:autoSpaceDN w:val="0"/>
              <w:adjustRightInd w:val="0"/>
              <w:jc w:val="both"/>
              <w:rPr>
                <w:rFonts w:ascii="Times New Roman CYR" w:hAnsi="Times New Roman CYR" w:cs="Times New Roman CYR"/>
              </w:rPr>
            </w:pPr>
            <w:r w:rsidRPr="004B1D03">
              <w:rPr>
                <w:rFonts w:ascii="Times New Roman CYR" w:hAnsi="Times New Roman CYR" w:cs="Times New Roman CYR"/>
              </w:rPr>
              <w:t>-  расширить сеть и улучшить состояние автомобильных дорог с твердым покрытием, улучшить условия и качество социального обслуживания населения;</w:t>
            </w:r>
          </w:p>
          <w:p w:rsidR="00BC0566" w:rsidRPr="004B1D03" w:rsidRDefault="00BC0566" w:rsidP="00540981">
            <w:pPr>
              <w:autoSpaceDE w:val="0"/>
              <w:autoSpaceDN w:val="0"/>
              <w:adjustRightInd w:val="0"/>
              <w:jc w:val="both"/>
              <w:rPr>
                <w:rFonts w:ascii="Times New Roman CYR" w:hAnsi="Times New Roman CYR" w:cs="Times New Roman CYR"/>
              </w:rPr>
            </w:pPr>
            <w:r w:rsidRPr="004B1D03">
              <w:rPr>
                <w:rFonts w:ascii="Times New Roman CYR" w:hAnsi="Times New Roman CYR" w:cs="Times New Roman CYR"/>
              </w:rPr>
              <w:lastRenderedPageBreak/>
              <w:t>-  обеспечить комфортные и безопасные условия для проживания населения и оживление экономической деятельности, что повлечет за собой увеличение доходов местного бюджета.</w:t>
            </w:r>
          </w:p>
          <w:p w:rsidR="00BC0566" w:rsidRPr="00DD7939" w:rsidRDefault="00BC0566" w:rsidP="00540981">
            <w:pPr>
              <w:autoSpaceDE w:val="0"/>
              <w:autoSpaceDN w:val="0"/>
              <w:adjustRightInd w:val="0"/>
              <w:jc w:val="both"/>
              <w:rPr>
                <w:rFonts w:ascii="Times New Roman CYR" w:hAnsi="Times New Roman CYR" w:cs="Times New Roman CYR"/>
              </w:rPr>
            </w:pPr>
            <w:r w:rsidRPr="004B1D03">
              <w:rPr>
                <w:rFonts w:ascii="Times New Roman CYR" w:hAnsi="Times New Roman CYR" w:cs="Times New Roman CYR"/>
              </w:rPr>
              <w:t>-  повысить инвестиционную привлекательность территории.</w:t>
            </w:r>
          </w:p>
        </w:tc>
      </w:tr>
    </w:tbl>
    <w:p w:rsidR="00BC0566" w:rsidRPr="008959A1" w:rsidRDefault="00BC0566" w:rsidP="00BC0566">
      <w:pPr>
        <w:rPr>
          <w:color w:val="000000"/>
        </w:rPr>
      </w:pPr>
    </w:p>
    <w:p w:rsidR="00BC0566" w:rsidRPr="006D4EC9" w:rsidRDefault="00BC0566" w:rsidP="00BC0566">
      <w:pPr>
        <w:ind w:left="360"/>
        <w:jc w:val="center"/>
        <w:rPr>
          <w:b/>
          <w:bCs/>
          <w:color w:val="000000"/>
        </w:rPr>
      </w:pPr>
      <w:r w:rsidRPr="008959A1">
        <w:rPr>
          <w:b/>
          <w:bCs/>
          <w:color w:val="000000"/>
        </w:rPr>
        <w:t>1.</w:t>
      </w:r>
      <w:r>
        <w:rPr>
          <w:b/>
          <w:bCs/>
          <w:color w:val="000000"/>
        </w:rPr>
        <w:t>Общая характеристика, основные проблемы развития сферы реализации подпрограммы</w:t>
      </w:r>
    </w:p>
    <w:p w:rsidR="00BC0566" w:rsidRPr="00650914" w:rsidRDefault="00BC0566" w:rsidP="00BC0566">
      <w:pPr>
        <w:pStyle w:val="af8"/>
        <w:spacing w:before="0" w:after="0"/>
        <w:ind w:firstLine="708"/>
        <w:jc w:val="both"/>
      </w:pPr>
      <w:proofErr w:type="gramStart"/>
      <w:r w:rsidRPr="00400A4B">
        <w:t>Настоящая подпрограмма муниципальной программы разработана на основании положений Федерального закона от 06.10.2003г. №131-ФЗ «Об общих принципах организации местного самоуправления в Российской Федерации», Федерального закона от 10.12.1995г №196-ФЗ «О безопасности дорожного движения», Государственного стандарта РФ ГОСТ Р50597-93 «Автомобильные дороги и улицы</w:t>
      </w:r>
      <w:r>
        <w:t xml:space="preserve">, Федерального закона </w:t>
      </w:r>
      <w:r w:rsidRPr="00650914">
        <w:t>от 8 ноября 2007 года № 257-ФЗ «Об автомобильных дорогах и о дорожной деятельности в Российской Федерации</w:t>
      </w:r>
      <w:proofErr w:type="gramEnd"/>
      <w:r w:rsidRPr="00650914">
        <w:t xml:space="preserve"> и о внесении изменений в отдельные законодательные акты Российской Федерации», нормативными правовыми актами </w:t>
      </w:r>
      <w:r>
        <w:t>муниципального образования</w:t>
      </w:r>
    </w:p>
    <w:p w:rsidR="00BC0566" w:rsidRPr="008959A1" w:rsidRDefault="00BC0566" w:rsidP="00BC0566">
      <w:pPr>
        <w:autoSpaceDE w:val="0"/>
        <w:autoSpaceDN w:val="0"/>
        <w:adjustRightInd w:val="0"/>
        <w:ind w:firstLine="709"/>
        <w:jc w:val="both"/>
        <w:rPr>
          <w:rFonts w:ascii="Times New Roman CYR" w:hAnsi="Times New Roman CYR" w:cs="Times New Roman CYR"/>
        </w:rPr>
      </w:pPr>
      <w:r w:rsidRPr="008959A1">
        <w:rPr>
          <w:rFonts w:ascii="Times New Roman CYR" w:hAnsi="Times New Roman CYR" w:cs="Times New Roman CYR"/>
        </w:rPr>
        <w:t>Хорошее состояние улично-дорожной сети, придомовых территорий – необходимое условие развития экономики</w:t>
      </w:r>
      <w:r>
        <w:rPr>
          <w:rFonts w:ascii="Times New Roman CYR" w:hAnsi="Times New Roman CYR" w:cs="Times New Roman CYR"/>
        </w:rPr>
        <w:t xml:space="preserve"> муниципального образования</w:t>
      </w:r>
      <w:r w:rsidRPr="008959A1">
        <w:rPr>
          <w:rFonts w:ascii="Times New Roman CYR" w:hAnsi="Times New Roman CYR" w:cs="Times New Roman CYR"/>
        </w:rPr>
        <w:t xml:space="preserve"> </w:t>
      </w:r>
      <w:r>
        <w:rPr>
          <w:rFonts w:ascii="Times New Roman CYR" w:hAnsi="Times New Roman CYR" w:cs="Times New Roman CYR"/>
        </w:rPr>
        <w:t>Бегуницкое</w:t>
      </w:r>
      <w:r w:rsidRPr="008959A1">
        <w:rPr>
          <w:rFonts w:ascii="Times New Roman CYR" w:hAnsi="Times New Roman CYR" w:cs="Times New Roman CYR"/>
        </w:rPr>
        <w:t xml:space="preserve"> сельско</w:t>
      </w:r>
      <w:r>
        <w:rPr>
          <w:rFonts w:ascii="Times New Roman CYR" w:hAnsi="Times New Roman CYR" w:cs="Times New Roman CYR"/>
        </w:rPr>
        <w:t>е</w:t>
      </w:r>
      <w:r w:rsidRPr="008959A1">
        <w:rPr>
          <w:rFonts w:ascii="Times New Roman CYR" w:hAnsi="Times New Roman CYR" w:cs="Times New Roman CYR"/>
        </w:rPr>
        <w:t xml:space="preserve"> поселени</w:t>
      </w:r>
      <w:r>
        <w:rPr>
          <w:rFonts w:ascii="Times New Roman CYR" w:hAnsi="Times New Roman CYR" w:cs="Times New Roman CYR"/>
        </w:rPr>
        <w:t>е</w:t>
      </w:r>
      <w:r w:rsidRPr="008959A1">
        <w:rPr>
          <w:rFonts w:ascii="Times New Roman CYR" w:hAnsi="Times New Roman CYR" w:cs="Times New Roman CYR"/>
        </w:rPr>
        <w:t xml:space="preserve"> и улучшения условий жизни населения.</w:t>
      </w:r>
    </w:p>
    <w:p w:rsidR="00BC0566" w:rsidRPr="008959A1" w:rsidRDefault="00BC0566" w:rsidP="00BC0566">
      <w:pPr>
        <w:autoSpaceDE w:val="0"/>
        <w:autoSpaceDN w:val="0"/>
        <w:adjustRightInd w:val="0"/>
        <w:ind w:firstLine="709"/>
        <w:jc w:val="both"/>
        <w:rPr>
          <w:rFonts w:ascii="Times New Roman CYR" w:hAnsi="Times New Roman CYR" w:cs="Times New Roman CYR"/>
        </w:rPr>
      </w:pPr>
      <w:r w:rsidRPr="008959A1">
        <w:rPr>
          <w:rFonts w:ascii="Times New Roman CYR" w:hAnsi="Times New Roman CYR" w:cs="Times New Roman CYR"/>
          <w:b/>
          <w:bCs/>
        </w:rPr>
        <w:t xml:space="preserve"> </w:t>
      </w:r>
      <w:r w:rsidRPr="008959A1">
        <w:rPr>
          <w:rFonts w:ascii="Times New Roman CYR" w:hAnsi="Times New Roman CYR" w:cs="Times New Roman CYR"/>
        </w:rPr>
        <w:t>Сегодня сеть автодорог обеспечивает инвестиционную привлекательность территории, напрямую влияет на качество жизни населения.</w:t>
      </w:r>
    </w:p>
    <w:p w:rsidR="00BC0566" w:rsidRPr="008959A1" w:rsidRDefault="00BC0566" w:rsidP="00BC0566">
      <w:pPr>
        <w:autoSpaceDE w:val="0"/>
        <w:autoSpaceDN w:val="0"/>
        <w:adjustRightInd w:val="0"/>
        <w:ind w:firstLine="709"/>
        <w:jc w:val="both"/>
        <w:rPr>
          <w:rFonts w:ascii="Times New Roman CYR" w:hAnsi="Times New Roman CYR" w:cs="Times New Roman CYR"/>
        </w:rPr>
      </w:pPr>
      <w:r w:rsidRPr="008959A1">
        <w:rPr>
          <w:rFonts w:ascii="Times New Roman CYR" w:hAnsi="Times New Roman CYR" w:cs="Times New Roman CYR"/>
        </w:rPr>
        <w:t xml:space="preserve"> Увеличение количества автотранспортных средств у населения и интенсивность их эксплуатации существенно обостряет проблему безопасности дорожного движения при сохранении тенденции увеличения человеческих и экономических потерь, а также негативного влияния на окружающую среду.</w:t>
      </w:r>
    </w:p>
    <w:p w:rsidR="00BC0566" w:rsidRPr="00650914" w:rsidRDefault="00BC0566" w:rsidP="00BC0566">
      <w:pPr>
        <w:ind w:firstLine="709"/>
        <w:jc w:val="both"/>
        <w:rPr>
          <w:color w:val="000000"/>
        </w:rPr>
      </w:pPr>
      <w:r w:rsidRPr="008959A1">
        <w:rPr>
          <w:rFonts w:ascii="Times New Roman CYR" w:hAnsi="Times New Roman CYR" w:cs="Times New Roman CYR"/>
        </w:rPr>
        <w:t>В результате недостаточного финансирования работ по содержанию и ремонту муниципальных дорог, придомовых территорий их транспортно-эксплуатационные показатели не соответствуют  нормативным требованиям, что приводит к дополнительному увеличению затрат на автомобильные перевозки и потерям от дорожно-транспортных происшествий.</w:t>
      </w:r>
    </w:p>
    <w:p w:rsidR="00BC0566" w:rsidRPr="008959A1" w:rsidRDefault="00BC0566" w:rsidP="00BC0566">
      <w:pPr>
        <w:autoSpaceDE w:val="0"/>
        <w:autoSpaceDN w:val="0"/>
        <w:adjustRightInd w:val="0"/>
        <w:ind w:firstLine="709"/>
        <w:jc w:val="both"/>
        <w:rPr>
          <w:rFonts w:ascii="Times New Roman CYR" w:hAnsi="Times New Roman CYR" w:cs="Times New Roman CYR"/>
        </w:rPr>
      </w:pPr>
      <w:r w:rsidRPr="008959A1">
        <w:rPr>
          <w:rFonts w:ascii="Times New Roman CYR" w:hAnsi="Times New Roman CYR" w:cs="Times New Roman CYR"/>
        </w:rPr>
        <w:t xml:space="preserve">  Отставание развития улично-дорожной сети населенных пунктов сельского поселения от темпов увеличения парка автотранспортных средств является сдерживающим фактором экономического роста и повышения качества жизни населения территории. </w:t>
      </w:r>
    </w:p>
    <w:p w:rsidR="00BC0566" w:rsidRPr="00650914" w:rsidRDefault="00BC0566" w:rsidP="00BC0566">
      <w:pPr>
        <w:pStyle w:val="af8"/>
        <w:spacing w:before="0" w:after="0"/>
        <w:ind w:firstLine="708"/>
        <w:jc w:val="both"/>
        <w:rPr>
          <w:bCs/>
          <w:color w:val="000000"/>
          <w:spacing w:val="-1"/>
        </w:rPr>
      </w:pPr>
      <w:r w:rsidRPr="00650914">
        <w:rPr>
          <w:bCs/>
          <w:color w:val="000000"/>
          <w:spacing w:val="-1"/>
        </w:rPr>
        <w:t xml:space="preserve">Поэтапная реализация запланированных мероприятий муниципальной программы </w:t>
      </w:r>
      <w:proofErr w:type="gramStart"/>
      <w:r w:rsidRPr="00650914">
        <w:rPr>
          <w:bCs/>
          <w:color w:val="000000"/>
          <w:spacing w:val="-1"/>
        </w:rPr>
        <w:t>позволит достигнуть сокращение</w:t>
      </w:r>
      <w:proofErr w:type="gramEnd"/>
      <w:r w:rsidRPr="00650914">
        <w:rPr>
          <w:bCs/>
          <w:color w:val="000000"/>
          <w:spacing w:val="-1"/>
        </w:rPr>
        <w:t xml:space="preserve"> автомобильных дорог, которые не соответствуют нормативным требованиям, обеспечить безопасность движения на до</w:t>
      </w:r>
      <w:r>
        <w:rPr>
          <w:bCs/>
          <w:color w:val="000000"/>
          <w:spacing w:val="-1"/>
        </w:rPr>
        <w:t xml:space="preserve">рогах и улучшение качества проживания на территории. </w:t>
      </w:r>
    </w:p>
    <w:p w:rsidR="00BC0566" w:rsidRPr="00650914" w:rsidRDefault="00BC0566" w:rsidP="00BC0566">
      <w:pPr>
        <w:pStyle w:val="af8"/>
        <w:spacing w:before="0" w:after="0"/>
        <w:ind w:firstLine="708"/>
        <w:jc w:val="both"/>
        <w:rPr>
          <w:bCs/>
          <w:color w:val="000000"/>
          <w:spacing w:val="-1"/>
        </w:rPr>
      </w:pPr>
    </w:p>
    <w:p w:rsidR="00BC0566" w:rsidRPr="00650914" w:rsidRDefault="00BC0566" w:rsidP="00BC0566">
      <w:pPr>
        <w:pStyle w:val="af8"/>
        <w:spacing w:before="0" w:after="0"/>
        <w:ind w:firstLine="708"/>
        <w:jc w:val="center"/>
        <w:rPr>
          <w:b/>
          <w:bCs/>
          <w:color w:val="000000"/>
          <w:spacing w:val="-1"/>
        </w:rPr>
      </w:pPr>
      <w:r w:rsidRPr="00650914">
        <w:rPr>
          <w:b/>
          <w:bCs/>
          <w:color w:val="000000"/>
          <w:spacing w:val="-1"/>
        </w:rPr>
        <w:t>2.</w:t>
      </w:r>
      <w:r w:rsidRPr="00650914">
        <w:rPr>
          <w:b/>
        </w:rPr>
        <w:t xml:space="preserve"> Цели, задачи и индикаторы достижения целей и решения задач, основные ожидаемые конечные результаты программы, сроки и этапы реализации программы</w:t>
      </w:r>
    </w:p>
    <w:p w:rsidR="00BC0566" w:rsidRPr="00650914" w:rsidRDefault="00BC0566" w:rsidP="00BC0566">
      <w:pPr>
        <w:pStyle w:val="af8"/>
        <w:spacing w:before="0" w:after="0"/>
        <w:ind w:firstLine="708"/>
        <w:jc w:val="both"/>
        <w:rPr>
          <w:bCs/>
          <w:color w:val="000000"/>
          <w:spacing w:val="-1"/>
        </w:rPr>
      </w:pPr>
    </w:p>
    <w:p w:rsidR="00BC0566" w:rsidRPr="008959A1" w:rsidRDefault="00BC0566" w:rsidP="00BC0566">
      <w:pPr>
        <w:autoSpaceDE w:val="0"/>
        <w:autoSpaceDN w:val="0"/>
        <w:adjustRightInd w:val="0"/>
        <w:jc w:val="both"/>
        <w:rPr>
          <w:rFonts w:ascii="Times New Roman CYR" w:hAnsi="Times New Roman CYR" w:cs="Times New Roman CYR"/>
          <w:b/>
          <w:bCs/>
        </w:rPr>
      </w:pPr>
      <w:r w:rsidRPr="008959A1">
        <w:rPr>
          <w:rFonts w:ascii="Times New Roman CYR" w:hAnsi="Times New Roman CYR" w:cs="Times New Roman CYR"/>
        </w:rPr>
        <w:t>Целями Подпрограммы являются:</w:t>
      </w:r>
    </w:p>
    <w:p w:rsidR="00BC0566" w:rsidRPr="008959A1" w:rsidRDefault="00BC0566" w:rsidP="00BC0566">
      <w:pPr>
        <w:autoSpaceDE w:val="0"/>
        <w:autoSpaceDN w:val="0"/>
        <w:adjustRightInd w:val="0"/>
        <w:jc w:val="both"/>
        <w:rPr>
          <w:rFonts w:ascii="Times New Roman CYR" w:hAnsi="Times New Roman CYR" w:cs="Times New Roman CYR"/>
        </w:rPr>
      </w:pPr>
      <w:r w:rsidRPr="008959A1">
        <w:rPr>
          <w:rFonts w:ascii="Times New Roman CYR" w:hAnsi="Times New Roman CYR" w:cs="Times New Roman CYR"/>
          <w:b/>
          <w:bCs/>
        </w:rPr>
        <w:t xml:space="preserve">            -</w:t>
      </w:r>
      <w:r w:rsidRPr="008959A1">
        <w:rPr>
          <w:rFonts w:ascii="Times New Roman CYR" w:hAnsi="Times New Roman CYR" w:cs="Times New Roman CYR"/>
          <w:bCs/>
        </w:rPr>
        <w:t>п</w:t>
      </w:r>
      <w:r w:rsidRPr="008959A1">
        <w:rPr>
          <w:rFonts w:ascii="Times New Roman CYR" w:hAnsi="Times New Roman CYR" w:cs="Times New Roman CYR"/>
        </w:rPr>
        <w:t>овышение уровня жизни населения за счет формирования улично-дорожной сети, соответствующей потребностям населения и экономики сельского поселения.</w:t>
      </w:r>
    </w:p>
    <w:p w:rsidR="00BC0566" w:rsidRPr="00650914" w:rsidRDefault="00BC0566" w:rsidP="00BC0566">
      <w:pPr>
        <w:autoSpaceDE w:val="0"/>
        <w:autoSpaceDN w:val="0"/>
        <w:adjustRightInd w:val="0"/>
        <w:jc w:val="both"/>
        <w:rPr>
          <w:rFonts w:ascii="Times New Roman CYR" w:hAnsi="Times New Roman CYR" w:cs="Times New Roman CYR"/>
        </w:rPr>
      </w:pPr>
      <w:r w:rsidRPr="008959A1">
        <w:tab/>
        <w:t xml:space="preserve">- формирование условий для стабильного экономического развития и повышение  инвестиционной привлекательности </w:t>
      </w:r>
      <w:r>
        <w:t>Бегуницкого</w:t>
      </w:r>
      <w:r w:rsidRPr="008959A1">
        <w:t xml:space="preserve"> сельского поселения посредством создания необходимой улично-дорожной инфраструктуры.</w:t>
      </w:r>
    </w:p>
    <w:p w:rsidR="00BC0566" w:rsidRPr="00650914" w:rsidRDefault="00BC0566" w:rsidP="00BC0566">
      <w:pPr>
        <w:pStyle w:val="af8"/>
        <w:spacing w:before="0" w:after="0"/>
        <w:ind w:firstLine="708"/>
        <w:jc w:val="both"/>
        <w:rPr>
          <w:bCs/>
          <w:color w:val="000000"/>
          <w:spacing w:val="-1"/>
        </w:rPr>
      </w:pPr>
      <w:r w:rsidRPr="00650914">
        <w:rPr>
          <w:bCs/>
          <w:color w:val="000000"/>
          <w:spacing w:val="-1"/>
        </w:rPr>
        <w:t>Достижение указанной цели может быть обеспечено за счет решения следующих задач:</w:t>
      </w:r>
    </w:p>
    <w:p w:rsidR="00BC0566" w:rsidRPr="008959A1" w:rsidRDefault="00BC0566" w:rsidP="00BC0566">
      <w:pPr>
        <w:ind w:firstLine="709"/>
        <w:rPr>
          <w:rFonts w:ascii="Times New Roman CYR" w:hAnsi="Times New Roman CYR" w:cs="Times New Roman CYR"/>
        </w:rPr>
      </w:pPr>
      <w:r w:rsidRPr="008959A1">
        <w:rPr>
          <w:rFonts w:ascii="Times New Roman CYR" w:hAnsi="Times New Roman CYR" w:cs="Times New Roman CYR"/>
        </w:rPr>
        <w:t>- проведение инвентаризации и паспортизации дорог общего пользования;</w:t>
      </w:r>
    </w:p>
    <w:p w:rsidR="00BC0566" w:rsidRPr="008959A1" w:rsidRDefault="00BC0566" w:rsidP="00BC0566">
      <w:pPr>
        <w:ind w:firstLine="709"/>
        <w:rPr>
          <w:color w:val="000000"/>
        </w:rPr>
      </w:pPr>
      <w:r w:rsidRPr="008959A1">
        <w:rPr>
          <w:rFonts w:ascii="Times New Roman CYR" w:hAnsi="Times New Roman CYR" w:cs="Times New Roman CYR"/>
        </w:rPr>
        <w:t>- проведение ремонта автомобильных дорог общего пользования</w:t>
      </w:r>
      <w:r>
        <w:rPr>
          <w:rFonts w:ascii="Times New Roman CYR" w:hAnsi="Times New Roman CYR" w:cs="Times New Roman CYR"/>
        </w:rPr>
        <w:t xml:space="preserve"> и проездов к  дворовым территориям</w:t>
      </w:r>
      <w:r w:rsidRPr="008959A1">
        <w:rPr>
          <w:rFonts w:ascii="Times New Roman CYR" w:hAnsi="Times New Roman CYR" w:cs="Times New Roman CYR"/>
        </w:rPr>
        <w:t>;</w:t>
      </w:r>
    </w:p>
    <w:p w:rsidR="00BC0566" w:rsidRPr="008959A1" w:rsidRDefault="00BC0566" w:rsidP="00BC0566">
      <w:pPr>
        <w:ind w:firstLine="709"/>
        <w:rPr>
          <w:color w:val="000000"/>
        </w:rPr>
      </w:pPr>
      <w:r w:rsidRPr="008959A1">
        <w:rPr>
          <w:color w:val="000000"/>
        </w:rPr>
        <w:t xml:space="preserve">- обустройство </w:t>
      </w:r>
      <w:r>
        <w:rPr>
          <w:color w:val="000000"/>
        </w:rPr>
        <w:t>дорог</w:t>
      </w:r>
      <w:r w:rsidRPr="008959A1">
        <w:rPr>
          <w:color w:val="000000"/>
        </w:rPr>
        <w:t xml:space="preserve"> придомовых территорий;</w:t>
      </w:r>
    </w:p>
    <w:p w:rsidR="00BC0566" w:rsidRDefault="00BC0566" w:rsidP="00BC0566">
      <w:pPr>
        <w:widowControl w:val="0"/>
        <w:autoSpaceDE w:val="0"/>
        <w:autoSpaceDN w:val="0"/>
        <w:adjustRightInd w:val="0"/>
        <w:ind w:firstLine="540"/>
        <w:jc w:val="both"/>
        <w:rPr>
          <w:rFonts w:cs="Calibri"/>
        </w:rPr>
      </w:pPr>
      <w:r>
        <w:rPr>
          <w:color w:val="000000"/>
        </w:rPr>
        <w:t xml:space="preserve">    </w:t>
      </w:r>
      <w:r w:rsidRPr="008959A1">
        <w:rPr>
          <w:color w:val="000000"/>
        </w:rPr>
        <w:t xml:space="preserve">- </w:t>
      </w:r>
      <w:r>
        <w:rPr>
          <w:color w:val="000000"/>
        </w:rPr>
        <w:t>содержание дорог в сезонные периоды</w:t>
      </w:r>
      <w:r>
        <w:rPr>
          <w:rFonts w:cs="Calibri"/>
        </w:rPr>
        <w:t>.</w:t>
      </w:r>
    </w:p>
    <w:p w:rsidR="00BC0566" w:rsidRPr="00650914" w:rsidRDefault="00BC0566" w:rsidP="00BC0566">
      <w:pPr>
        <w:widowControl w:val="0"/>
        <w:autoSpaceDE w:val="0"/>
        <w:autoSpaceDN w:val="0"/>
        <w:adjustRightInd w:val="0"/>
        <w:ind w:firstLine="540"/>
        <w:jc w:val="both"/>
        <w:rPr>
          <w:rFonts w:cs="Calibri"/>
        </w:rPr>
      </w:pPr>
      <w:r w:rsidRPr="00650914">
        <w:rPr>
          <w:rFonts w:cs="Calibri"/>
        </w:rPr>
        <w:t xml:space="preserve">Решение указанных задач в пределах рассматриваемого периода с учетом прогнозируемых расходных обязательств областного бюджета и бюджета поселения на достижение цели будет </w:t>
      </w:r>
      <w:r w:rsidRPr="00650914">
        <w:rPr>
          <w:rFonts w:cs="Calibri"/>
        </w:rPr>
        <w:lastRenderedPageBreak/>
        <w:t>достигаться путем концентрации финансовых средств на приоритетных направлениях развития автомобильных дорог общего пользования местного значения, обеспечивающих наибольший социально-экономический эффект.</w:t>
      </w:r>
    </w:p>
    <w:p w:rsidR="00BC0566" w:rsidRPr="008959A1" w:rsidRDefault="00BC0566" w:rsidP="00BC0566">
      <w:pPr>
        <w:autoSpaceDE w:val="0"/>
        <w:autoSpaceDN w:val="0"/>
        <w:adjustRightInd w:val="0"/>
        <w:jc w:val="both"/>
      </w:pPr>
      <w:r w:rsidRPr="00650914">
        <w:rPr>
          <w:rFonts w:cs="Calibri"/>
        </w:rPr>
        <w:t xml:space="preserve">       Срок реализации программы рассчитан на период 20</w:t>
      </w:r>
      <w:r>
        <w:rPr>
          <w:rFonts w:cs="Calibri"/>
        </w:rPr>
        <w:t>20</w:t>
      </w:r>
      <w:r w:rsidRPr="00650914">
        <w:rPr>
          <w:rFonts w:cs="Calibri"/>
        </w:rPr>
        <w:t>-</w:t>
      </w:r>
      <w:r>
        <w:rPr>
          <w:rFonts w:cs="Calibri"/>
        </w:rPr>
        <w:t>2022</w:t>
      </w:r>
      <w:r w:rsidRPr="00650914">
        <w:rPr>
          <w:rFonts w:cs="Calibri"/>
        </w:rPr>
        <w:t xml:space="preserve"> год</w:t>
      </w:r>
      <w:r>
        <w:rPr>
          <w:rFonts w:cs="Calibri"/>
        </w:rPr>
        <w:t>ы</w:t>
      </w:r>
      <w:r w:rsidRPr="00650914">
        <w:rPr>
          <w:rFonts w:cs="Calibri"/>
        </w:rPr>
        <w:t>.</w:t>
      </w:r>
      <w:r w:rsidRPr="00650914">
        <w:t xml:space="preserve"> </w:t>
      </w:r>
    </w:p>
    <w:p w:rsidR="00BC0566" w:rsidRDefault="00BC0566" w:rsidP="00BC0566">
      <w:pPr>
        <w:pStyle w:val="af8"/>
        <w:jc w:val="center"/>
        <w:rPr>
          <w:b/>
          <w:color w:val="000000"/>
        </w:rPr>
      </w:pPr>
      <w:r w:rsidRPr="00650914">
        <w:rPr>
          <w:b/>
          <w:color w:val="000000"/>
        </w:rPr>
        <w:t xml:space="preserve">3. </w:t>
      </w:r>
      <w:r>
        <w:rPr>
          <w:b/>
          <w:color w:val="000000"/>
        </w:rPr>
        <w:t>Х</w:t>
      </w:r>
      <w:r w:rsidRPr="00650914">
        <w:rPr>
          <w:b/>
          <w:color w:val="000000"/>
        </w:rPr>
        <w:t>арактеристика основных мероприятий сельского поселения</w:t>
      </w:r>
    </w:p>
    <w:p w:rsidR="00BC0566" w:rsidRPr="006D4EC9" w:rsidRDefault="00BC0566" w:rsidP="00BC0566">
      <w:pPr>
        <w:pStyle w:val="af8"/>
        <w:rPr>
          <w:b/>
          <w:color w:val="000000"/>
        </w:rPr>
      </w:pPr>
      <w:r w:rsidRPr="00400A4B">
        <w:rPr>
          <w:rFonts w:cs="Arial"/>
        </w:rPr>
        <w:t>Для реализации поставленных целей и решения задач подпрограммы, достижения планируемых значений показателей и индикаторов предусмотрено выполнение следующих мероприятий:</w:t>
      </w:r>
    </w:p>
    <w:p w:rsidR="00BC0566" w:rsidRPr="00FB69B5" w:rsidRDefault="00BC0566" w:rsidP="00BC0566">
      <w:pPr>
        <w:ind w:firstLine="709"/>
        <w:jc w:val="both"/>
        <w:rPr>
          <w:b/>
        </w:rPr>
      </w:pPr>
      <w:r w:rsidRPr="00380A1E">
        <w:rPr>
          <w:b/>
        </w:rPr>
        <w:t>Основное мероприятие 1</w:t>
      </w:r>
      <w:r>
        <w:rPr>
          <w:b/>
        </w:rPr>
        <w:t>.</w:t>
      </w:r>
      <w:r w:rsidRPr="00380A1E">
        <w:rPr>
          <w:b/>
        </w:rPr>
        <w:t xml:space="preserve">  Мероприятия  по текущему ремонту дорог</w:t>
      </w:r>
      <w:r w:rsidRPr="00380A1E">
        <w:t xml:space="preserve"> </w:t>
      </w:r>
      <w:r>
        <w:t xml:space="preserve"> </w:t>
      </w:r>
      <w:r w:rsidRPr="00FB69B5">
        <w:rPr>
          <w:b/>
        </w:rPr>
        <w:t>общего пользования муниципального значения и сооружений на них</w:t>
      </w:r>
    </w:p>
    <w:p w:rsidR="00BC0566" w:rsidRPr="00380A1E" w:rsidRDefault="00BC0566" w:rsidP="00BC0566">
      <w:pPr>
        <w:ind w:firstLine="709"/>
        <w:jc w:val="both"/>
        <w:rPr>
          <w:b/>
          <w:i/>
          <w:sz w:val="22"/>
          <w:szCs w:val="22"/>
        </w:rPr>
      </w:pPr>
      <w:r w:rsidRPr="00400A4B">
        <w:t>Реализация мероприятий позволит сохранить протяженность участков автомобильных дорог</w:t>
      </w:r>
      <w:r>
        <w:t xml:space="preserve"> и дворовых территорий  местного значения</w:t>
      </w:r>
      <w:r w:rsidRPr="00400A4B">
        <w:t>, на которых показатели их транспортно-эксплуатационного состояния соответствуют требованиям стандартов к эксплуатационным показателям автомобильных дорог.</w:t>
      </w:r>
    </w:p>
    <w:p w:rsidR="00BC0566" w:rsidRPr="00380A1E" w:rsidRDefault="00BC0566" w:rsidP="00BC0566">
      <w:pPr>
        <w:ind w:firstLine="709"/>
        <w:jc w:val="both"/>
        <w:rPr>
          <w:b/>
          <w:sz w:val="22"/>
          <w:szCs w:val="22"/>
        </w:rPr>
      </w:pPr>
      <w:r w:rsidRPr="00380A1E">
        <w:rPr>
          <w:b/>
          <w:sz w:val="22"/>
          <w:szCs w:val="22"/>
        </w:rPr>
        <w:t xml:space="preserve">Основное мероприятие </w:t>
      </w:r>
      <w:r>
        <w:rPr>
          <w:b/>
          <w:sz w:val="22"/>
          <w:szCs w:val="22"/>
        </w:rPr>
        <w:t>2</w:t>
      </w:r>
      <w:r w:rsidRPr="00380A1E">
        <w:rPr>
          <w:b/>
          <w:sz w:val="22"/>
          <w:szCs w:val="22"/>
        </w:rPr>
        <w:t xml:space="preserve"> Мероприятия по содержанию дорог</w:t>
      </w:r>
      <w:r>
        <w:rPr>
          <w:b/>
          <w:sz w:val="22"/>
          <w:szCs w:val="22"/>
        </w:rPr>
        <w:t xml:space="preserve"> </w:t>
      </w:r>
      <w:r w:rsidRPr="00FB69B5">
        <w:rPr>
          <w:b/>
        </w:rPr>
        <w:t>общего пользования муниципального значения</w:t>
      </w:r>
      <w:r>
        <w:rPr>
          <w:b/>
        </w:rPr>
        <w:t xml:space="preserve"> и сооружений на них</w:t>
      </w:r>
      <w:r w:rsidRPr="00380A1E">
        <w:rPr>
          <w:b/>
        </w:rPr>
        <w:t>.</w:t>
      </w:r>
    </w:p>
    <w:p w:rsidR="00BC0566" w:rsidRPr="00400A4B" w:rsidRDefault="00BC0566" w:rsidP="00BC0566">
      <w:pPr>
        <w:widowControl w:val="0"/>
        <w:autoSpaceDE w:val="0"/>
        <w:autoSpaceDN w:val="0"/>
        <w:adjustRightInd w:val="0"/>
        <w:spacing w:line="235" w:lineRule="auto"/>
        <w:ind w:firstLine="709"/>
        <w:jc w:val="both"/>
      </w:pPr>
      <w:r w:rsidRPr="00400A4B">
        <w:t xml:space="preserve">Реализация мероприятий позволит выполнять работы по содержанию автомобильных дорог </w:t>
      </w:r>
      <w:r>
        <w:t xml:space="preserve"> местного значения в </w:t>
      </w:r>
      <w:r w:rsidRPr="00400A4B">
        <w:t>соответствии с нормативными требованиями.</w:t>
      </w:r>
    </w:p>
    <w:p w:rsidR="00BC0566" w:rsidRPr="00650914" w:rsidRDefault="00BC0566" w:rsidP="00BC0566">
      <w:pPr>
        <w:jc w:val="both"/>
      </w:pPr>
    </w:p>
    <w:p w:rsidR="00BC0566" w:rsidRDefault="00BC0566" w:rsidP="00BC0566">
      <w:pPr>
        <w:pStyle w:val="af8"/>
        <w:spacing w:before="0" w:after="0"/>
        <w:ind w:firstLine="708"/>
        <w:jc w:val="center"/>
        <w:rPr>
          <w:b/>
        </w:rPr>
      </w:pPr>
      <w:r w:rsidRPr="007D2588">
        <w:rPr>
          <w:b/>
        </w:rPr>
        <w:t>4.</w:t>
      </w:r>
      <w:r w:rsidRPr="00650914">
        <w:t xml:space="preserve"> </w:t>
      </w:r>
      <w:r>
        <w:rPr>
          <w:b/>
        </w:rPr>
        <w:t>Ресурсное обеспечение подпрограммы</w:t>
      </w:r>
    </w:p>
    <w:p w:rsidR="00BC0566" w:rsidRPr="00650914" w:rsidRDefault="00BC0566" w:rsidP="00BC0566">
      <w:pPr>
        <w:pStyle w:val="af8"/>
        <w:spacing w:before="0" w:after="0"/>
        <w:ind w:firstLine="708"/>
        <w:jc w:val="center"/>
      </w:pPr>
    </w:p>
    <w:p w:rsidR="00BC0566" w:rsidRPr="00BC49F7" w:rsidRDefault="00BC0566" w:rsidP="00BC0566">
      <w:pPr>
        <w:ind w:firstLine="708"/>
        <w:jc w:val="both"/>
      </w:pPr>
      <w:r w:rsidRPr="00650914">
        <w:t xml:space="preserve">Объем финансирования программы носит прогнозный характер и подлежит корректировке с учетом решения о бюджете муниципального образования </w:t>
      </w:r>
      <w:r>
        <w:t xml:space="preserve">Бегуницкое сельское поселение </w:t>
      </w:r>
      <w:r w:rsidRPr="00650914">
        <w:t>на 20</w:t>
      </w:r>
      <w:r>
        <w:t>20</w:t>
      </w:r>
      <w:r w:rsidRPr="00650914">
        <w:t xml:space="preserve"> год и на плановый период 20</w:t>
      </w:r>
      <w:r>
        <w:t>21</w:t>
      </w:r>
      <w:r w:rsidRPr="00650914">
        <w:t xml:space="preserve"> и </w:t>
      </w:r>
      <w:r>
        <w:t>2022</w:t>
      </w:r>
      <w:r w:rsidRPr="00650914">
        <w:t xml:space="preserve"> год</w:t>
      </w:r>
      <w:r>
        <w:t>ы</w:t>
      </w:r>
      <w:r w:rsidRPr="00650914">
        <w:t xml:space="preserve">. На финансирование мероприятий подпрограммы из бюджета МО  </w:t>
      </w:r>
      <w:r>
        <w:t xml:space="preserve">Бегуницкое сельское поселение планируется </w:t>
      </w:r>
      <w:r w:rsidRPr="00650914">
        <w:t xml:space="preserve">  выделить </w:t>
      </w:r>
      <w:r>
        <w:t xml:space="preserve">  21466,21   </w:t>
      </w:r>
      <w:r w:rsidRPr="00650914">
        <w:t>тыс. руб.</w:t>
      </w:r>
      <w:r>
        <w:t xml:space="preserve"> </w:t>
      </w:r>
      <w:r w:rsidRPr="008959A1">
        <w:rPr>
          <w:color w:val="000000"/>
        </w:rPr>
        <w:t>в том числе</w:t>
      </w:r>
      <w:proofErr w:type="gramStart"/>
      <w:r w:rsidRPr="008959A1">
        <w:rPr>
          <w:color w:val="000000"/>
        </w:rPr>
        <w:t xml:space="preserve"> </w:t>
      </w:r>
      <w:r>
        <w:rPr>
          <w:color w:val="000000"/>
        </w:rPr>
        <w:t>:</w:t>
      </w:r>
      <w:proofErr w:type="gramEnd"/>
    </w:p>
    <w:p w:rsidR="00BC0566" w:rsidRDefault="00BC0566" w:rsidP="00BC0566">
      <w:pPr>
        <w:ind w:firstLine="225"/>
        <w:rPr>
          <w:color w:val="000000"/>
        </w:rPr>
      </w:pPr>
      <w:r>
        <w:rPr>
          <w:color w:val="000000"/>
        </w:rPr>
        <w:t xml:space="preserve">Областной бюджет –  0,00 тыс. руб. </w:t>
      </w:r>
    </w:p>
    <w:p w:rsidR="00BC0566" w:rsidRDefault="00BC0566" w:rsidP="00BC0566">
      <w:pPr>
        <w:ind w:firstLine="225"/>
        <w:rPr>
          <w:color w:val="000000"/>
        </w:rPr>
      </w:pPr>
      <w:r>
        <w:rPr>
          <w:color w:val="000000"/>
        </w:rPr>
        <w:t>Районный бюджет – 3277,00  тыс. руб.</w:t>
      </w:r>
    </w:p>
    <w:p w:rsidR="00BC0566" w:rsidRDefault="00BC0566" w:rsidP="00BC0566">
      <w:pPr>
        <w:ind w:firstLine="225"/>
        <w:rPr>
          <w:color w:val="000000"/>
        </w:rPr>
      </w:pPr>
      <w:r>
        <w:rPr>
          <w:color w:val="000000"/>
        </w:rPr>
        <w:t>Местный бюджет- 18189,21 тыс. руб.</w:t>
      </w:r>
    </w:p>
    <w:p w:rsidR="00BC0566" w:rsidRPr="00BB5DAC" w:rsidRDefault="00BC0566" w:rsidP="00BC0566">
      <w:pPr>
        <w:ind w:firstLine="225"/>
        <w:rPr>
          <w:color w:val="000000"/>
        </w:rPr>
      </w:pPr>
      <w:r w:rsidRPr="00BB5DAC">
        <w:rPr>
          <w:color w:val="000000"/>
        </w:rPr>
        <w:t xml:space="preserve">Из них по годам реализации: </w:t>
      </w:r>
    </w:p>
    <w:p w:rsidR="00BC0566" w:rsidRDefault="00BC0566" w:rsidP="00BC0566">
      <w:pPr>
        <w:ind w:firstLine="225"/>
        <w:rPr>
          <w:color w:val="000000"/>
        </w:rPr>
      </w:pPr>
      <w:r>
        <w:rPr>
          <w:color w:val="000000"/>
        </w:rPr>
        <w:t>в 2020 год-  6112,21  тыс. руб. в том числе:</w:t>
      </w:r>
    </w:p>
    <w:p w:rsidR="00BC0566" w:rsidRDefault="00BC0566" w:rsidP="00BC0566">
      <w:pPr>
        <w:ind w:firstLine="225"/>
        <w:rPr>
          <w:color w:val="000000"/>
        </w:rPr>
      </w:pPr>
      <w:r>
        <w:rPr>
          <w:color w:val="000000"/>
        </w:rPr>
        <w:t>Областной бюджет – 0,00 тыс. руб.</w:t>
      </w:r>
    </w:p>
    <w:p w:rsidR="00BC0566" w:rsidRDefault="00BC0566" w:rsidP="00BC0566">
      <w:pPr>
        <w:ind w:firstLine="225"/>
        <w:rPr>
          <w:color w:val="000000"/>
        </w:rPr>
      </w:pPr>
      <w:r>
        <w:rPr>
          <w:color w:val="000000"/>
        </w:rPr>
        <w:t>Районный бюджет – 1049,00 тыс. руб.</w:t>
      </w:r>
    </w:p>
    <w:p w:rsidR="00BC0566" w:rsidRPr="008959A1" w:rsidRDefault="00BC0566" w:rsidP="00BC0566">
      <w:pPr>
        <w:ind w:firstLine="225"/>
        <w:rPr>
          <w:color w:val="000000"/>
        </w:rPr>
      </w:pPr>
      <w:r>
        <w:rPr>
          <w:color w:val="000000"/>
        </w:rPr>
        <w:t>Местный бюджет- 5063,21  тыс. руб.</w:t>
      </w:r>
    </w:p>
    <w:p w:rsidR="00BC0566" w:rsidRDefault="00BC0566" w:rsidP="00BC0566">
      <w:pPr>
        <w:ind w:firstLine="225"/>
        <w:rPr>
          <w:color w:val="000000"/>
        </w:rPr>
      </w:pPr>
      <w:r>
        <w:rPr>
          <w:color w:val="000000"/>
        </w:rPr>
        <w:t>в 2021 год-  7603,00 тыс. руб. в том числе:</w:t>
      </w:r>
    </w:p>
    <w:p w:rsidR="00BC0566" w:rsidRDefault="00BC0566" w:rsidP="00BC0566">
      <w:pPr>
        <w:ind w:firstLine="225"/>
        <w:rPr>
          <w:color w:val="000000"/>
        </w:rPr>
      </w:pPr>
      <w:r>
        <w:rPr>
          <w:color w:val="000000"/>
        </w:rPr>
        <w:t>Областной бюджет – 0,00 тыс. руб.</w:t>
      </w:r>
    </w:p>
    <w:p w:rsidR="00BC0566" w:rsidRDefault="00BC0566" w:rsidP="00BC0566">
      <w:pPr>
        <w:ind w:firstLine="225"/>
        <w:rPr>
          <w:color w:val="000000"/>
        </w:rPr>
      </w:pPr>
      <w:r>
        <w:rPr>
          <w:color w:val="000000"/>
        </w:rPr>
        <w:t>Районный бюджет – 1090,00 тыс. руб.</w:t>
      </w:r>
    </w:p>
    <w:p w:rsidR="00BC0566" w:rsidRPr="008959A1" w:rsidRDefault="00BC0566" w:rsidP="00BC0566">
      <w:pPr>
        <w:ind w:firstLine="225"/>
        <w:rPr>
          <w:color w:val="000000"/>
        </w:rPr>
      </w:pPr>
      <w:r>
        <w:rPr>
          <w:color w:val="000000"/>
        </w:rPr>
        <w:t>Местный бюджет- 6513,00 тыс. руб.</w:t>
      </w:r>
    </w:p>
    <w:p w:rsidR="00BC0566" w:rsidRDefault="00BC0566" w:rsidP="00BC0566">
      <w:pPr>
        <w:ind w:firstLine="225"/>
        <w:rPr>
          <w:color w:val="000000"/>
        </w:rPr>
      </w:pPr>
      <w:r>
        <w:rPr>
          <w:color w:val="000000"/>
        </w:rPr>
        <w:t>в 2022 год-      7751,00 тыс. руб.    в том числе:</w:t>
      </w:r>
    </w:p>
    <w:p w:rsidR="00BC0566" w:rsidRDefault="00BC0566" w:rsidP="00BC0566">
      <w:pPr>
        <w:ind w:firstLine="225"/>
        <w:rPr>
          <w:color w:val="000000"/>
        </w:rPr>
      </w:pPr>
      <w:r>
        <w:rPr>
          <w:color w:val="000000"/>
        </w:rPr>
        <w:t xml:space="preserve">Областной бюджет – 0,00 тыс. руб. </w:t>
      </w:r>
    </w:p>
    <w:p w:rsidR="00BC0566" w:rsidRDefault="00BC0566" w:rsidP="00BC0566">
      <w:pPr>
        <w:ind w:firstLine="225"/>
        <w:rPr>
          <w:color w:val="000000"/>
        </w:rPr>
      </w:pPr>
      <w:r>
        <w:rPr>
          <w:color w:val="000000"/>
        </w:rPr>
        <w:t>Районный бюджет – 1138,00 тыс. руб.</w:t>
      </w:r>
    </w:p>
    <w:p w:rsidR="00BC0566" w:rsidRDefault="00BC0566" w:rsidP="00BC0566">
      <w:pPr>
        <w:ind w:firstLine="225"/>
        <w:rPr>
          <w:color w:val="000000"/>
        </w:rPr>
      </w:pPr>
      <w:r>
        <w:rPr>
          <w:color w:val="000000"/>
        </w:rPr>
        <w:t>Местный бюджет- 6613,00 тыс. руб.</w:t>
      </w:r>
    </w:p>
    <w:p w:rsidR="00BC0566" w:rsidRPr="008959A1" w:rsidRDefault="00BC0566" w:rsidP="00BC0566">
      <w:pPr>
        <w:ind w:firstLine="708"/>
        <w:jc w:val="both"/>
        <w:rPr>
          <w:color w:val="000000"/>
        </w:rPr>
      </w:pPr>
      <w:r>
        <w:rPr>
          <w:color w:val="000000"/>
        </w:rPr>
        <w:t>Предоставление средств из областного бюджета и  районного бюджета осуществляется  на основании соглашений заключаемых с администрацией поселения.</w:t>
      </w:r>
      <w:r w:rsidRPr="00650914">
        <w:rPr>
          <w:color w:val="000000"/>
        </w:rPr>
        <w:tab/>
      </w:r>
    </w:p>
    <w:p w:rsidR="00BC0566" w:rsidRDefault="00BC0566" w:rsidP="00BC0566">
      <w:pPr>
        <w:rPr>
          <w:b/>
        </w:rPr>
        <w:sectPr w:rsidR="00BC0566" w:rsidSect="00540981">
          <w:pgSz w:w="11906" w:h="16838"/>
          <w:pgMar w:top="567" w:right="851" w:bottom="851" w:left="851" w:header="567" w:footer="170" w:gutter="0"/>
          <w:cols w:space="708"/>
          <w:docGrid w:linePitch="360"/>
        </w:sectPr>
      </w:pPr>
    </w:p>
    <w:p w:rsidR="00BC0566" w:rsidRPr="008B731F" w:rsidRDefault="00BC0566" w:rsidP="00BC0566">
      <w:pPr>
        <w:jc w:val="center"/>
        <w:rPr>
          <w:b/>
        </w:rPr>
      </w:pPr>
      <w:r w:rsidRPr="008B731F">
        <w:rPr>
          <w:b/>
        </w:rPr>
        <w:lastRenderedPageBreak/>
        <w:t>Сведения</w:t>
      </w:r>
    </w:p>
    <w:p w:rsidR="00BC0566" w:rsidRPr="002F1FEC" w:rsidRDefault="00BC0566" w:rsidP="00BC0566">
      <w:pPr>
        <w:jc w:val="center"/>
        <w:rPr>
          <w:b/>
        </w:rPr>
      </w:pPr>
      <w:r w:rsidRPr="008B731F">
        <w:rPr>
          <w:b/>
        </w:rPr>
        <w:t xml:space="preserve">о показателях (индикаторах) подпрограммы </w:t>
      </w:r>
      <w:r w:rsidRPr="008B731F">
        <w:rPr>
          <w:b/>
          <w:bCs/>
        </w:rPr>
        <w:t xml:space="preserve">№ </w:t>
      </w:r>
      <w:r>
        <w:rPr>
          <w:b/>
          <w:bCs/>
        </w:rPr>
        <w:t>1</w:t>
      </w:r>
      <w:r w:rsidRPr="008B731F">
        <w:rPr>
          <w:b/>
          <w:bCs/>
        </w:rPr>
        <w:t xml:space="preserve"> </w:t>
      </w:r>
      <w:r w:rsidRPr="00FB5BB5">
        <w:rPr>
          <w:b/>
        </w:rPr>
        <w:t>«</w:t>
      </w:r>
      <w:r w:rsidRPr="00FB5BB5">
        <w:rPr>
          <w:b/>
          <w:bCs/>
        </w:rPr>
        <w:t xml:space="preserve">Дорожное хозяйство </w:t>
      </w:r>
      <w:r>
        <w:rPr>
          <w:b/>
          <w:bCs/>
        </w:rPr>
        <w:t>Бегуницкого</w:t>
      </w:r>
      <w:r w:rsidRPr="00FB5BB5">
        <w:rPr>
          <w:b/>
          <w:bCs/>
        </w:rPr>
        <w:t xml:space="preserve"> сельско</w:t>
      </w:r>
      <w:r>
        <w:rPr>
          <w:b/>
          <w:bCs/>
        </w:rPr>
        <w:t>го</w:t>
      </w:r>
      <w:r w:rsidRPr="00FB5BB5">
        <w:rPr>
          <w:b/>
          <w:bCs/>
        </w:rPr>
        <w:t xml:space="preserve"> поселени</w:t>
      </w:r>
      <w:r>
        <w:rPr>
          <w:b/>
          <w:bCs/>
        </w:rPr>
        <w:t>я</w:t>
      </w:r>
      <w:r w:rsidRPr="00CC36AD">
        <w:rPr>
          <w:b/>
        </w:rPr>
        <w:t>»</w:t>
      </w:r>
      <w:r>
        <w:rPr>
          <w:b/>
          <w:bCs/>
        </w:rPr>
        <w:t xml:space="preserve"> </w:t>
      </w:r>
      <w:r w:rsidRPr="008B731F">
        <w:rPr>
          <w:b/>
        </w:rPr>
        <w:t>и их значениях</w:t>
      </w:r>
    </w:p>
    <w:p w:rsidR="00BC0566" w:rsidRPr="002F1FEC" w:rsidRDefault="00BC0566" w:rsidP="00BC0566">
      <w:pPr>
        <w:jc w:val="center"/>
      </w:pPr>
      <w:r>
        <w:t xml:space="preserve">                                                                                                                                                                                                      </w:t>
      </w:r>
      <w:r w:rsidRPr="002F1FEC">
        <w:t>Таблица 1</w:t>
      </w:r>
    </w:p>
    <w:tbl>
      <w:tblPr>
        <w:tblW w:w="14525"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4A0"/>
      </w:tblPr>
      <w:tblGrid>
        <w:gridCol w:w="648"/>
        <w:gridCol w:w="7094"/>
        <w:gridCol w:w="1722"/>
        <w:gridCol w:w="1563"/>
        <w:gridCol w:w="1563"/>
        <w:gridCol w:w="1935"/>
      </w:tblGrid>
      <w:tr w:rsidR="00BC0566" w:rsidRPr="006D4EC9" w:rsidTr="00540981">
        <w:trPr>
          <w:trHeight w:val="520"/>
          <w:tblCellSpacing w:w="20" w:type="dxa"/>
        </w:trPr>
        <w:tc>
          <w:tcPr>
            <w:tcW w:w="588" w:type="dxa"/>
            <w:shd w:val="clear" w:color="auto" w:fill="auto"/>
          </w:tcPr>
          <w:p w:rsidR="00BC0566" w:rsidRPr="006D4EC9" w:rsidRDefault="00BC0566" w:rsidP="00540981">
            <w:pPr>
              <w:jc w:val="center"/>
              <w:rPr>
                <w:sz w:val="22"/>
                <w:szCs w:val="22"/>
              </w:rPr>
            </w:pPr>
            <w:r w:rsidRPr="006D4EC9">
              <w:rPr>
                <w:sz w:val="22"/>
                <w:szCs w:val="22"/>
              </w:rPr>
              <w:t>№</w:t>
            </w:r>
            <w:r w:rsidRPr="006D4EC9">
              <w:rPr>
                <w:sz w:val="22"/>
                <w:szCs w:val="22"/>
              </w:rPr>
              <w:br/>
            </w:r>
            <w:proofErr w:type="gramStart"/>
            <w:r w:rsidRPr="006D4EC9">
              <w:rPr>
                <w:sz w:val="22"/>
                <w:szCs w:val="22"/>
              </w:rPr>
              <w:t>п</w:t>
            </w:r>
            <w:proofErr w:type="gramEnd"/>
            <w:r w:rsidRPr="006D4EC9">
              <w:rPr>
                <w:sz w:val="22"/>
                <w:szCs w:val="22"/>
              </w:rPr>
              <w:t>/п</w:t>
            </w:r>
          </w:p>
        </w:tc>
        <w:tc>
          <w:tcPr>
            <w:tcW w:w="7054" w:type="dxa"/>
            <w:shd w:val="clear" w:color="auto" w:fill="auto"/>
          </w:tcPr>
          <w:p w:rsidR="00BC0566" w:rsidRPr="006D4EC9" w:rsidRDefault="00BC0566" w:rsidP="00540981">
            <w:pPr>
              <w:jc w:val="center"/>
              <w:rPr>
                <w:sz w:val="22"/>
                <w:szCs w:val="22"/>
              </w:rPr>
            </w:pPr>
            <w:r w:rsidRPr="006D4EC9">
              <w:rPr>
                <w:sz w:val="22"/>
                <w:szCs w:val="22"/>
              </w:rPr>
              <w:t>Показатель (индикатор) (наименование)</w:t>
            </w:r>
          </w:p>
        </w:tc>
        <w:tc>
          <w:tcPr>
            <w:tcW w:w="1682" w:type="dxa"/>
            <w:shd w:val="clear" w:color="auto" w:fill="auto"/>
          </w:tcPr>
          <w:p w:rsidR="00BC0566" w:rsidRPr="006D4EC9" w:rsidRDefault="00BC0566" w:rsidP="00540981">
            <w:pPr>
              <w:jc w:val="center"/>
              <w:rPr>
                <w:sz w:val="22"/>
                <w:szCs w:val="22"/>
              </w:rPr>
            </w:pPr>
            <w:r w:rsidRPr="006D4EC9">
              <w:rPr>
                <w:sz w:val="22"/>
                <w:szCs w:val="22"/>
              </w:rPr>
              <w:t>Ед. измерения</w:t>
            </w:r>
          </w:p>
        </w:tc>
        <w:tc>
          <w:tcPr>
            <w:tcW w:w="1523" w:type="dxa"/>
            <w:shd w:val="clear" w:color="auto" w:fill="auto"/>
          </w:tcPr>
          <w:p w:rsidR="00BC0566" w:rsidRPr="006D4EC9" w:rsidRDefault="00BC0566" w:rsidP="00540981">
            <w:pPr>
              <w:jc w:val="center"/>
              <w:rPr>
                <w:sz w:val="22"/>
                <w:szCs w:val="22"/>
              </w:rPr>
            </w:pPr>
            <w:r w:rsidRPr="006D4EC9">
              <w:rPr>
                <w:sz w:val="22"/>
                <w:szCs w:val="22"/>
              </w:rPr>
              <w:t>20</w:t>
            </w:r>
            <w:r>
              <w:rPr>
                <w:sz w:val="22"/>
                <w:szCs w:val="22"/>
              </w:rPr>
              <w:t>20</w:t>
            </w:r>
          </w:p>
        </w:tc>
        <w:tc>
          <w:tcPr>
            <w:tcW w:w="1523" w:type="dxa"/>
            <w:shd w:val="clear" w:color="auto" w:fill="auto"/>
          </w:tcPr>
          <w:p w:rsidR="00BC0566" w:rsidRPr="006D4EC9" w:rsidRDefault="00BC0566" w:rsidP="00540981">
            <w:pPr>
              <w:jc w:val="center"/>
              <w:rPr>
                <w:sz w:val="22"/>
                <w:szCs w:val="22"/>
              </w:rPr>
            </w:pPr>
            <w:r w:rsidRPr="006D4EC9">
              <w:rPr>
                <w:sz w:val="22"/>
                <w:szCs w:val="22"/>
              </w:rPr>
              <w:t>20</w:t>
            </w:r>
            <w:r>
              <w:rPr>
                <w:sz w:val="22"/>
                <w:szCs w:val="22"/>
              </w:rPr>
              <w:t>21</w:t>
            </w:r>
          </w:p>
        </w:tc>
        <w:tc>
          <w:tcPr>
            <w:tcW w:w="1875" w:type="dxa"/>
            <w:shd w:val="clear" w:color="auto" w:fill="auto"/>
          </w:tcPr>
          <w:p w:rsidR="00BC0566" w:rsidRPr="006D4EC9" w:rsidRDefault="00BC0566" w:rsidP="00540981">
            <w:pPr>
              <w:jc w:val="center"/>
              <w:rPr>
                <w:sz w:val="22"/>
                <w:szCs w:val="22"/>
              </w:rPr>
            </w:pPr>
            <w:r w:rsidRPr="006D4EC9">
              <w:rPr>
                <w:sz w:val="22"/>
                <w:szCs w:val="22"/>
              </w:rPr>
              <w:t>202</w:t>
            </w:r>
            <w:r>
              <w:rPr>
                <w:sz w:val="22"/>
                <w:szCs w:val="22"/>
              </w:rPr>
              <w:t>2</w:t>
            </w:r>
          </w:p>
        </w:tc>
      </w:tr>
      <w:tr w:rsidR="00BC0566" w:rsidRPr="006D4EC9" w:rsidTr="00540981">
        <w:trPr>
          <w:trHeight w:val="255"/>
          <w:tblCellSpacing w:w="20" w:type="dxa"/>
        </w:trPr>
        <w:tc>
          <w:tcPr>
            <w:tcW w:w="588" w:type="dxa"/>
            <w:shd w:val="clear" w:color="auto" w:fill="auto"/>
          </w:tcPr>
          <w:p w:rsidR="00BC0566" w:rsidRPr="006D4EC9" w:rsidRDefault="00BC0566" w:rsidP="00540981">
            <w:pPr>
              <w:jc w:val="center"/>
              <w:rPr>
                <w:sz w:val="22"/>
                <w:szCs w:val="22"/>
              </w:rPr>
            </w:pPr>
            <w:r w:rsidRPr="006D4EC9">
              <w:rPr>
                <w:sz w:val="22"/>
                <w:szCs w:val="22"/>
              </w:rPr>
              <w:t>1</w:t>
            </w:r>
          </w:p>
        </w:tc>
        <w:tc>
          <w:tcPr>
            <w:tcW w:w="7054" w:type="dxa"/>
            <w:shd w:val="clear" w:color="auto" w:fill="auto"/>
          </w:tcPr>
          <w:p w:rsidR="00BC0566" w:rsidRPr="006D4EC9" w:rsidRDefault="00BC0566" w:rsidP="00540981">
            <w:pPr>
              <w:jc w:val="center"/>
              <w:rPr>
                <w:sz w:val="22"/>
                <w:szCs w:val="22"/>
              </w:rPr>
            </w:pPr>
            <w:r w:rsidRPr="006D4EC9">
              <w:rPr>
                <w:sz w:val="22"/>
                <w:szCs w:val="22"/>
              </w:rPr>
              <w:t>2</w:t>
            </w:r>
          </w:p>
        </w:tc>
        <w:tc>
          <w:tcPr>
            <w:tcW w:w="1682" w:type="dxa"/>
            <w:shd w:val="clear" w:color="auto" w:fill="auto"/>
          </w:tcPr>
          <w:p w:rsidR="00BC0566" w:rsidRPr="006D4EC9" w:rsidRDefault="00BC0566" w:rsidP="00540981">
            <w:pPr>
              <w:jc w:val="center"/>
              <w:rPr>
                <w:sz w:val="22"/>
                <w:szCs w:val="22"/>
              </w:rPr>
            </w:pPr>
            <w:r w:rsidRPr="006D4EC9">
              <w:rPr>
                <w:sz w:val="22"/>
                <w:szCs w:val="22"/>
              </w:rPr>
              <w:t>3</w:t>
            </w:r>
          </w:p>
        </w:tc>
        <w:tc>
          <w:tcPr>
            <w:tcW w:w="1523" w:type="dxa"/>
            <w:shd w:val="clear" w:color="auto" w:fill="auto"/>
          </w:tcPr>
          <w:p w:rsidR="00BC0566" w:rsidRPr="006D4EC9" w:rsidRDefault="00BC0566" w:rsidP="00540981">
            <w:pPr>
              <w:jc w:val="center"/>
              <w:rPr>
                <w:sz w:val="22"/>
                <w:szCs w:val="22"/>
              </w:rPr>
            </w:pPr>
            <w:r w:rsidRPr="006D4EC9">
              <w:rPr>
                <w:sz w:val="22"/>
                <w:szCs w:val="22"/>
              </w:rPr>
              <w:t>4</w:t>
            </w:r>
          </w:p>
        </w:tc>
        <w:tc>
          <w:tcPr>
            <w:tcW w:w="1523" w:type="dxa"/>
            <w:shd w:val="clear" w:color="auto" w:fill="auto"/>
          </w:tcPr>
          <w:p w:rsidR="00BC0566" w:rsidRPr="006D4EC9" w:rsidRDefault="00BC0566" w:rsidP="00540981">
            <w:pPr>
              <w:jc w:val="center"/>
              <w:rPr>
                <w:sz w:val="22"/>
                <w:szCs w:val="22"/>
              </w:rPr>
            </w:pPr>
            <w:r w:rsidRPr="006D4EC9">
              <w:rPr>
                <w:sz w:val="22"/>
                <w:szCs w:val="22"/>
              </w:rPr>
              <w:t>5</w:t>
            </w:r>
          </w:p>
        </w:tc>
        <w:tc>
          <w:tcPr>
            <w:tcW w:w="1875" w:type="dxa"/>
            <w:shd w:val="clear" w:color="auto" w:fill="auto"/>
          </w:tcPr>
          <w:p w:rsidR="00BC0566" w:rsidRPr="006D4EC9" w:rsidRDefault="00BC0566" w:rsidP="00540981">
            <w:pPr>
              <w:jc w:val="center"/>
              <w:rPr>
                <w:sz w:val="22"/>
                <w:szCs w:val="22"/>
              </w:rPr>
            </w:pPr>
            <w:r w:rsidRPr="006D4EC9">
              <w:rPr>
                <w:sz w:val="22"/>
                <w:szCs w:val="22"/>
              </w:rPr>
              <w:t>6</w:t>
            </w:r>
          </w:p>
        </w:tc>
      </w:tr>
      <w:tr w:rsidR="00BC0566" w:rsidRPr="006D4EC9" w:rsidTr="00540981">
        <w:trPr>
          <w:trHeight w:val="552"/>
          <w:tblCellSpacing w:w="20" w:type="dxa"/>
        </w:trPr>
        <w:tc>
          <w:tcPr>
            <w:tcW w:w="588" w:type="dxa"/>
            <w:shd w:val="clear" w:color="auto" w:fill="auto"/>
          </w:tcPr>
          <w:p w:rsidR="00BC0566" w:rsidRPr="006D4EC9" w:rsidRDefault="00BC0566" w:rsidP="00540981">
            <w:pPr>
              <w:jc w:val="center"/>
              <w:rPr>
                <w:color w:val="000000"/>
                <w:sz w:val="22"/>
                <w:szCs w:val="22"/>
              </w:rPr>
            </w:pPr>
            <w:r w:rsidRPr="006D4EC9">
              <w:rPr>
                <w:color w:val="000000"/>
                <w:sz w:val="22"/>
                <w:szCs w:val="22"/>
              </w:rPr>
              <w:t>1</w:t>
            </w:r>
          </w:p>
        </w:tc>
        <w:tc>
          <w:tcPr>
            <w:tcW w:w="7054" w:type="dxa"/>
            <w:shd w:val="clear" w:color="auto" w:fill="auto"/>
          </w:tcPr>
          <w:p w:rsidR="00BC0566" w:rsidRPr="006D4EC9" w:rsidRDefault="00BC0566" w:rsidP="00540981">
            <w:pPr>
              <w:rPr>
                <w:color w:val="000000"/>
              </w:rPr>
            </w:pPr>
            <w:r w:rsidRPr="006D4EC9">
              <w:rPr>
                <w:bCs/>
                <w:color w:val="000000"/>
              </w:rPr>
              <w:t xml:space="preserve">Количество отремонтированных дорог </w:t>
            </w:r>
            <w:proofErr w:type="gramStart"/>
            <w:r w:rsidRPr="006D4EC9">
              <w:rPr>
                <w:bCs/>
                <w:color w:val="000000"/>
              </w:rPr>
              <w:t>с</w:t>
            </w:r>
            <w:proofErr w:type="gramEnd"/>
            <w:r w:rsidRPr="006D4EC9">
              <w:rPr>
                <w:bCs/>
                <w:color w:val="000000"/>
              </w:rPr>
              <w:t xml:space="preserve"> щебеночным покрытием</w:t>
            </w:r>
          </w:p>
        </w:tc>
        <w:tc>
          <w:tcPr>
            <w:tcW w:w="1682" w:type="dxa"/>
            <w:shd w:val="clear" w:color="auto" w:fill="auto"/>
          </w:tcPr>
          <w:p w:rsidR="00BC0566" w:rsidRPr="006D4EC9" w:rsidRDefault="00BC0566" w:rsidP="00540981">
            <w:pPr>
              <w:jc w:val="center"/>
              <w:rPr>
                <w:sz w:val="22"/>
                <w:szCs w:val="22"/>
              </w:rPr>
            </w:pPr>
            <w:r w:rsidRPr="006D4EC9">
              <w:rPr>
                <w:color w:val="000000"/>
                <w:sz w:val="22"/>
                <w:szCs w:val="22"/>
              </w:rPr>
              <w:t>кв. м</w:t>
            </w:r>
          </w:p>
        </w:tc>
        <w:tc>
          <w:tcPr>
            <w:tcW w:w="1523" w:type="dxa"/>
            <w:shd w:val="clear" w:color="auto" w:fill="auto"/>
          </w:tcPr>
          <w:p w:rsidR="00BC0566" w:rsidRPr="006D4EC9" w:rsidRDefault="00BC0566" w:rsidP="00540981">
            <w:pPr>
              <w:jc w:val="center"/>
              <w:rPr>
                <w:color w:val="000000"/>
                <w:sz w:val="22"/>
                <w:szCs w:val="22"/>
              </w:rPr>
            </w:pPr>
            <w:r>
              <w:rPr>
                <w:color w:val="000000"/>
                <w:sz w:val="22"/>
                <w:szCs w:val="22"/>
              </w:rPr>
              <w:t>3</w:t>
            </w:r>
            <w:r w:rsidRPr="006D4EC9">
              <w:rPr>
                <w:color w:val="000000"/>
                <w:sz w:val="22"/>
                <w:szCs w:val="22"/>
              </w:rPr>
              <w:t>000</w:t>
            </w:r>
          </w:p>
        </w:tc>
        <w:tc>
          <w:tcPr>
            <w:tcW w:w="1523" w:type="dxa"/>
            <w:shd w:val="clear" w:color="auto" w:fill="auto"/>
          </w:tcPr>
          <w:p w:rsidR="00BC0566" w:rsidRPr="006D4EC9" w:rsidRDefault="00BC0566" w:rsidP="00540981">
            <w:pPr>
              <w:jc w:val="center"/>
              <w:rPr>
                <w:color w:val="000000"/>
                <w:sz w:val="22"/>
                <w:szCs w:val="22"/>
              </w:rPr>
            </w:pPr>
            <w:r w:rsidRPr="006D4EC9">
              <w:rPr>
                <w:color w:val="000000"/>
                <w:sz w:val="22"/>
                <w:szCs w:val="22"/>
              </w:rPr>
              <w:t>3500</w:t>
            </w:r>
          </w:p>
        </w:tc>
        <w:tc>
          <w:tcPr>
            <w:tcW w:w="1875" w:type="dxa"/>
            <w:shd w:val="clear" w:color="auto" w:fill="auto"/>
          </w:tcPr>
          <w:p w:rsidR="00BC0566" w:rsidRPr="006D4EC9" w:rsidRDefault="00BC0566" w:rsidP="00540981">
            <w:pPr>
              <w:jc w:val="center"/>
              <w:rPr>
                <w:color w:val="000000"/>
                <w:sz w:val="22"/>
                <w:szCs w:val="22"/>
              </w:rPr>
            </w:pPr>
            <w:r w:rsidRPr="006D4EC9">
              <w:rPr>
                <w:color w:val="000000"/>
                <w:sz w:val="22"/>
                <w:szCs w:val="22"/>
              </w:rPr>
              <w:t>4200</w:t>
            </w:r>
          </w:p>
        </w:tc>
      </w:tr>
      <w:tr w:rsidR="00BC0566" w:rsidRPr="006D4EC9" w:rsidTr="00540981">
        <w:trPr>
          <w:trHeight w:val="552"/>
          <w:tblCellSpacing w:w="20" w:type="dxa"/>
        </w:trPr>
        <w:tc>
          <w:tcPr>
            <w:tcW w:w="588" w:type="dxa"/>
            <w:shd w:val="clear" w:color="auto" w:fill="auto"/>
          </w:tcPr>
          <w:p w:rsidR="00BC0566" w:rsidRPr="006D4EC9" w:rsidRDefault="00BC0566" w:rsidP="00540981">
            <w:pPr>
              <w:jc w:val="center"/>
              <w:rPr>
                <w:sz w:val="22"/>
                <w:szCs w:val="22"/>
              </w:rPr>
            </w:pPr>
            <w:r w:rsidRPr="006D4EC9">
              <w:rPr>
                <w:sz w:val="22"/>
                <w:szCs w:val="22"/>
              </w:rPr>
              <w:t>2</w:t>
            </w:r>
          </w:p>
        </w:tc>
        <w:tc>
          <w:tcPr>
            <w:tcW w:w="7054" w:type="dxa"/>
            <w:shd w:val="clear" w:color="auto" w:fill="auto"/>
          </w:tcPr>
          <w:p w:rsidR="00BC0566" w:rsidRPr="006D4EC9" w:rsidRDefault="00BC0566" w:rsidP="00540981">
            <w:pPr>
              <w:rPr>
                <w:color w:val="000000"/>
              </w:rPr>
            </w:pPr>
            <w:r w:rsidRPr="00987BAA">
              <w:t>Количество отремонтированных дорог с асфальтобетонным покрытием</w:t>
            </w:r>
          </w:p>
        </w:tc>
        <w:tc>
          <w:tcPr>
            <w:tcW w:w="1682" w:type="dxa"/>
            <w:shd w:val="clear" w:color="auto" w:fill="auto"/>
          </w:tcPr>
          <w:p w:rsidR="00BC0566" w:rsidRPr="006D4EC9" w:rsidRDefault="00BC0566" w:rsidP="00540981">
            <w:pPr>
              <w:jc w:val="center"/>
              <w:rPr>
                <w:color w:val="000000"/>
                <w:sz w:val="22"/>
                <w:szCs w:val="22"/>
              </w:rPr>
            </w:pPr>
            <w:r w:rsidRPr="006D4EC9">
              <w:rPr>
                <w:bCs/>
                <w:color w:val="000000"/>
                <w:sz w:val="22"/>
                <w:szCs w:val="22"/>
              </w:rPr>
              <w:t>кв. м</w:t>
            </w:r>
          </w:p>
        </w:tc>
        <w:tc>
          <w:tcPr>
            <w:tcW w:w="1523" w:type="dxa"/>
            <w:shd w:val="clear" w:color="auto" w:fill="auto"/>
          </w:tcPr>
          <w:p w:rsidR="00BC0566" w:rsidRPr="006D4EC9" w:rsidRDefault="00BC0566" w:rsidP="00540981">
            <w:pPr>
              <w:jc w:val="center"/>
              <w:rPr>
                <w:color w:val="000000"/>
                <w:sz w:val="22"/>
                <w:szCs w:val="22"/>
              </w:rPr>
            </w:pPr>
            <w:r w:rsidRPr="006D4EC9">
              <w:rPr>
                <w:color w:val="000000"/>
                <w:sz w:val="22"/>
                <w:szCs w:val="22"/>
              </w:rPr>
              <w:t>1000</w:t>
            </w:r>
          </w:p>
        </w:tc>
        <w:tc>
          <w:tcPr>
            <w:tcW w:w="1523" w:type="dxa"/>
            <w:shd w:val="clear" w:color="auto" w:fill="auto"/>
          </w:tcPr>
          <w:p w:rsidR="00BC0566" w:rsidRPr="006D4EC9" w:rsidRDefault="00BC0566" w:rsidP="00540981">
            <w:pPr>
              <w:jc w:val="center"/>
              <w:rPr>
                <w:color w:val="000000"/>
                <w:sz w:val="22"/>
                <w:szCs w:val="22"/>
              </w:rPr>
            </w:pPr>
            <w:r w:rsidRPr="006D4EC9">
              <w:rPr>
                <w:color w:val="000000"/>
                <w:sz w:val="22"/>
                <w:szCs w:val="22"/>
              </w:rPr>
              <w:t>1200</w:t>
            </w:r>
          </w:p>
        </w:tc>
        <w:tc>
          <w:tcPr>
            <w:tcW w:w="1875" w:type="dxa"/>
            <w:shd w:val="clear" w:color="auto" w:fill="auto"/>
          </w:tcPr>
          <w:p w:rsidR="00BC0566" w:rsidRPr="006D4EC9" w:rsidRDefault="00BC0566" w:rsidP="00540981">
            <w:pPr>
              <w:jc w:val="center"/>
              <w:rPr>
                <w:color w:val="000000"/>
                <w:sz w:val="22"/>
                <w:szCs w:val="22"/>
              </w:rPr>
            </w:pPr>
            <w:r w:rsidRPr="006D4EC9">
              <w:rPr>
                <w:color w:val="000000"/>
                <w:sz w:val="22"/>
                <w:szCs w:val="22"/>
              </w:rPr>
              <w:t>800</w:t>
            </w:r>
          </w:p>
        </w:tc>
      </w:tr>
      <w:tr w:rsidR="00BC0566" w:rsidRPr="006D4EC9" w:rsidTr="00540981">
        <w:trPr>
          <w:trHeight w:val="552"/>
          <w:tblCellSpacing w:w="20" w:type="dxa"/>
        </w:trPr>
        <w:tc>
          <w:tcPr>
            <w:tcW w:w="588" w:type="dxa"/>
            <w:shd w:val="clear" w:color="auto" w:fill="auto"/>
          </w:tcPr>
          <w:p w:rsidR="00BC0566" w:rsidRPr="006D4EC9" w:rsidRDefault="00BC0566" w:rsidP="00540981">
            <w:pPr>
              <w:jc w:val="center"/>
              <w:rPr>
                <w:color w:val="000000"/>
                <w:sz w:val="22"/>
                <w:szCs w:val="22"/>
              </w:rPr>
            </w:pPr>
            <w:r w:rsidRPr="006D4EC9">
              <w:rPr>
                <w:color w:val="000000"/>
                <w:sz w:val="22"/>
                <w:szCs w:val="22"/>
              </w:rPr>
              <w:t>3</w:t>
            </w:r>
          </w:p>
        </w:tc>
        <w:tc>
          <w:tcPr>
            <w:tcW w:w="7054" w:type="dxa"/>
            <w:shd w:val="clear" w:color="auto" w:fill="auto"/>
          </w:tcPr>
          <w:p w:rsidR="00BC0566" w:rsidRPr="006D4EC9" w:rsidRDefault="00BC0566" w:rsidP="00540981">
            <w:pPr>
              <w:rPr>
                <w:color w:val="000000"/>
              </w:rPr>
            </w:pPr>
            <w:r w:rsidRPr="00987BAA">
              <w:t>Число населенных пунктов, где установлены дорожные знаки</w:t>
            </w:r>
          </w:p>
        </w:tc>
        <w:tc>
          <w:tcPr>
            <w:tcW w:w="1682" w:type="dxa"/>
            <w:shd w:val="clear" w:color="auto" w:fill="auto"/>
          </w:tcPr>
          <w:p w:rsidR="00BC0566" w:rsidRPr="006D4EC9" w:rsidRDefault="00BC0566" w:rsidP="00540981">
            <w:pPr>
              <w:jc w:val="center"/>
              <w:rPr>
                <w:color w:val="000000"/>
                <w:sz w:val="22"/>
                <w:szCs w:val="22"/>
              </w:rPr>
            </w:pPr>
            <w:r w:rsidRPr="006D4EC9">
              <w:rPr>
                <w:color w:val="000000"/>
                <w:sz w:val="22"/>
                <w:szCs w:val="22"/>
              </w:rPr>
              <w:t>единиц</w:t>
            </w:r>
          </w:p>
        </w:tc>
        <w:tc>
          <w:tcPr>
            <w:tcW w:w="1523" w:type="dxa"/>
            <w:shd w:val="clear" w:color="auto" w:fill="auto"/>
          </w:tcPr>
          <w:p w:rsidR="00BC0566" w:rsidRPr="006D4EC9" w:rsidRDefault="00BC0566" w:rsidP="00540981">
            <w:pPr>
              <w:jc w:val="center"/>
              <w:rPr>
                <w:color w:val="000000"/>
                <w:sz w:val="22"/>
                <w:szCs w:val="22"/>
              </w:rPr>
            </w:pPr>
            <w:r>
              <w:rPr>
                <w:color w:val="000000"/>
                <w:sz w:val="22"/>
                <w:szCs w:val="22"/>
              </w:rPr>
              <w:t>10</w:t>
            </w:r>
          </w:p>
        </w:tc>
        <w:tc>
          <w:tcPr>
            <w:tcW w:w="1523" w:type="dxa"/>
            <w:shd w:val="clear" w:color="auto" w:fill="auto"/>
          </w:tcPr>
          <w:p w:rsidR="00BC0566" w:rsidRPr="006D4EC9" w:rsidRDefault="00BC0566" w:rsidP="00540981">
            <w:pPr>
              <w:jc w:val="center"/>
              <w:rPr>
                <w:color w:val="000000"/>
                <w:sz w:val="22"/>
                <w:szCs w:val="22"/>
              </w:rPr>
            </w:pPr>
            <w:r>
              <w:rPr>
                <w:color w:val="000000"/>
                <w:sz w:val="22"/>
                <w:szCs w:val="22"/>
              </w:rPr>
              <w:t>15</w:t>
            </w:r>
          </w:p>
        </w:tc>
        <w:tc>
          <w:tcPr>
            <w:tcW w:w="1875" w:type="dxa"/>
            <w:shd w:val="clear" w:color="auto" w:fill="auto"/>
          </w:tcPr>
          <w:p w:rsidR="00BC0566" w:rsidRPr="006D4EC9" w:rsidRDefault="00BC0566" w:rsidP="00540981">
            <w:pPr>
              <w:jc w:val="center"/>
              <w:rPr>
                <w:color w:val="000000"/>
                <w:sz w:val="22"/>
                <w:szCs w:val="22"/>
              </w:rPr>
            </w:pPr>
            <w:r>
              <w:rPr>
                <w:color w:val="000000"/>
                <w:sz w:val="22"/>
                <w:szCs w:val="22"/>
              </w:rPr>
              <w:t>17</w:t>
            </w:r>
          </w:p>
        </w:tc>
      </w:tr>
      <w:tr w:rsidR="00BC0566" w:rsidRPr="006D4EC9" w:rsidTr="00540981">
        <w:trPr>
          <w:trHeight w:val="552"/>
          <w:tblCellSpacing w:w="20" w:type="dxa"/>
        </w:trPr>
        <w:tc>
          <w:tcPr>
            <w:tcW w:w="588" w:type="dxa"/>
            <w:shd w:val="clear" w:color="auto" w:fill="auto"/>
          </w:tcPr>
          <w:p w:rsidR="00BC0566" w:rsidRPr="006D4EC9" w:rsidRDefault="00BC0566" w:rsidP="00540981">
            <w:pPr>
              <w:jc w:val="center"/>
              <w:rPr>
                <w:color w:val="000000"/>
                <w:sz w:val="22"/>
                <w:szCs w:val="22"/>
              </w:rPr>
            </w:pPr>
            <w:r w:rsidRPr="006D4EC9">
              <w:rPr>
                <w:color w:val="000000"/>
                <w:sz w:val="22"/>
                <w:szCs w:val="22"/>
              </w:rPr>
              <w:t>4</w:t>
            </w:r>
          </w:p>
        </w:tc>
        <w:tc>
          <w:tcPr>
            <w:tcW w:w="7054" w:type="dxa"/>
            <w:shd w:val="clear" w:color="auto" w:fill="auto"/>
          </w:tcPr>
          <w:p w:rsidR="00BC0566" w:rsidRPr="006D4EC9" w:rsidRDefault="00BC0566" w:rsidP="00540981">
            <w:pPr>
              <w:rPr>
                <w:color w:val="000000"/>
                <w:sz w:val="22"/>
                <w:szCs w:val="22"/>
              </w:rPr>
            </w:pPr>
            <w:proofErr w:type="gramStart"/>
            <w:r>
              <w:t>Уровень транспортной доступности на дорогах общего пользования местного значения в летний и зимний периоды</w:t>
            </w:r>
            <w:proofErr w:type="gramEnd"/>
          </w:p>
        </w:tc>
        <w:tc>
          <w:tcPr>
            <w:tcW w:w="1682" w:type="dxa"/>
            <w:shd w:val="clear" w:color="auto" w:fill="auto"/>
          </w:tcPr>
          <w:p w:rsidR="00BC0566" w:rsidRPr="006D4EC9" w:rsidRDefault="00BC0566" w:rsidP="00540981">
            <w:pPr>
              <w:jc w:val="center"/>
              <w:rPr>
                <w:color w:val="000000"/>
                <w:sz w:val="22"/>
                <w:szCs w:val="22"/>
                <w:lang w:val="en-US"/>
              </w:rPr>
            </w:pPr>
            <w:r w:rsidRPr="006D4EC9">
              <w:rPr>
                <w:color w:val="000000"/>
                <w:sz w:val="22"/>
                <w:szCs w:val="22"/>
                <w:lang w:val="en-US"/>
              </w:rPr>
              <w:t>%</w:t>
            </w:r>
          </w:p>
        </w:tc>
        <w:tc>
          <w:tcPr>
            <w:tcW w:w="1523" w:type="dxa"/>
            <w:shd w:val="clear" w:color="auto" w:fill="auto"/>
          </w:tcPr>
          <w:p w:rsidR="00BC0566" w:rsidRPr="006D4EC9" w:rsidRDefault="00BC0566" w:rsidP="00540981">
            <w:pPr>
              <w:jc w:val="center"/>
              <w:rPr>
                <w:color w:val="000000"/>
                <w:sz w:val="22"/>
                <w:szCs w:val="22"/>
                <w:lang w:val="en-US"/>
              </w:rPr>
            </w:pPr>
            <w:r w:rsidRPr="006D4EC9">
              <w:rPr>
                <w:color w:val="000000"/>
                <w:sz w:val="22"/>
                <w:szCs w:val="22"/>
                <w:lang w:val="en-US"/>
              </w:rPr>
              <w:t>100</w:t>
            </w:r>
          </w:p>
        </w:tc>
        <w:tc>
          <w:tcPr>
            <w:tcW w:w="1523" w:type="dxa"/>
            <w:shd w:val="clear" w:color="auto" w:fill="auto"/>
          </w:tcPr>
          <w:p w:rsidR="00BC0566" w:rsidRPr="006D4EC9" w:rsidRDefault="00BC0566" w:rsidP="00540981">
            <w:pPr>
              <w:jc w:val="center"/>
              <w:rPr>
                <w:color w:val="000000"/>
                <w:sz w:val="22"/>
                <w:szCs w:val="22"/>
                <w:lang w:val="en-US"/>
              </w:rPr>
            </w:pPr>
            <w:r w:rsidRPr="006D4EC9">
              <w:rPr>
                <w:color w:val="000000"/>
                <w:sz w:val="22"/>
                <w:szCs w:val="22"/>
                <w:lang w:val="en-US"/>
              </w:rPr>
              <w:t>100</w:t>
            </w:r>
          </w:p>
        </w:tc>
        <w:tc>
          <w:tcPr>
            <w:tcW w:w="1875" w:type="dxa"/>
            <w:shd w:val="clear" w:color="auto" w:fill="auto"/>
          </w:tcPr>
          <w:p w:rsidR="00BC0566" w:rsidRPr="006D4EC9" w:rsidRDefault="00BC0566" w:rsidP="00540981">
            <w:pPr>
              <w:jc w:val="center"/>
              <w:rPr>
                <w:color w:val="000000"/>
                <w:sz w:val="22"/>
                <w:szCs w:val="22"/>
                <w:lang w:val="en-US"/>
              </w:rPr>
            </w:pPr>
            <w:r w:rsidRPr="006D4EC9">
              <w:rPr>
                <w:color w:val="000000"/>
                <w:sz w:val="22"/>
                <w:szCs w:val="22"/>
                <w:lang w:val="en-US"/>
              </w:rPr>
              <w:t>100</w:t>
            </w:r>
          </w:p>
        </w:tc>
      </w:tr>
    </w:tbl>
    <w:p w:rsidR="00BC0566" w:rsidRDefault="00BC0566" w:rsidP="00BC0566">
      <w:pPr>
        <w:jc w:val="center"/>
        <w:rPr>
          <w:b/>
          <w:sz w:val="22"/>
          <w:szCs w:val="22"/>
        </w:rPr>
      </w:pPr>
    </w:p>
    <w:p w:rsidR="00BC0566" w:rsidRDefault="00BC0566" w:rsidP="00BC0566">
      <w:pPr>
        <w:jc w:val="center"/>
        <w:rPr>
          <w:b/>
          <w:sz w:val="22"/>
          <w:szCs w:val="22"/>
        </w:rPr>
      </w:pPr>
    </w:p>
    <w:p w:rsidR="00BC0566" w:rsidRDefault="00BC0566" w:rsidP="00BC0566">
      <w:pPr>
        <w:jc w:val="center"/>
        <w:rPr>
          <w:b/>
          <w:sz w:val="22"/>
          <w:szCs w:val="22"/>
        </w:rPr>
      </w:pPr>
    </w:p>
    <w:p w:rsidR="00BC0566" w:rsidRDefault="00BC0566" w:rsidP="00BC0566">
      <w:pPr>
        <w:jc w:val="center"/>
        <w:rPr>
          <w:b/>
          <w:sz w:val="22"/>
          <w:szCs w:val="22"/>
        </w:rPr>
      </w:pPr>
    </w:p>
    <w:p w:rsidR="00BC0566" w:rsidRDefault="00BC0566" w:rsidP="00BC0566">
      <w:pPr>
        <w:jc w:val="center"/>
        <w:rPr>
          <w:b/>
          <w:sz w:val="22"/>
          <w:szCs w:val="22"/>
        </w:rPr>
      </w:pPr>
    </w:p>
    <w:p w:rsidR="00BC0566" w:rsidRDefault="00BC0566" w:rsidP="00BC0566">
      <w:pPr>
        <w:jc w:val="center"/>
        <w:rPr>
          <w:b/>
          <w:sz w:val="22"/>
          <w:szCs w:val="22"/>
        </w:rPr>
      </w:pPr>
    </w:p>
    <w:p w:rsidR="00BC0566" w:rsidRDefault="00BC0566" w:rsidP="00BC0566">
      <w:pPr>
        <w:jc w:val="center"/>
        <w:rPr>
          <w:b/>
          <w:sz w:val="22"/>
          <w:szCs w:val="22"/>
        </w:rPr>
      </w:pPr>
    </w:p>
    <w:p w:rsidR="00BC0566" w:rsidRDefault="00BC0566" w:rsidP="00BC0566">
      <w:pPr>
        <w:jc w:val="center"/>
        <w:rPr>
          <w:b/>
          <w:sz w:val="22"/>
          <w:szCs w:val="22"/>
        </w:rPr>
      </w:pPr>
    </w:p>
    <w:p w:rsidR="00BC0566" w:rsidRDefault="00BC0566" w:rsidP="00BC0566">
      <w:pPr>
        <w:jc w:val="center"/>
        <w:rPr>
          <w:b/>
          <w:sz w:val="22"/>
          <w:szCs w:val="22"/>
        </w:rPr>
      </w:pPr>
    </w:p>
    <w:p w:rsidR="00BC0566" w:rsidRDefault="00BC0566" w:rsidP="00BC0566">
      <w:pPr>
        <w:jc w:val="center"/>
        <w:rPr>
          <w:b/>
          <w:sz w:val="22"/>
          <w:szCs w:val="22"/>
        </w:rPr>
      </w:pPr>
    </w:p>
    <w:p w:rsidR="00BC0566" w:rsidRDefault="00BC0566" w:rsidP="00BC0566">
      <w:pPr>
        <w:jc w:val="center"/>
        <w:rPr>
          <w:b/>
          <w:sz w:val="22"/>
          <w:szCs w:val="22"/>
        </w:rPr>
      </w:pPr>
    </w:p>
    <w:p w:rsidR="00BC0566" w:rsidRDefault="00BC0566" w:rsidP="00BC0566">
      <w:pPr>
        <w:jc w:val="center"/>
        <w:rPr>
          <w:b/>
          <w:sz w:val="22"/>
          <w:szCs w:val="22"/>
        </w:rPr>
      </w:pPr>
    </w:p>
    <w:p w:rsidR="00BC0566" w:rsidRDefault="00BC0566" w:rsidP="00BC0566">
      <w:pPr>
        <w:jc w:val="center"/>
        <w:rPr>
          <w:b/>
          <w:sz w:val="22"/>
          <w:szCs w:val="22"/>
        </w:rPr>
      </w:pPr>
    </w:p>
    <w:p w:rsidR="00BC0566" w:rsidRDefault="00BC0566" w:rsidP="00BC0566">
      <w:pPr>
        <w:jc w:val="center"/>
        <w:rPr>
          <w:b/>
          <w:sz w:val="22"/>
          <w:szCs w:val="22"/>
        </w:rPr>
      </w:pPr>
    </w:p>
    <w:p w:rsidR="00BC0566" w:rsidRDefault="00BC0566" w:rsidP="00BC0566">
      <w:pPr>
        <w:jc w:val="center"/>
        <w:rPr>
          <w:b/>
          <w:sz w:val="22"/>
          <w:szCs w:val="22"/>
        </w:rPr>
      </w:pPr>
    </w:p>
    <w:p w:rsidR="00BC0566" w:rsidRDefault="00BC0566" w:rsidP="00BC0566">
      <w:pPr>
        <w:jc w:val="center"/>
        <w:rPr>
          <w:b/>
          <w:sz w:val="22"/>
          <w:szCs w:val="22"/>
        </w:rPr>
      </w:pPr>
    </w:p>
    <w:p w:rsidR="00BC0566" w:rsidRDefault="00BC0566" w:rsidP="00BC0566">
      <w:pPr>
        <w:jc w:val="center"/>
        <w:rPr>
          <w:b/>
          <w:sz w:val="22"/>
          <w:szCs w:val="22"/>
        </w:rPr>
      </w:pPr>
    </w:p>
    <w:p w:rsidR="00BC0566" w:rsidRPr="005E4B5F" w:rsidRDefault="00BC0566" w:rsidP="00BC0566">
      <w:pPr>
        <w:rPr>
          <w:b/>
          <w:sz w:val="22"/>
          <w:szCs w:val="22"/>
        </w:rPr>
      </w:pPr>
    </w:p>
    <w:p w:rsidR="00BC0566" w:rsidRPr="00FB5BB5" w:rsidRDefault="00BC0566" w:rsidP="00BC0566">
      <w:pPr>
        <w:jc w:val="center"/>
        <w:rPr>
          <w:b/>
        </w:rPr>
      </w:pPr>
      <w:r w:rsidRPr="00FB5BB5">
        <w:rPr>
          <w:b/>
        </w:rPr>
        <w:lastRenderedPageBreak/>
        <w:t>План реализации</w:t>
      </w:r>
    </w:p>
    <w:p w:rsidR="00BC0566" w:rsidRPr="00226FE6" w:rsidRDefault="00BC0566" w:rsidP="00BC0566">
      <w:pPr>
        <w:jc w:val="center"/>
        <w:rPr>
          <w:b/>
        </w:rPr>
      </w:pPr>
      <w:r w:rsidRPr="00FB5BB5">
        <w:rPr>
          <w:b/>
        </w:rPr>
        <w:t>Подпрограммы №1 «</w:t>
      </w:r>
      <w:r w:rsidRPr="00FB5BB5">
        <w:rPr>
          <w:b/>
          <w:bCs/>
        </w:rPr>
        <w:t xml:space="preserve">Дорожное хозяйство </w:t>
      </w:r>
      <w:r>
        <w:rPr>
          <w:b/>
          <w:bCs/>
        </w:rPr>
        <w:t>Бегуницкого</w:t>
      </w:r>
      <w:r w:rsidRPr="00FB5BB5">
        <w:rPr>
          <w:b/>
          <w:bCs/>
        </w:rPr>
        <w:t xml:space="preserve"> сельско</w:t>
      </w:r>
      <w:r>
        <w:rPr>
          <w:b/>
          <w:bCs/>
        </w:rPr>
        <w:t>го</w:t>
      </w:r>
      <w:r w:rsidRPr="00FB5BB5">
        <w:rPr>
          <w:b/>
          <w:bCs/>
        </w:rPr>
        <w:t xml:space="preserve"> поселени</w:t>
      </w:r>
      <w:r>
        <w:rPr>
          <w:b/>
          <w:bCs/>
        </w:rPr>
        <w:t>я</w:t>
      </w:r>
      <w:r w:rsidRPr="00FB5BB5">
        <w:rPr>
          <w:b/>
          <w:bCs/>
        </w:rPr>
        <w:t xml:space="preserve"> Волосовского муниципального района</w:t>
      </w:r>
      <w:r w:rsidRPr="000B4E28">
        <w:rPr>
          <w:b/>
          <w:bCs/>
          <w:sz w:val="22"/>
          <w:szCs w:val="22"/>
        </w:rPr>
        <w:t>»</w:t>
      </w:r>
    </w:p>
    <w:p w:rsidR="00BC0566" w:rsidRPr="002F1FEC" w:rsidRDefault="00BC0566" w:rsidP="00BC0566">
      <w:pPr>
        <w:ind w:firstLine="708"/>
        <w:jc w:val="right"/>
      </w:pPr>
      <w:r w:rsidRPr="002F1FEC">
        <w:t>Таблица 2</w:t>
      </w:r>
    </w:p>
    <w:tbl>
      <w:tblPr>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tblPr>
      <w:tblGrid>
        <w:gridCol w:w="708"/>
        <w:gridCol w:w="3959"/>
        <w:gridCol w:w="1655"/>
        <w:gridCol w:w="1822"/>
        <w:gridCol w:w="2543"/>
        <w:gridCol w:w="2635"/>
        <w:gridCol w:w="2231"/>
      </w:tblGrid>
      <w:tr w:rsidR="00BC0566" w:rsidTr="00540981">
        <w:trPr>
          <w:trHeight w:val="150"/>
          <w:tblCellSpacing w:w="20" w:type="dxa"/>
        </w:trPr>
        <w:tc>
          <w:tcPr>
            <w:tcW w:w="648" w:type="dxa"/>
            <w:vMerge w:val="restart"/>
            <w:shd w:val="clear" w:color="auto" w:fill="auto"/>
          </w:tcPr>
          <w:p w:rsidR="00BC0566" w:rsidRPr="004B1D03" w:rsidRDefault="00BC0566" w:rsidP="00540981">
            <w:pPr>
              <w:jc w:val="both"/>
              <w:rPr>
                <w:b/>
                <w:sz w:val="22"/>
                <w:szCs w:val="22"/>
              </w:rPr>
            </w:pPr>
            <w:r w:rsidRPr="004B1D03">
              <w:rPr>
                <w:b/>
                <w:sz w:val="22"/>
                <w:szCs w:val="22"/>
              </w:rPr>
              <w:t>№ п</w:t>
            </w:r>
            <w:proofErr w:type="gramStart"/>
            <w:r w:rsidRPr="004B1D03">
              <w:rPr>
                <w:b/>
                <w:sz w:val="22"/>
                <w:szCs w:val="22"/>
              </w:rPr>
              <w:t>.п</w:t>
            </w:r>
            <w:proofErr w:type="gramEnd"/>
          </w:p>
        </w:tc>
        <w:tc>
          <w:tcPr>
            <w:tcW w:w="3919" w:type="dxa"/>
            <w:vMerge w:val="restart"/>
            <w:shd w:val="clear" w:color="auto" w:fill="auto"/>
          </w:tcPr>
          <w:p w:rsidR="00BC0566" w:rsidRPr="004B1D03" w:rsidRDefault="00BC0566" w:rsidP="00540981">
            <w:pPr>
              <w:jc w:val="center"/>
              <w:rPr>
                <w:b/>
                <w:sz w:val="22"/>
                <w:szCs w:val="22"/>
              </w:rPr>
            </w:pPr>
            <w:r w:rsidRPr="004B1D03">
              <w:rPr>
                <w:b/>
                <w:sz w:val="22"/>
                <w:szCs w:val="22"/>
              </w:rPr>
              <w:t>Наименование основного мероприятия</w:t>
            </w:r>
          </w:p>
        </w:tc>
        <w:tc>
          <w:tcPr>
            <w:tcW w:w="1615" w:type="dxa"/>
            <w:vMerge w:val="restart"/>
            <w:shd w:val="clear" w:color="auto" w:fill="auto"/>
          </w:tcPr>
          <w:p w:rsidR="00BC0566" w:rsidRPr="004B1D03" w:rsidRDefault="00BC0566" w:rsidP="00540981">
            <w:pPr>
              <w:jc w:val="center"/>
              <w:rPr>
                <w:b/>
                <w:sz w:val="22"/>
                <w:szCs w:val="22"/>
              </w:rPr>
            </w:pPr>
            <w:r>
              <w:rPr>
                <w:b/>
                <w:sz w:val="22"/>
                <w:szCs w:val="22"/>
              </w:rPr>
              <w:t>Уровень бюджета</w:t>
            </w:r>
          </w:p>
        </w:tc>
        <w:tc>
          <w:tcPr>
            <w:tcW w:w="9171" w:type="dxa"/>
            <w:gridSpan w:val="4"/>
            <w:shd w:val="clear" w:color="auto" w:fill="auto"/>
          </w:tcPr>
          <w:p w:rsidR="00BC0566" w:rsidRPr="004B1D03" w:rsidRDefault="00BC0566" w:rsidP="00540981">
            <w:pPr>
              <w:jc w:val="center"/>
              <w:rPr>
                <w:b/>
                <w:sz w:val="22"/>
                <w:szCs w:val="22"/>
              </w:rPr>
            </w:pPr>
            <w:r w:rsidRPr="004B1D03">
              <w:rPr>
                <w:b/>
                <w:sz w:val="22"/>
                <w:szCs w:val="22"/>
              </w:rPr>
              <w:t>Оценка расходов (тыс. руб., в ценах соответствующих лет)</w:t>
            </w:r>
          </w:p>
        </w:tc>
      </w:tr>
      <w:tr w:rsidR="00BC0566" w:rsidTr="00540981">
        <w:trPr>
          <w:trHeight w:val="345"/>
          <w:tblCellSpacing w:w="20" w:type="dxa"/>
        </w:trPr>
        <w:tc>
          <w:tcPr>
            <w:tcW w:w="648" w:type="dxa"/>
            <w:vMerge/>
            <w:shd w:val="clear" w:color="auto" w:fill="auto"/>
          </w:tcPr>
          <w:p w:rsidR="00BC0566" w:rsidRPr="004B1D03" w:rsidRDefault="00BC0566" w:rsidP="00540981">
            <w:pPr>
              <w:jc w:val="both"/>
              <w:rPr>
                <w:b/>
                <w:sz w:val="22"/>
                <w:szCs w:val="22"/>
              </w:rPr>
            </w:pPr>
          </w:p>
        </w:tc>
        <w:tc>
          <w:tcPr>
            <w:tcW w:w="3919" w:type="dxa"/>
            <w:vMerge/>
            <w:shd w:val="clear" w:color="auto" w:fill="auto"/>
          </w:tcPr>
          <w:p w:rsidR="00BC0566" w:rsidRPr="004B1D03" w:rsidRDefault="00BC0566" w:rsidP="00540981">
            <w:pPr>
              <w:jc w:val="center"/>
              <w:rPr>
                <w:b/>
                <w:sz w:val="22"/>
                <w:szCs w:val="22"/>
              </w:rPr>
            </w:pPr>
          </w:p>
        </w:tc>
        <w:tc>
          <w:tcPr>
            <w:tcW w:w="1615" w:type="dxa"/>
            <w:vMerge/>
            <w:shd w:val="clear" w:color="auto" w:fill="auto"/>
          </w:tcPr>
          <w:p w:rsidR="00BC0566" w:rsidRPr="004B1D03" w:rsidRDefault="00BC0566" w:rsidP="00540981">
            <w:pPr>
              <w:jc w:val="center"/>
              <w:rPr>
                <w:b/>
                <w:sz w:val="22"/>
                <w:szCs w:val="22"/>
              </w:rPr>
            </w:pPr>
          </w:p>
        </w:tc>
        <w:tc>
          <w:tcPr>
            <w:tcW w:w="1782" w:type="dxa"/>
            <w:shd w:val="clear" w:color="auto" w:fill="auto"/>
          </w:tcPr>
          <w:p w:rsidR="00BC0566" w:rsidRPr="004B1D03" w:rsidRDefault="00BC0566" w:rsidP="00540981">
            <w:pPr>
              <w:jc w:val="center"/>
              <w:rPr>
                <w:b/>
                <w:sz w:val="22"/>
                <w:szCs w:val="22"/>
              </w:rPr>
            </w:pPr>
            <w:r w:rsidRPr="004B1D03">
              <w:rPr>
                <w:b/>
                <w:sz w:val="22"/>
                <w:szCs w:val="22"/>
              </w:rPr>
              <w:t>Всего</w:t>
            </w:r>
          </w:p>
        </w:tc>
        <w:tc>
          <w:tcPr>
            <w:tcW w:w="2503" w:type="dxa"/>
            <w:shd w:val="clear" w:color="auto" w:fill="auto"/>
          </w:tcPr>
          <w:p w:rsidR="00BC0566" w:rsidRPr="004B1D03" w:rsidRDefault="00BC0566" w:rsidP="00540981">
            <w:pPr>
              <w:jc w:val="center"/>
              <w:rPr>
                <w:b/>
                <w:sz w:val="22"/>
                <w:szCs w:val="22"/>
              </w:rPr>
            </w:pPr>
            <w:r>
              <w:rPr>
                <w:b/>
                <w:sz w:val="22"/>
                <w:szCs w:val="22"/>
              </w:rPr>
              <w:t>2020 год</w:t>
            </w:r>
          </w:p>
        </w:tc>
        <w:tc>
          <w:tcPr>
            <w:tcW w:w="2595" w:type="dxa"/>
            <w:shd w:val="clear" w:color="auto" w:fill="auto"/>
          </w:tcPr>
          <w:p w:rsidR="00BC0566" w:rsidRPr="004B1D03" w:rsidRDefault="00BC0566" w:rsidP="00540981">
            <w:pPr>
              <w:jc w:val="center"/>
              <w:rPr>
                <w:b/>
                <w:sz w:val="22"/>
                <w:szCs w:val="22"/>
              </w:rPr>
            </w:pPr>
            <w:r>
              <w:rPr>
                <w:b/>
                <w:sz w:val="22"/>
                <w:szCs w:val="22"/>
              </w:rPr>
              <w:t>2021 год</w:t>
            </w:r>
          </w:p>
        </w:tc>
        <w:tc>
          <w:tcPr>
            <w:tcW w:w="2171" w:type="dxa"/>
            <w:shd w:val="clear" w:color="auto" w:fill="auto"/>
          </w:tcPr>
          <w:p w:rsidR="00BC0566" w:rsidRPr="004B1D03" w:rsidRDefault="00BC0566" w:rsidP="00540981">
            <w:pPr>
              <w:jc w:val="center"/>
              <w:rPr>
                <w:b/>
                <w:sz w:val="22"/>
                <w:szCs w:val="22"/>
              </w:rPr>
            </w:pPr>
            <w:r>
              <w:rPr>
                <w:b/>
                <w:sz w:val="22"/>
                <w:szCs w:val="22"/>
              </w:rPr>
              <w:t>2022 год</w:t>
            </w:r>
          </w:p>
        </w:tc>
      </w:tr>
      <w:tr w:rsidR="00BC0566" w:rsidTr="00540981">
        <w:trPr>
          <w:tblCellSpacing w:w="20" w:type="dxa"/>
        </w:trPr>
        <w:tc>
          <w:tcPr>
            <w:tcW w:w="648" w:type="dxa"/>
            <w:shd w:val="clear" w:color="auto" w:fill="auto"/>
          </w:tcPr>
          <w:p w:rsidR="00BC0566" w:rsidRPr="004B1D03" w:rsidRDefault="00BC0566" w:rsidP="00540981">
            <w:pPr>
              <w:jc w:val="center"/>
              <w:rPr>
                <w:b/>
                <w:sz w:val="18"/>
                <w:szCs w:val="18"/>
              </w:rPr>
            </w:pPr>
            <w:r w:rsidRPr="004B1D03">
              <w:rPr>
                <w:b/>
                <w:sz w:val="18"/>
                <w:szCs w:val="18"/>
              </w:rPr>
              <w:t>1</w:t>
            </w:r>
          </w:p>
        </w:tc>
        <w:tc>
          <w:tcPr>
            <w:tcW w:w="3919" w:type="dxa"/>
            <w:shd w:val="clear" w:color="auto" w:fill="auto"/>
          </w:tcPr>
          <w:p w:rsidR="00BC0566" w:rsidRPr="004B1D03" w:rsidRDefault="00BC0566" w:rsidP="00540981">
            <w:pPr>
              <w:jc w:val="center"/>
              <w:rPr>
                <w:b/>
                <w:sz w:val="18"/>
                <w:szCs w:val="18"/>
              </w:rPr>
            </w:pPr>
            <w:r w:rsidRPr="004B1D03">
              <w:rPr>
                <w:b/>
                <w:sz w:val="18"/>
                <w:szCs w:val="18"/>
              </w:rPr>
              <w:t>2</w:t>
            </w:r>
          </w:p>
        </w:tc>
        <w:tc>
          <w:tcPr>
            <w:tcW w:w="1615" w:type="dxa"/>
            <w:shd w:val="clear" w:color="auto" w:fill="auto"/>
          </w:tcPr>
          <w:p w:rsidR="00BC0566" w:rsidRPr="004B1D03" w:rsidRDefault="00BC0566" w:rsidP="00540981">
            <w:pPr>
              <w:jc w:val="center"/>
              <w:rPr>
                <w:b/>
                <w:sz w:val="18"/>
                <w:szCs w:val="18"/>
              </w:rPr>
            </w:pPr>
            <w:r w:rsidRPr="004B1D03">
              <w:rPr>
                <w:b/>
                <w:sz w:val="18"/>
                <w:szCs w:val="18"/>
              </w:rPr>
              <w:t>3</w:t>
            </w:r>
          </w:p>
        </w:tc>
        <w:tc>
          <w:tcPr>
            <w:tcW w:w="1782" w:type="dxa"/>
            <w:shd w:val="clear" w:color="auto" w:fill="auto"/>
          </w:tcPr>
          <w:p w:rsidR="00BC0566" w:rsidRPr="004B1D03" w:rsidRDefault="00BC0566" w:rsidP="00540981">
            <w:pPr>
              <w:jc w:val="center"/>
              <w:rPr>
                <w:b/>
                <w:sz w:val="18"/>
                <w:szCs w:val="18"/>
              </w:rPr>
            </w:pPr>
            <w:r w:rsidRPr="004B1D03">
              <w:rPr>
                <w:b/>
                <w:sz w:val="18"/>
                <w:szCs w:val="18"/>
              </w:rPr>
              <w:t>4</w:t>
            </w:r>
          </w:p>
        </w:tc>
        <w:tc>
          <w:tcPr>
            <w:tcW w:w="2503" w:type="dxa"/>
            <w:shd w:val="clear" w:color="auto" w:fill="auto"/>
          </w:tcPr>
          <w:p w:rsidR="00BC0566" w:rsidRPr="004B1D03" w:rsidRDefault="00BC0566" w:rsidP="00540981">
            <w:pPr>
              <w:jc w:val="center"/>
              <w:rPr>
                <w:b/>
                <w:sz w:val="18"/>
                <w:szCs w:val="18"/>
              </w:rPr>
            </w:pPr>
            <w:r w:rsidRPr="004B1D03">
              <w:rPr>
                <w:b/>
                <w:sz w:val="18"/>
                <w:szCs w:val="18"/>
              </w:rPr>
              <w:t>5</w:t>
            </w:r>
          </w:p>
        </w:tc>
        <w:tc>
          <w:tcPr>
            <w:tcW w:w="2595" w:type="dxa"/>
            <w:shd w:val="clear" w:color="auto" w:fill="auto"/>
          </w:tcPr>
          <w:p w:rsidR="00BC0566" w:rsidRPr="004B1D03" w:rsidRDefault="00BC0566" w:rsidP="00540981">
            <w:pPr>
              <w:jc w:val="center"/>
              <w:rPr>
                <w:b/>
                <w:sz w:val="18"/>
                <w:szCs w:val="18"/>
              </w:rPr>
            </w:pPr>
            <w:r w:rsidRPr="004B1D03">
              <w:rPr>
                <w:b/>
                <w:sz w:val="18"/>
                <w:szCs w:val="18"/>
              </w:rPr>
              <w:t>6</w:t>
            </w:r>
          </w:p>
        </w:tc>
        <w:tc>
          <w:tcPr>
            <w:tcW w:w="2171" w:type="dxa"/>
            <w:shd w:val="clear" w:color="auto" w:fill="auto"/>
          </w:tcPr>
          <w:p w:rsidR="00BC0566" w:rsidRPr="004B1D03" w:rsidRDefault="00BC0566" w:rsidP="00540981">
            <w:pPr>
              <w:jc w:val="center"/>
              <w:rPr>
                <w:b/>
                <w:sz w:val="18"/>
                <w:szCs w:val="18"/>
              </w:rPr>
            </w:pPr>
            <w:r w:rsidRPr="004B1D03">
              <w:rPr>
                <w:b/>
                <w:sz w:val="18"/>
                <w:szCs w:val="18"/>
              </w:rPr>
              <w:t>7</w:t>
            </w:r>
          </w:p>
        </w:tc>
      </w:tr>
      <w:tr w:rsidR="00BC0566" w:rsidTr="00540981">
        <w:trPr>
          <w:trHeight w:val="243"/>
          <w:tblCellSpacing w:w="20" w:type="dxa"/>
        </w:trPr>
        <w:tc>
          <w:tcPr>
            <w:tcW w:w="648" w:type="dxa"/>
            <w:vMerge w:val="restart"/>
            <w:shd w:val="clear" w:color="auto" w:fill="auto"/>
          </w:tcPr>
          <w:p w:rsidR="00BC0566" w:rsidRPr="004B1D03" w:rsidRDefault="00BC0566" w:rsidP="00540981">
            <w:pPr>
              <w:jc w:val="both"/>
              <w:rPr>
                <w:b/>
                <w:sz w:val="22"/>
                <w:szCs w:val="22"/>
              </w:rPr>
            </w:pPr>
          </w:p>
        </w:tc>
        <w:tc>
          <w:tcPr>
            <w:tcW w:w="3919" w:type="dxa"/>
            <w:vMerge w:val="restart"/>
            <w:shd w:val="clear" w:color="auto" w:fill="auto"/>
          </w:tcPr>
          <w:p w:rsidR="00BC0566" w:rsidRPr="004B1D03" w:rsidRDefault="00BC0566" w:rsidP="00540981">
            <w:pPr>
              <w:rPr>
                <w:b/>
              </w:rPr>
            </w:pPr>
            <w:r w:rsidRPr="004B1D03">
              <w:rPr>
                <w:b/>
                <w:bCs/>
              </w:rPr>
              <w:t xml:space="preserve">Подпрограмма №  1 «Дорожное хозяйство </w:t>
            </w:r>
            <w:r>
              <w:rPr>
                <w:b/>
                <w:bCs/>
              </w:rPr>
              <w:t>Бегуницкого</w:t>
            </w:r>
            <w:r w:rsidRPr="004B1D03">
              <w:rPr>
                <w:b/>
                <w:bCs/>
              </w:rPr>
              <w:t xml:space="preserve"> сельско</w:t>
            </w:r>
            <w:r>
              <w:rPr>
                <w:b/>
                <w:bCs/>
              </w:rPr>
              <w:t>го</w:t>
            </w:r>
            <w:r w:rsidRPr="004B1D03">
              <w:rPr>
                <w:b/>
                <w:bCs/>
              </w:rPr>
              <w:t xml:space="preserve"> поселени</w:t>
            </w:r>
            <w:r>
              <w:rPr>
                <w:b/>
                <w:bCs/>
              </w:rPr>
              <w:t>я</w:t>
            </w:r>
            <w:r w:rsidRPr="004B1D03">
              <w:rPr>
                <w:b/>
                <w:bCs/>
              </w:rPr>
              <w:t xml:space="preserve"> Волосовского муниципального района»</w:t>
            </w:r>
          </w:p>
        </w:tc>
        <w:tc>
          <w:tcPr>
            <w:tcW w:w="1615" w:type="dxa"/>
            <w:shd w:val="clear" w:color="auto" w:fill="auto"/>
          </w:tcPr>
          <w:p w:rsidR="00BC0566" w:rsidRPr="004B1D03" w:rsidRDefault="00BC0566" w:rsidP="00540981">
            <w:pPr>
              <w:jc w:val="both"/>
              <w:rPr>
                <w:b/>
              </w:rPr>
            </w:pPr>
            <w:r>
              <w:rPr>
                <w:b/>
              </w:rPr>
              <w:t>Областной бюджет</w:t>
            </w:r>
          </w:p>
        </w:tc>
        <w:tc>
          <w:tcPr>
            <w:tcW w:w="1782" w:type="dxa"/>
            <w:shd w:val="clear" w:color="auto" w:fill="auto"/>
          </w:tcPr>
          <w:p w:rsidR="00BC0566" w:rsidRPr="00F852C8" w:rsidRDefault="00BC0566" w:rsidP="00540981">
            <w:pPr>
              <w:jc w:val="right"/>
              <w:rPr>
                <w:b/>
              </w:rPr>
            </w:pPr>
            <w:r>
              <w:rPr>
                <w:b/>
              </w:rPr>
              <w:t>0,00</w:t>
            </w:r>
          </w:p>
        </w:tc>
        <w:tc>
          <w:tcPr>
            <w:tcW w:w="2503" w:type="dxa"/>
            <w:shd w:val="clear" w:color="auto" w:fill="auto"/>
          </w:tcPr>
          <w:p w:rsidR="00BC0566" w:rsidRPr="00F852C8" w:rsidRDefault="00BC0566" w:rsidP="00540981">
            <w:pPr>
              <w:jc w:val="right"/>
              <w:rPr>
                <w:b/>
              </w:rPr>
            </w:pPr>
            <w:r>
              <w:rPr>
                <w:b/>
              </w:rPr>
              <w:t>0,00</w:t>
            </w:r>
          </w:p>
        </w:tc>
        <w:tc>
          <w:tcPr>
            <w:tcW w:w="2595" w:type="dxa"/>
            <w:shd w:val="clear" w:color="auto" w:fill="auto"/>
          </w:tcPr>
          <w:p w:rsidR="00BC0566" w:rsidRPr="00F852C8" w:rsidRDefault="00BC0566" w:rsidP="00540981">
            <w:pPr>
              <w:jc w:val="right"/>
              <w:rPr>
                <w:b/>
              </w:rPr>
            </w:pPr>
            <w:r>
              <w:rPr>
                <w:b/>
              </w:rPr>
              <w:t>0,00</w:t>
            </w:r>
          </w:p>
        </w:tc>
        <w:tc>
          <w:tcPr>
            <w:tcW w:w="2171" w:type="dxa"/>
            <w:shd w:val="clear" w:color="auto" w:fill="auto"/>
          </w:tcPr>
          <w:p w:rsidR="00BC0566" w:rsidRPr="00F852C8" w:rsidRDefault="00BC0566" w:rsidP="00540981">
            <w:pPr>
              <w:jc w:val="right"/>
              <w:rPr>
                <w:b/>
              </w:rPr>
            </w:pPr>
            <w:r>
              <w:rPr>
                <w:b/>
              </w:rPr>
              <w:t>0,00</w:t>
            </w:r>
          </w:p>
        </w:tc>
      </w:tr>
      <w:tr w:rsidR="00BC0566" w:rsidTr="00540981">
        <w:trPr>
          <w:trHeight w:val="392"/>
          <w:tblCellSpacing w:w="20" w:type="dxa"/>
        </w:trPr>
        <w:tc>
          <w:tcPr>
            <w:tcW w:w="648" w:type="dxa"/>
            <w:vMerge/>
            <w:shd w:val="clear" w:color="auto" w:fill="auto"/>
          </w:tcPr>
          <w:p w:rsidR="00BC0566" w:rsidRPr="004B1D03" w:rsidRDefault="00BC0566" w:rsidP="00540981">
            <w:pPr>
              <w:jc w:val="both"/>
              <w:rPr>
                <w:b/>
                <w:color w:val="FF0000"/>
                <w:sz w:val="22"/>
                <w:szCs w:val="22"/>
              </w:rPr>
            </w:pPr>
          </w:p>
        </w:tc>
        <w:tc>
          <w:tcPr>
            <w:tcW w:w="3919" w:type="dxa"/>
            <w:vMerge/>
            <w:shd w:val="clear" w:color="auto" w:fill="auto"/>
          </w:tcPr>
          <w:p w:rsidR="00BC0566" w:rsidRPr="004B1D03" w:rsidRDefault="00BC0566" w:rsidP="00540981">
            <w:pPr>
              <w:rPr>
                <w:b/>
                <w:color w:val="FF0000"/>
                <w:sz w:val="22"/>
                <w:szCs w:val="22"/>
              </w:rPr>
            </w:pPr>
          </w:p>
        </w:tc>
        <w:tc>
          <w:tcPr>
            <w:tcW w:w="1615" w:type="dxa"/>
            <w:shd w:val="clear" w:color="auto" w:fill="auto"/>
          </w:tcPr>
          <w:p w:rsidR="00BC0566" w:rsidRPr="004B1D03" w:rsidRDefault="00BC0566" w:rsidP="00540981">
            <w:pPr>
              <w:jc w:val="both"/>
              <w:rPr>
                <w:b/>
              </w:rPr>
            </w:pPr>
            <w:r>
              <w:rPr>
                <w:b/>
              </w:rPr>
              <w:t>Районный бюджет</w:t>
            </w:r>
          </w:p>
        </w:tc>
        <w:tc>
          <w:tcPr>
            <w:tcW w:w="1782" w:type="dxa"/>
            <w:shd w:val="clear" w:color="auto" w:fill="auto"/>
          </w:tcPr>
          <w:p w:rsidR="00BC0566" w:rsidRPr="00F852C8" w:rsidRDefault="00BC0566" w:rsidP="00540981">
            <w:pPr>
              <w:jc w:val="right"/>
              <w:rPr>
                <w:b/>
              </w:rPr>
            </w:pPr>
            <w:r>
              <w:rPr>
                <w:b/>
              </w:rPr>
              <w:t>3277,00</w:t>
            </w:r>
          </w:p>
        </w:tc>
        <w:tc>
          <w:tcPr>
            <w:tcW w:w="2503" w:type="dxa"/>
            <w:shd w:val="clear" w:color="auto" w:fill="auto"/>
          </w:tcPr>
          <w:p w:rsidR="00BC0566" w:rsidRPr="00F852C8" w:rsidRDefault="00BC0566" w:rsidP="00540981">
            <w:pPr>
              <w:jc w:val="right"/>
              <w:rPr>
                <w:b/>
              </w:rPr>
            </w:pPr>
            <w:r>
              <w:rPr>
                <w:b/>
              </w:rPr>
              <w:t>1049,00</w:t>
            </w:r>
          </w:p>
        </w:tc>
        <w:tc>
          <w:tcPr>
            <w:tcW w:w="2595" w:type="dxa"/>
            <w:shd w:val="clear" w:color="auto" w:fill="auto"/>
          </w:tcPr>
          <w:p w:rsidR="00BC0566" w:rsidRPr="00F852C8" w:rsidRDefault="00BC0566" w:rsidP="00540981">
            <w:pPr>
              <w:jc w:val="right"/>
              <w:rPr>
                <w:b/>
              </w:rPr>
            </w:pPr>
            <w:r>
              <w:rPr>
                <w:b/>
              </w:rPr>
              <w:t>1090,00</w:t>
            </w:r>
          </w:p>
        </w:tc>
        <w:tc>
          <w:tcPr>
            <w:tcW w:w="2171" w:type="dxa"/>
            <w:shd w:val="clear" w:color="auto" w:fill="auto"/>
          </w:tcPr>
          <w:p w:rsidR="00BC0566" w:rsidRPr="00F852C8" w:rsidRDefault="00BC0566" w:rsidP="00540981">
            <w:pPr>
              <w:jc w:val="right"/>
              <w:rPr>
                <w:b/>
              </w:rPr>
            </w:pPr>
            <w:r>
              <w:rPr>
                <w:b/>
              </w:rPr>
              <w:t>1138,00</w:t>
            </w:r>
          </w:p>
        </w:tc>
      </w:tr>
      <w:tr w:rsidR="00BC0566" w:rsidTr="00540981">
        <w:trPr>
          <w:trHeight w:val="364"/>
          <w:tblCellSpacing w:w="20" w:type="dxa"/>
        </w:trPr>
        <w:tc>
          <w:tcPr>
            <w:tcW w:w="648" w:type="dxa"/>
            <w:vMerge/>
            <w:shd w:val="clear" w:color="auto" w:fill="auto"/>
          </w:tcPr>
          <w:p w:rsidR="00BC0566" w:rsidRPr="004B1D03" w:rsidRDefault="00BC0566" w:rsidP="00540981">
            <w:pPr>
              <w:jc w:val="both"/>
              <w:rPr>
                <w:b/>
                <w:color w:val="FF0000"/>
                <w:sz w:val="22"/>
                <w:szCs w:val="22"/>
              </w:rPr>
            </w:pPr>
          </w:p>
        </w:tc>
        <w:tc>
          <w:tcPr>
            <w:tcW w:w="3919" w:type="dxa"/>
            <w:vMerge/>
            <w:shd w:val="clear" w:color="auto" w:fill="auto"/>
          </w:tcPr>
          <w:p w:rsidR="00BC0566" w:rsidRPr="004B1D03" w:rsidRDefault="00BC0566" w:rsidP="00540981">
            <w:pPr>
              <w:rPr>
                <w:b/>
                <w:color w:val="FF0000"/>
                <w:sz w:val="22"/>
                <w:szCs w:val="22"/>
              </w:rPr>
            </w:pPr>
          </w:p>
        </w:tc>
        <w:tc>
          <w:tcPr>
            <w:tcW w:w="1615" w:type="dxa"/>
            <w:shd w:val="clear" w:color="auto" w:fill="auto"/>
          </w:tcPr>
          <w:p w:rsidR="00BC0566" w:rsidRPr="004B1D03" w:rsidRDefault="00BC0566" w:rsidP="00540981">
            <w:pPr>
              <w:jc w:val="both"/>
              <w:rPr>
                <w:b/>
              </w:rPr>
            </w:pPr>
            <w:r>
              <w:rPr>
                <w:b/>
              </w:rPr>
              <w:t xml:space="preserve">Местный бюджет </w:t>
            </w:r>
          </w:p>
        </w:tc>
        <w:tc>
          <w:tcPr>
            <w:tcW w:w="1782" w:type="dxa"/>
            <w:shd w:val="clear" w:color="auto" w:fill="auto"/>
          </w:tcPr>
          <w:p w:rsidR="00BC0566" w:rsidRPr="004B1D03" w:rsidRDefault="00BC0566" w:rsidP="00540981">
            <w:pPr>
              <w:jc w:val="right"/>
              <w:rPr>
                <w:b/>
              </w:rPr>
            </w:pPr>
            <w:r>
              <w:rPr>
                <w:b/>
              </w:rPr>
              <w:t>18189,21</w:t>
            </w:r>
          </w:p>
        </w:tc>
        <w:tc>
          <w:tcPr>
            <w:tcW w:w="2503" w:type="dxa"/>
            <w:shd w:val="clear" w:color="auto" w:fill="auto"/>
          </w:tcPr>
          <w:p w:rsidR="00BC0566" w:rsidRPr="004B1D03" w:rsidRDefault="00BC0566" w:rsidP="00540981">
            <w:pPr>
              <w:jc w:val="right"/>
              <w:rPr>
                <w:b/>
              </w:rPr>
            </w:pPr>
            <w:r>
              <w:rPr>
                <w:b/>
              </w:rPr>
              <w:t>5063,21</w:t>
            </w:r>
          </w:p>
        </w:tc>
        <w:tc>
          <w:tcPr>
            <w:tcW w:w="2595" w:type="dxa"/>
            <w:shd w:val="clear" w:color="auto" w:fill="auto"/>
          </w:tcPr>
          <w:p w:rsidR="00BC0566" w:rsidRPr="004B1D03" w:rsidRDefault="00BC0566" w:rsidP="00540981">
            <w:pPr>
              <w:jc w:val="right"/>
              <w:rPr>
                <w:b/>
              </w:rPr>
            </w:pPr>
            <w:r>
              <w:rPr>
                <w:b/>
              </w:rPr>
              <w:t>6513,00</w:t>
            </w:r>
          </w:p>
        </w:tc>
        <w:tc>
          <w:tcPr>
            <w:tcW w:w="2171" w:type="dxa"/>
            <w:shd w:val="clear" w:color="auto" w:fill="auto"/>
          </w:tcPr>
          <w:p w:rsidR="00BC0566" w:rsidRPr="004B1D03" w:rsidRDefault="00BC0566" w:rsidP="00540981">
            <w:pPr>
              <w:jc w:val="right"/>
              <w:rPr>
                <w:b/>
              </w:rPr>
            </w:pPr>
            <w:r>
              <w:rPr>
                <w:b/>
              </w:rPr>
              <w:t>6613,00</w:t>
            </w:r>
          </w:p>
        </w:tc>
      </w:tr>
      <w:tr w:rsidR="00BC0566" w:rsidTr="00540981">
        <w:trPr>
          <w:trHeight w:val="229"/>
          <w:tblCellSpacing w:w="20" w:type="dxa"/>
        </w:trPr>
        <w:tc>
          <w:tcPr>
            <w:tcW w:w="6262" w:type="dxa"/>
            <w:gridSpan w:val="3"/>
            <w:shd w:val="clear" w:color="auto" w:fill="auto"/>
          </w:tcPr>
          <w:p w:rsidR="00BC0566" w:rsidRPr="004B1D03" w:rsidRDefault="00BC0566" w:rsidP="00540981">
            <w:pPr>
              <w:jc w:val="both"/>
              <w:rPr>
                <w:b/>
              </w:rPr>
            </w:pPr>
            <w:r w:rsidRPr="004B1D03">
              <w:rPr>
                <w:b/>
                <w:sz w:val="22"/>
                <w:szCs w:val="22"/>
              </w:rPr>
              <w:t>Итого</w:t>
            </w:r>
          </w:p>
        </w:tc>
        <w:tc>
          <w:tcPr>
            <w:tcW w:w="1782" w:type="dxa"/>
            <w:shd w:val="clear" w:color="auto" w:fill="auto"/>
          </w:tcPr>
          <w:p w:rsidR="00BC0566" w:rsidRPr="004B1D03" w:rsidRDefault="00BC0566" w:rsidP="00540981">
            <w:pPr>
              <w:jc w:val="right"/>
              <w:rPr>
                <w:b/>
              </w:rPr>
            </w:pPr>
            <w:r>
              <w:rPr>
                <w:b/>
              </w:rPr>
              <w:t>21466,21</w:t>
            </w:r>
          </w:p>
        </w:tc>
        <w:tc>
          <w:tcPr>
            <w:tcW w:w="2503" w:type="dxa"/>
            <w:shd w:val="clear" w:color="auto" w:fill="auto"/>
          </w:tcPr>
          <w:p w:rsidR="00BC0566" w:rsidRPr="004B1D03" w:rsidRDefault="00BC0566" w:rsidP="00540981">
            <w:pPr>
              <w:jc w:val="right"/>
              <w:rPr>
                <w:b/>
              </w:rPr>
            </w:pPr>
            <w:r>
              <w:rPr>
                <w:b/>
              </w:rPr>
              <w:t>6112,21</w:t>
            </w:r>
          </w:p>
        </w:tc>
        <w:tc>
          <w:tcPr>
            <w:tcW w:w="2595" w:type="dxa"/>
            <w:shd w:val="clear" w:color="auto" w:fill="auto"/>
          </w:tcPr>
          <w:p w:rsidR="00BC0566" w:rsidRPr="004B1D03" w:rsidRDefault="00BC0566" w:rsidP="00540981">
            <w:pPr>
              <w:jc w:val="right"/>
              <w:rPr>
                <w:b/>
              </w:rPr>
            </w:pPr>
            <w:r>
              <w:rPr>
                <w:b/>
              </w:rPr>
              <w:t>7603,00</w:t>
            </w:r>
          </w:p>
        </w:tc>
        <w:tc>
          <w:tcPr>
            <w:tcW w:w="2171" w:type="dxa"/>
            <w:shd w:val="clear" w:color="auto" w:fill="auto"/>
          </w:tcPr>
          <w:p w:rsidR="00BC0566" w:rsidRPr="004B1D03" w:rsidRDefault="00BC0566" w:rsidP="00540981">
            <w:pPr>
              <w:jc w:val="right"/>
              <w:rPr>
                <w:b/>
              </w:rPr>
            </w:pPr>
            <w:r>
              <w:rPr>
                <w:b/>
              </w:rPr>
              <w:t>7751,00</w:t>
            </w:r>
          </w:p>
        </w:tc>
      </w:tr>
      <w:tr w:rsidR="00BC0566" w:rsidTr="00540981">
        <w:trPr>
          <w:trHeight w:val="607"/>
          <w:tblCellSpacing w:w="20" w:type="dxa"/>
        </w:trPr>
        <w:tc>
          <w:tcPr>
            <w:tcW w:w="648" w:type="dxa"/>
            <w:vMerge w:val="restart"/>
            <w:shd w:val="clear" w:color="auto" w:fill="auto"/>
          </w:tcPr>
          <w:p w:rsidR="00BC0566" w:rsidRPr="004B1D03" w:rsidRDefault="00BC0566" w:rsidP="00540981">
            <w:pPr>
              <w:jc w:val="both"/>
              <w:rPr>
                <w:b/>
                <w:i/>
              </w:rPr>
            </w:pPr>
            <w:r w:rsidRPr="004B1D03">
              <w:rPr>
                <w:b/>
                <w:i/>
              </w:rPr>
              <w:t>1</w:t>
            </w:r>
          </w:p>
        </w:tc>
        <w:tc>
          <w:tcPr>
            <w:tcW w:w="3919" w:type="dxa"/>
            <w:vMerge w:val="restart"/>
            <w:shd w:val="clear" w:color="auto" w:fill="auto"/>
          </w:tcPr>
          <w:p w:rsidR="00BC0566" w:rsidRPr="004B1D03" w:rsidRDefault="00BC0566" w:rsidP="00540981">
            <w:pPr>
              <w:jc w:val="both"/>
              <w:rPr>
                <w:b/>
                <w:i/>
              </w:rPr>
            </w:pPr>
            <w:r w:rsidRPr="004B1D03">
              <w:rPr>
                <w:b/>
                <w:i/>
              </w:rPr>
              <w:t xml:space="preserve">Основное мероприятие 1 </w:t>
            </w:r>
          </w:p>
          <w:p w:rsidR="00BC0566" w:rsidRPr="004B1D03" w:rsidRDefault="00BC0566" w:rsidP="00540981">
            <w:pPr>
              <w:rPr>
                <w:b/>
                <w:i/>
              </w:rPr>
            </w:pPr>
            <w:r w:rsidRPr="004B1D03">
              <w:rPr>
                <w:b/>
                <w:i/>
              </w:rPr>
              <w:t>Мероприятия  по текущему ремонту дорог</w:t>
            </w:r>
            <w:r w:rsidRPr="004B1D03">
              <w:rPr>
                <w:i/>
              </w:rPr>
              <w:t xml:space="preserve">  </w:t>
            </w:r>
            <w:r w:rsidRPr="004B1D03">
              <w:rPr>
                <w:b/>
                <w:i/>
              </w:rPr>
              <w:t>общего пользования муниципального значения и сооружений на них</w:t>
            </w:r>
          </w:p>
        </w:tc>
        <w:tc>
          <w:tcPr>
            <w:tcW w:w="1615" w:type="dxa"/>
            <w:shd w:val="clear" w:color="auto" w:fill="auto"/>
          </w:tcPr>
          <w:p w:rsidR="00BC0566" w:rsidRPr="007222BC" w:rsidRDefault="00BC0566" w:rsidP="00540981">
            <w:pPr>
              <w:jc w:val="both"/>
              <w:rPr>
                <w:b/>
                <w:i/>
              </w:rPr>
            </w:pPr>
            <w:r w:rsidRPr="007222BC">
              <w:rPr>
                <w:b/>
                <w:i/>
              </w:rPr>
              <w:t>Областной бюджет</w:t>
            </w:r>
          </w:p>
        </w:tc>
        <w:tc>
          <w:tcPr>
            <w:tcW w:w="1782" w:type="dxa"/>
            <w:shd w:val="clear" w:color="auto" w:fill="auto"/>
          </w:tcPr>
          <w:p w:rsidR="00BC0566" w:rsidRPr="004C72E4" w:rsidRDefault="00BC0566" w:rsidP="00540981">
            <w:pPr>
              <w:jc w:val="right"/>
              <w:rPr>
                <w:b/>
                <w:i/>
              </w:rPr>
            </w:pPr>
            <w:r>
              <w:rPr>
                <w:b/>
                <w:i/>
              </w:rPr>
              <w:t>0,00</w:t>
            </w:r>
          </w:p>
        </w:tc>
        <w:tc>
          <w:tcPr>
            <w:tcW w:w="2503" w:type="dxa"/>
            <w:shd w:val="clear" w:color="auto" w:fill="auto"/>
          </w:tcPr>
          <w:p w:rsidR="00BC0566" w:rsidRPr="004C72E4" w:rsidRDefault="00BC0566" w:rsidP="00540981">
            <w:pPr>
              <w:jc w:val="right"/>
              <w:rPr>
                <w:b/>
                <w:i/>
              </w:rPr>
            </w:pPr>
            <w:r>
              <w:rPr>
                <w:b/>
                <w:i/>
              </w:rPr>
              <w:t>0,00</w:t>
            </w:r>
          </w:p>
        </w:tc>
        <w:tc>
          <w:tcPr>
            <w:tcW w:w="2595" w:type="dxa"/>
            <w:shd w:val="clear" w:color="auto" w:fill="auto"/>
          </w:tcPr>
          <w:p w:rsidR="00BC0566" w:rsidRPr="004C72E4" w:rsidRDefault="00BC0566" w:rsidP="00540981">
            <w:pPr>
              <w:jc w:val="right"/>
              <w:rPr>
                <w:b/>
                <w:i/>
              </w:rPr>
            </w:pPr>
            <w:r>
              <w:rPr>
                <w:b/>
                <w:i/>
              </w:rPr>
              <w:t>0,00</w:t>
            </w:r>
          </w:p>
        </w:tc>
        <w:tc>
          <w:tcPr>
            <w:tcW w:w="2171" w:type="dxa"/>
            <w:shd w:val="clear" w:color="auto" w:fill="auto"/>
          </w:tcPr>
          <w:p w:rsidR="00BC0566" w:rsidRPr="004C72E4" w:rsidRDefault="00BC0566" w:rsidP="00540981">
            <w:pPr>
              <w:jc w:val="right"/>
              <w:rPr>
                <w:b/>
                <w:i/>
              </w:rPr>
            </w:pPr>
            <w:r>
              <w:rPr>
                <w:b/>
                <w:i/>
              </w:rPr>
              <w:t>0,00</w:t>
            </w:r>
          </w:p>
        </w:tc>
      </w:tr>
      <w:tr w:rsidR="00BC0566" w:rsidTr="00540981">
        <w:trPr>
          <w:trHeight w:val="432"/>
          <w:tblCellSpacing w:w="20" w:type="dxa"/>
        </w:trPr>
        <w:tc>
          <w:tcPr>
            <w:tcW w:w="648" w:type="dxa"/>
            <w:vMerge/>
            <w:shd w:val="clear" w:color="auto" w:fill="auto"/>
          </w:tcPr>
          <w:p w:rsidR="00BC0566" w:rsidRPr="004B1D03" w:rsidRDefault="00BC0566" w:rsidP="00540981">
            <w:pPr>
              <w:jc w:val="both"/>
              <w:rPr>
                <w:b/>
                <w:i/>
              </w:rPr>
            </w:pPr>
          </w:p>
        </w:tc>
        <w:tc>
          <w:tcPr>
            <w:tcW w:w="3919" w:type="dxa"/>
            <w:vMerge/>
            <w:shd w:val="clear" w:color="auto" w:fill="auto"/>
          </w:tcPr>
          <w:p w:rsidR="00BC0566" w:rsidRPr="004B1D03" w:rsidRDefault="00BC0566" w:rsidP="00540981">
            <w:pPr>
              <w:jc w:val="both"/>
              <w:rPr>
                <w:b/>
                <w:i/>
              </w:rPr>
            </w:pPr>
          </w:p>
        </w:tc>
        <w:tc>
          <w:tcPr>
            <w:tcW w:w="1615" w:type="dxa"/>
            <w:shd w:val="clear" w:color="auto" w:fill="auto"/>
          </w:tcPr>
          <w:p w:rsidR="00BC0566" w:rsidRPr="007222BC" w:rsidRDefault="00BC0566" w:rsidP="00540981">
            <w:pPr>
              <w:jc w:val="both"/>
              <w:rPr>
                <w:b/>
                <w:i/>
              </w:rPr>
            </w:pPr>
            <w:r w:rsidRPr="007222BC">
              <w:rPr>
                <w:b/>
                <w:i/>
              </w:rPr>
              <w:t>Районный бюджет</w:t>
            </w:r>
          </w:p>
        </w:tc>
        <w:tc>
          <w:tcPr>
            <w:tcW w:w="1782" w:type="dxa"/>
            <w:shd w:val="clear" w:color="auto" w:fill="auto"/>
          </w:tcPr>
          <w:p w:rsidR="00BC0566" w:rsidRPr="004C72E4" w:rsidRDefault="00BC0566" w:rsidP="00540981">
            <w:pPr>
              <w:jc w:val="right"/>
              <w:rPr>
                <w:b/>
                <w:i/>
              </w:rPr>
            </w:pPr>
            <w:r w:rsidRPr="004C72E4">
              <w:rPr>
                <w:b/>
                <w:i/>
              </w:rPr>
              <w:t>0,00</w:t>
            </w:r>
          </w:p>
        </w:tc>
        <w:tc>
          <w:tcPr>
            <w:tcW w:w="2503" w:type="dxa"/>
            <w:shd w:val="clear" w:color="auto" w:fill="auto"/>
          </w:tcPr>
          <w:p w:rsidR="00BC0566" w:rsidRPr="004C72E4" w:rsidRDefault="00BC0566" w:rsidP="00540981">
            <w:pPr>
              <w:jc w:val="right"/>
              <w:rPr>
                <w:b/>
                <w:i/>
              </w:rPr>
            </w:pPr>
            <w:r w:rsidRPr="004C72E4">
              <w:rPr>
                <w:b/>
                <w:i/>
              </w:rPr>
              <w:t>0,00</w:t>
            </w:r>
          </w:p>
        </w:tc>
        <w:tc>
          <w:tcPr>
            <w:tcW w:w="2595" w:type="dxa"/>
            <w:shd w:val="clear" w:color="auto" w:fill="auto"/>
          </w:tcPr>
          <w:p w:rsidR="00BC0566" w:rsidRPr="004C72E4" w:rsidRDefault="00BC0566" w:rsidP="00540981">
            <w:pPr>
              <w:jc w:val="right"/>
              <w:rPr>
                <w:b/>
                <w:i/>
              </w:rPr>
            </w:pPr>
            <w:r w:rsidRPr="004C72E4">
              <w:rPr>
                <w:b/>
                <w:i/>
              </w:rPr>
              <w:t>0,00</w:t>
            </w:r>
          </w:p>
        </w:tc>
        <w:tc>
          <w:tcPr>
            <w:tcW w:w="2171" w:type="dxa"/>
            <w:shd w:val="clear" w:color="auto" w:fill="auto"/>
          </w:tcPr>
          <w:p w:rsidR="00BC0566" w:rsidRPr="004C72E4" w:rsidRDefault="00BC0566" w:rsidP="00540981">
            <w:pPr>
              <w:jc w:val="right"/>
              <w:rPr>
                <w:b/>
                <w:i/>
              </w:rPr>
            </w:pPr>
            <w:r w:rsidRPr="004C72E4">
              <w:rPr>
                <w:b/>
                <w:i/>
              </w:rPr>
              <w:t>0,00</w:t>
            </w:r>
          </w:p>
        </w:tc>
      </w:tr>
      <w:tr w:rsidR="00BC0566" w:rsidTr="00540981">
        <w:trPr>
          <w:trHeight w:val="444"/>
          <w:tblCellSpacing w:w="20" w:type="dxa"/>
        </w:trPr>
        <w:tc>
          <w:tcPr>
            <w:tcW w:w="648" w:type="dxa"/>
            <w:vMerge/>
            <w:shd w:val="clear" w:color="auto" w:fill="auto"/>
          </w:tcPr>
          <w:p w:rsidR="00BC0566" w:rsidRPr="004B1D03" w:rsidRDefault="00BC0566" w:rsidP="00540981">
            <w:pPr>
              <w:jc w:val="both"/>
              <w:rPr>
                <w:b/>
                <w:i/>
              </w:rPr>
            </w:pPr>
          </w:p>
        </w:tc>
        <w:tc>
          <w:tcPr>
            <w:tcW w:w="3919" w:type="dxa"/>
            <w:vMerge/>
            <w:shd w:val="clear" w:color="auto" w:fill="auto"/>
          </w:tcPr>
          <w:p w:rsidR="00BC0566" w:rsidRPr="004B1D03" w:rsidRDefault="00BC0566" w:rsidP="00540981">
            <w:pPr>
              <w:jc w:val="both"/>
              <w:rPr>
                <w:b/>
                <w:i/>
              </w:rPr>
            </w:pPr>
          </w:p>
        </w:tc>
        <w:tc>
          <w:tcPr>
            <w:tcW w:w="1615" w:type="dxa"/>
            <w:shd w:val="clear" w:color="auto" w:fill="auto"/>
          </w:tcPr>
          <w:p w:rsidR="00BC0566" w:rsidRPr="007222BC" w:rsidRDefault="00BC0566" w:rsidP="00540981">
            <w:pPr>
              <w:jc w:val="both"/>
              <w:rPr>
                <w:b/>
                <w:i/>
              </w:rPr>
            </w:pPr>
            <w:r w:rsidRPr="007222BC">
              <w:rPr>
                <w:b/>
                <w:i/>
              </w:rPr>
              <w:t xml:space="preserve">Местный бюджет </w:t>
            </w:r>
          </w:p>
        </w:tc>
        <w:tc>
          <w:tcPr>
            <w:tcW w:w="1782" w:type="dxa"/>
            <w:shd w:val="clear" w:color="auto" w:fill="auto"/>
          </w:tcPr>
          <w:p w:rsidR="00BC0566" w:rsidRDefault="00BC0566" w:rsidP="00540981">
            <w:pPr>
              <w:jc w:val="right"/>
              <w:rPr>
                <w:b/>
                <w:i/>
              </w:rPr>
            </w:pPr>
            <w:r>
              <w:rPr>
                <w:b/>
                <w:i/>
              </w:rPr>
              <w:t>8250,21</w:t>
            </w:r>
          </w:p>
          <w:p w:rsidR="00BC0566" w:rsidRPr="004B1D03" w:rsidRDefault="00BC0566" w:rsidP="00540981">
            <w:pPr>
              <w:jc w:val="right"/>
              <w:rPr>
                <w:b/>
                <w:i/>
              </w:rPr>
            </w:pPr>
          </w:p>
        </w:tc>
        <w:tc>
          <w:tcPr>
            <w:tcW w:w="2503" w:type="dxa"/>
            <w:shd w:val="clear" w:color="auto" w:fill="auto"/>
          </w:tcPr>
          <w:p w:rsidR="00BC0566" w:rsidRPr="004B1D03" w:rsidRDefault="00BC0566" w:rsidP="00540981">
            <w:pPr>
              <w:jc w:val="right"/>
              <w:rPr>
                <w:b/>
                <w:i/>
              </w:rPr>
            </w:pPr>
            <w:r>
              <w:rPr>
                <w:b/>
                <w:i/>
              </w:rPr>
              <w:t>1850,21</w:t>
            </w:r>
          </w:p>
        </w:tc>
        <w:tc>
          <w:tcPr>
            <w:tcW w:w="2595" w:type="dxa"/>
            <w:shd w:val="clear" w:color="auto" w:fill="auto"/>
          </w:tcPr>
          <w:p w:rsidR="00BC0566" w:rsidRPr="004B1D03" w:rsidRDefault="00BC0566" w:rsidP="00540981">
            <w:pPr>
              <w:jc w:val="right"/>
              <w:rPr>
                <w:b/>
                <w:i/>
              </w:rPr>
            </w:pPr>
            <w:r>
              <w:rPr>
                <w:b/>
                <w:i/>
              </w:rPr>
              <w:t>3200,00</w:t>
            </w:r>
          </w:p>
        </w:tc>
        <w:tc>
          <w:tcPr>
            <w:tcW w:w="2171" w:type="dxa"/>
            <w:shd w:val="clear" w:color="auto" w:fill="auto"/>
          </w:tcPr>
          <w:p w:rsidR="00BC0566" w:rsidRPr="004B1D03" w:rsidRDefault="00BC0566" w:rsidP="00540981">
            <w:pPr>
              <w:jc w:val="right"/>
              <w:rPr>
                <w:b/>
                <w:i/>
              </w:rPr>
            </w:pPr>
            <w:r>
              <w:rPr>
                <w:b/>
                <w:i/>
              </w:rPr>
              <w:t>3200,00</w:t>
            </w:r>
          </w:p>
        </w:tc>
      </w:tr>
      <w:tr w:rsidR="00BC0566" w:rsidTr="00540981">
        <w:trPr>
          <w:trHeight w:val="352"/>
          <w:tblCellSpacing w:w="20" w:type="dxa"/>
        </w:trPr>
        <w:tc>
          <w:tcPr>
            <w:tcW w:w="6262" w:type="dxa"/>
            <w:gridSpan w:val="3"/>
            <w:shd w:val="clear" w:color="auto" w:fill="auto"/>
          </w:tcPr>
          <w:p w:rsidR="00BC0566" w:rsidRPr="004B1D03" w:rsidRDefault="00BC0566" w:rsidP="00540981">
            <w:pPr>
              <w:jc w:val="both"/>
              <w:rPr>
                <w:b/>
                <w:i/>
                <w:sz w:val="22"/>
                <w:szCs w:val="22"/>
              </w:rPr>
            </w:pPr>
            <w:r w:rsidRPr="004B1D03">
              <w:rPr>
                <w:b/>
                <w:i/>
                <w:sz w:val="22"/>
                <w:szCs w:val="22"/>
              </w:rPr>
              <w:t>Итого</w:t>
            </w:r>
          </w:p>
        </w:tc>
        <w:tc>
          <w:tcPr>
            <w:tcW w:w="1782" w:type="dxa"/>
            <w:shd w:val="clear" w:color="auto" w:fill="auto"/>
          </w:tcPr>
          <w:p w:rsidR="00BC0566" w:rsidRPr="004B1D03" w:rsidRDefault="00BC0566" w:rsidP="00540981">
            <w:pPr>
              <w:jc w:val="right"/>
              <w:rPr>
                <w:b/>
                <w:i/>
              </w:rPr>
            </w:pPr>
            <w:r>
              <w:rPr>
                <w:b/>
                <w:i/>
              </w:rPr>
              <w:t>8250,21</w:t>
            </w:r>
          </w:p>
        </w:tc>
        <w:tc>
          <w:tcPr>
            <w:tcW w:w="2503" w:type="dxa"/>
            <w:shd w:val="clear" w:color="auto" w:fill="auto"/>
          </w:tcPr>
          <w:p w:rsidR="00BC0566" w:rsidRPr="004B1D03" w:rsidRDefault="00BC0566" w:rsidP="00540981">
            <w:pPr>
              <w:jc w:val="right"/>
              <w:rPr>
                <w:b/>
                <w:i/>
              </w:rPr>
            </w:pPr>
            <w:r>
              <w:rPr>
                <w:b/>
                <w:i/>
              </w:rPr>
              <w:t>1850,21</w:t>
            </w:r>
          </w:p>
        </w:tc>
        <w:tc>
          <w:tcPr>
            <w:tcW w:w="2595" w:type="dxa"/>
            <w:shd w:val="clear" w:color="auto" w:fill="auto"/>
          </w:tcPr>
          <w:p w:rsidR="00BC0566" w:rsidRPr="004B1D03" w:rsidRDefault="00BC0566" w:rsidP="00540981">
            <w:pPr>
              <w:jc w:val="right"/>
              <w:rPr>
                <w:b/>
                <w:i/>
              </w:rPr>
            </w:pPr>
            <w:r>
              <w:rPr>
                <w:b/>
                <w:i/>
              </w:rPr>
              <w:t>3200,00</w:t>
            </w:r>
          </w:p>
        </w:tc>
        <w:tc>
          <w:tcPr>
            <w:tcW w:w="2171" w:type="dxa"/>
            <w:shd w:val="clear" w:color="auto" w:fill="auto"/>
          </w:tcPr>
          <w:p w:rsidR="00BC0566" w:rsidRPr="004B1D03" w:rsidRDefault="00BC0566" w:rsidP="00540981">
            <w:pPr>
              <w:jc w:val="right"/>
              <w:rPr>
                <w:b/>
                <w:i/>
              </w:rPr>
            </w:pPr>
            <w:r>
              <w:rPr>
                <w:b/>
                <w:i/>
              </w:rPr>
              <w:t>3200,00</w:t>
            </w:r>
          </w:p>
        </w:tc>
      </w:tr>
      <w:tr w:rsidR="00BC0566" w:rsidTr="00540981">
        <w:trPr>
          <w:trHeight w:val="538"/>
          <w:tblCellSpacing w:w="20" w:type="dxa"/>
        </w:trPr>
        <w:tc>
          <w:tcPr>
            <w:tcW w:w="648" w:type="dxa"/>
            <w:vMerge w:val="restart"/>
            <w:shd w:val="clear" w:color="auto" w:fill="auto"/>
          </w:tcPr>
          <w:p w:rsidR="00BC0566" w:rsidRPr="00061A22" w:rsidRDefault="00BC0566" w:rsidP="00540981">
            <w:pPr>
              <w:jc w:val="both"/>
            </w:pPr>
            <w:r w:rsidRPr="00061A22">
              <w:t>1.1</w:t>
            </w:r>
          </w:p>
        </w:tc>
        <w:tc>
          <w:tcPr>
            <w:tcW w:w="3919" w:type="dxa"/>
            <w:vMerge w:val="restart"/>
            <w:shd w:val="clear" w:color="auto" w:fill="auto"/>
          </w:tcPr>
          <w:p w:rsidR="00BC0566" w:rsidRPr="00061A22" w:rsidRDefault="00BC0566" w:rsidP="00540981">
            <w:pPr>
              <w:jc w:val="both"/>
            </w:pPr>
            <w:r w:rsidRPr="00061A22">
              <w:t xml:space="preserve">Мероприятие 1.1 </w:t>
            </w:r>
          </w:p>
          <w:p w:rsidR="00BC0566" w:rsidRPr="001A13CF" w:rsidRDefault="00BC0566" w:rsidP="00540981">
            <w:pPr>
              <w:jc w:val="both"/>
              <w:rPr>
                <w:sz w:val="22"/>
                <w:szCs w:val="22"/>
              </w:rPr>
            </w:pPr>
            <w:r>
              <w:t>Текущий ремонт участка автомобильных дорог от дома №3 ул. Солнечная до пересечения улицы Матвеевка и от д.№2 до д.№13 ул. Матвеевка д</w:t>
            </w:r>
            <w:proofErr w:type="gramStart"/>
            <w:r>
              <w:t>.Б</w:t>
            </w:r>
            <w:proofErr w:type="gramEnd"/>
            <w:r>
              <w:t xml:space="preserve">егуницы </w:t>
            </w:r>
          </w:p>
        </w:tc>
        <w:tc>
          <w:tcPr>
            <w:tcW w:w="1615" w:type="dxa"/>
            <w:shd w:val="clear" w:color="auto" w:fill="auto"/>
          </w:tcPr>
          <w:p w:rsidR="00BC0566" w:rsidRPr="007222BC" w:rsidRDefault="00BC0566" w:rsidP="00540981">
            <w:pPr>
              <w:jc w:val="both"/>
            </w:pPr>
            <w:r w:rsidRPr="007222BC">
              <w:t>Областной бюджет</w:t>
            </w:r>
          </w:p>
        </w:tc>
        <w:tc>
          <w:tcPr>
            <w:tcW w:w="1782" w:type="dxa"/>
            <w:shd w:val="clear" w:color="auto" w:fill="auto"/>
          </w:tcPr>
          <w:p w:rsidR="00BC0566" w:rsidRPr="00FB5BB5" w:rsidRDefault="00BC0566" w:rsidP="00540981">
            <w:pPr>
              <w:jc w:val="right"/>
            </w:pPr>
            <w:r>
              <w:t>0,00</w:t>
            </w:r>
          </w:p>
        </w:tc>
        <w:tc>
          <w:tcPr>
            <w:tcW w:w="2503" w:type="dxa"/>
            <w:shd w:val="clear" w:color="auto" w:fill="auto"/>
          </w:tcPr>
          <w:p w:rsidR="00BC0566" w:rsidRPr="00FB5BB5" w:rsidRDefault="00BC0566" w:rsidP="00540981">
            <w:pPr>
              <w:jc w:val="right"/>
            </w:pPr>
            <w:r>
              <w:t>0,00</w:t>
            </w:r>
          </w:p>
        </w:tc>
        <w:tc>
          <w:tcPr>
            <w:tcW w:w="2595" w:type="dxa"/>
            <w:shd w:val="clear" w:color="auto" w:fill="auto"/>
          </w:tcPr>
          <w:p w:rsidR="00BC0566" w:rsidRPr="00FB5BB5" w:rsidRDefault="00BC0566" w:rsidP="00540981">
            <w:pPr>
              <w:jc w:val="right"/>
            </w:pPr>
            <w:r>
              <w:t>0,00</w:t>
            </w:r>
          </w:p>
        </w:tc>
        <w:tc>
          <w:tcPr>
            <w:tcW w:w="2171" w:type="dxa"/>
            <w:shd w:val="clear" w:color="auto" w:fill="auto"/>
          </w:tcPr>
          <w:p w:rsidR="00BC0566" w:rsidRPr="00FB5BB5" w:rsidRDefault="00BC0566" w:rsidP="00540981">
            <w:pPr>
              <w:jc w:val="right"/>
            </w:pPr>
            <w:r>
              <w:t>0,00</w:t>
            </w:r>
          </w:p>
        </w:tc>
      </w:tr>
      <w:tr w:rsidR="00BC0566" w:rsidTr="00540981">
        <w:trPr>
          <w:trHeight w:val="476"/>
          <w:tblCellSpacing w:w="20" w:type="dxa"/>
        </w:trPr>
        <w:tc>
          <w:tcPr>
            <w:tcW w:w="648" w:type="dxa"/>
            <w:vMerge/>
            <w:shd w:val="clear" w:color="auto" w:fill="auto"/>
          </w:tcPr>
          <w:p w:rsidR="00BC0566" w:rsidRPr="00061A22" w:rsidRDefault="00BC0566" w:rsidP="00540981">
            <w:pPr>
              <w:jc w:val="both"/>
            </w:pPr>
          </w:p>
        </w:tc>
        <w:tc>
          <w:tcPr>
            <w:tcW w:w="3919" w:type="dxa"/>
            <w:vMerge/>
            <w:shd w:val="clear" w:color="auto" w:fill="auto"/>
          </w:tcPr>
          <w:p w:rsidR="00BC0566" w:rsidRPr="00061A22" w:rsidRDefault="00BC0566" w:rsidP="00540981">
            <w:pPr>
              <w:jc w:val="both"/>
            </w:pPr>
          </w:p>
        </w:tc>
        <w:tc>
          <w:tcPr>
            <w:tcW w:w="1615" w:type="dxa"/>
            <w:shd w:val="clear" w:color="auto" w:fill="auto"/>
          </w:tcPr>
          <w:p w:rsidR="00BC0566" w:rsidRPr="007222BC" w:rsidRDefault="00BC0566" w:rsidP="00540981">
            <w:pPr>
              <w:jc w:val="both"/>
            </w:pPr>
            <w:r w:rsidRPr="007222BC">
              <w:t>Районный бюджет</w:t>
            </w:r>
          </w:p>
        </w:tc>
        <w:tc>
          <w:tcPr>
            <w:tcW w:w="1782" w:type="dxa"/>
            <w:shd w:val="clear" w:color="auto" w:fill="auto"/>
          </w:tcPr>
          <w:p w:rsidR="00BC0566" w:rsidRPr="00FB5BB5" w:rsidRDefault="00BC0566" w:rsidP="00540981">
            <w:pPr>
              <w:jc w:val="right"/>
            </w:pPr>
            <w:r>
              <w:t>0,00</w:t>
            </w:r>
          </w:p>
        </w:tc>
        <w:tc>
          <w:tcPr>
            <w:tcW w:w="2503" w:type="dxa"/>
            <w:shd w:val="clear" w:color="auto" w:fill="auto"/>
          </w:tcPr>
          <w:p w:rsidR="00BC0566" w:rsidRPr="00FB5BB5" w:rsidRDefault="00BC0566" w:rsidP="00540981">
            <w:pPr>
              <w:jc w:val="right"/>
            </w:pPr>
            <w:r>
              <w:t>0,00</w:t>
            </w:r>
          </w:p>
        </w:tc>
        <w:tc>
          <w:tcPr>
            <w:tcW w:w="2595" w:type="dxa"/>
            <w:shd w:val="clear" w:color="auto" w:fill="auto"/>
          </w:tcPr>
          <w:p w:rsidR="00BC0566" w:rsidRPr="00FB5BB5" w:rsidRDefault="00BC0566" w:rsidP="00540981">
            <w:pPr>
              <w:jc w:val="right"/>
            </w:pPr>
            <w:r>
              <w:t>0,00</w:t>
            </w:r>
          </w:p>
        </w:tc>
        <w:tc>
          <w:tcPr>
            <w:tcW w:w="2171" w:type="dxa"/>
            <w:shd w:val="clear" w:color="auto" w:fill="auto"/>
          </w:tcPr>
          <w:p w:rsidR="00BC0566" w:rsidRPr="00FB5BB5" w:rsidRDefault="00BC0566" w:rsidP="00540981">
            <w:pPr>
              <w:jc w:val="right"/>
            </w:pPr>
            <w:r>
              <w:t>0,00</w:t>
            </w:r>
          </w:p>
        </w:tc>
      </w:tr>
      <w:tr w:rsidR="00BC0566" w:rsidTr="00540981">
        <w:trPr>
          <w:trHeight w:val="45"/>
          <w:tblCellSpacing w:w="20" w:type="dxa"/>
        </w:trPr>
        <w:tc>
          <w:tcPr>
            <w:tcW w:w="648" w:type="dxa"/>
            <w:vMerge/>
            <w:shd w:val="clear" w:color="auto" w:fill="auto"/>
          </w:tcPr>
          <w:p w:rsidR="00BC0566" w:rsidRPr="00061A22" w:rsidRDefault="00BC0566" w:rsidP="00540981">
            <w:pPr>
              <w:jc w:val="both"/>
            </w:pPr>
          </w:p>
        </w:tc>
        <w:tc>
          <w:tcPr>
            <w:tcW w:w="3919" w:type="dxa"/>
            <w:vMerge/>
            <w:shd w:val="clear" w:color="auto" w:fill="auto"/>
          </w:tcPr>
          <w:p w:rsidR="00BC0566" w:rsidRPr="00061A22" w:rsidRDefault="00BC0566" w:rsidP="00540981">
            <w:pPr>
              <w:jc w:val="both"/>
            </w:pPr>
          </w:p>
        </w:tc>
        <w:tc>
          <w:tcPr>
            <w:tcW w:w="1615" w:type="dxa"/>
            <w:shd w:val="clear" w:color="auto" w:fill="auto"/>
          </w:tcPr>
          <w:p w:rsidR="00BC0566" w:rsidRPr="007222BC" w:rsidRDefault="00BC0566" w:rsidP="00540981">
            <w:pPr>
              <w:jc w:val="both"/>
            </w:pPr>
            <w:r w:rsidRPr="007222BC">
              <w:t xml:space="preserve">Местный бюджет </w:t>
            </w:r>
          </w:p>
        </w:tc>
        <w:tc>
          <w:tcPr>
            <w:tcW w:w="1782" w:type="dxa"/>
            <w:shd w:val="clear" w:color="auto" w:fill="auto"/>
          </w:tcPr>
          <w:p w:rsidR="00BC0566" w:rsidRPr="00FB5BB5" w:rsidRDefault="00BC0566" w:rsidP="00540981">
            <w:pPr>
              <w:jc w:val="right"/>
            </w:pPr>
            <w:r>
              <w:t>350,21</w:t>
            </w:r>
          </w:p>
        </w:tc>
        <w:tc>
          <w:tcPr>
            <w:tcW w:w="2503" w:type="dxa"/>
            <w:shd w:val="clear" w:color="auto" w:fill="auto"/>
          </w:tcPr>
          <w:p w:rsidR="00BC0566" w:rsidRPr="004B1D03" w:rsidRDefault="00BC0566" w:rsidP="00540981">
            <w:pPr>
              <w:jc w:val="right"/>
              <w:rPr>
                <w:sz w:val="22"/>
                <w:szCs w:val="22"/>
              </w:rPr>
            </w:pPr>
            <w:r>
              <w:rPr>
                <w:sz w:val="22"/>
                <w:szCs w:val="22"/>
              </w:rPr>
              <w:t>350,21</w:t>
            </w:r>
          </w:p>
        </w:tc>
        <w:tc>
          <w:tcPr>
            <w:tcW w:w="2595" w:type="dxa"/>
            <w:shd w:val="clear" w:color="auto" w:fill="auto"/>
          </w:tcPr>
          <w:p w:rsidR="00BC0566" w:rsidRPr="004B1D03" w:rsidRDefault="00BC0566" w:rsidP="00540981">
            <w:pPr>
              <w:jc w:val="right"/>
              <w:rPr>
                <w:sz w:val="22"/>
                <w:szCs w:val="22"/>
              </w:rPr>
            </w:pPr>
            <w:r>
              <w:rPr>
                <w:sz w:val="22"/>
                <w:szCs w:val="22"/>
              </w:rPr>
              <w:t>0,00</w:t>
            </w:r>
          </w:p>
        </w:tc>
        <w:tc>
          <w:tcPr>
            <w:tcW w:w="2171" w:type="dxa"/>
            <w:shd w:val="clear" w:color="auto" w:fill="auto"/>
          </w:tcPr>
          <w:p w:rsidR="00BC0566" w:rsidRPr="00FB5BB5" w:rsidRDefault="00BC0566" w:rsidP="00540981">
            <w:pPr>
              <w:jc w:val="right"/>
            </w:pPr>
            <w:r>
              <w:t>0,00</w:t>
            </w:r>
          </w:p>
        </w:tc>
      </w:tr>
      <w:tr w:rsidR="00BC0566" w:rsidTr="00540981">
        <w:trPr>
          <w:trHeight w:val="394"/>
          <w:tblCellSpacing w:w="20" w:type="dxa"/>
        </w:trPr>
        <w:tc>
          <w:tcPr>
            <w:tcW w:w="648" w:type="dxa"/>
            <w:vMerge w:val="restart"/>
            <w:shd w:val="clear" w:color="auto" w:fill="auto"/>
          </w:tcPr>
          <w:p w:rsidR="00BC0566" w:rsidRPr="00061A22" w:rsidRDefault="00BC0566" w:rsidP="00540981">
            <w:pPr>
              <w:jc w:val="both"/>
            </w:pPr>
            <w:r>
              <w:t>1.2</w:t>
            </w:r>
          </w:p>
        </w:tc>
        <w:tc>
          <w:tcPr>
            <w:tcW w:w="3919" w:type="dxa"/>
            <w:vMerge w:val="restart"/>
            <w:shd w:val="clear" w:color="auto" w:fill="auto"/>
          </w:tcPr>
          <w:p w:rsidR="00BC0566" w:rsidRDefault="00BC0566" w:rsidP="00540981">
            <w:pPr>
              <w:jc w:val="both"/>
            </w:pPr>
            <w:r>
              <w:t>Мероприятие 1.2</w:t>
            </w:r>
          </w:p>
          <w:p w:rsidR="00BC0566" w:rsidRDefault="00BC0566" w:rsidP="00540981">
            <w:pPr>
              <w:jc w:val="both"/>
            </w:pPr>
            <w:r>
              <w:t xml:space="preserve">Текущий ремонт дорог на </w:t>
            </w:r>
            <w:r>
              <w:lastRenderedPageBreak/>
              <w:t>территории Бегуницкого сельского поселения  Волосовского района Ленинградской области</w:t>
            </w:r>
          </w:p>
          <w:p w:rsidR="00BC0566" w:rsidRPr="006B5E5C" w:rsidRDefault="00BC0566" w:rsidP="00540981">
            <w:pPr>
              <w:jc w:val="both"/>
            </w:pPr>
          </w:p>
        </w:tc>
        <w:tc>
          <w:tcPr>
            <w:tcW w:w="1615" w:type="dxa"/>
            <w:shd w:val="clear" w:color="auto" w:fill="auto"/>
          </w:tcPr>
          <w:p w:rsidR="00BC0566" w:rsidRPr="007222BC" w:rsidRDefault="00BC0566" w:rsidP="00540981">
            <w:pPr>
              <w:jc w:val="both"/>
            </w:pPr>
            <w:r w:rsidRPr="007222BC">
              <w:lastRenderedPageBreak/>
              <w:t>Областной бюджет</w:t>
            </w:r>
          </w:p>
        </w:tc>
        <w:tc>
          <w:tcPr>
            <w:tcW w:w="1782" w:type="dxa"/>
            <w:shd w:val="clear" w:color="auto" w:fill="auto"/>
          </w:tcPr>
          <w:p w:rsidR="00BC0566" w:rsidRPr="00FB5BB5" w:rsidRDefault="00BC0566" w:rsidP="00540981">
            <w:pPr>
              <w:jc w:val="right"/>
            </w:pPr>
            <w:r>
              <w:t>0,00</w:t>
            </w:r>
          </w:p>
        </w:tc>
        <w:tc>
          <w:tcPr>
            <w:tcW w:w="2503" w:type="dxa"/>
            <w:shd w:val="clear" w:color="auto" w:fill="auto"/>
          </w:tcPr>
          <w:p w:rsidR="00BC0566" w:rsidRPr="00FB5BB5" w:rsidRDefault="00BC0566" w:rsidP="00540981">
            <w:pPr>
              <w:jc w:val="right"/>
            </w:pPr>
            <w:r>
              <w:t>0,00</w:t>
            </w:r>
          </w:p>
        </w:tc>
        <w:tc>
          <w:tcPr>
            <w:tcW w:w="2595" w:type="dxa"/>
            <w:shd w:val="clear" w:color="auto" w:fill="auto"/>
          </w:tcPr>
          <w:p w:rsidR="00BC0566" w:rsidRPr="00FB5BB5" w:rsidRDefault="00BC0566" w:rsidP="00540981">
            <w:pPr>
              <w:jc w:val="right"/>
            </w:pPr>
            <w:r>
              <w:t>0,00</w:t>
            </w:r>
          </w:p>
        </w:tc>
        <w:tc>
          <w:tcPr>
            <w:tcW w:w="2171" w:type="dxa"/>
            <w:shd w:val="clear" w:color="auto" w:fill="auto"/>
          </w:tcPr>
          <w:p w:rsidR="00BC0566" w:rsidRPr="00FB5BB5" w:rsidRDefault="00BC0566" w:rsidP="00540981">
            <w:pPr>
              <w:jc w:val="right"/>
            </w:pPr>
            <w:r>
              <w:t>0,00</w:t>
            </w:r>
          </w:p>
        </w:tc>
      </w:tr>
      <w:tr w:rsidR="00BC0566" w:rsidTr="00540981">
        <w:trPr>
          <w:trHeight w:val="394"/>
          <w:tblCellSpacing w:w="20" w:type="dxa"/>
        </w:trPr>
        <w:tc>
          <w:tcPr>
            <w:tcW w:w="648" w:type="dxa"/>
            <w:vMerge/>
            <w:shd w:val="clear" w:color="auto" w:fill="auto"/>
          </w:tcPr>
          <w:p w:rsidR="00BC0566" w:rsidRPr="00061A22" w:rsidRDefault="00BC0566" w:rsidP="00540981">
            <w:pPr>
              <w:jc w:val="both"/>
            </w:pPr>
          </w:p>
        </w:tc>
        <w:tc>
          <w:tcPr>
            <w:tcW w:w="3919" w:type="dxa"/>
            <w:vMerge/>
            <w:shd w:val="clear" w:color="auto" w:fill="auto"/>
          </w:tcPr>
          <w:p w:rsidR="00BC0566" w:rsidRPr="00061A22" w:rsidRDefault="00BC0566" w:rsidP="00540981">
            <w:pPr>
              <w:jc w:val="both"/>
            </w:pPr>
          </w:p>
        </w:tc>
        <w:tc>
          <w:tcPr>
            <w:tcW w:w="1615" w:type="dxa"/>
            <w:shd w:val="clear" w:color="auto" w:fill="auto"/>
          </w:tcPr>
          <w:p w:rsidR="00BC0566" w:rsidRPr="007222BC" w:rsidRDefault="00BC0566" w:rsidP="00540981">
            <w:pPr>
              <w:jc w:val="both"/>
            </w:pPr>
            <w:r w:rsidRPr="007222BC">
              <w:t>Районный бюджет</w:t>
            </w:r>
          </w:p>
        </w:tc>
        <w:tc>
          <w:tcPr>
            <w:tcW w:w="1782" w:type="dxa"/>
            <w:shd w:val="clear" w:color="auto" w:fill="auto"/>
          </w:tcPr>
          <w:p w:rsidR="00BC0566" w:rsidRPr="00FB5BB5" w:rsidRDefault="00BC0566" w:rsidP="00540981">
            <w:pPr>
              <w:jc w:val="right"/>
            </w:pPr>
            <w:r>
              <w:t>0,00</w:t>
            </w:r>
          </w:p>
        </w:tc>
        <w:tc>
          <w:tcPr>
            <w:tcW w:w="2503" w:type="dxa"/>
            <w:shd w:val="clear" w:color="auto" w:fill="auto"/>
          </w:tcPr>
          <w:p w:rsidR="00BC0566" w:rsidRPr="00FB5BB5" w:rsidRDefault="00BC0566" w:rsidP="00540981">
            <w:pPr>
              <w:jc w:val="right"/>
            </w:pPr>
            <w:r>
              <w:t>0,00</w:t>
            </w:r>
          </w:p>
        </w:tc>
        <w:tc>
          <w:tcPr>
            <w:tcW w:w="2595" w:type="dxa"/>
            <w:shd w:val="clear" w:color="auto" w:fill="auto"/>
          </w:tcPr>
          <w:p w:rsidR="00BC0566" w:rsidRPr="00FB5BB5" w:rsidRDefault="00BC0566" w:rsidP="00540981">
            <w:pPr>
              <w:jc w:val="right"/>
            </w:pPr>
            <w:r>
              <w:t>0,00</w:t>
            </w:r>
          </w:p>
        </w:tc>
        <w:tc>
          <w:tcPr>
            <w:tcW w:w="2171" w:type="dxa"/>
            <w:shd w:val="clear" w:color="auto" w:fill="auto"/>
          </w:tcPr>
          <w:p w:rsidR="00BC0566" w:rsidRPr="00FB5BB5" w:rsidRDefault="00BC0566" w:rsidP="00540981">
            <w:pPr>
              <w:jc w:val="right"/>
            </w:pPr>
            <w:r>
              <w:t>0,00</w:t>
            </w:r>
          </w:p>
        </w:tc>
      </w:tr>
      <w:tr w:rsidR="00BC0566" w:rsidTr="00540981">
        <w:trPr>
          <w:trHeight w:val="462"/>
          <w:tblCellSpacing w:w="20" w:type="dxa"/>
        </w:trPr>
        <w:tc>
          <w:tcPr>
            <w:tcW w:w="648" w:type="dxa"/>
            <w:vMerge/>
            <w:shd w:val="clear" w:color="auto" w:fill="auto"/>
          </w:tcPr>
          <w:p w:rsidR="00BC0566" w:rsidRPr="00061A22" w:rsidRDefault="00BC0566" w:rsidP="00540981">
            <w:pPr>
              <w:jc w:val="both"/>
            </w:pPr>
          </w:p>
        </w:tc>
        <w:tc>
          <w:tcPr>
            <w:tcW w:w="3919" w:type="dxa"/>
            <w:vMerge/>
            <w:shd w:val="clear" w:color="auto" w:fill="auto"/>
          </w:tcPr>
          <w:p w:rsidR="00BC0566" w:rsidRPr="00061A22" w:rsidRDefault="00BC0566" w:rsidP="00540981">
            <w:pPr>
              <w:jc w:val="both"/>
            </w:pPr>
          </w:p>
        </w:tc>
        <w:tc>
          <w:tcPr>
            <w:tcW w:w="1615" w:type="dxa"/>
            <w:shd w:val="clear" w:color="auto" w:fill="auto"/>
          </w:tcPr>
          <w:p w:rsidR="00BC0566" w:rsidRPr="007222BC" w:rsidRDefault="00BC0566" w:rsidP="00540981">
            <w:pPr>
              <w:jc w:val="both"/>
            </w:pPr>
            <w:r w:rsidRPr="007222BC">
              <w:t xml:space="preserve">Местный бюджет </w:t>
            </w:r>
          </w:p>
        </w:tc>
        <w:tc>
          <w:tcPr>
            <w:tcW w:w="1782" w:type="dxa"/>
            <w:shd w:val="clear" w:color="auto" w:fill="auto"/>
          </w:tcPr>
          <w:p w:rsidR="00BC0566" w:rsidRDefault="00BC0566" w:rsidP="00540981">
            <w:pPr>
              <w:jc w:val="right"/>
            </w:pPr>
            <w:r>
              <w:t>7200,00</w:t>
            </w:r>
          </w:p>
        </w:tc>
        <w:tc>
          <w:tcPr>
            <w:tcW w:w="2503" w:type="dxa"/>
            <w:shd w:val="clear" w:color="auto" w:fill="auto"/>
          </w:tcPr>
          <w:p w:rsidR="00BC0566" w:rsidRPr="004B1D03" w:rsidRDefault="00BC0566" w:rsidP="00540981">
            <w:pPr>
              <w:jc w:val="right"/>
              <w:rPr>
                <w:sz w:val="22"/>
                <w:szCs w:val="22"/>
              </w:rPr>
            </w:pPr>
            <w:r>
              <w:rPr>
                <w:sz w:val="22"/>
                <w:szCs w:val="22"/>
              </w:rPr>
              <w:t>1200,00</w:t>
            </w:r>
          </w:p>
        </w:tc>
        <w:tc>
          <w:tcPr>
            <w:tcW w:w="2595" w:type="dxa"/>
            <w:shd w:val="clear" w:color="auto" w:fill="auto"/>
          </w:tcPr>
          <w:p w:rsidR="00BC0566" w:rsidRPr="004B1D03" w:rsidRDefault="00BC0566" w:rsidP="00540981">
            <w:pPr>
              <w:jc w:val="right"/>
              <w:rPr>
                <w:sz w:val="22"/>
                <w:szCs w:val="22"/>
              </w:rPr>
            </w:pPr>
            <w:r>
              <w:rPr>
                <w:sz w:val="22"/>
                <w:szCs w:val="22"/>
              </w:rPr>
              <w:t>3000,00</w:t>
            </w:r>
          </w:p>
        </w:tc>
        <w:tc>
          <w:tcPr>
            <w:tcW w:w="2171" w:type="dxa"/>
            <w:shd w:val="clear" w:color="auto" w:fill="auto"/>
          </w:tcPr>
          <w:p w:rsidR="00BC0566" w:rsidRDefault="00BC0566" w:rsidP="00540981">
            <w:pPr>
              <w:jc w:val="right"/>
            </w:pPr>
            <w:r>
              <w:t>3000,00</w:t>
            </w:r>
          </w:p>
        </w:tc>
      </w:tr>
      <w:tr w:rsidR="00BC0566" w:rsidTr="00540981">
        <w:trPr>
          <w:trHeight w:val="427"/>
          <w:tblCellSpacing w:w="20" w:type="dxa"/>
        </w:trPr>
        <w:tc>
          <w:tcPr>
            <w:tcW w:w="648" w:type="dxa"/>
            <w:vMerge w:val="restart"/>
            <w:shd w:val="clear" w:color="auto" w:fill="auto"/>
          </w:tcPr>
          <w:p w:rsidR="00BC0566" w:rsidRPr="00061A22" w:rsidRDefault="00BC0566" w:rsidP="00540981">
            <w:pPr>
              <w:jc w:val="both"/>
            </w:pPr>
            <w:r>
              <w:t>1.3</w:t>
            </w:r>
          </w:p>
        </w:tc>
        <w:tc>
          <w:tcPr>
            <w:tcW w:w="3919" w:type="dxa"/>
            <w:vMerge w:val="restart"/>
            <w:shd w:val="clear" w:color="auto" w:fill="auto"/>
          </w:tcPr>
          <w:p w:rsidR="00BC0566" w:rsidRDefault="00BC0566" w:rsidP="00540981">
            <w:pPr>
              <w:jc w:val="both"/>
            </w:pPr>
            <w:r>
              <w:t>Мероприятие 1.3</w:t>
            </w:r>
          </w:p>
          <w:p w:rsidR="00BC0566" w:rsidRDefault="00BC0566" w:rsidP="00540981">
            <w:pPr>
              <w:jc w:val="both"/>
            </w:pPr>
            <w:r>
              <w:t>Реализация областного закона от 28.12.2018 г. № 147-оз</w:t>
            </w:r>
          </w:p>
          <w:p w:rsidR="00BC0566" w:rsidRPr="0046532D" w:rsidRDefault="00BC0566" w:rsidP="00540981">
            <w:pPr>
              <w:jc w:val="both"/>
            </w:pPr>
            <w:r>
              <w:t>- Текущий ремонт участков дорог в д</w:t>
            </w:r>
            <w:proofErr w:type="gramStart"/>
            <w:r>
              <w:t>.Б</w:t>
            </w:r>
            <w:proofErr w:type="gramEnd"/>
            <w:r>
              <w:t xml:space="preserve">ольшое Тешково, д.Марково, д.Русское Брызгово  </w:t>
            </w:r>
          </w:p>
        </w:tc>
        <w:tc>
          <w:tcPr>
            <w:tcW w:w="1615" w:type="dxa"/>
            <w:shd w:val="clear" w:color="auto" w:fill="auto"/>
          </w:tcPr>
          <w:p w:rsidR="00BC0566" w:rsidRPr="007222BC" w:rsidRDefault="00BC0566" w:rsidP="00540981">
            <w:pPr>
              <w:jc w:val="both"/>
            </w:pPr>
            <w:r w:rsidRPr="007222BC">
              <w:t>Областной бюджет</w:t>
            </w:r>
          </w:p>
        </w:tc>
        <w:tc>
          <w:tcPr>
            <w:tcW w:w="1782" w:type="dxa"/>
            <w:shd w:val="clear" w:color="auto" w:fill="auto"/>
          </w:tcPr>
          <w:p w:rsidR="00BC0566" w:rsidRPr="00FB5BB5" w:rsidRDefault="00BC0566" w:rsidP="00540981">
            <w:pPr>
              <w:jc w:val="right"/>
            </w:pPr>
            <w:r>
              <w:t>0,00</w:t>
            </w:r>
          </w:p>
        </w:tc>
        <w:tc>
          <w:tcPr>
            <w:tcW w:w="2503" w:type="dxa"/>
            <w:shd w:val="clear" w:color="auto" w:fill="auto"/>
          </w:tcPr>
          <w:p w:rsidR="00BC0566" w:rsidRPr="00FB5BB5" w:rsidRDefault="00BC0566" w:rsidP="00540981">
            <w:pPr>
              <w:jc w:val="right"/>
            </w:pPr>
            <w:r>
              <w:t>0,00</w:t>
            </w:r>
          </w:p>
        </w:tc>
        <w:tc>
          <w:tcPr>
            <w:tcW w:w="2595" w:type="dxa"/>
            <w:shd w:val="clear" w:color="auto" w:fill="auto"/>
          </w:tcPr>
          <w:p w:rsidR="00BC0566" w:rsidRPr="00FB5BB5" w:rsidRDefault="00BC0566" w:rsidP="00540981">
            <w:pPr>
              <w:jc w:val="right"/>
            </w:pPr>
            <w:r>
              <w:t>0,00</w:t>
            </w:r>
          </w:p>
        </w:tc>
        <w:tc>
          <w:tcPr>
            <w:tcW w:w="2171" w:type="dxa"/>
            <w:shd w:val="clear" w:color="auto" w:fill="auto"/>
          </w:tcPr>
          <w:p w:rsidR="00BC0566" w:rsidRPr="00FB5BB5" w:rsidRDefault="00BC0566" w:rsidP="00540981">
            <w:pPr>
              <w:jc w:val="right"/>
            </w:pPr>
            <w:r>
              <w:t>0,00</w:t>
            </w:r>
          </w:p>
        </w:tc>
      </w:tr>
      <w:tr w:rsidR="00BC0566" w:rsidTr="00540981">
        <w:trPr>
          <w:trHeight w:val="431"/>
          <w:tblCellSpacing w:w="20" w:type="dxa"/>
        </w:trPr>
        <w:tc>
          <w:tcPr>
            <w:tcW w:w="648" w:type="dxa"/>
            <w:vMerge/>
            <w:shd w:val="clear" w:color="auto" w:fill="auto"/>
          </w:tcPr>
          <w:p w:rsidR="00BC0566" w:rsidRPr="00061A22" w:rsidRDefault="00BC0566" w:rsidP="00540981">
            <w:pPr>
              <w:jc w:val="both"/>
            </w:pPr>
          </w:p>
        </w:tc>
        <w:tc>
          <w:tcPr>
            <w:tcW w:w="3919" w:type="dxa"/>
            <w:vMerge/>
            <w:shd w:val="clear" w:color="auto" w:fill="auto"/>
          </w:tcPr>
          <w:p w:rsidR="00BC0566" w:rsidRPr="00061A22" w:rsidRDefault="00BC0566" w:rsidP="00540981">
            <w:pPr>
              <w:jc w:val="both"/>
            </w:pPr>
          </w:p>
        </w:tc>
        <w:tc>
          <w:tcPr>
            <w:tcW w:w="1615" w:type="dxa"/>
            <w:shd w:val="clear" w:color="auto" w:fill="auto"/>
          </w:tcPr>
          <w:p w:rsidR="00BC0566" w:rsidRPr="007222BC" w:rsidRDefault="00BC0566" w:rsidP="00540981">
            <w:pPr>
              <w:jc w:val="both"/>
            </w:pPr>
            <w:r w:rsidRPr="007222BC">
              <w:t>Районный бюджет</w:t>
            </w:r>
          </w:p>
        </w:tc>
        <w:tc>
          <w:tcPr>
            <w:tcW w:w="1782" w:type="dxa"/>
            <w:shd w:val="clear" w:color="auto" w:fill="auto"/>
          </w:tcPr>
          <w:p w:rsidR="00BC0566" w:rsidRPr="00FB5BB5" w:rsidRDefault="00BC0566" w:rsidP="00540981">
            <w:pPr>
              <w:jc w:val="right"/>
            </w:pPr>
            <w:r>
              <w:t>0,00</w:t>
            </w:r>
          </w:p>
        </w:tc>
        <w:tc>
          <w:tcPr>
            <w:tcW w:w="2503" w:type="dxa"/>
            <w:shd w:val="clear" w:color="auto" w:fill="auto"/>
          </w:tcPr>
          <w:p w:rsidR="00BC0566" w:rsidRPr="00FB5BB5" w:rsidRDefault="00BC0566" w:rsidP="00540981">
            <w:pPr>
              <w:jc w:val="right"/>
            </w:pPr>
            <w:r>
              <w:t>0,00</w:t>
            </w:r>
          </w:p>
        </w:tc>
        <w:tc>
          <w:tcPr>
            <w:tcW w:w="2595" w:type="dxa"/>
            <w:shd w:val="clear" w:color="auto" w:fill="auto"/>
          </w:tcPr>
          <w:p w:rsidR="00BC0566" w:rsidRPr="00FB5BB5" w:rsidRDefault="00BC0566" w:rsidP="00540981">
            <w:pPr>
              <w:jc w:val="right"/>
            </w:pPr>
            <w:r>
              <w:t>0,00</w:t>
            </w:r>
          </w:p>
        </w:tc>
        <w:tc>
          <w:tcPr>
            <w:tcW w:w="2171" w:type="dxa"/>
            <w:shd w:val="clear" w:color="auto" w:fill="auto"/>
          </w:tcPr>
          <w:p w:rsidR="00BC0566" w:rsidRPr="00FB5BB5" w:rsidRDefault="00BC0566" w:rsidP="00540981">
            <w:pPr>
              <w:jc w:val="right"/>
            </w:pPr>
            <w:r>
              <w:t>0,00</w:t>
            </w:r>
          </w:p>
        </w:tc>
      </w:tr>
      <w:tr w:rsidR="00BC0566" w:rsidTr="00540981">
        <w:trPr>
          <w:trHeight w:val="397"/>
          <w:tblCellSpacing w:w="20" w:type="dxa"/>
        </w:trPr>
        <w:tc>
          <w:tcPr>
            <w:tcW w:w="648" w:type="dxa"/>
            <w:vMerge/>
            <w:shd w:val="clear" w:color="auto" w:fill="auto"/>
          </w:tcPr>
          <w:p w:rsidR="00BC0566" w:rsidRPr="00061A22" w:rsidRDefault="00BC0566" w:rsidP="00540981">
            <w:pPr>
              <w:jc w:val="both"/>
            </w:pPr>
          </w:p>
        </w:tc>
        <w:tc>
          <w:tcPr>
            <w:tcW w:w="3919" w:type="dxa"/>
            <w:vMerge/>
            <w:shd w:val="clear" w:color="auto" w:fill="auto"/>
          </w:tcPr>
          <w:p w:rsidR="00BC0566" w:rsidRPr="00061A22" w:rsidRDefault="00BC0566" w:rsidP="00540981">
            <w:pPr>
              <w:jc w:val="both"/>
            </w:pPr>
          </w:p>
        </w:tc>
        <w:tc>
          <w:tcPr>
            <w:tcW w:w="1615" w:type="dxa"/>
            <w:shd w:val="clear" w:color="auto" w:fill="auto"/>
          </w:tcPr>
          <w:p w:rsidR="00BC0566" w:rsidRPr="007222BC" w:rsidRDefault="00BC0566" w:rsidP="00540981">
            <w:pPr>
              <w:jc w:val="both"/>
            </w:pPr>
            <w:r w:rsidRPr="007222BC">
              <w:t xml:space="preserve">Местный бюджет </w:t>
            </w:r>
          </w:p>
        </w:tc>
        <w:tc>
          <w:tcPr>
            <w:tcW w:w="1782" w:type="dxa"/>
            <w:shd w:val="clear" w:color="auto" w:fill="auto"/>
          </w:tcPr>
          <w:p w:rsidR="00BC0566" w:rsidRPr="00FB5BB5" w:rsidRDefault="00BC0566" w:rsidP="00540981">
            <w:pPr>
              <w:jc w:val="right"/>
            </w:pPr>
            <w:r>
              <w:t>100,00</w:t>
            </w:r>
          </w:p>
        </w:tc>
        <w:tc>
          <w:tcPr>
            <w:tcW w:w="2503" w:type="dxa"/>
            <w:shd w:val="clear" w:color="auto" w:fill="auto"/>
          </w:tcPr>
          <w:p w:rsidR="00BC0566" w:rsidRPr="004B1D03" w:rsidRDefault="00BC0566" w:rsidP="00540981">
            <w:pPr>
              <w:jc w:val="right"/>
              <w:rPr>
                <w:sz w:val="22"/>
                <w:szCs w:val="22"/>
              </w:rPr>
            </w:pPr>
            <w:r>
              <w:rPr>
                <w:sz w:val="22"/>
                <w:szCs w:val="22"/>
              </w:rPr>
              <w:t>100,00</w:t>
            </w:r>
          </w:p>
        </w:tc>
        <w:tc>
          <w:tcPr>
            <w:tcW w:w="2595" w:type="dxa"/>
            <w:shd w:val="clear" w:color="auto" w:fill="auto"/>
          </w:tcPr>
          <w:p w:rsidR="00BC0566" w:rsidRDefault="00BC0566" w:rsidP="00540981">
            <w:pPr>
              <w:jc w:val="right"/>
              <w:rPr>
                <w:sz w:val="22"/>
                <w:szCs w:val="22"/>
              </w:rPr>
            </w:pPr>
            <w:r>
              <w:rPr>
                <w:sz w:val="22"/>
                <w:szCs w:val="22"/>
              </w:rPr>
              <w:t>0,00</w:t>
            </w:r>
          </w:p>
          <w:p w:rsidR="00BC0566" w:rsidRPr="004B1D03" w:rsidRDefault="00BC0566" w:rsidP="00540981">
            <w:pPr>
              <w:jc w:val="right"/>
              <w:rPr>
                <w:sz w:val="22"/>
                <w:szCs w:val="22"/>
              </w:rPr>
            </w:pPr>
          </w:p>
        </w:tc>
        <w:tc>
          <w:tcPr>
            <w:tcW w:w="2171" w:type="dxa"/>
            <w:shd w:val="clear" w:color="auto" w:fill="auto"/>
          </w:tcPr>
          <w:p w:rsidR="00BC0566" w:rsidRPr="00FB5BB5" w:rsidRDefault="00BC0566" w:rsidP="00540981">
            <w:pPr>
              <w:jc w:val="right"/>
            </w:pPr>
            <w:r>
              <w:t>0,00</w:t>
            </w:r>
          </w:p>
        </w:tc>
      </w:tr>
      <w:tr w:rsidR="00BC0566" w:rsidTr="00540981">
        <w:trPr>
          <w:trHeight w:val="397"/>
          <w:tblCellSpacing w:w="20" w:type="dxa"/>
        </w:trPr>
        <w:tc>
          <w:tcPr>
            <w:tcW w:w="648" w:type="dxa"/>
            <w:vMerge w:val="restart"/>
            <w:shd w:val="clear" w:color="auto" w:fill="auto"/>
          </w:tcPr>
          <w:p w:rsidR="00BC0566" w:rsidRPr="00061A22" w:rsidRDefault="00BC0566" w:rsidP="00540981">
            <w:pPr>
              <w:jc w:val="both"/>
            </w:pPr>
            <w:r>
              <w:t>1.4</w:t>
            </w:r>
          </w:p>
        </w:tc>
        <w:tc>
          <w:tcPr>
            <w:tcW w:w="3919" w:type="dxa"/>
            <w:vMerge w:val="restart"/>
            <w:shd w:val="clear" w:color="auto" w:fill="auto"/>
          </w:tcPr>
          <w:p w:rsidR="00BC0566" w:rsidRDefault="00BC0566" w:rsidP="00540981">
            <w:pPr>
              <w:jc w:val="both"/>
            </w:pPr>
            <w:r>
              <w:t>Мероприятие 1.4</w:t>
            </w:r>
          </w:p>
          <w:p w:rsidR="00BC0566" w:rsidRDefault="00BC0566" w:rsidP="00540981">
            <w:pPr>
              <w:jc w:val="both"/>
            </w:pPr>
            <w:r>
              <w:t>Разработка сметной документации.</w:t>
            </w:r>
          </w:p>
          <w:p w:rsidR="00BC0566" w:rsidRPr="00061A22" w:rsidRDefault="00BC0566" w:rsidP="00540981">
            <w:pPr>
              <w:jc w:val="both"/>
            </w:pPr>
            <w:r>
              <w:t>Экспертиза сметной документации.</w:t>
            </w:r>
          </w:p>
        </w:tc>
        <w:tc>
          <w:tcPr>
            <w:tcW w:w="1615" w:type="dxa"/>
            <w:shd w:val="clear" w:color="auto" w:fill="auto"/>
          </w:tcPr>
          <w:p w:rsidR="00BC0566" w:rsidRPr="007222BC" w:rsidRDefault="00BC0566" w:rsidP="00540981">
            <w:pPr>
              <w:jc w:val="both"/>
            </w:pPr>
            <w:r w:rsidRPr="007222BC">
              <w:t>Областной бюджет</w:t>
            </w:r>
          </w:p>
        </w:tc>
        <w:tc>
          <w:tcPr>
            <w:tcW w:w="1782" w:type="dxa"/>
            <w:shd w:val="clear" w:color="auto" w:fill="auto"/>
          </w:tcPr>
          <w:p w:rsidR="00BC0566" w:rsidRPr="00FB5BB5" w:rsidRDefault="00BC0566" w:rsidP="00540981">
            <w:pPr>
              <w:jc w:val="right"/>
            </w:pPr>
            <w:r>
              <w:t>0,00</w:t>
            </w:r>
          </w:p>
        </w:tc>
        <w:tc>
          <w:tcPr>
            <w:tcW w:w="2503" w:type="dxa"/>
            <w:shd w:val="clear" w:color="auto" w:fill="auto"/>
          </w:tcPr>
          <w:p w:rsidR="00BC0566" w:rsidRPr="00FB5BB5" w:rsidRDefault="00BC0566" w:rsidP="00540981">
            <w:pPr>
              <w:jc w:val="right"/>
            </w:pPr>
            <w:r>
              <w:t>0,00</w:t>
            </w:r>
          </w:p>
        </w:tc>
        <w:tc>
          <w:tcPr>
            <w:tcW w:w="2595" w:type="dxa"/>
            <w:shd w:val="clear" w:color="auto" w:fill="auto"/>
          </w:tcPr>
          <w:p w:rsidR="00BC0566" w:rsidRPr="00FB5BB5" w:rsidRDefault="00BC0566" w:rsidP="00540981">
            <w:pPr>
              <w:jc w:val="right"/>
            </w:pPr>
            <w:r>
              <w:t>0,00</w:t>
            </w:r>
          </w:p>
        </w:tc>
        <w:tc>
          <w:tcPr>
            <w:tcW w:w="2171" w:type="dxa"/>
            <w:shd w:val="clear" w:color="auto" w:fill="auto"/>
          </w:tcPr>
          <w:p w:rsidR="00BC0566" w:rsidRPr="00FB5BB5" w:rsidRDefault="00BC0566" w:rsidP="00540981">
            <w:pPr>
              <w:jc w:val="right"/>
            </w:pPr>
            <w:r>
              <w:t>0,00</w:t>
            </w:r>
          </w:p>
        </w:tc>
      </w:tr>
      <w:tr w:rsidR="00BC0566" w:rsidTr="00540981">
        <w:trPr>
          <w:trHeight w:val="397"/>
          <w:tblCellSpacing w:w="20" w:type="dxa"/>
        </w:trPr>
        <w:tc>
          <w:tcPr>
            <w:tcW w:w="648" w:type="dxa"/>
            <w:vMerge/>
            <w:shd w:val="clear" w:color="auto" w:fill="auto"/>
          </w:tcPr>
          <w:p w:rsidR="00BC0566" w:rsidRPr="00061A22" w:rsidRDefault="00BC0566" w:rsidP="00540981">
            <w:pPr>
              <w:jc w:val="both"/>
            </w:pPr>
          </w:p>
        </w:tc>
        <w:tc>
          <w:tcPr>
            <w:tcW w:w="3919" w:type="dxa"/>
            <w:vMerge/>
            <w:shd w:val="clear" w:color="auto" w:fill="auto"/>
          </w:tcPr>
          <w:p w:rsidR="00BC0566" w:rsidRPr="00061A22" w:rsidRDefault="00BC0566" w:rsidP="00540981">
            <w:pPr>
              <w:jc w:val="both"/>
            </w:pPr>
          </w:p>
        </w:tc>
        <w:tc>
          <w:tcPr>
            <w:tcW w:w="1615" w:type="dxa"/>
            <w:shd w:val="clear" w:color="auto" w:fill="auto"/>
          </w:tcPr>
          <w:p w:rsidR="00BC0566" w:rsidRPr="007222BC" w:rsidRDefault="00BC0566" w:rsidP="00540981">
            <w:pPr>
              <w:jc w:val="both"/>
            </w:pPr>
            <w:r w:rsidRPr="007222BC">
              <w:t>Районный бюджет</w:t>
            </w:r>
          </w:p>
        </w:tc>
        <w:tc>
          <w:tcPr>
            <w:tcW w:w="1782" w:type="dxa"/>
            <w:shd w:val="clear" w:color="auto" w:fill="auto"/>
          </w:tcPr>
          <w:p w:rsidR="00BC0566" w:rsidRPr="00FB5BB5" w:rsidRDefault="00BC0566" w:rsidP="00540981">
            <w:pPr>
              <w:jc w:val="right"/>
            </w:pPr>
            <w:r>
              <w:t>0,00</w:t>
            </w:r>
          </w:p>
        </w:tc>
        <w:tc>
          <w:tcPr>
            <w:tcW w:w="2503" w:type="dxa"/>
            <w:shd w:val="clear" w:color="auto" w:fill="auto"/>
          </w:tcPr>
          <w:p w:rsidR="00BC0566" w:rsidRPr="00FB5BB5" w:rsidRDefault="00BC0566" w:rsidP="00540981">
            <w:pPr>
              <w:jc w:val="right"/>
            </w:pPr>
            <w:r>
              <w:t>0,00</w:t>
            </w:r>
          </w:p>
        </w:tc>
        <w:tc>
          <w:tcPr>
            <w:tcW w:w="2595" w:type="dxa"/>
            <w:shd w:val="clear" w:color="auto" w:fill="auto"/>
          </w:tcPr>
          <w:p w:rsidR="00BC0566" w:rsidRPr="00FB5BB5" w:rsidRDefault="00BC0566" w:rsidP="00540981">
            <w:pPr>
              <w:jc w:val="right"/>
            </w:pPr>
            <w:r>
              <w:t>0,00</w:t>
            </w:r>
          </w:p>
        </w:tc>
        <w:tc>
          <w:tcPr>
            <w:tcW w:w="2171" w:type="dxa"/>
            <w:shd w:val="clear" w:color="auto" w:fill="auto"/>
          </w:tcPr>
          <w:p w:rsidR="00BC0566" w:rsidRPr="00FB5BB5" w:rsidRDefault="00BC0566" w:rsidP="00540981">
            <w:pPr>
              <w:jc w:val="right"/>
            </w:pPr>
            <w:r>
              <w:t>0,00</w:t>
            </w:r>
          </w:p>
        </w:tc>
      </w:tr>
      <w:tr w:rsidR="00BC0566" w:rsidTr="00540981">
        <w:trPr>
          <w:trHeight w:val="397"/>
          <w:tblCellSpacing w:w="20" w:type="dxa"/>
        </w:trPr>
        <w:tc>
          <w:tcPr>
            <w:tcW w:w="648" w:type="dxa"/>
            <w:vMerge/>
            <w:shd w:val="clear" w:color="auto" w:fill="auto"/>
          </w:tcPr>
          <w:p w:rsidR="00BC0566" w:rsidRPr="00061A22" w:rsidRDefault="00BC0566" w:rsidP="00540981">
            <w:pPr>
              <w:jc w:val="both"/>
            </w:pPr>
          </w:p>
        </w:tc>
        <w:tc>
          <w:tcPr>
            <w:tcW w:w="3919" w:type="dxa"/>
            <w:vMerge/>
            <w:shd w:val="clear" w:color="auto" w:fill="auto"/>
          </w:tcPr>
          <w:p w:rsidR="00BC0566" w:rsidRPr="00061A22" w:rsidRDefault="00BC0566" w:rsidP="00540981">
            <w:pPr>
              <w:jc w:val="both"/>
            </w:pPr>
          </w:p>
        </w:tc>
        <w:tc>
          <w:tcPr>
            <w:tcW w:w="1615" w:type="dxa"/>
            <w:shd w:val="clear" w:color="auto" w:fill="auto"/>
          </w:tcPr>
          <w:p w:rsidR="00BC0566" w:rsidRPr="007222BC" w:rsidRDefault="00BC0566" w:rsidP="00540981">
            <w:pPr>
              <w:jc w:val="both"/>
            </w:pPr>
            <w:r w:rsidRPr="007222BC">
              <w:t xml:space="preserve">Местный бюджет </w:t>
            </w:r>
          </w:p>
        </w:tc>
        <w:tc>
          <w:tcPr>
            <w:tcW w:w="1782" w:type="dxa"/>
            <w:shd w:val="clear" w:color="auto" w:fill="auto"/>
          </w:tcPr>
          <w:p w:rsidR="00BC0566" w:rsidRDefault="00BC0566" w:rsidP="00540981">
            <w:pPr>
              <w:jc w:val="right"/>
            </w:pPr>
            <w:r>
              <w:t>600,00</w:t>
            </w:r>
          </w:p>
        </w:tc>
        <w:tc>
          <w:tcPr>
            <w:tcW w:w="2503" w:type="dxa"/>
            <w:shd w:val="clear" w:color="auto" w:fill="auto"/>
          </w:tcPr>
          <w:p w:rsidR="00BC0566" w:rsidRDefault="00BC0566" w:rsidP="00540981">
            <w:pPr>
              <w:jc w:val="right"/>
              <w:rPr>
                <w:sz w:val="22"/>
                <w:szCs w:val="22"/>
              </w:rPr>
            </w:pPr>
            <w:r>
              <w:rPr>
                <w:sz w:val="22"/>
                <w:szCs w:val="22"/>
              </w:rPr>
              <w:t>200,00</w:t>
            </w:r>
          </w:p>
        </w:tc>
        <w:tc>
          <w:tcPr>
            <w:tcW w:w="2595" w:type="dxa"/>
            <w:shd w:val="clear" w:color="auto" w:fill="auto"/>
          </w:tcPr>
          <w:p w:rsidR="00BC0566" w:rsidRDefault="00BC0566" w:rsidP="00540981">
            <w:pPr>
              <w:jc w:val="right"/>
              <w:rPr>
                <w:sz w:val="22"/>
                <w:szCs w:val="22"/>
              </w:rPr>
            </w:pPr>
            <w:r>
              <w:rPr>
                <w:sz w:val="22"/>
                <w:szCs w:val="22"/>
              </w:rPr>
              <w:t>200,00</w:t>
            </w:r>
          </w:p>
        </w:tc>
        <w:tc>
          <w:tcPr>
            <w:tcW w:w="2171" w:type="dxa"/>
            <w:shd w:val="clear" w:color="auto" w:fill="auto"/>
          </w:tcPr>
          <w:p w:rsidR="00BC0566" w:rsidRDefault="00BC0566" w:rsidP="00540981">
            <w:pPr>
              <w:jc w:val="right"/>
            </w:pPr>
            <w:r>
              <w:t>200,00</w:t>
            </w:r>
          </w:p>
        </w:tc>
      </w:tr>
      <w:tr w:rsidR="00BC0566" w:rsidTr="00540981">
        <w:trPr>
          <w:trHeight w:val="435"/>
          <w:tblCellSpacing w:w="20" w:type="dxa"/>
        </w:trPr>
        <w:tc>
          <w:tcPr>
            <w:tcW w:w="648" w:type="dxa"/>
            <w:vMerge w:val="restart"/>
            <w:shd w:val="clear" w:color="auto" w:fill="auto"/>
          </w:tcPr>
          <w:p w:rsidR="00BC0566" w:rsidRPr="004B1D03" w:rsidRDefault="00BC0566" w:rsidP="00540981">
            <w:pPr>
              <w:jc w:val="both"/>
              <w:rPr>
                <w:b/>
                <w:i/>
                <w:sz w:val="22"/>
                <w:szCs w:val="22"/>
              </w:rPr>
            </w:pPr>
            <w:r w:rsidRPr="004B1D03">
              <w:rPr>
                <w:b/>
                <w:i/>
                <w:sz w:val="22"/>
                <w:szCs w:val="22"/>
              </w:rPr>
              <w:t xml:space="preserve"> 2</w:t>
            </w:r>
          </w:p>
        </w:tc>
        <w:tc>
          <w:tcPr>
            <w:tcW w:w="3919" w:type="dxa"/>
            <w:vMerge w:val="restart"/>
            <w:shd w:val="clear" w:color="auto" w:fill="auto"/>
          </w:tcPr>
          <w:p w:rsidR="00BC0566" w:rsidRPr="004B1D03" w:rsidRDefault="00BC0566" w:rsidP="00540981">
            <w:pPr>
              <w:jc w:val="both"/>
              <w:rPr>
                <w:b/>
                <w:i/>
                <w:sz w:val="22"/>
                <w:szCs w:val="22"/>
              </w:rPr>
            </w:pPr>
            <w:r w:rsidRPr="004B1D03">
              <w:rPr>
                <w:b/>
                <w:i/>
                <w:sz w:val="22"/>
                <w:szCs w:val="22"/>
              </w:rPr>
              <w:t>Основное мероприятие 2</w:t>
            </w:r>
          </w:p>
          <w:p w:rsidR="00BC0566" w:rsidRPr="004B1D03" w:rsidRDefault="00BC0566" w:rsidP="00540981">
            <w:pPr>
              <w:rPr>
                <w:i/>
                <w:sz w:val="22"/>
                <w:szCs w:val="22"/>
              </w:rPr>
            </w:pPr>
            <w:r w:rsidRPr="004B1D03">
              <w:rPr>
                <w:b/>
                <w:i/>
                <w:sz w:val="22"/>
                <w:szCs w:val="22"/>
              </w:rPr>
              <w:t>Мероприятия по содержанию дорог</w:t>
            </w:r>
            <w:r w:rsidRPr="004B1D03">
              <w:rPr>
                <w:b/>
                <w:i/>
              </w:rPr>
              <w:t xml:space="preserve"> </w:t>
            </w:r>
            <w:r w:rsidRPr="004B1D03">
              <w:rPr>
                <w:i/>
              </w:rPr>
              <w:t xml:space="preserve">  </w:t>
            </w:r>
            <w:r w:rsidRPr="004B1D03">
              <w:rPr>
                <w:b/>
                <w:i/>
              </w:rPr>
              <w:t>общего пользования муниципального значения и сооружений на них</w:t>
            </w:r>
          </w:p>
        </w:tc>
        <w:tc>
          <w:tcPr>
            <w:tcW w:w="1615" w:type="dxa"/>
            <w:shd w:val="clear" w:color="auto" w:fill="auto"/>
          </w:tcPr>
          <w:p w:rsidR="00BC0566" w:rsidRPr="00A4086B" w:rsidRDefault="00BC0566" w:rsidP="00540981">
            <w:pPr>
              <w:jc w:val="both"/>
              <w:rPr>
                <w:b/>
                <w:i/>
              </w:rPr>
            </w:pPr>
            <w:r w:rsidRPr="00A4086B">
              <w:rPr>
                <w:b/>
                <w:i/>
              </w:rPr>
              <w:t>Областной бюджет</w:t>
            </w:r>
          </w:p>
        </w:tc>
        <w:tc>
          <w:tcPr>
            <w:tcW w:w="1782" w:type="dxa"/>
            <w:shd w:val="clear" w:color="auto" w:fill="auto"/>
          </w:tcPr>
          <w:p w:rsidR="00BC0566" w:rsidRPr="004B1D03" w:rsidRDefault="00BC0566" w:rsidP="00540981">
            <w:pPr>
              <w:jc w:val="right"/>
              <w:rPr>
                <w:b/>
                <w:i/>
              </w:rPr>
            </w:pPr>
            <w:r>
              <w:rPr>
                <w:b/>
                <w:i/>
              </w:rPr>
              <w:t>0,00</w:t>
            </w:r>
          </w:p>
        </w:tc>
        <w:tc>
          <w:tcPr>
            <w:tcW w:w="2503" w:type="dxa"/>
            <w:shd w:val="clear" w:color="auto" w:fill="auto"/>
          </w:tcPr>
          <w:p w:rsidR="00BC0566" w:rsidRPr="004B1D03" w:rsidRDefault="00BC0566" w:rsidP="00540981">
            <w:pPr>
              <w:jc w:val="right"/>
              <w:rPr>
                <w:b/>
                <w:i/>
              </w:rPr>
            </w:pPr>
            <w:r>
              <w:rPr>
                <w:b/>
                <w:i/>
              </w:rPr>
              <w:t>0,00</w:t>
            </w:r>
          </w:p>
        </w:tc>
        <w:tc>
          <w:tcPr>
            <w:tcW w:w="2595" w:type="dxa"/>
            <w:shd w:val="clear" w:color="auto" w:fill="auto"/>
          </w:tcPr>
          <w:p w:rsidR="00BC0566" w:rsidRPr="004B1D03" w:rsidRDefault="00BC0566" w:rsidP="00540981">
            <w:pPr>
              <w:jc w:val="right"/>
              <w:rPr>
                <w:b/>
                <w:i/>
              </w:rPr>
            </w:pPr>
            <w:r>
              <w:rPr>
                <w:b/>
                <w:i/>
              </w:rPr>
              <w:t>0,00</w:t>
            </w:r>
          </w:p>
        </w:tc>
        <w:tc>
          <w:tcPr>
            <w:tcW w:w="2171" w:type="dxa"/>
            <w:shd w:val="clear" w:color="auto" w:fill="auto"/>
          </w:tcPr>
          <w:p w:rsidR="00BC0566" w:rsidRPr="004B1D03" w:rsidRDefault="00BC0566" w:rsidP="00540981">
            <w:pPr>
              <w:jc w:val="right"/>
              <w:rPr>
                <w:b/>
                <w:i/>
              </w:rPr>
            </w:pPr>
            <w:r>
              <w:rPr>
                <w:b/>
                <w:i/>
              </w:rPr>
              <w:t>0,00</w:t>
            </w:r>
          </w:p>
        </w:tc>
      </w:tr>
      <w:tr w:rsidR="00BC0566" w:rsidTr="00540981">
        <w:trPr>
          <w:trHeight w:val="503"/>
          <w:tblCellSpacing w:w="20" w:type="dxa"/>
        </w:trPr>
        <w:tc>
          <w:tcPr>
            <w:tcW w:w="648" w:type="dxa"/>
            <w:vMerge/>
            <w:shd w:val="clear" w:color="auto" w:fill="auto"/>
          </w:tcPr>
          <w:p w:rsidR="00BC0566" w:rsidRPr="004B1D03" w:rsidRDefault="00BC0566" w:rsidP="00540981">
            <w:pPr>
              <w:jc w:val="both"/>
              <w:rPr>
                <w:sz w:val="22"/>
                <w:szCs w:val="22"/>
              </w:rPr>
            </w:pPr>
          </w:p>
        </w:tc>
        <w:tc>
          <w:tcPr>
            <w:tcW w:w="3919" w:type="dxa"/>
            <w:vMerge/>
            <w:shd w:val="clear" w:color="auto" w:fill="auto"/>
          </w:tcPr>
          <w:p w:rsidR="00BC0566" w:rsidRPr="004B1D03" w:rsidRDefault="00BC0566" w:rsidP="00540981">
            <w:pPr>
              <w:rPr>
                <w:b/>
                <w:bCs/>
                <w:sz w:val="20"/>
                <w:szCs w:val="20"/>
              </w:rPr>
            </w:pPr>
          </w:p>
        </w:tc>
        <w:tc>
          <w:tcPr>
            <w:tcW w:w="1615" w:type="dxa"/>
            <w:shd w:val="clear" w:color="auto" w:fill="auto"/>
          </w:tcPr>
          <w:p w:rsidR="00BC0566" w:rsidRPr="00A4086B" w:rsidRDefault="00BC0566" w:rsidP="00540981">
            <w:pPr>
              <w:jc w:val="both"/>
              <w:rPr>
                <w:b/>
                <w:i/>
              </w:rPr>
            </w:pPr>
            <w:r w:rsidRPr="00A4086B">
              <w:rPr>
                <w:b/>
                <w:i/>
              </w:rPr>
              <w:t>Районный бюджет</w:t>
            </w:r>
          </w:p>
        </w:tc>
        <w:tc>
          <w:tcPr>
            <w:tcW w:w="1782" w:type="dxa"/>
            <w:shd w:val="clear" w:color="auto" w:fill="auto"/>
          </w:tcPr>
          <w:p w:rsidR="00BC0566" w:rsidRPr="002059BC" w:rsidRDefault="00BC0566" w:rsidP="00540981">
            <w:pPr>
              <w:jc w:val="right"/>
              <w:rPr>
                <w:b/>
                <w:i/>
              </w:rPr>
            </w:pPr>
            <w:r w:rsidRPr="002059BC">
              <w:rPr>
                <w:b/>
                <w:i/>
              </w:rPr>
              <w:t>3277,00</w:t>
            </w:r>
          </w:p>
        </w:tc>
        <w:tc>
          <w:tcPr>
            <w:tcW w:w="2503" w:type="dxa"/>
            <w:shd w:val="clear" w:color="auto" w:fill="auto"/>
          </w:tcPr>
          <w:p w:rsidR="00BC0566" w:rsidRPr="002059BC" w:rsidRDefault="00BC0566" w:rsidP="00540981">
            <w:pPr>
              <w:jc w:val="right"/>
              <w:rPr>
                <w:b/>
                <w:i/>
              </w:rPr>
            </w:pPr>
            <w:r w:rsidRPr="002059BC">
              <w:rPr>
                <w:b/>
                <w:i/>
              </w:rPr>
              <w:t>1049,00</w:t>
            </w:r>
          </w:p>
        </w:tc>
        <w:tc>
          <w:tcPr>
            <w:tcW w:w="2595" w:type="dxa"/>
            <w:shd w:val="clear" w:color="auto" w:fill="auto"/>
          </w:tcPr>
          <w:p w:rsidR="00BC0566" w:rsidRPr="002059BC" w:rsidRDefault="00BC0566" w:rsidP="00540981">
            <w:pPr>
              <w:jc w:val="right"/>
              <w:rPr>
                <w:b/>
                <w:i/>
              </w:rPr>
            </w:pPr>
            <w:r w:rsidRPr="002059BC">
              <w:rPr>
                <w:b/>
                <w:i/>
              </w:rPr>
              <w:t>1090,00</w:t>
            </w:r>
          </w:p>
        </w:tc>
        <w:tc>
          <w:tcPr>
            <w:tcW w:w="2171" w:type="dxa"/>
            <w:shd w:val="clear" w:color="auto" w:fill="auto"/>
          </w:tcPr>
          <w:p w:rsidR="00BC0566" w:rsidRPr="002059BC" w:rsidRDefault="00BC0566" w:rsidP="00540981">
            <w:pPr>
              <w:jc w:val="right"/>
              <w:rPr>
                <w:b/>
                <w:i/>
              </w:rPr>
            </w:pPr>
            <w:r w:rsidRPr="002059BC">
              <w:rPr>
                <w:b/>
                <w:i/>
              </w:rPr>
              <w:t>1138,00</w:t>
            </w:r>
          </w:p>
        </w:tc>
      </w:tr>
      <w:tr w:rsidR="00BC0566" w:rsidTr="00540981">
        <w:trPr>
          <w:trHeight w:val="375"/>
          <w:tblCellSpacing w:w="20" w:type="dxa"/>
        </w:trPr>
        <w:tc>
          <w:tcPr>
            <w:tcW w:w="648" w:type="dxa"/>
            <w:vMerge/>
            <w:shd w:val="clear" w:color="auto" w:fill="auto"/>
          </w:tcPr>
          <w:p w:rsidR="00BC0566" w:rsidRPr="004B1D03" w:rsidRDefault="00BC0566" w:rsidP="00540981">
            <w:pPr>
              <w:jc w:val="both"/>
              <w:rPr>
                <w:sz w:val="22"/>
                <w:szCs w:val="22"/>
              </w:rPr>
            </w:pPr>
          </w:p>
        </w:tc>
        <w:tc>
          <w:tcPr>
            <w:tcW w:w="3919" w:type="dxa"/>
            <w:vMerge/>
            <w:shd w:val="clear" w:color="auto" w:fill="auto"/>
          </w:tcPr>
          <w:p w:rsidR="00BC0566" w:rsidRPr="004B1D03" w:rsidRDefault="00BC0566" w:rsidP="00540981">
            <w:pPr>
              <w:rPr>
                <w:b/>
                <w:bCs/>
                <w:sz w:val="20"/>
                <w:szCs w:val="20"/>
              </w:rPr>
            </w:pPr>
          </w:p>
        </w:tc>
        <w:tc>
          <w:tcPr>
            <w:tcW w:w="1615" w:type="dxa"/>
            <w:shd w:val="clear" w:color="auto" w:fill="auto"/>
          </w:tcPr>
          <w:p w:rsidR="00BC0566" w:rsidRPr="00A4086B" w:rsidRDefault="00BC0566" w:rsidP="00540981">
            <w:pPr>
              <w:jc w:val="both"/>
              <w:rPr>
                <w:b/>
                <w:i/>
              </w:rPr>
            </w:pPr>
            <w:r w:rsidRPr="00A4086B">
              <w:rPr>
                <w:b/>
                <w:i/>
              </w:rPr>
              <w:t xml:space="preserve">Местный бюджет </w:t>
            </w:r>
          </w:p>
        </w:tc>
        <w:tc>
          <w:tcPr>
            <w:tcW w:w="1782" w:type="dxa"/>
            <w:shd w:val="clear" w:color="auto" w:fill="auto"/>
          </w:tcPr>
          <w:p w:rsidR="00BC0566" w:rsidRPr="002059BC" w:rsidRDefault="00BC0566" w:rsidP="00540981">
            <w:pPr>
              <w:jc w:val="right"/>
              <w:rPr>
                <w:b/>
                <w:i/>
              </w:rPr>
            </w:pPr>
            <w:r>
              <w:rPr>
                <w:b/>
                <w:i/>
              </w:rPr>
              <w:t>10864,00</w:t>
            </w:r>
          </w:p>
        </w:tc>
        <w:tc>
          <w:tcPr>
            <w:tcW w:w="2503" w:type="dxa"/>
            <w:shd w:val="clear" w:color="auto" w:fill="auto"/>
          </w:tcPr>
          <w:p w:rsidR="00BC0566" w:rsidRPr="002059BC" w:rsidRDefault="00BC0566" w:rsidP="00540981">
            <w:pPr>
              <w:jc w:val="right"/>
              <w:rPr>
                <w:b/>
                <w:i/>
              </w:rPr>
            </w:pPr>
            <w:r>
              <w:rPr>
                <w:b/>
                <w:i/>
              </w:rPr>
              <w:t>3213</w:t>
            </w:r>
            <w:r w:rsidRPr="002059BC">
              <w:rPr>
                <w:b/>
                <w:i/>
              </w:rPr>
              <w:t>,00</w:t>
            </w:r>
          </w:p>
        </w:tc>
        <w:tc>
          <w:tcPr>
            <w:tcW w:w="2595" w:type="dxa"/>
            <w:shd w:val="clear" w:color="auto" w:fill="auto"/>
          </w:tcPr>
          <w:p w:rsidR="00BC0566" w:rsidRPr="002059BC" w:rsidRDefault="00BC0566" w:rsidP="00540981">
            <w:pPr>
              <w:jc w:val="right"/>
              <w:rPr>
                <w:b/>
                <w:i/>
              </w:rPr>
            </w:pPr>
            <w:r w:rsidRPr="002059BC">
              <w:rPr>
                <w:b/>
                <w:i/>
              </w:rPr>
              <w:t>3313,00</w:t>
            </w:r>
          </w:p>
        </w:tc>
        <w:tc>
          <w:tcPr>
            <w:tcW w:w="2171" w:type="dxa"/>
            <w:shd w:val="clear" w:color="auto" w:fill="auto"/>
          </w:tcPr>
          <w:p w:rsidR="00BC0566" w:rsidRPr="002059BC" w:rsidRDefault="00BC0566" w:rsidP="00540981">
            <w:pPr>
              <w:jc w:val="right"/>
              <w:rPr>
                <w:b/>
                <w:i/>
              </w:rPr>
            </w:pPr>
            <w:r>
              <w:rPr>
                <w:b/>
                <w:i/>
              </w:rPr>
              <w:t>3413,00</w:t>
            </w:r>
          </w:p>
        </w:tc>
      </w:tr>
      <w:tr w:rsidR="00BC0566" w:rsidTr="00540981">
        <w:trPr>
          <w:tblCellSpacing w:w="20" w:type="dxa"/>
        </w:trPr>
        <w:tc>
          <w:tcPr>
            <w:tcW w:w="6262" w:type="dxa"/>
            <w:gridSpan w:val="3"/>
            <w:shd w:val="clear" w:color="auto" w:fill="auto"/>
          </w:tcPr>
          <w:p w:rsidR="00BC0566" w:rsidRPr="00061A22" w:rsidRDefault="00BC0566" w:rsidP="00540981">
            <w:pPr>
              <w:jc w:val="both"/>
            </w:pPr>
            <w:r w:rsidRPr="004B1D03">
              <w:rPr>
                <w:b/>
                <w:i/>
                <w:sz w:val="22"/>
                <w:szCs w:val="22"/>
              </w:rPr>
              <w:t>Итого</w:t>
            </w:r>
          </w:p>
        </w:tc>
        <w:tc>
          <w:tcPr>
            <w:tcW w:w="1782" w:type="dxa"/>
            <w:shd w:val="clear" w:color="auto" w:fill="auto"/>
          </w:tcPr>
          <w:p w:rsidR="00BC0566" w:rsidRPr="004B1D03" w:rsidRDefault="00BC0566" w:rsidP="00540981">
            <w:pPr>
              <w:jc w:val="right"/>
              <w:rPr>
                <w:b/>
                <w:i/>
              </w:rPr>
            </w:pPr>
            <w:r>
              <w:rPr>
                <w:b/>
                <w:i/>
              </w:rPr>
              <w:t>13216,00</w:t>
            </w:r>
          </w:p>
        </w:tc>
        <w:tc>
          <w:tcPr>
            <w:tcW w:w="2503" w:type="dxa"/>
            <w:shd w:val="clear" w:color="auto" w:fill="auto"/>
          </w:tcPr>
          <w:p w:rsidR="00BC0566" w:rsidRPr="004B1D03" w:rsidRDefault="00BC0566" w:rsidP="00540981">
            <w:pPr>
              <w:jc w:val="right"/>
              <w:rPr>
                <w:b/>
                <w:i/>
              </w:rPr>
            </w:pPr>
            <w:r>
              <w:rPr>
                <w:b/>
                <w:i/>
              </w:rPr>
              <w:t>4262,00</w:t>
            </w:r>
          </w:p>
        </w:tc>
        <w:tc>
          <w:tcPr>
            <w:tcW w:w="2595" w:type="dxa"/>
            <w:shd w:val="clear" w:color="auto" w:fill="auto"/>
          </w:tcPr>
          <w:p w:rsidR="00BC0566" w:rsidRPr="004B1D03" w:rsidRDefault="00BC0566" w:rsidP="00540981">
            <w:pPr>
              <w:jc w:val="right"/>
              <w:rPr>
                <w:b/>
                <w:i/>
              </w:rPr>
            </w:pPr>
            <w:r>
              <w:rPr>
                <w:b/>
                <w:i/>
              </w:rPr>
              <w:t>4403,00</w:t>
            </w:r>
          </w:p>
        </w:tc>
        <w:tc>
          <w:tcPr>
            <w:tcW w:w="2171" w:type="dxa"/>
            <w:shd w:val="clear" w:color="auto" w:fill="auto"/>
          </w:tcPr>
          <w:p w:rsidR="00BC0566" w:rsidRPr="004B1D03" w:rsidRDefault="00BC0566" w:rsidP="00540981">
            <w:pPr>
              <w:jc w:val="right"/>
              <w:rPr>
                <w:b/>
                <w:i/>
              </w:rPr>
            </w:pPr>
            <w:r>
              <w:rPr>
                <w:b/>
                <w:i/>
              </w:rPr>
              <w:t>4551,00</w:t>
            </w:r>
          </w:p>
        </w:tc>
      </w:tr>
      <w:tr w:rsidR="00BC0566" w:rsidTr="00540981">
        <w:trPr>
          <w:trHeight w:val="270"/>
          <w:tblCellSpacing w:w="20" w:type="dxa"/>
        </w:trPr>
        <w:tc>
          <w:tcPr>
            <w:tcW w:w="648" w:type="dxa"/>
            <w:vMerge w:val="restart"/>
            <w:shd w:val="clear" w:color="auto" w:fill="auto"/>
          </w:tcPr>
          <w:p w:rsidR="00BC0566" w:rsidRPr="00FB5BB5" w:rsidRDefault="00BC0566" w:rsidP="00540981">
            <w:pPr>
              <w:jc w:val="both"/>
            </w:pPr>
            <w:r>
              <w:t>2</w:t>
            </w:r>
            <w:r w:rsidRPr="00FB5BB5">
              <w:t>.1</w:t>
            </w:r>
          </w:p>
        </w:tc>
        <w:tc>
          <w:tcPr>
            <w:tcW w:w="3919" w:type="dxa"/>
            <w:vMerge w:val="restart"/>
            <w:shd w:val="clear" w:color="auto" w:fill="auto"/>
          </w:tcPr>
          <w:p w:rsidR="00BC0566" w:rsidRPr="00FB5BB5" w:rsidRDefault="00BC0566" w:rsidP="00540981">
            <w:pPr>
              <w:jc w:val="both"/>
            </w:pPr>
            <w:r w:rsidRPr="00FB5BB5">
              <w:t xml:space="preserve">Мероприятие 2.1 </w:t>
            </w:r>
          </w:p>
          <w:p w:rsidR="00BC0566" w:rsidRDefault="00BC0566" w:rsidP="00540981">
            <w:pPr>
              <w:jc w:val="both"/>
            </w:pPr>
            <w:r w:rsidRPr="00FB5BB5">
              <w:t xml:space="preserve">Содержание дорог </w:t>
            </w:r>
            <w:r>
              <w:t>общего пользования муниципального значения и сооружений на них в том числе:</w:t>
            </w:r>
          </w:p>
          <w:p w:rsidR="00BC0566" w:rsidRDefault="00BC0566" w:rsidP="00540981">
            <w:pPr>
              <w:jc w:val="both"/>
            </w:pPr>
            <w:r>
              <w:t>- расчистка в зимний период;</w:t>
            </w:r>
          </w:p>
          <w:p w:rsidR="00BC0566" w:rsidRDefault="00BC0566" w:rsidP="00540981">
            <w:pPr>
              <w:jc w:val="both"/>
            </w:pPr>
            <w:r>
              <w:lastRenderedPageBreak/>
              <w:t>- обкашивание в летний период;</w:t>
            </w:r>
          </w:p>
          <w:p w:rsidR="00BC0566" w:rsidRDefault="00BC0566" w:rsidP="00540981">
            <w:pPr>
              <w:jc w:val="both"/>
            </w:pPr>
            <w:r>
              <w:t>- грейдирование;</w:t>
            </w:r>
          </w:p>
          <w:p w:rsidR="00BC0566" w:rsidRDefault="00BC0566" w:rsidP="00540981">
            <w:pPr>
              <w:jc w:val="both"/>
            </w:pPr>
            <w:r>
              <w:t>- установка дорожных знаков;</w:t>
            </w:r>
          </w:p>
          <w:p w:rsidR="00BC0566" w:rsidRDefault="00BC0566" w:rsidP="00540981">
            <w:pPr>
              <w:jc w:val="both"/>
            </w:pPr>
            <w:r>
              <w:t>- приобретение  и доставка щебня;</w:t>
            </w:r>
          </w:p>
          <w:p w:rsidR="00BC0566" w:rsidRPr="00FB5BB5" w:rsidRDefault="00BC0566" w:rsidP="00540981">
            <w:pPr>
              <w:jc w:val="both"/>
            </w:pPr>
            <w:r>
              <w:t>- подметание.</w:t>
            </w:r>
          </w:p>
        </w:tc>
        <w:tc>
          <w:tcPr>
            <w:tcW w:w="1615" w:type="dxa"/>
            <w:shd w:val="clear" w:color="auto" w:fill="auto"/>
          </w:tcPr>
          <w:p w:rsidR="00BC0566" w:rsidRPr="007222BC" w:rsidRDefault="00BC0566" w:rsidP="00540981">
            <w:pPr>
              <w:jc w:val="both"/>
            </w:pPr>
            <w:r w:rsidRPr="007222BC">
              <w:lastRenderedPageBreak/>
              <w:t>Областной бюджет</w:t>
            </w:r>
          </w:p>
        </w:tc>
        <w:tc>
          <w:tcPr>
            <w:tcW w:w="1782" w:type="dxa"/>
            <w:shd w:val="clear" w:color="auto" w:fill="auto"/>
          </w:tcPr>
          <w:p w:rsidR="00BC0566" w:rsidRPr="00FB5BB5" w:rsidRDefault="00BC0566" w:rsidP="00540981">
            <w:pPr>
              <w:jc w:val="right"/>
            </w:pPr>
            <w:r>
              <w:t>0,00</w:t>
            </w:r>
          </w:p>
        </w:tc>
        <w:tc>
          <w:tcPr>
            <w:tcW w:w="2503" w:type="dxa"/>
            <w:shd w:val="clear" w:color="auto" w:fill="auto"/>
          </w:tcPr>
          <w:p w:rsidR="00BC0566" w:rsidRPr="00FB5BB5" w:rsidRDefault="00BC0566" w:rsidP="00540981">
            <w:pPr>
              <w:jc w:val="right"/>
            </w:pPr>
            <w:r>
              <w:t>0,00</w:t>
            </w:r>
          </w:p>
        </w:tc>
        <w:tc>
          <w:tcPr>
            <w:tcW w:w="2595" w:type="dxa"/>
            <w:shd w:val="clear" w:color="auto" w:fill="auto"/>
          </w:tcPr>
          <w:p w:rsidR="00BC0566" w:rsidRPr="00FB5BB5" w:rsidRDefault="00BC0566" w:rsidP="00540981">
            <w:pPr>
              <w:jc w:val="right"/>
            </w:pPr>
            <w:r>
              <w:t>0,00</w:t>
            </w:r>
          </w:p>
        </w:tc>
        <w:tc>
          <w:tcPr>
            <w:tcW w:w="2171" w:type="dxa"/>
            <w:shd w:val="clear" w:color="auto" w:fill="auto"/>
          </w:tcPr>
          <w:p w:rsidR="00BC0566" w:rsidRPr="00FB5BB5" w:rsidRDefault="00BC0566" w:rsidP="00540981">
            <w:pPr>
              <w:jc w:val="right"/>
            </w:pPr>
            <w:r>
              <w:t>0,00</w:t>
            </w:r>
          </w:p>
        </w:tc>
      </w:tr>
      <w:tr w:rsidR="00BC0566" w:rsidTr="00540981">
        <w:trPr>
          <w:trHeight w:val="270"/>
          <w:tblCellSpacing w:w="20" w:type="dxa"/>
        </w:trPr>
        <w:tc>
          <w:tcPr>
            <w:tcW w:w="648" w:type="dxa"/>
            <w:vMerge/>
            <w:shd w:val="clear" w:color="auto" w:fill="auto"/>
          </w:tcPr>
          <w:p w:rsidR="00BC0566" w:rsidRPr="004B1D03" w:rsidRDefault="00BC0566" w:rsidP="00540981">
            <w:pPr>
              <w:jc w:val="both"/>
              <w:rPr>
                <w:sz w:val="22"/>
                <w:szCs w:val="22"/>
              </w:rPr>
            </w:pPr>
          </w:p>
        </w:tc>
        <w:tc>
          <w:tcPr>
            <w:tcW w:w="3919" w:type="dxa"/>
            <w:vMerge/>
            <w:shd w:val="clear" w:color="auto" w:fill="auto"/>
          </w:tcPr>
          <w:p w:rsidR="00BC0566" w:rsidRPr="004B1D03" w:rsidRDefault="00BC0566" w:rsidP="00540981">
            <w:pPr>
              <w:jc w:val="both"/>
              <w:rPr>
                <w:sz w:val="20"/>
                <w:szCs w:val="20"/>
              </w:rPr>
            </w:pPr>
          </w:p>
        </w:tc>
        <w:tc>
          <w:tcPr>
            <w:tcW w:w="1615" w:type="dxa"/>
            <w:shd w:val="clear" w:color="auto" w:fill="auto"/>
          </w:tcPr>
          <w:p w:rsidR="00BC0566" w:rsidRPr="007222BC" w:rsidRDefault="00BC0566" w:rsidP="00540981">
            <w:pPr>
              <w:jc w:val="both"/>
            </w:pPr>
            <w:r w:rsidRPr="007222BC">
              <w:t>Районный бюджет</w:t>
            </w:r>
          </w:p>
        </w:tc>
        <w:tc>
          <w:tcPr>
            <w:tcW w:w="1782" w:type="dxa"/>
            <w:shd w:val="clear" w:color="auto" w:fill="auto"/>
          </w:tcPr>
          <w:p w:rsidR="00BC0566" w:rsidRPr="00FB5BB5" w:rsidRDefault="00BC0566" w:rsidP="00540981">
            <w:pPr>
              <w:jc w:val="right"/>
            </w:pPr>
            <w:r>
              <w:t>3277,00</w:t>
            </w:r>
          </w:p>
        </w:tc>
        <w:tc>
          <w:tcPr>
            <w:tcW w:w="2503" w:type="dxa"/>
            <w:shd w:val="clear" w:color="auto" w:fill="auto"/>
          </w:tcPr>
          <w:p w:rsidR="00BC0566" w:rsidRPr="00A4086B" w:rsidRDefault="00BC0566" w:rsidP="00540981">
            <w:pPr>
              <w:jc w:val="right"/>
            </w:pPr>
            <w:r>
              <w:t>1049,00</w:t>
            </w:r>
          </w:p>
        </w:tc>
        <w:tc>
          <w:tcPr>
            <w:tcW w:w="2595" w:type="dxa"/>
            <w:shd w:val="clear" w:color="auto" w:fill="auto"/>
          </w:tcPr>
          <w:p w:rsidR="00BC0566" w:rsidRPr="00A4086B" w:rsidRDefault="00BC0566" w:rsidP="00540981">
            <w:pPr>
              <w:jc w:val="right"/>
            </w:pPr>
            <w:r>
              <w:t>1090,00</w:t>
            </w:r>
          </w:p>
        </w:tc>
        <w:tc>
          <w:tcPr>
            <w:tcW w:w="2171" w:type="dxa"/>
            <w:shd w:val="clear" w:color="auto" w:fill="auto"/>
          </w:tcPr>
          <w:p w:rsidR="00BC0566" w:rsidRPr="00A4086B" w:rsidRDefault="00BC0566" w:rsidP="00540981">
            <w:pPr>
              <w:jc w:val="right"/>
            </w:pPr>
            <w:r>
              <w:t>1138,00</w:t>
            </w:r>
          </w:p>
        </w:tc>
      </w:tr>
      <w:tr w:rsidR="00BC0566" w:rsidTr="00540981">
        <w:trPr>
          <w:trHeight w:val="195"/>
          <w:tblCellSpacing w:w="20" w:type="dxa"/>
        </w:trPr>
        <w:tc>
          <w:tcPr>
            <w:tcW w:w="648" w:type="dxa"/>
            <w:vMerge/>
            <w:shd w:val="clear" w:color="auto" w:fill="auto"/>
          </w:tcPr>
          <w:p w:rsidR="00BC0566" w:rsidRPr="004B1D03" w:rsidRDefault="00BC0566" w:rsidP="00540981">
            <w:pPr>
              <w:jc w:val="both"/>
              <w:rPr>
                <w:sz w:val="22"/>
                <w:szCs w:val="22"/>
              </w:rPr>
            </w:pPr>
          </w:p>
        </w:tc>
        <w:tc>
          <w:tcPr>
            <w:tcW w:w="3919" w:type="dxa"/>
            <w:vMerge/>
            <w:shd w:val="clear" w:color="auto" w:fill="auto"/>
          </w:tcPr>
          <w:p w:rsidR="00BC0566" w:rsidRPr="004B1D03" w:rsidRDefault="00BC0566" w:rsidP="00540981">
            <w:pPr>
              <w:jc w:val="both"/>
              <w:rPr>
                <w:sz w:val="20"/>
                <w:szCs w:val="20"/>
              </w:rPr>
            </w:pPr>
          </w:p>
        </w:tc>
        <w:tc>
          <w:tcPr>
            <w:tcW w:w="1615" w:type="dxa"/>
            <w:shd w:val="clear" w:color="auto" w:fill="auto"/>
          </w:tcPr>
          <w:p w:rsidR="00BC0566" w:rsidRPr="007222BC" w:rsidRDefault="00BC0566" w:rsidP="00540981">
            <w:pPr>
              <w:jc w:val="both"/>
            </w:pPr>
            <w:r w:rsidRPr="007222BC">
              <w:t xml:space="preserve">Местный </w:t>
            </w:r>
            <w:r w:rsidRPr="007222BC">
              <w:lastRenderedPageBreak/>
              <w:t xml:space="preserve">бюджет </w:t>
            </w:r>
          </w:p>
        </w:tc>
        <w:tc>
          <w:tcPr>
            <w:tcW w:w="1782" w:type="dxa"/>
            <w:shd w:val="clear" w:color="auto" w:fill="auto"/>
          </w:tcPr>
          <w:p w:rsidR="00BC0566" w:rsidRPr="00FB5BB5" w:rsidRDefault="00BC0566" w:rsidP="00540981">
            <w:pPr>
              <w:jc w:val="right"/>
            </w:pPr>
            <w:r>
              <w:lastRenderedPageBreak/>
              <w:t>9939,00</w:t>
            </w:r>
          </w:p>
        </w:tc>
        <w:tc>
          <w:tcPr>
            <w:tcW w:w="2503" w:type="dxa"/>
            <w:shd w:val="clear" w:color="auto" w:fill="auto"/>
          </w:tcPr>
          <w:p w:rsidR="00BC0566" w:rsidRPr="00FB5BB5" w:rsidRDefault="00BC0566" w:rsidP="00540981">
            <w:pPr>
              <w:jc w:val="right"/>
            </w:pPr>
            <w:r>
              <w:t>3213,00</w:t>
            </w:r>
          </w:p>
        </w:tc>
        <w:tc>
          <w:tcPr>
            <w:tcW w:w="2595" w:type="dxa"/>
            <w:shd w:val="clear" w:color="auto" w:fill="auto"/>
          </w:tcPr>
          <w:p w:rsidR="00BC0566" w:rsidRPr="00FB5BB5" w:rsidRDefault="00BC0566" w:rsidP="00540981">
            <w:pPr>
              <w:jc w:val="right"/>
            </w:pPr>
            <w:r>
              <w:t>3313,00</w:t>
            </w:r>
          </w:p>
        </w:tc>
        <w:tc>
          <w:tcPr>
            <w:tcW w:w="2171" w:type="dxa"/>
            <w:shd w:val="clear" w:color="auto" w:fill="auto"/>
          </w:tcPr>
          <w:p w:rsidR="00BC0566" w:rsidRPr="00FB5BB5" w:rsidRDefault="00BC0566" w:rsidP="00540981">
            <w:pPr>
              <w:jc w:val="right"/>
            </w:pPr>
            <w:r>
              <w:t>3413,00</w:t>
            </w:r>
          </w:p>
        </w:tc>
      </w:tr>
    </w:tbl>
    <w:p w:rsidR="00BC0566" w:rsidRDefault="00BC0566" w:rsidP="00BC0566">
      <w:pPr>
        <w:jc w:val="both"/>
        <w:sectPr w:rsidR="00BC0566" w:rsidSect="00540981">
          <w:pgSz w:w="16838" w:h="11906" w:orient="landscape"/>
          <w:pgMar w:top="1134" w:right="567" w:bottom="851" w:left="1134" w:header="709" w:footer="709" w:gutter="0"/>
          <w:cols w:space="708"/>
          <w:docGrid w:linePitch="360"/>
        </w:sectPr>
      </w:pPr>
    </w:p>
    <w:p w:rsidR="00BC0566" w:rsidRDefault="00BC0566" w:rsidP="00BC0566"/>
    <w:p w:rsidR="00BC0566" w:rsidRPr="00BE08FE" w:rsidRDefault="00BC0566" w:rsidP="00BC0566">
      <w:pPr>
        <w:jc w:val="center"/>
        <w:rPr>
          <w:b/>
          <w:sz w:val="26"/>
          <w:szCs w:val="26"/>
        </w:rPr>
      </w:pPr>
      <w:r w:rsidRPr="00BE08FE">
        <w:rPr>
          <w:b/>
          <w:sz w:val="26"/>
          <w:szCs w:val="26"/>
        </w:rPr>
        <w:t>ПАСПОРТ</w:t>
      </w:r>
    </w:p>
    <w:p w:rsidR="00BC0566" w:rsidRPr="007358C8" w:rsidRDefault="00BC0566" w:rsidP="00BC0566">
      <w:pPr>
        <w:jc w:val="center"/>
        <w:rPr>
          <w:b/>
          <w:color w:val="000000"/>
          <w:sz w:val="26"/>
          <w:szCs w:val="26"/>
        </w:rPr>
      </w:pPr>
      <w:r w:rsidRPr="00BE08FE">
        <w:rPr>
          <w:b/>
          <w:bCs/>
          <w:color w:val="000000"/>
          <w:sz w:val="26"/>
          <w:szCs w:val="26"/>
        </w:rPr>
        <w:t xml:space="preserve">подпрограммы № </w:t>
      </w:r>
      <w:r>
        <w:rPr>
          <w:b/>
          <w:bCs/>
          <w:color w:val="000000"/>
          <w:sz w:val="26"/>
          <w:szCs w:val="26"/>
        </w:rPr>
        <w:t>2</w:t>
      </w:r>
      <w:r w:rsidRPr="00BE08FE">
        <w:rPr>
          <w:b/>
          <w:bCs/>
          <w:color w:val="000000"/>
          <w:sz w:val="26"/>
          <w:szCs w:val="26"/>
        </w:rPr>
        <w:t xml:space="preserve"> </w:t>
      </w:r>
      <w:r w:rsidRPr="007358C8">
        <w:rPr>
          <w:b/>
          <w:bCs/>
          <w:sz w:val="26"/>
          <w:szCs w:val="26"/>
        </w:rPr>
        <w:t xml:space="preserve">«Жилищно-коммунальное хозяйство </w:t>
      </w:r>
      <w:r>
        <w:rPr>
          <w:b/>
          <w:bCs/>
          <w:sz w:val="26"/>
          <w:szCs w:val="26"/>
        </w:rPr>
        <w:t>Бегуницкого</w:t>
      </w:r>
      <w:r w:rsidRPr="007358C8">
        <w:rPr>
          <w:b/>
          <w:bCs/>
          <w:sz w:val="26"/>
          <w:szCs w:val="26"/>
        </w:rPr>
        <w:t xml:space="preserve"> сельско</w:t>
      </w:r>
      <w:r>
        <w:rPr>
          <w:b/>
          <w:bCs/>
          <w:sz w:val="26"/>
          <w:szCs w:val="26"/>
        </w:rPr>
        <w:t>го</w:t>
      </w:r>
      <w:r w:rsidRPr="007358C8">
        <w:rPr>
          <w:b/>
          <w:bCs/>
          <w:sz w:val="26"/>
          <w:szCs w:val="26"/>
        </w:rPr>
        <w:t xml:space="preserve"> поселени</w:t>
      </w:r>
      <w:r>
        <w:rPr>
          <w:b/>
          <w:bCs/>
          <w:sz w:val="26"/>
          <w:szCs w:val="26"/>
        </w:rPr>
        <w:t>я</w:t>
      </w:r>
      <w:r w:rsidRPr="007358C8">
        <w:rPr>
          <w:b/>
          <w:bCs/>
          <w:sz w:val="26"/>
          <w:szCs w:val="26"/>
        </w:rPr>
        <w:t xml:space="preserve"> Волосовского муниципального района Ленинградской области</w:t>
      </w:r>
      <w:r>
        <w:rPr>
          <w:b/>
          <w:bCs/>
          <w:sz w:val="26"/>
          <w:szCs w:val="26"/>
        </w:rPr>
        <w:t>»</w:t>
      </w:r>
    </w:p>
    <w:p w:rsidR="00BC0566" w:rsidRPr="00A93966" w:rsidRDefault="00BC0566" w:rsidP="00BC0566">
      <w:pPr>
        <w:autoSpaceDE w:val="0"/>
        <w:autoSpaceDN w:val="0"/>
        <w:adjustRightInd w:val="0"/>
        <w:jc w:val="center"/>
        <w:rPr>
          <w:sz w:val="26"/>
          <w:szCs w:val="26"/>
        </w:rPr>
      </w:pPr>
    </w:p>
    <w:tbl>
      <w:tblPr>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A0"/>
      </w:tblPr>
      <w:tblGrid>
        <w:gridCol w:w="3469"/>
        <w:gridCol w:w="6648"/>
      </w:tblGrid>
      <w:tr w:rsidR="00BC0566" w:rsidRPr="002D4BF4" w:rsidTr="00540981">
        <w:trPr>
          <w:tblCellSpacing w:w="20" w:type="dxa"/>
        </w:trPr>
        <w:tc>
          <w:tcPr>
            <w:tcW w:w="3409" w:type="dxa"/>
            <w:shd w:val="clear" w:color="auto" w:fill="auto"/>
          </w:tcPr>
          <w:p w:rsidR="00BC0566" w:rsidRPr="004B1D03" w:rsidRDefault="00BC0566" w:rsidP="00540981">
            <w:pPr>
              <w:rPr>
                <w:color w:val="000000"/>
              </w:rPr>
            </w:pPr>
            <w:r w:rsidRPr="004B1D03">
              <w:rPr>
                <w:color w:val="000000"/>
              </w:rPr>
              <w:t>Полное наименование муниципальной подпрограммы</w:t>
            </w:r>
          </w:p>
          <w:p w:rsidR="00BC0566" w:rsidRPr="004B1D03" w:rsidRDefault="00BC0566" w:rsidP="00540981">
            <w:pPr>
              <w:widowControl w:val="0"/>
              <w:autoSpaceDE w:val="0"/>
              <w:autoSpaceDN w:val="0"/>
              <w:adjustRightInd w:val="0"/>
              <w:rPr>
                <w:color w:val="000000"/>
              </w:rPr>
            </w:pPr>
          </w:p>
        </w:tc>
        <w:tc>
          <w:tcPr>
            <w:tcW w:w="6588" w:type="dxa"/>
            <w:shd w:val="clear" w:color="auto" w:fill="auto"/>
          </w:tcPr>
          <w:p w:rsidR="00BC0566" w:rsidRPr="004B1D03" w:rsidRDefault="00BC0566" w:rsidP="00540981">
            <w:pPr>
              <w:rPr>
                <w:color w:val="000000"/>
              </w:rPr>
            </w:pPr>
            <w:r w:rsidRPr="004B1D03">
              <w:rPr>
                <w:bCs/>
              </w:rPr>
              <w:t xml:space="preserve">«Жилищно-коммунальное хозяйство </w:t>
            </w:r>
            <w:r>
              <w:rPr>
                <w:bCs/>
              </w:rPr>
              <w:t>Бегуницкого</w:t>
            </w:r>
            <w:r w:rsidRPr="004B1D03">
              <w:rPr>
                <w:bCs/>
              </w:rPr>
              <w:t xml:space="preserve"> сельского поселения  Волосовского муниципального района Ленинградской области»</w:t>
            </w:r>
          </w:p>
          <w:p w:rsidR="00BC0566" w:rsidRPr="004B1D03" w:rsidRDefault="00BC0566" w:rsidP="00540981">
            <w:pPr>
              <w:widowControl w:val="0"/>
              <w:autoSpaceDE w:val="0"/>
              <w:autoSpaceDN w:val="0"/>
              <w:adjustRightInd w:val="0"/>
              <w:rPr>
                <w:color w:val="000000"/>
              </w:rPr>
            </w:pPr>
          </w:p>
        </w:tc>
      </w:tr>
      <w:tr w:rsidR="00BC0566" w:rsidRPr="002D4BF4" w:rsidTr="00540981">
        <w:trPr>
          <w:tblCellSpacing w:w="20" w:type="dxa"/>
        </w:trPr>
        <w:tc>
          <w:tcPr>
            <w:tcW w:w="3409" w:type="dxa"/>
            <w:shd w:val="clear" w:color="auto" w:fill="auto"/>
          </w:tcPr>
          <w:p w:rsidR="00BC0566" w:rsidRPr="004B1D03" w:rsidRDefault="00BC0566" w:rsidP="00540981">
            <w:pPr>
              <w:widowControl w:val="0"/>
              <w:autoSpaceDE w:val="0"/>
              <w:autoSpaceDN w:val="0"/>
              <w:adjustRightInd w:val="0"/>
              <w:rPr>
                <w:color w:val="000000"/>
              </w:rPr>
            </w:pPr>
            <w:r w:rsidRPr="004B1D03">
              <w:rPr>
                <w:color w:val="000000"/>
              </w:rPr>
              <w:t>Ответственный исполнитель муниципальной  подпрограммы</w:t>
            </w:r>
          </w:p>
        </w:tc>
        <w:tc>
          <w:tcPr>
            <w:tcW w:w="6588" w:type="dxa"/>
            <w:shd w:val="clear" w:color="auto" w:fill="auto"/>
          </w:tcPr>
          <w:p w:rsidR="00BC0566" w:rsidRPr="008D7CA4" w:rsidRDefault="00BC0566" w:rsidP="00540981">
            <w:pPr>
              <w:widowControl w:val="0"/>
              <w:jc w:val="both"/>
            </w:pPr>
            <w:r w:rsidRPr="008D7CA4">
              <w:t>Администрация</w:t>
            </w:r>
            <w:r>
              <w:t xml:space="preserve"> муниципального образования</w:t>
            </w:r>
            <w:r w:rsidRPr="008D7CA4">
              <w:t xml:space="preserve"> </w:t>
            </w:r>
            <w:r>
              <w:t>Бегуницкое</w:t>
            </w:r>
            <w:r w:rsidRPr="008D7CA4">
              <w:t xml:space="preserve"> сельско</w:t>
            </w:r>
            <w:r>
              <w:t>е</w:t>
            </w:r>
            <w:r w:rsidRPr="008D7CA4">
              <w:t xml:space="preserve"> поселени</w:t>
            </w:r>
            <w:r>
              <w:t>е Волосовского муниципального района Ленинградской области</w:t>
            </w:r>
          </w:p>
          <w:p w:rsidR="00BC0566" w:rsidRPr="004B1D03" w:rsidRDefault="00BC0566" w:rsidP="00540981">
            <w:pPr>
              <w:widowControl w:val="0"/>
              <w:autoSpaceDE w:val="0"/>
              <w:autoSpaceDN w:val="0"/>
              <w:adjustRightInd w:val="0"/>
              <w:rPr>
                <w:color w:val="000000"/>
              </w:rPr>
            </w:pPr>
          </w:p>
        </w:tc>
      </w:tr>
      <w:tr w:rsidR="00BC0566" w:rsidRPr="002D4BF4" w:rsidTr="00540981">
        <w:trPr>
          <w:tblCellSpacing w:w="20" w:type="dxa"/>
        </w:trPr>
        <w:tc>
          <w:tcPr>
            <w:tcW w:w="3409" w:type="dxa"/>
            <w:shd w:val="clear" w:color="auto" w:fill="auto"/>
          </w:tcPr>
          <w:p w:rsidR="00BC0566" w:rsidRPr="00F37237" w:rsidRDefault="00BC0566" w:rsidP="00540981">
            <w:r w:rsidRPr="00F37237">
              <w:t>Цели подпрограммы</w:t>
            </w:r>
          </w:p>
        </w:tc>
        <w:tc>
          <w:tcPr>
            <w:tcW w:w="6588" w:type="dxa"/>
            <w:shd w:val="clear" w:color="auto" w:fill="auto"/>
          </w:tcPr>
          <w:p w:rsidR="00BC0566" w:rsidRDefault="00BC0566" w:rsidP="00540981">
            <w:pPr>
              <w:rPr>
                <w:color w:val="000000"/>
              </w:rPr>
            </w:pPr>
            <w:r w:rsidRPr="004B1D03">
              <w:rPr>
                <w:color w:val="000000"/>
              </w:rPr>
              <w:t>Совершенствование системы организации жилищно-коммунального хозяйства поселения, повышение надёжности функционирования</w:t>
            </w:r>
          </w:p>
          <w:p w:rsidR="00BC0566" w:rsidRPr="002101F2" w:rsidRDefault="00BC0566" w:rsidP="00540981">
            <w:r w:rsidRPr="002101F2">
              <w:t xml:space="preserve"> </w:t>
            </w:r>
            <w:r w:rsidRPr="00196656">
              <w:rPr>
                <w:color w:val="000000"/>
              </w:rPr>
              <w:t>Комплексное развитие территории и благоустройство муниципального образования, создание максимально благоприятных, комфортных условий для проживания</w:t>
            </w:r>
          </w:p>
        </w:tc>
      </w:tr>
      <w:tr w:rsidR="00BC0566" w:rsidRPr="002D4BF4" w:rsidTr="00540981">
        <w:trPr>
          <w:tblCellSpacing w:w="20" w:type="dxa"/>
        </w:trPr>
        <w:tc>
          <w:tcPr>
            <w:tcW w:w="3409" w:type="dxa"/>
            <w:shd w:val="clear" w:color="auto" w:fill="auto"/>
          </w:tcPr>
          <w:p w:rsidR="00BC0566" w:rsidRPr="00F37237" w:rsidRDefault="00BC0566" w:rsidP="00540981">
            <w:r w:rsidRPr="00F37237">
              <w:t>Задачи подпрограммы</w:t>
            </w:r>
          </w:p>
        </w:tc>
        <w:tc>
          <w:tcPr>
            <w:tcW w:w="6588" w:type="dxa"/>
            <w:shd w:val="clear" w:color="auto" w:fill="auto"/>
          </w:tcPr>
          <w:p w:rsidR="00BC0566" w:rsidRPr="004B1D03" w:rsidRDefault="00BC0566" w:rsidP="00540981">
            <w:pPr>
              <w:rPr>
                <w:sz w:val="28"/>
                <w:szCs w:val="28"/>
              </w:rPr>
            </w:pPr>
            <w:r w:rsidRPr="004B1D03">
              <w:rPr>
                <w:color w:val="000000"/>
              </w:rPr>
              <w:t xml:space="preserve">- повышение уровня обеспеченности населения услугами газоснабжения, водоснабжения и водоотведения; </w:t>
            </w:r>
            <w:r w:rsidRPr="004B1D03">
              <w:rPr>
                <w:color w:val="000000"/>
              </w:rPr>
              <w:br/>
              <w:t xml:space="preserve">- создание условий для комфортного и безопасного проживания граждан; </w:t>
            </w:r>
          </w:p>
          <w:p w:rsidR="00BC0566" w:rsidRDefault="00BC0566" w:rsidP="00540981">
            <w:pPr>
              <w:shd w:val="clear" w:color="auto" w:fill="FFFFFF"/>
              <w:tabs>
                <w:tab w:val="left" w:pos="797"/>
              </w:tabs>
            </w:pPr>
            <w:r>
              <w:t>- повышение эффективности энергопотребления;</w:t>
            </w:r>
          </w:p>
          <w:p w:rsidR="00BC0566" w:rsidRPr="002101F2" w:rsidRDefault="00BC0566" w:rsidP="00540981">
            <w:pPr>
              <w:shd w:val="clear" w:color="auto" w:fill="FFFFFF"/>
              <w:tabs>
                <w:tab w:val="left" w:pos="797"/>
              </w:tabs>
            </w:pPr>
            <w:r>
              <w:t>- благоустройство территории поселения.</w:t>
            </w:r>
          </w:p>
        </w:tc>
      </w:tr>
      <w:tr w:rsidR="00BC0566" w:rsidRPr="002D4BF4" w:rsidTr="00540981">
        <w:trPr>
          <w:tblCellSpacing w:w="20" w:type="dxa"/>
        </w:trPr>
        <w:tc>
          <w:tcPr>
            <w:tcW w:w="3409" w:type="dxa"/>
            <w:shd w:val="clear" w:color="auto" w:fill="auto"/>
          </w:tcPr>
          <w:p w:rsidR="00BC0566" w:rsidRPr="00F37237" w:rsidRDefault="00BC0566" w:rsidP="00540981">
            <w:r w:rsidRPr="00F37237">
              <w:t>Перечень основных мероприятий подпрограммы</w:t>
            </w:r>
          </w:p>
        </w:tc>
        <w:tc>
          <w:tcPr>
            <w:tcW w:w="6588" w:type="dxa"/>
            <w:shd w:val="clear" w:color="auto" w:fill="auto"/>
          </w:tcPr>
          <w:p w:rsidR="00BC0566" w:rsidRDefault="00BC0566" w:rsidP="00540981">
            <w:pPr>
              <w:widowControl w:val="0"/>
              <w:tabs>
                <w:tab w:val="left" w:pos="993"/>
              </w:tabs>
              <w:autoSpaceDE w:val="0"/>
              <w:autoSpaceDN w:val="0"/>
              <w:adjustRightInd w:val="0"/>
              <w:jc w:val="both"/>
            </w:pPr>
            <w:r>
              <w:t>Мероприятия в области жилищного хозяйства;</w:t>
            </w:r>
          </w:p>
          <w:p w:rsidR="00BC0566" w:rsidRDefault="00BC0566" w:rsidP="00540981">
            <w:pPr>
              <w:widowControl w:val="0"/>
              <w:tabs>
                <w:tab w:val="left" w:pos="993"/>
              </w:tabs>
              <w:autoSpaceDE w:val="0"/>
              <w:autoSpaceDN w:val="0"/>
              <w:adjustRightInd w:val="0"/>
              <w:jc w:val="both"/>
            </w:pPr>
            <w:r>
              <w:t>-Мероприятия в области коммунального  хозяйства муниципального образования, в том числе:</w:t>
            </w:r>
          </w:p>
          <w:p w:rsidR="00BC0566" w:rsidRDefault="00BC0566" w:rsidP="00540981">
            <w:pPr>
              <w:widowControl w:val="0"/>
              <w:tabs>
                <w:tab w:val="left" w:pos="993"/>
              </w:tabs>
              <w:autoSpaceDE w:val="0"/>
              <w:autoSpaceDN w:val="0"/>
              <w:adjustRightInd w:val="0"/>
              <w:jc w:val="both"/>
            </w:pPr>
            <w:r>
              <w:t>- Развитие систем водоснабжения в сельской местности;</w:t>
            </w:r>
          </w:p>
          <w:p w:rsidR="00BC0566" w:rsidRDefault="00BC0566" w:rsidP="00540981">
            <w:pPr>
              <w:widowControl w:val="0"/>
              <w:tabs>
                <w:tab w:val="left" w:pos="993"/>
              </w:tabs>
              <w:autoSpaceDE w:val="0"/>
              <w:autoSpaceDN w:val="0"/>
              <w:adjustRightInd w:val="0"/>
              <w:jc w:val="both"/>
            </w:pPr>
            <w:r>
              <w:t>- Владение, пользование и распоряжение имуществом, находящимся в муниципальной собственности;</w:t>
            </w:r>
          </w:p>
          <w:p w:rsidR="00BC0566" w:rsidRDefault="00BC0566" w:rsidP="00540981">
            <w:pPr>
              <w:widowControl w:val="0"/>
              <w:tabs>
                <w:tab w:val="left" w:pos="993"/>
              </w:tabs>
              <w:autoSpaceDE w:val="0"/>
              <w:autoSpaceDN w:val="0"/>
              <w:adjustRightInd w:val="0"/>
              <w:jc w:val="both"/>
            </w:pPr>
            <w:r>
              <w:t>- Газификация населенных пунктов поселения;</w:t>
            </w:r>
          </w:p>
          <w:p w:rsidR="00BC0566" w:rsidRDefault="00BC0566" w:rsidP="00540981">
            <w:pPr>
              <w:widowControl w:val="0"/>
              <w:tabs>
                <w:tab w:val="left" w:pos="993"/>
              </w:tabs>
              <w:autoSpaceDE w:val="0"/>
              <w:autoSpaceDN w:val="0"/>
              <w:adjustRightInd w:val="0"/>
              <w:jc w:val="both"/>
            </w:pPr>
            <w:r>
              <w:t>-Мероприятия по повышению благоустроенности муниципального образования, в том числе:</w:t>
            </w:r>
          </w:p>
          <w:p w:rsidR="00BC0566" w:rsidRDefault="00BC0566" w:rsidP="00540981">
            <w:pPr>
              <w:widowControl w:val="0"/>
              <w:tabs>
                <w:tab w:val="left" w:pos="993"/>
              </w:tabs>
              <w:autoSpaceDE w:val="0"/>
              <w:autoSpaceDN w:val="0"/>
              <w:adjustRightInd w:val="0"/>
              <w:jc w:val="both"/>
            </w:pPr>
            <w:r>
              <w:t>- Мероприятия по организации и содержанию уличного освещения населенных пунктов;</w:t>
            </w:r>
          </w:p>
          <w:p w:rsidR="00BC0566" w:rsidRDefault="00BC0566" w:rsidP="00540981">
            <w:pPr>
              <w:widowControl w:val="0"/>
              <w:tabs>
                <w:tab w:val="left" w:pos="993"/>
              </w:tabs>
              <w:autoSpaceDE w:val="0"/>
              <w:autoSpaceDN w:val="0"/>
              <w:adjustRightInd w:val="0"/>
              <w:jc w:val="both"/>
            </w:pPr>
            <w:r>
              <w:t>- Мероприятия по озеленению территории муниципального образования;</w:t>
            </w:r>
          </w:p>
          <w:p w:rsidR="00BC0566" w:rsidRDefault="00BC0566" w:rsidP="00540981">
            <w:pPr>
              <w:widowControl w:val="0"/>
              <w:tabs>
                <w:tab w:val="left" w:pos="993"/>
              </w:tabs>
              <w:autoSpaceDE w:val="0"/>
              <w:autoSpaceDN w:val="0"/>
              <w:adjustRightInd w:val="0"/>
              <w:jc w:val="both"/>
            </w:pPr>
            <w:r>
              <w:t xml:space="preserve">- Мероприятия по созданию мест </w:t>
            </w:r>
            <w:r w:rsidRPr="004F5F82">
              <w:t>(площадок) накопления твердых бытовых отходов</w:t>
            </w:r>
            <w:r>
              <w:t>, по организации сбора и вывоза бытовых отходов и мусора на территории населенных пунктов муниципального образования;</w:t>
            </w:r>
          </w:p>
          <w:p w:rsidR="00BC0566" w:rsidRDefault="00BC0566" w:rsidP="00540981">
            <w:pPr>
              <w:widowControl w:val="0"/>
              <w:tabs>
                <w:tab w:val="left" w:pos="993"/>
              </w:tabs>
              <w:autoSpaceDE w:val="0"/>
              <w:autoSpaceDN w:val="0"/>
              <w:adjustRightInd w:val="0"/>
              <w:jc w:val="both"/>
            </w:pPr>
            <w:r>
              <w:t>-Мероприятия по организации и содержанию мест захоронения муниципального образования;</w:t>
            </w:r>
          </w:p>
          <w:p w:rsidR="00BC0566" w:rsidRDefault="00BC0566" w:rsidP="00540981">
            <w:pPr>
              <w:widowControl w:val="0"/>
              <w:tabs>
                <w:tab w:val="left" w:pos="993"/>
              </w:tabs>
              <w:autoSpaceDE w:val="0"/>
              <w:autoSpaceDN w:val="0"/>
              <w:adjustRightInd w:val="0"/>
              <w:jc w:val="both"/>
            </w:pPr>
            <w:r>
              <w:t>- Мероприятия по организации благоустройства территории поселения;</w:t>
            </w:r>
          </w:p>
          <w:p w:rsidR="00BC0566" w:rsidRDefault="00BC0566" w:rsidP="00540981">
            <w:pPr>
              <w:widowControl w:val="0"/>
              <w:tabs>
                <w:tab w:val="left" w:pos="993"/>
              </w:tabs>
              <w:autoSpaceDE w:val="0"/>
              <w:autoSpaceDN w:val="0"/>
              <w:adjustRightInd w:val="0"/>
              <w:jc w:val="both"/>
            </w:pPr>
            <w:r>
              <w:t xml:space="preserve">- Прочие </w:t>
            </w:r>
            <w:proofErr w:type="gramStart"/>
            <w:r>
              <w:t>мероприятии</w:t>
            </w:r>
            <w:proofErr w:type="gramEnd"/>
            <w:r>
              <w:t xml:space="preserve"> по благоустройству (борьба с борщевиком).</w:t>
            </w:r>
          </w:p>
          <w:p w:rsidR="00BC0566" w:rsidRPr="002101F2" w:rsidRDefault="00BC0566" w:rsidP="00540981">
            <w:pPr>
              <w:jc w:val="both"/>
            </w:pPr>
          </w:p>
        </w:tc>
      </w:tr>
      <w:tr w:rsidR="00BC0566" w:rsidRPr="002D4BF4" w:rsidTr="00540981">
        <w:trPr>
          <w:tblCellSpacing w:w="20" w:type="dxa"/>
        </w:trPr>
        <w:tc>
          <w:tcPr>
            <w:tcW w:w="3409" w:type="dxa"/>
            <w:shd w:val="clear" w:color="auto" w:fill="auto"/>
          </w:tcPr>
          <w:p w:rsidR="00BC0566" w:rsidRPr="00F37237" w:rsidRDefault="00BC0566" w:rsidP="00540981">
            <w:r w:rsidRPr="004B1D03">
              <w:rPr>
                <w:color w:val="000000"/>
              </w:rPr>
              <w:t xml:space="preserve">Целевые индикаторы и  </w:t>
            </w:r>
            <w:r w:rsidRPr="004B1D03">
              <w:rPr>
                <w:color w:val="000000"/>
              </w:rPr>
              <w:lastRenderedPageBreak/>
              <w:t>показатели муниципальной программы</w:t>
            </w:r>
          </w:p>
        </w:tc>
        <w:tc>
          <w:tcPr>
            <w:tcW w:w="6588" w:type="dxa"/>
            <w:shd w:val="clear" w:color="auto" w:fill="auto"/>
          </w:tcPr>
          <w:p w:rsidR="00BC0566" w:rsidRPr="00380A1E" w:rsidRDefault="00BC0566" w:rsidP="00540981">
            <w:pPr>
              <w:widowControl w:val="0"/>
              <w:autoSpaceDE w:val="0"/>
              <w:autoSpaceDN w:val="0"/>
              <w:adjustRightInd w:val="0"/>
            </w:pPr>
            <w:r w:rsidRPr="00380A1E">
              <w:lastRenderedPageBreak/>
              <w:t xml:space="preserve">- охват бюджетных ассигнований местного бюджета </w:t>
            </w:r>
            <w:r w:rsidRPr="00380A1E">
              <w:lastRenderedPageBreak/>
              <w:t>показателями, характеризующими цели и результаты их использования;</w:t>
            </w:r>
          </w:p>
          <w:p w:rsidR="00BC0566" w:rsidRPr="002101F2" w:rsidRDefault="00BC0566" w:rsidP="00540981">
            <w:r w:rsidRPr="00380A1E">
              <w:t xml:space="preserve">- </w:t>
            </w:r>
            <w:r>
              <w:t>повышение качества коммунальных услуг</w:t>
            </w:r>
            <w:r w:rsidRPr="00380A1E">
              <w:t>.</w:t>
            </w:r>
          </w:p>
        </w:tc>
      </w:tr>
      <w:tr w:rsidR="00BC0566" w:rsidRPr="002D4BF4" w:rsidTr="00540981">
        <w:trPr>
          <w:tblCellSpacing w:w="20" w:type="dxa"/>
        </w:trPr>
        <w:tc>
          <w:tcPr>
            <w:tcW w:w="3409" w:type="dxa"/>
            <w:shd w:val="clear" w:color="auto" w:fill="auto"/>
          </w:tcPr>
          <w:p w:rsidR="00BC0566" w:rsidRPr="00F37237" w:rsidRDefault="00BC0566" w:rsidP="00540981">
            <w:r w:rsidRPr="00F37237">
              <w:lastRenderedPageBreak/>
              <w:t>Сроки и этапы реализации подпрограммы</w:t>
            </w:r>
          </w:p>
        </w:tc>
        <w:tc>
          <w:tcPr>
            <w:tcW w:w="6588" w:type="dxa"/>
            <w:shd w:val="clear" w:color="auto" w:fill="auto"/>
          </w:tcPr>
          <w:p w:rsidR="00BC0566" w:rsidRDefault="00BC0566" w:rsidP="00540981">
            <w:r w:rsidRPr="002101F2">
              <w:t>20</w:t>
            </w:r>
            <w:r>
              <w:t>20</w:t>
            </w:r>
            <w:r w:rsidRPr="002101F2">
              <w:t>-</w:t>
            </w:r>
            <w:r>
              <w:t>2022</w:t>
            </w:r>
            <w:r w:rsidRPr="002101F2">
              <w:t xml:space="preserve"> годы</w:t>
            </w:r>
          </w:p>
          <w:p w:rsidR="00BC0566" w:rsidRPr="002101F2" w:rsidRDefault="00BC0566" w:rsidP="00540981">
            <w:r>
              <w:t>Подпрограмма реализуется в один этап</w:t>
            </w:r>
          </w:p>
        </w:tc>
      </w:tr>
      <w:tr w:rsidR="00BC0566" w:rsidRPr="002D4BF4" w:rsidTr="00540981">
        <w:trPr>
          <w:tblCellSpacing w:w="20" w:type="dxa"/>
        </w:trPr>
        <w:tc>
          <w:tcPr>
            <w:tcW w:w="3409" w:type="dxa"/>
            <w:shd w:val="clear" w:color="auto" w:fill="auto"/>
          </w:tcPr>
          <w:p w:rsidR="00BC0566" w:rsidRPr="00F37237" w:rsidRDefault="00BC0566" w:rsidP="00540981">
            <w:r w:rsidRPr="00F37237">
              <w:t xml:space="preserve">Объемы финансирования подпрограммы за счет средств местного бюджета </w:t>
            </w:r>
          </w:p>
        </w:tc>
        <w:tc>
          <w:tcPr>
            <w:tcW w:w="6588" w:type="dxa"/>
            <w:shd w:val="clear" w:color="auto" w:fill="auto"/>
          </w:tcPr>
          <w:p w:rsidR="00BC0566" w:rsidRDefault="00BC0566" w:rsidP="00540981">
            <w:pPr>
              <w:ind w:firstLine="708"/>
              <w:jc w:val="both"/>
              <w:rPr>
                <w:color w:val="000000"/>
              </w:rPr>
            </w:pPr>
            <w:r w:rsidRPr="004B1D03">
              <w:rPr>
                <w:color w:val="000000"/>
              </w:rPr>
              <w:t xml:space="preserve">Общий объем финансирования подпрограммы составит  </w:t>
            </w:r>
            <w:r>
              <w:t xml:space="preserve">81197,53 </w:t>
            </w:r>
            <w:r w:rsidRPr="00650914">
              <w:t>тыс. руб.</w:t>
            </w:r>
            <w:r>
              <w:t xml:space="preserve"> </w:t>
            </w:r>
            <w:r>
              <w:rPr>
                <w:color w:val="000000"/>
              </w:rPr>
              <w:t>в том числе:</w:t>
            </w:r>
          </w:p>
          <w:p w:rsidR="00BC0566" w:rsidRPr="001010DA" w:rsidRDefault="00BC0566" w:rsidP="00540981">
            <w:pPr>
              <w:jc w:val="both"/>
            </w:pPr>
            <w:r>
              <w:rPr>
                <w:color w:val="000000"/>
              </w:rPr>
              <w:t xml:space="preserve">    Федеральный бюджет – 32 500,35 тыс</w:t>
            </w:r>
            <w:proofErr w:type="gramStart"/>
            <w:r>
              <w:rPr>
                <w:color w:val="000000"/>
              </w:rPr>
              <w:t>.р</w:t>
            </w:r>
            <w:proofErr w:type="gramEnd"/>
            <w:r>
              <w:rPr>
                <w:color w:val="000000"/>
              </w:rPr>
              <w:t>уб.</w:t>
            </w:r>
          </w:p>
          <w:p w:rsidR="00BC0566" w:rsidRDefault="00BC0566" w:rsidP="00540981">
            <w:pPr>
              <w:ind w:firstLine="225"/>
              <w:rPr>
                <w:color w:val="000000"/>
              </w:rPr>
            </w:pPr>
            <w:r>
              <w:rPr>
                <w:color w:val="000000"/>
              </w:rPr>
              <w:t>Областной бюджет –4778,93 тыс. руб.</w:t>
            </w:r>
          </w:p>
          <w:p w:rsidR="00BC0566" w:rsidRDefault="00BC0566" w:rsidP="00540981">
            <w:pPr>
              <w:ind w:firstLine="225"/>
              <w:rPr>
                <w:color w:val="000000"/>
              </w:rPr>
            </w:pPr>
            <w:r>
              <w:rPr>
                <w:color w:val="000000"/>
              </w:rPr>
              <w:t>Районный бюджет – 0,00 тыс. руб.</w:t>
            </w:r>
          </w:p>
          <w:p w:rsidR="00BC0566" w:rsidRDefault="00BC0566" w:rsidP="00540981">
            <w:pPr>
              <w:ind w:firstLine="225"/>
              <w:rPr>
                <w:color w:val="000000"/>
              </w:rPr>
            </w:pPr>
            <w:r>
              <w:rPr>
                <w:color w:val="000000"/>
              </w:rPr>
              <w:t xml:space="preserve">Местный бюджет- 43918,25 тыс. руб. </w:t>
            </w:r>
          </w:p>
          <w:p w:rsidR="00BC0566" w:rsidRPr="007D2588" w:rsidRDefault="00BC0566" w:rsidP="00540981">
            <w:pPr>
              <w:ind w:firstLine="225"/>
              <w:rPr>
                <w:b/>
                <w:color w:val="000000"/>
              </w:rPr>
            </w:pPr>
            <w:r w:rsidRPr="00C33CB3">
              <w:rPr>
                <w:color w:val="000000"/>
              </w:rPr>
              <w:t>Из них по годам реализации</w:t>
            </w:r>
            <w:r w:rsidRPr="007D2588">
              <w:rPr>
                <w:b/>
                <w:color w:val="000000"/>
              </w:rPr>
              <w:t xml:space="preserve">: </w:t>
            </w:r>
          </w:p>
          <w:p w:rsidR="00BC0566" w:rsidRDefault="00BC0566" w:rsidP="00540981">
            <w:pPr>
              <w:ind w:firstLine="225"/>
              <w:rPr>
                <w:color w:val="000000"/>
              </w:rPr>
            </w:pPr>
            <w:r>
              <w:rPr>
                <w:color w:val="000000"/>
              </w:rPr>
              <w:t>в 2020 год-      2448,46 тыс. руб.  в том числе:</w:t>
            </w:r>
          </w:p>
          <w:p w:rsidR="00BC0566" w:rsidRDefault="00BC0566" w:rsidP="00540981">
            <w:pPr>
              <w:ind w:firstLine="225"/>
              <w:rPr>
                <w:color w:val="000000"/>
              </w:rPr>
            </w:pPr>
            <w:r>
              <w:rPr>
                <w:color w:val="000000"/>
              </w:rPr>
              <w:t>Федеральный бюджет – 32500,35 тыс</w:t>
            </w:r>
            <w:proofErr w:type="gramStart"/>
            <w:r>
              <w:rPr>
                <w:color w:val="000000"/>
              </w:rPr>
              <w:t>.р</w:t>
            </w:r>
            <w:proofErr w:type="gramEnd"/>
            <w:r>
              <w:rPr>
                <w:color w:val="000000"/>
              </w:rPr>
              <w:t>уб.</w:t>
            </w:r>
          </w:p>
          <w:p w:rsidR="00BC0566" w:rsidRDefault="00BC0566" w:rsidP="00540981">
            <w:pPr>
              <w:ind w:firstLine="225"/>
              <w:rPr>
                <w:color w:val="000000"/>
              </w:rPr>
            </w:pPr>
            <w:r>
              <w:rPr>
                <w:color w:val="000000"/>
              </w:rPr>
              <w:t>Областной бюджет –4778,93 тыс. руб.</w:t>
            </w:r>
          </w:p>
          <w:p w:rsidR="00BC0566" w:rsidRDefault="00BC0566" w:rsidP="00540981">
            <w:pPr>
              <w:ind w:firstLine="225"/>
              <w:rPr>
                <w:color w:val="000000"/>
              </w:rPr>
            </w:pPr>
            <w:r>
              <w:rPr>
                <w:color w:val="000000"/>
              </w:rPr>
              <w:t>Районный бюджет – 0,00 тыс. руб.</w:t>
            </w:r>
          </w:p>
          <w:p w:rsidR="00BC0566" w:rsidRPr="008959A1" w:rsidRDefault="00BC0566" w:rsidP="00540981">
            <w:pPr>
              <w:ind w:firstLine="225"/>
              <w:rPr>
                <w:color w:val="000000"/>
              </w:rPr>
            </w:pPr>
            <w:r>
              <w:rPr>
                <w:color w:val="000000"/>
              </w:rPr>
              <w:t>Местный бюджет-  16018,25 тыс. руб.</w:t>
            </w:r>
          </w:p>
          <w:p w:rsidR="00BC0566" w:rsidRDefault="00BC0566" w:rsidP="00540981">
            <w:pPr>
              <w:ind w:firstLine="225"/>
              <w:rPr>
                <w:color w:val="000000"/>
              </w:rPr>
            </w:pPr>
            <w:r>
              <w:rPr>
                <w:color w:val="000000"/>
              </w:rPr>
              <w:t>в 2021 год-    13700,00 тыс. руб.   в том числе:</w:t>
            </w:r>
          </w:p>
          <w:p w:rsidR="00BC0566" w:rsidRDefault="00BC0566" w:rsidP="00540981">
            <w:pPr>
              <w:ind w:firstLine="225"/>
              <w:rPr>
                <w:color w:val="000000"/>
              </w:rPr>
            </w:pPr>
            <w:r>
              <w:rPr>
                <w:color w:val="000000"/>
              </w:rPr>
              <w:t>Областной бюджет –0,00</w:t>
            </w:r>
            <w:r w:rsidRPr="00620769">
              <w:rPr>
                <w:color w:val="000000"/>
              </w:rPr>
              <w:t xml:space="preserve"> </w:t>
            </w:r>
            <w:r>
              <w:rPr>
                <w:color w:val="000000"/>
              </w:rPr>
              <w:t>тыс. руб.</w:t>
            </w:r>
          </w:p>
          <w:p w:rsidR="00BC0566" w:rsidRDefault="00BC0566" w:rsidP="00540981">
            <w:pPr>
              <w:ind w:firstLine="225"/>
              <w:rPr>
                <w:color w:val="000000"/>
              </w:rPr>
            </w:pPr>
            <w:r>
              <w:rPr>
                <w:color w:val="000000"/>
              </w:rPr>
              <w:t>Районный бюджет – 0,00</w:t>
            </w:r>
            <w:r w:rsidRPr="00620769">
              <w:rPr>
                <w:color w:val="000000"/>
              </w:rPr>
              <w:t xml:space="preserve"> </w:t>
            </w:r>
            <w:r>
              <w:rPr>
                <w:color w:val="000000"/>
              </w:rPr>
              <w:t>тыс. руб.</w:t>
            </w:r>
          </w:p>
          <w:p w:rsidR="00BC0566" w:rsidRPr="008959A1" w:rsidRDefault="00BC0566" w:rsidP="00540981">
            <w:pPr>
              <w:ind w:firstLine="225"/>
              <w:rPr>
                <w:color w:val="000000"/>
              </w:rPr>
            </w:pPr>
            <w:r>
              <w:rPr>
                <w:color w:val="000000"/>
              </w:rPr>
              <w:t>Местный бюджет- 13700,00 тыс. руб.</w:t>
            </w:r>
          </w:p>
          <w:p w:rsidR="00BC0566" w:rsidRDefault="00BC0566" w:rsidP="00540981">
            <w:pPr>
              <w:ind w:firstLine="225"/>
              <w:rPr>
                <w:color w:val="000000"/>
              </w:rPr>
            </w:pPr>
            <w:r>
              <w:rPr>
                <w:color w:val="000000"/>
              </w:rPr>
              <w:t>в 2022 год- 14200,00 тыс. руб.      в том числе:</w:t>
            </w:r>
          </w:p>
          <w:p w:rsidR="00BC0566" w:rsidRDefault="00BC0566" w:rsidP="00540981">
            <w:pPr>
              <w:ind w:firstLine="225"/>
              <w:rPr>
                <w:color w:val="000000"/>
              </w:rPr>
            </w:pPr>
            <w:r>
              <w:rPr>
                <w:color w:val="000000"/>
              </w:rPr>
              <w:t>Областной бюджет – 0,00</w:t>
            </w:r>
            <w:r w:rsidRPr="00620769">
              <w:rPr>
                <w:color w:val="000000"/>
              </w:rPr>
              <w:t xml:space="preserve"> </w:t>
            </w:r>
            <w:r>
              <w:rPr>
                <w:color w:val="000000"/>
              </w:rPr>
              <w:t>тыс. руб.</w:t>
            </w:r>
          </w:p>
          <w:p w:rsidR="00BC0566" w:rsidRDefault="00BC0566" w:rsidP="00540981">
            <w:pPr>
              <w:ind w:firstLine="225"/>
              <w:rPr>
                <w:color w:val="000000"/>
              </w:rPr>
            </w:pPr>
            <w:r>
              <w:rPr>
                <w:color w:val="000000"/>
              </w:rPr>
              <w:t>Районный бюджет – 0,00</w:t>
            </w:r>
            <w:r w:rsidRPr="00620769">
              <w:rPr>
                <w:color w:val="000000"/>
              </w:rPr>
              <w:t xml:space="preserve"> </w:t>
            </w:r>
            <w:r>
              <w:rPr>
                <w:color w:val="000000"/>
              </w:rPr>
              <w:t>тыс. руб.</w:t>
            </w:r>
          </w:p>
          <w:p w:rsidR="00BC0566" w:rsidRPr="004B1D03" w:rsidRDefault="00BC0566" w:rsidP="00540981">
            <w:pPr>
              <w:ind w:firstLine="225"/>
              <w:rPr>
                <w:color w:val="000000"/>
              </w:rPr>
            </w:pPr>
            <w:r>
              <w:rPr>
                <w:color w:val="000000"/>
              </w:rPr>
              <w:t>Местный бюджет- 14 200,00 тыс. руб.</w:t>
            </w:r>
          </w:p>
        </w:tc>
      </w:tr>
      <w:tr w:rsidR="00BC0566" w:rsidRPr="002D4BF4" w:rsidTr="00540981">
        <w:trPr>
          <w:tblCellSpacing w:w="20" w:type="dxa"/>
        </w:trPr>
        <w:tc>
          <w:tcPr>
            <w:tcW w:w="3409" w:type="dxa"/>
            <w:shd w:val="clear" w:color="auto" w:fill="auto"/>
          </w:tcPr>
          <w:p w:rsidR="00BC0566" w:rsidRPr="00F37237" w:rsidRDefault="00BC0566" w:rsidP="00540981">
            <w:r w:rsidRPr="00F37237">
              <w:t>Ожидаемые результаты реализации подпрограммы</w:t>
            </w:r>
          </w:p>
        </w:tc>
        <w:tc>
          <w:tcPr>
            <w:tcW w:w="6588" w:type="dxa"/>
            <w:shd w:val="clear" w:color="auto" w:fill="auto"/>
          </w:tcPr>
          <w:p w:rsidR="00BC0566" w:rsidRDefault="00BC0566" w:rsidP="00540981">
            <w:r>
              <w:t>Снижение уровня износа объектов коммунальной инфраструктуры</w:t>
            </w:r>
            <w:proofErr w:type="gramStart"/>
            <w:r>
              <w:t xml:space="preserve"> .</w:t>
            </w:r>
            <w:proofErr w:type="gramEnd"/>
            <w:r>
              <w:t xml:space="preserve"> </w:t>
            </w:r>
          </w:p>
          <w:p w:rsidR="00BC0566" w:rsidRDefault="00BC0566" w:rsidP="00540981">
            <w:r>
              <w:t xml:space="preserve">Снижение показателя аварийности инженерных сетей: теплоснабжения, водоснабжения, водоотведение; </w:t>
            </w:r>
          </w:p>
          <w:p w:rsidR="00BC0566" w:rsidRDefault="00BC0566" w:rsidP="00540981">
            <w:r>
              <w:t xml:space="preserve">Снижение потерь энергоресурсов в инженерных сетях. </w:t>
            </w:r>
          </w:p>
          <w:p w:rsidR="00BC0566" w:rsidRDefault="00BC0566" w:rsidP="00540981">
            <w:r>
              <w:t>Увеличение доли населения обеспеченного питьевой  водой отвечающей требованиям безопасности.</w:t>
            </w:r>
          </w:p>
          <w:p w:rsidR="00BC0566" w:rsidRDefault="00BC0566" w:rsidP="00540981">
            <w:r>
              <w:t>Увеличение показателей благоустроенности территории поселения.</w:t>
            </w:r>
          </w:p>
          <w:p w:rsidR="00BC0566" w:rsidRPr="002101F2" w:rsidRDefault="00BC0566" w:rsidP="00540981">
            <w:pPr>
              <w:outlineLvl w:val="1"/>
            </w:pPr>
            <w:r>
              <w:t>Увеличение доли населения обеспеченного  природным газом.</w:t>
            </w:r>
          </w:p>
        </w:tc>
      </w:tr>
    </w:tbl>
    <w:p w:rsidR="00BC0566" w:rsidRDefault="00BC0566" w:rsidP="00BC0566">
      <w:pPr>
        <w:rPr>
          <w:sz w:val="20"/>
          <w:szCs w:val="20"/>
        </w:rPr>
      </w:pPr>
    </w:p>
    <w:p w:rsidR="00BC0566" w:rsidRPr="008959A1" w:rsidRDefault="00BC0566" w:rsidP="00BC0566">
      <w:pPr>
        <w:ind w:left="360"/>
        <w:jc w:val="center"/>
        <w:rPr>
          <w:b/>
          <w:bCs/>
          <w:color w:val="000000"/>
        </w:rPr>
      </w:pPr>
      <w:r w:rsidRPr="008959A1">
        <w:rPr>
          <w:b/>
          <w:bCs/>
          <w:color w:val="000000"/>
        </w:rPr>
        <w:t>1.</w:t>
      </w:r>
      <w:r>
        <w:rPr>
          <w:b/>
          <w:bCs/>
          <w:color w:val="000000"/>
        </w:rPr>
        <w:t>Общая характеристика, основные проблемы развития сферы реализации подпрограммы</w:t>
      </w:r>
    </w:p>
    <w:p w:rsidR="00BC0566" w:rsidRPr="002A1505" w:rsidRDefault="00BC0566" w:rsidP="00BC0566">
      <w:pPr>
        <w:jc w:val="center"/>
        <w:rPr>
          <w:b/>
          <w:sz w:val="28"/>
          <w:szCs w:val="28"/>
        </w:rPr>
      </w:pPr>
    </w:p>
    <w:p w:rsidR="00BC0566" w:rsidRDefault="00BC0566" w:rsidP="00BC0566">
      <w:pPr>
        <w:pStyle w:val="af8"/>
        <w:spacing w:before="0" w:after="0"/>
        <w:ind w:firstLine="708"/>
        <w:jc w:val="both"/>
      </w:pPr>
      <w:r w:rsidRPr="007358C8">
        <w:t xml:space="preserve">Современные требования жизни определяют необходимость развития </w:t>
      </w:r>
      <w:r>
        <w:t>жилищно-коммунального хозяйства</w:t>
      </w:r>
      <w:r w:rsidRPr="007358C8">
        <w:t xml:space="preserve"> в поселении, </w:t>
      </w:r>
    </w:p>
    <w:p w:rsidR="00BC0566" w:rsidRPr="00E318A8" w:rsidRDefault="00BC0566" w:rsidP="00BC0566">
      <w:pPr>
        <w:pStyle w:val="ac"/>
        <w:jc w:val="both"/>
        <w:rPr>
          <w:rFonts w:ascii="Times New Roman" w:hAnsi="Times New Roman"/>
          <w:sz w:val="24"/>
          <w:szCs w:val="24"/>
        </w:rPr>
      </w:pPr>
      <w:r w:rsidRPr="000822B0">
        <w:rPr>
          <w:rFonts w:ascii="Times New Roman" w:hAnsi="Times New Roman"/>
          <w:sz w:val="24"/>
          <w:szCs w:val="24"/>
        </w:rPr>
        <w:t xml:space="preserve">   </w:t>
      </w:r>
      <w:r w:rsidRPr="00E318A8">
        <w:rPr>
          <w:rFonts w:ascii="Times New Roman" w:hAnsi="Times New Roman"/>
          <w:sz w:val="24"/>
          <w:szCs w:val="24"/>
        </w:rPr>
        <w:t>В результате недостаточного финансирования работ по жилищному хозяйству нет возможности ремонтировать подъезды многоквартирных домов, выполнить частичный ремонт отмостки и герметизацию стыков в панельных зданиях, ремонт дверей.</w:t>
      </w:r>
    </w:p>
    <w:p w:rsidR="00BC0566" w:rsidRDefault="00BC0566" w:rsidP="00BC0566">
      <w:pPr>
        <w:jc w:val="both"/>
        <w:rPr>
          <w:rStyle w:val="ad"/>
        </w:rPr>
      </w:pPr>
      <w:r>
        <w:t xml:space="preserve">     В деревнях  поселения часто возникает проблема в </w:t>
      </w:r>
      <w:r w:rsidRPr="000822B0">
        <w:t>водоснабжения</w:t>
      </w:r>
      <w:r>
        <w:t xml:space="preserve"> и ремонте водонапорных колонок, ремонте линии электроосвещения с заменой приборов учета, установкой новых светильников, демонтажем старых светильников, устройством детских игровых площадок</w:t>
      </w:r>
      <w:r>
        <w:rPr>
          <w:rStyle w:val="ad"/>
        </w:rPr>
        <w:t>,</w:t>
      </w:r>
      <w:r>
        <w:t xml:space="preserve"> данные проблемы из-за недостатка финансовых средств органы местного самоуправления полностью решить не могут</w:t>
      </w:r>
      <w:r w:rsidRPr="00304E0E">
        <w:rPr>
          <w:rStyle w:val="ad"/>
        </w:rPr>
        <w:t>.</w:t>
      </w:r>
    </w:p>
    <w:p w:rsidR="00BC0566" w:rsidRPr="00E53FE3" w:rsidRDefault="00BC0566" w:rsidP="00BC0566">
      <w:pPr>
        <w:pStyle w:val="af0"/>
        <w:spacing w:after="0"/>
        <w:jc w:val="both"/>
      </w:pPr>
      <w:r>
        <w:lastRenderedPageBreak/>
        <w:t xml:space="preserve">      </w:t>
      </w:r>
      <w:r w:rsidRPr="00304E0E">
        <w:t xml:space="preserve">Обеспечено населенных пунктов уличным освещением улично-дорожной сети на территории МО составляет 85 %. За последние годы  выполнена реконструкция уличного освещения </w:t>
      </w:r>
      <w:r>
        <w:t>въездной дороги в пос. Сельцо,</w:t>
      </w:r>
      <w:r w:rsidRPr="00304E0E">
        <w:t xml:space="preserve">   проводятся работы по текущему ремонту линий. Однако требуется произвести реконструкцию освещения и по другим деревням поселения.</w:t>
      </w:r>
      <w:r>
        <w:t xml:space="preserve"> </w:t>
      </w:r>
      <w:r w:rsidRPr="00304E0E">
        <w:t xml:space="preserve">Таким образом, проблема заключается в восстановлении имеющегося освещения, его реконструкции и строительстве нового на улицах поселения. </w:t>
      </w:r>
    </w:p>
    <w:p w:rsidR="00BC0566" w:rsidRPr="00304E0E" w:rsidRDefault="00BC0566" w:rsidP="00BC0566">
      <w:pPr>
        <w:pStyle w:val="ac"/>
        <w:ind w:firstLine="709"/>
        <w:jc w:val="both"/>
        <w:rPr>
          <w:rFonts w:ascii="Times New Roman" w:hAnsi="Times New Roman"/>
          <w:sz w:val="24"/>
          <w:szCs w:val="24"/>
        </w:rPr>
      </w:pPr>
      <w:r w:rsidRPr="00304E0E">
        <w:rPr>
          <w:rFonts w:ascii="Times New Roman" w:hAnsi="Times New Roman"/>
          <w:sz w:val="24"/>
          <w:szCs w:val="24"/>
        </w:rPr>
        <w:t xml:space="preserve"> </w:t>
      </w:r>
      <w:r>
        <w:rPr>
          <w:rFonts w:ascii="Times New Roman" w:hAnsi="Times New Roman"/>
          <w:sz w:val="24"/>
          <w:szCs w:val="24"/>
        </w:rPr>
        <w:t xml:space="preserve">    </w:t>
      </w:r>
      <w:r w:rsidRPr="00304E0E">
        <w:rPr>
          <w:rFonts w:ascii="Times New Roman" w:hAnsi="Times New Roman"/>
          <w:sz w:val="24"/>
          <w:szCs w:val="24"/>
        </w:rPr>
        <w:t xml:space="preserve">Низкий уровень  благоустройства территории </w:t>
      </w:r>
      <w:r>
        <w:rPr>
          <w:rFonts w:ascii="Times New Roman" w:hAnsi="Times New Roman"/>
          <w:sz w:val="24"/>
          <w:szCs w:val="24"/>
        </w:rPr>
        <w:t>муниципального образования</w:t>
      </w:r>
      <w:r w:rsidRPr="00304E0E">
        <w:rPr>
          <w:rFonts w:ascii="Times New Roman" w:hAnsi="Times New Roman"/>
          <w:sz w:val="24"/>
          <w:szCs w:val="24"/>
        </w:rPr>
        <w:t>.</w:t>
      </w:r>
    </w:p>
    <w:p w:rsidR="00BC0566" w:rsidRPr="00304E0E" w:rsidRDefault="00BC0566" w:rsidP="00BC0566">
      <w:pPr>
        <w:pStyle w:val="ac"/>
        <w:ind w:firstLine="709"/>
        <w:jc w:val="both"/>
        <w:rPr>
          <w:rFonts w:ascii="Times New Roman" w:hAnsi="Times New Roman"/>
          <w:sz w:val="24"/>
          <w:szCs w:val="24"/>
        </w:rPr>
      </w:pPr>
      <w:r w:rsidRPr="00304E0E">
        <w:rPr>
          <w:rFonts w:ascii="Times New Roman" w:hAnsi="Times New Roman"/>
          <w:sz w:val="24"/>
          <w:szCs w:val="24"/>
        </w:rPr>
        <w:t xml:space="preserve">Детские площадки требуют ежегодной косметический ремонт и замены </w:t>
      </w:r>
      <w:proofErr w:type="gramStart"/>
      <w:r w:rsidRPr="00304E0E">
        <w:rPr>
          <w:rFonts w:ascii="Times New Roman" w:hAnsi="Times New Roman"/>
          <w:sz w:val="24"/>
          <w:szCs w:val="24"/>
        </w:rPr>
        <w:t>вышедших</w:t>
      </w:r>
      <w:proofErr w:type="gramEnd"/>
      <w:r w:rsidRPr="00304E0E">
        <w:rPr>
          <w:rFonts w:ascii="Times New Roman" w:hAnsi="Times New Roman"/>
          <w:sz w:val="24"/>
          <w:szCs w:val="24"/>
        </w:rPr>
        <w:t xml:space="preserve"> из строя. </w:t>
      </w:r>
    </w:p>
    <w:p w:rsidR="00BC0566" w:rsidRDefault="00BC0566" w:rsidP="00BC0566">
      <w:pPr>
        <w:pStyle w:val="ac"/>
        <w:ind w:firstLine="709"/>
        <w:jc w:val="both"/>
        <w:rPr>
          <w:rFonts w:ascii="Times New Roman" w:hAnsi="Times New Roman"/>
          <w:sz w:val="24"/>
          <w:szCs w:val="24"/>
        </w:rPr>
      </w:pPr>
      <w:r w:rsidRPr="00304E0E">
        <w:rPr>
          <w:rFonts w:ascii="Times New Roman" w:hAnsi="Times New Roman"/>
          <w:sz w:val="24"/>
          <w:szCs w:val="24"/>
        </w:rPr>
        <w:t>Для создания комфортных условий проживания во дворах и скверах необходимо дополнительно установить скамейки и урны, проводится посадку деревьев, кустов и цвето</w:t>
      </w:r>
      <w:r>
        <w:rPr>
          <w:rFonts w:ascii="Times New Roman" w:hAnsi="Times New Roman"/>
          <w:sz w:val="24"/>
          <w:szCs w:val="24"/>
        </w:rPr>
        <w:t>в. Ежегодно подлежат сносу до 30</w:t>
      </w:r>
      <w:r w:rsidRPr="00304E0E">
        <w:rPr>
          <w:rFonts w:ascii="Times New Roman" w:hAnsi="Times New Roman"/>
          <w:sz w:val="24"/>
          <w:szCs w:val="24"/>
        </w:rPr>
        <w:t xml:space="preserve"> больных и аварийных деревьев</w:t>
      </w:r>
      <w:r>
        <w:rPr>
          <w:rFonts w:ascii="Times New Roman" w:hAnsi="Times New Roman"/>
          <w:sz w:val="24"/>
          <w:szCs w:val="24"/>
        </w:rPr>
        <w:t xml:space="preserve"> по поселению </w:t>
      </w:r>
    </w:p>
    <w:p w:rsidR="00BC0566" w:rsidRPr="00304E0E" w:rsidRDefault="00BC0566" w:rsidP="00BC0566">
      <w:pPr>
        <w:pStyle w:val="ac"/>
        <w:ind w:firstLine="709"/>
        <w:jc w:val="both"/>
        <w:rPr>
          <w:rFonts w:ascii="Times New Roman" w:hAnsi="Times New Roman"/>
          <w:sz w:val="24"/>
          <w:szCs w:val="24"/>
        </w:rPr>
      </w:pPr>
      <w:r w:rsidRPr="00304E0E">
        <w:rPr>
          <w:rFonts w:ascii="Times New Roman" w:hAnsi="Times New Roman"/>
          <w:sz w:val="24"/>
          <w:szCs w:val="24"/>
        </w:rPr>
        <w:t xml:space="preserve">К прочим мероприятиям по благоустройству поселения относятся такие работы, как вывоз твердых бытовых отходов, обустройство остановок, ремонт памятников, </w:t>
      </w:r>
      <w:r>
        <w:rPr>
          <w:rFonts w:ascii="Times New Roman" w:hAnsi="Times New Roman"/>
          <w:sz w:val="24"/>
          <w:szCs w:val="24"/>
        </w:rPr>
        <w:t>благоустройство кладбищ и т.д.</w:t>
      </w:r>
    </w:p>
    <w:p w:rsidR="00BC0566" w:rsidRPr="00304E0E" w:rsidRDefault="00BC0566" w:rsidP="00BC0566">
      <w:pPr>
        <w:pStyle w:val="ac"/>
        <w:ind w:firstLine="709"/>
        <w:jc w:val="both"/>
        <w:rPr>
          <w:rFonts w:ascii="Times New Roman" w:hAnsi="Times New Roman"/>
          <w:sz w:val="24"/>
          <w:szCs w:val="24"/>
        </w:rPr>
      </w:pPr>
      <w:r w:rsidRPr="00304E0E">
        <w:rPr>
          <w:rFonts w:ascii="Times New Roman" w:hAnsi="Times New Roman"/>
          <w:sz w:val="24"/>
          <w:szCs w:val="24"/>
        </w:rPr>
        <w:t>Одной из проблем благоустройства населенных пунктов является негативное отношение жителей к элементам благоустройства</w:t>
      </w:r>
      <w:r w:rsidRPr="002603A4">
        <w:rPr>
          <w:rFonts w:ascii="Times New Roman" w:hAnsi="Times New Roman"/>
          <w:sz w:val="24"/>
          <w:szCs w:val="24"/>
        </w:rPr>
        <w:t xml:space="preserve">. </w:t>
      </w:r>
      <w:r w:rsidRPr="00304E0E">
        <w:rPr>
          <w:rFonts w:ascii="Times New Roman" w:hAnsi="Times New Roman"/>
          <w:sz w:val="24"/>
          <w:szCs w:val="24"/>
        </w:rPr>
        <w:t>Одной из самых важных проблем для поселения является проблема вывоз</w:t>
      </w:r>
      <w:r>
        <w:rPr>
          <w:rFonts w:ascii="Times New Roman" w:hAnsi="Times New Roman"/>
          <w:sz w:val="24"/>
          <w:szCs w:val="24"/>
        </w:rPr>
        <w:t>а</w:t>
      </w:r>
      <w:r w:rsidRPr="00304E0E">
        <w:rPr>
          <w:rFonts w:ascii="Times New Roman" w:hAnsi="Times New Roman"/>
          <w:sz w:val="24"/>
          <w:szCs w:val="24"/>
        </w:rPr>
        <w:t xml:space="preserve"> мусора с несанкционированных свалок и сверхлимитных бытовых отходов. Анализ показывает, что проблема заключается в низком уровне культуры поведения жителей населенных пунктов  на улицах и во дворах, небрежном отношении к элементам благоустройства. </w:t>
      </w:r>
    </w:p>
    <w:p w:rsidR="00BC0566" w:rsidRPr="00304E0E" w:rsidRDefault="00BC0566" w:rsidP="00BC0566">
      <w:pPr>
        <w:pStyle w:val="ac"/>
        <w:ind w:firstLine="709"/>
        <w:jc w:val="both"/>
        <w:rPr>
          <w:rFonts w:ascii="Times New Roman" w:hAnsi="Times New Roman"/>
          <w:sz w:val="24"/>
          <w:szCs w:val="24"/>
        </w:rPr>
      </w:pPr>
      <w:r w:rsidRPr="00304E0E">
        <w:rPr>
          <w:rFonts w:ascii="Times New Roman" w:hAnsi="Times New Roman"/>
          <w:sz w:val="24"/>
          <w:szCs w:val="24"/>
        </w:rPr>
        <w:t>Отрицательные тенденции в динамике изменения уровня благоустройства территорий обусловлены наличием следующих факторов:</w:t>
      </w:r>
    </w:p>
    <w:p w:rsidR="00BC0566" w:rsidRPr="00304E0E" w:rsidRDefault="00BC0566" w:rsidP="00BC0566">
      <w:pPr>
        <w:pStyle w:val="ac"/>
        <w:ind w:firstLine="709"/>
        <w:jc w:val="both"/>
        <w:rPr>
          <w:rFonts w:ascii="Times New Roman" w:hAnsi="Times New Roman"/>
          <w:sz w:val="24"/>
          <w:szCs w:val="24"/>
        </w:rPr>
      </w:pPr>
      <w:r w:rsidRPr="00304E0E">
        <w:rPr>
          <w:rFonts w:ascii="Times New Roman" w:hAnsi="Times New Roman"/>
          <w:sz w:val="24"/>
          <w:szCs w:val="24"/>
        </w:rPr>
        <w:t>- недостаточным выделением средств государственной поддержки мероприятий по развитию и модернизации объектов благоустройства  на территории сельского поселения;</w:t>
      </w:r>
    </w:p>
    <w:p w:rsidR="00BC0566" w:rsidRPr="00304E0E" w:rsidRDefault="00BC0566" w:rsidP="00BC0566">
      <w:pPr>
        <w:pStyle w:val="ac"/>
        <w:ind w:firstLine="709"/>
        <w:jc w:val="both"/>
        <w:rPr>
          <w:rFonts w:ascii="Times New Roman" w:hAnsi="Times New Roman"/>
          <w:sz w:val="24"/>
          <w:szCs w:val="24"/>
        </w:rPr>
      </w:pPr>
      <w:r w:rsidRPr="00304E0E">
        <w:rPr>
          <w:rFonts w:ascii="Times New Roman" w:hAnsi="Times New Roman"/>
          <w:sz w:val="24"/>
          <w:szCs w:val="24"/>
        </w:rPr>
        <w:t>-снижением уровня общей культуры населения, выражающимся в отсутствии бережливого отношения к объектам муниципальной собственности</w:t>
      </w:r>
    </w:p>
    <w:p w:rsidR="00BC0566" w:rsidRPr="00304E0E" w:rsidRDefault="00BC0566" w:rsidP="00BC0566">
      <w:pPr>
        <w:pStyle w:val="ac"/>
        <w:ind w:firstLine="709"/>
        <w:jc w:val="both"/>
        <w:rPr>
          <w:rFonts w:ascii="Times New Roman" w:hAnsi="Times New Roman"/>
          <w:sz w:val="24"/>
          <w:szCs w:val="24"/>
        </w:rPr>
      </w:pPr>
      <w:r w:rsidRPr="00304E0E">
        <w:rPr>
          <w:rFonts w:ascii="Times New Roman" w:hAnsi="Times New Roman"/>
          <w:sz w:val="24"/>
          <w:szCs w:val="24"/>
        </w:rPr>
        <w:t>Ремонт и реконструкция имеющихся и создание новых объектов благоустройства в сложившихся условиях является ключевой задачей органов местного самоуправления. Без реализации неотложных мер по повышению уровня благоустройства территории сельского поселения нельзя добиться существенного повышения имеющегося потенциала поселения и эффективного обслуживания экономики и населения поселения, а также обеспечить в полной мере безопасность жизнедеятельности и охрану окружающей среды.</w:t>
      </w:r>
    </w:p>
    <w:p w:rsidR="00BC0566" w:rsidRPr="00226FE6" w:rsidRDefault="00BC0566" w:rsidP="00BC0566">
      <w:pPr>
        <w:pStyle w:val="af8"/>
        <w:jc w:val="both"/>
      </w:pPr>
      <w:r w:rsidRPr="007358C8">
        <w:t>Газоснабжение жителей поселения природным газом составляет  около 10%.</w:t>
      </w:r>
    </w:p>
    <w:p w:rsidR="00BC0566" w:rsidRPr="00EF48A3" w:rsidRDefault="00BC0566" w:rsidP="00BC0566">
      <w:pPr>
        <w:pStyle w:val="af8"/>
        <w:jc w:val="center"/>
        <w:rPr>
          <w:b/>
          <w:color w:val="000000"/>
          <w:sz w:val="28"/>
          <w:szCs w:val="28"/>
        </w:rPr>
      </w:pPr>
      <w:r w:rsidRPr="00EF48A3">
        <w:rPr>
          <w:b/>
          <w:color w:val="000000"/>
          <w:sz w:val="28"/>
          <w:szCs w:val="28"/>
        </w:rPr>
        <w:t xml:space="preserve"> </w:t>
      </w:r>
      <w:r w:rsidRPr="00650914">
        <w:rPr>
          <w:b/>
          <w:bCs/>
          <w:color w:val="000000"/>
          <w:spacing w:val="-1"/>
        </w:rPr>
        <w:t>2.</w:t>
      </w:r>
      <w:r w:rsidRPr="00650914">
        <w:rPr>
          <w:b/>
        </w:rPr>
        <w:t xml:space="preserve"> Цели, задачи и индикаторы достижения целей и решения задач, основные ожидаемые конечные результаты программы, сроки и этапы реализации программы</w:t>
      </w:r>
    </w:p>
    <w:p w:rsidR="00BC0566" w:rsidRPr="00226FE6" w:rsidRDefault="00BC0566" w:rsidP="00BC0566">
      <w:pPr>
        <w:pStyle w:val="report"/>
        <w:spacing w:before="0" w:beforeAutospacing="0" w:after="0" w:afterAutospacing="0"/>
        <w:ind w:firstLine="708"/>
        <w:jc w:val="both"/>
        <w:rPr>
          <w:color w:val="000000"/>
        </w:rPr>
      </w:pPr>
      <w:r w:rsidRPr="00226FE6">
        <w:rPr>
          <w:color w:val="000000"/>
        </w:rPr>
        <w:t xml:space="preserve">Основной целью Подпрограммы является совершенствование системы организации жилищно-коммунального хозяйства поселения, повышение надёжности функционирования. Для достижения поставленной цели необходимо провести инвентаризацию объектов ЖКХ и оформить право собственности на все объекты. </w:t>
      </w:r>
    </w:p>
    <w:p w:rsidR="00BC0566" w:rsidRPr="00A6251B" w:rsidRDefault="00BC0566" w:rsidP="00BC0566">
      <w:pPr>
        <w:pStyle w:val="ac"/>
        <w:jc w:val="both"/>
        <w:rPr>
          <w:rFonts w:ascii="Times New Roman" w:hAnsi="Times New Roman"/>
          <w:sz w:val="24"/>
          <w:szCs w:val="24"/>
        </w:rPr>
      </w:pPr>
      <w:r w:rsidRPr="00093C02">
        <w:rPr>
          <w:rFonts w:ascii="Times New Roman" w:hAnsi="Times New Roman"/>
          <w:sz w:val="24"/>
          <w:szCs w:val="24"/>
        </w:rPr>
        <w:t>Модернизация коммунальной инфраструктуры</w:t>
      </w:r>
      <w:r w:rsidRPr="00A6251B">
        <w:rPr>
          <w:rFonts w:ascii="Times New Roman" w:hAnsi="Times New Roman"/>
          <w:sz w:val="24"/>
          <w:szCs w:val="24"/>
        </w:rPr>
        <w:t>:</w:t>
      </w:r>
    </w:p>
    <w:p w:rsidR="00BC0566" w:rsidRPr="002603A4" w:rsidRDefault="00BC0566" w:rsidP="00BC0566">
      <w:pPr>
        <w:pStyle w:val="ac"/>
        <w:jc w:val="both"/>
        <w:rPr>
          <w:rFonts w:ascii="Times New Roman" w:hAnsi="Times New Roman"/>
          <w:sz w:val="24"/>
          <w:szCs w:val="24"/>
        </w:rPr>
      </w:pPr>
      <w:r w:rsidRPr="002603A4">
        <w:rPr>
          <w:rFonts w:ascii="Times New Roman" w:hAnsi="Times New Roman"/>
          <w:sz w:val="24"/>
          <w:szCs w:val="24"/>
        </w:rPr>
        <w:t>1. Развитие и обеспечение устойчивого функционирования системы водоснабжения и водоотведения для чего:</w:t>
      </w:r>
    </w:p>
    <w:p w:rsidR="00BC0566" w:rsidRPr="002603A4" w:rsidRDefault="00BC0566" w:rsidP="00BC0566">
      <w:pPr>
        <w:pStyle w:val="ac"/>
        <w:jc w:val="both"/>
        <w:rPr>
          <w:rFonts w:ascii="Times New Roman" w:hAnsi="Times New Roman"/>
          <w:sz w:val="24"/>
          <w:szCs w:val="24"/>
        </w:rPr>
      </w:pPr>
      <w:r w:rsidRPr="002603A4">
        <w:rPr>
          <w:rFonts w:ascii="Times New Roman" w:hAnsi="Times New Roman"/>
          <w:sz w:val="24"/>
          <w:szCs w:val="24"/>
        </w:rPr>
        <w:t xml:space="preserve">- провести аварийный ремонт </w:t>
      </w:r>
      <w:r>
        <w:rPr>
          <w:rFonts w:ascii="Times New Roman" w:hAnsi="Times New Roman"/>
          <w:sz w:val="24"/>
          <w:szCs w:val="24"/>
        </w:rPr>
        <w:t>сетей водоснабжения</w:t>
      </w:r>
      <w:r w:rsidRPr="002603A4">
        <w:rPr>
          <w:rFonts w:ascii="Times New Roman" w:hAnsi="Times New Roman"/>
          <w:sz w:val="24"/>
          <w:szCs w:val="24"/>
        </w:rPr>
        <w:t>;</w:t>
      </w:r>
    </w:p>
    <w:p w:rsidR="00BC0566" w:rsidRDefault="00BC0566" w:rsidP="00BC0566">
      <w:pPr>
        <w:pStyle w:val="ac"/>
        <w:jc w:val="both"/>
        <w:rPr>
          <w:rFonts w:ascii="Times New Roman" w:hAnsi="Times New Roman"/>
          <w:sz w:val="24"/>
          <w:szCs w:val="24"/>
        </w:rPr>
      </w:pPr>
      <w:r w:rsidRPr="002603A4">
        <w:rPr>
          <w:rFonts w:ascii="Times New Roman" w:hAnsi="Times New Roman"/>
          <w:sz w:val="24"/>
          <w:szCs w:val="24"/>
        </w:rPr>
        <w:t xml:space="preserve"> - проектирование и строительство </w:t>
      </w:r>
      <w:r>
        <w:rPr>
          <w:rFonts w:ascii="Times New Roman" w:hAnsi="Times New Roman"/>
          <w:sz w:val="24"/>
          <w:szCs w:val="24"/>
        </w:rPr>
        <w:t>газовых сетей в поселении,</w:t>
      </w:r>
      <w:r w:rsidRPr="002603A4">
        <w:rPr>
          <w:rFonts w:ascii="Times New Roman" w:hAnsi="Times New Roman"/>
          <w:sz w:val="24"/>
          <w:szCs w:val="24"/>
        </w:rPr>
        <w:t xml:space="preserve"> </w:t>
      </w:r>
    </w:p>
    <w:p w:rsidR="00BC0566" w:rsidRPr="002603A4" w:rsidRDefault="00BC0566" w:rsidP="00BC0566">
      <w:pPr>
        <w:pStyle w:val="ac"/>
        <w:jc w:val="both"/>
        <w:rPr>
          <w:rFonts w:ascii="Times New Roman" w:hAnsi="Times New Roman"/>
          <w:sz w:val="24"/>
          <w:szCs w:val="24"/>
        </w:rPr>
      </w:pPr>
      <w:r>
        <w:rPr>
          <w:rFonts w:ascii="Times New Roman" w:hAnsi="Times New Roman"/>
          <w:sz w:val="24"/>
          <w:szCs w:val="24"/>
        </w:rPr>
        <w:t>2</w:t>
      </w:r>
      <w:r w:rsidRPr="002603A4">
        <w:rPr>
          <w:rFonts w:ascii="Times New Roman" w:hAnsi="Times New Roman"/>
          <w:sz w:val="24"/>
          <w:szCs w:val="24"/>
        </w:rPr>
        <w:t>. Обеспечение надежного и бесперебойного электроснабжения расположенных на территории МО объектов и уличного освещения для чего необходимо:</w:t>
      </w:r>
      <w:r w:rsidRPr="002603A4">
        <w:rPr>
          <w:rFonts w:ascii="Times New Roman" w:hAnsi="Times New Roman"/>
          <w:sz w:val="24"/>
          <w:szCs w:val="24"/>
        </w:rPr>
        <w:tab/>
      </w:r>
    </w:p>
    <w:p w:rsidR="00BC0566" w:rsidRPr="002603A4" w:rsidRDefault="00BC0566" w:rsidP="00BC0566">
      <w:pPr>
        <w:pStyle w:val="ac"/>
        <w:jc w:val="both"/>
        <w:rPr>
          <w:rFonts w:ascii="Times New Roman" w:hAnsi="Times New Roman"/>
          <w:color w:val="000000"/>
          <w:sz w:val="24"/>
          <w:szCs w:val="24"/>
        </w:rPr>
      </w:pPr>
      <w:r w:rsidRPr="002603A4">
        <w:rPr>
          <w:rFonts w:ascii="Times New Roman" w:hAnsi="Times New Roman"/>
          <w:color w:val="000000"/>
          <w:sz w:val="24"/>
          <w:szCs w:val="24"/>
        </w:rPr>
        <w:t xml:space="preserve">  - обеспечение надежной и бесперебойной работы сетей уличного освещения за счет проведения своевременного ремонта и модернизации существующих сетей</w:t>
      </w:r>
      <w:r>
        <w:rPr>
          <w:rFonts w:ascii="Times New Roman" w:hAnsi="Times New Roman"/>
          <w:color w:val="000000"/>
          <w:sz w:val="24"/>
          <w:szCs w:val="24"/>
        </w:rPr>
        <w:t>.</w:t>
      </w:r>
    </w:p>
    <w:p w:rsidR="00BC0566" w:rsidRPr="002603A4" w:rsidRDefault="00BC0566" w:rsidP="00BC0566">
      <w:pPr>
        <w:pStyle w:val="ac"/>
        <w:jc w:val="both"/>
        <w:rPr>
          <w:rFonts w:ascii="Times New Roman" w:hAnsi="Times New Roman"/>
          <w:sz w:val="24"/>
          <w:szCs w:val="24"/>
        </w:rPr>
      </w:pPr>
      <w:r w:rsidRPr="002603A4">
        <w:rPr>
          <w:rFonts w:ascii="Times New Roman" w:hAnsi="Times New Roman"/>
          <w:sz w:val="24"/>
          <w:szCs w:val="24"/>
        </w:rPr>
        <w:t xml:space="preserve">- </w:t>
      </w:r>
      <w:proofErr w:type="gramStart"/>
      <w:r w:rsidRPr="002603A4">
        <w:rPr>
          <w:rFonts w:ascii="Times New Roman" w:hAnsi="Times New Roman"/>
          <w:sz w:val="24"/>
          <w:szCs w:val="24"/>
        </w:rPr>
        <w:t>п</w:t>
      </w:r>
      <w:proofErr w:type="gramEnd"/>
      <w:r w:rsidRPr="002603A4">
        <w:rPr>
          <w:rFonts w:ascii="Times New Roman" w:hAnsi="Times New Roman"/>
          <w:sz w:val="24"/>
          <w:szCs w:val="24"/>
        </w:rPr>
        <w:t>роводить ежегодное обслуживание электроустановок находящихся на балансе администрации МО;</w:t>
      </w:r>
    </w:p>
    <w:p w:rsidR="00BC0566" w:rsidRPr="002603A4" w:rsidRDefault="00BC0566" w:rsidP="00BC0566">
      <w:pPr>
        <w:pStyle w:val="ac"/>
        <w:jc w:val="both"/>
        <w:rPr>
          <w:rFonts w:ascii="Times New Roman" w:hAnsi="Times New Roman"/>
          <w:sz w:val="24"/>
          <w:szCs w:val="24"/>
        </w:rPr>
      </w:pPr>
      <w:r w:rsidRPr="002603A4">
        <w:rPr>
          <w:rFonts w:ascii="Times New Roman" w:hAnsi="Times New Roman"/>
          <w:color w:val="000000"/>
          <w:sz w:val="24"/>
          <w:szCs w:val="24"/>
        </w:rPr>
        <w:lastRenderedPageBreak/>
        <w:t xml:space="preserve">- проведения </w:t>
      </w:r>
      <w:r>
        <w:rPr>
          <w:rFonts w:ascii="Times New Roman" w:hAnsi="Times New Roman"/>
          <w:color w:val="000000"/>
          <w:sz w:val="24"/>
          <w:szCs w:val="24"/>
        </w:rPr>
        <w:t xml:space="preserve">энергосберегающих мероприятий путем замены существующих светильников </w:t>
      </w:r>
      <w:proofErr w:type="gramStart"/>
      <w:r>
        <w:rPr>
          <w:rFonts w:ascii="Times New Roman" w:hAnsi="Times New Roman"/>
          <w:color w:val="000000"/>
          <w:sz w:val="24"/>
          <w:szCs w:val="24"/>
        </w:rPr>
        <w:t>на</w:t>
      </w:r>
      <w:proofErr w:type="gramEnd"/>
      <w:r>
        <w:rPr>
          <w:rFonts w:ascii="Times New Roman" w:hAnsi="Times New Roman"/>
          <w:color w:val="000000"/>
          <w:sz w:val="24"/>
          <w:szCs w:val="24"/>
        </w:rPr>
        <w:t xml:space="preserve"> энергосберегающие. </w:t>
      </w:r>
    </w:p>
    <w:p w:rsidR="00BC0566" w:rsidRDefault="00BC0566" w:rsidP="00BC0566">
      <w:pPr>
        <w:pStyle w:val="ac"/>
        <w:jc w:val="both"/>
        <w:rPr>
          <w:rFonts w:ascii="Times New Roman" w:hAnsi="Times New Roman"/>
          <w:sz w:val="24"/>
          <w:szCs w:val="24"/>
        </w:rPr>
      </w:pPr>
      <w:r>
        <w:rPr>
          <w:rFonts w:ascii="Times New Roman" w:hAnsi="Times New Roman"/>
          <w:sz w:val="24"/>
          <w:szCs w:val="24"/>
          <w:lang w:eastAsia="hi-IN" w:bidi="hi-IN"/>
        </w:rPr>
        <w:t>3.</w:t>
      </w:r>
      <w:r w:rsidRPr="00ED0D0E">
        <w:rPr>
          <w:rFonts w:ascii="Times New Roman" w:hAnsi="Times New Roman"/>
          <w:sz w:val="24"/>
          <w:szCs w:val="24"/>
        </w:rPr>
        <w:t xml:space="preserve"> </w:t>
      </w:r>
      <w:r>
        <w:rPr>
          <w:rFonts w:ascii="Times New Roman" w:hAnsi="Times New Roman"/>
          <w:sz w:val="24"/>
          <w:szCs w:val="24"/>
          <w:lang w:eastAsia="hi-IN" w:bidi="hi-IN"/>
        </w:rPr>
        <w:t>Н</w:t>
      </w:r>
      <w:r w:rsidRPr="002603A4">
        <w:rPr>
          <w:rFonts w:ascii="Times New Roman" w:hAnsi="Times New Roman"/>
          <w:sz w:val="24"/>
          <w:szCs w:val="24"/>
          <w:lang w:eastAsia="hi-IN" w:bidi="hi-IN"/>
        </w:rPr>
        <w:t xml:space="preserve">еобходимо провести мероприятия по </w:t>
      </w:r>
      <w:r>
        <w:rPr>
          <w:rFonts w:ascii="Times New Roman" w:hAnsi="Times New Roman"/>
          <w:sz w:val="24"/>
          <w:szCs w:val="24"/>
        </w:rPr>
        <w:t>б</w:t>
      </w:r>
      <w:r w:rsidRPr="00093C02">
        <w:rPr>
          <w:rFonts w:ascii="Times New Roman" w:hAnsi="Times New Roman"/>
          <w:sz w:val="24"/>
          <w:szCs w:val="24"/>
        </w:rPr>
        <w:t>лагоустройств</w:t>
      </w:r>
      <w:r>
        <w:rPr>
          <w:rFonts w:ascii="Times New Roman" w:hAnsi="Times New Roman"/>
          <w:sz w:val="24"/>
          <w:szCs w:val="24"/>
        </w:rPr>
        <w:t>у</w:t>
      </w:r>
      <w:r w:rsidRPr="00093C02">
        <w:rPr>
          <w:rFonts w:ascii="Times New Roman" w:hAnsi="Times New Roman"/>
          <w:sz w:val="24"/>
          <w:szCs w:val="24"/>
        </w:rPr>
        <w:t xml:space="preserve"> населенных пунктов поселения</w:t>
      </w:r>
      <w:r>
        <w:rPr>
          <w:rFonts w:ascii="Times New Roman" w:hAnsi="Times New Roman"/>
          <w:sz w:val="24"/>
          <w:szCs w:val="24"/>
        </w:rPr>
        <w:t>, которые</w:t>
      </w:r>
      <w:r w:rsidRPr="00093C02">
        <w:rPr>
          <w:rFonts w:ascii="Times New Roman" w:hAnsi="Times New Roman"/>
          <w:sz w:val="24"/>
          <w:szCs w:val="24"/>
        </w:rPr>
        <w:t xml:space="preserve">  включа</w:t>
      </w:r>
      <w:r>
        <w:rPr>
          <w:rFonts w:ascii="Times New Roman" w:hAnsi="Times New Roman"/>
          <w:sz w:val="24"/>
          <w:szCs w:val="24"/>
        </w:rPr>
        <w:t>ю</w:t>
      </w:r>
      <w:r w:rsidRPr="00093C02">
        <w:rPr>
          <w:rFonts w:ascii="Times New Roman" w:hAnsi="Times New Roman"/>
          <w:sz w:val="24"/>
          <w:szCs w:val="24"/>
        </w:rPr>
        <w:t>т в себя содержание  тротуаров, озеленение, обустройство детскими игровыми площадками и др</w:t>
      </w:r>
      <w:r>
        <w:rPr>
          <w:rFonts w:ascii="Times New Roman" w:hAnsi="Times New Roman"/>
          <w:sz w:val="24"/>
          <w:szCs w:val="24"/>
        </w:rPr>
        <w:t>.</w:t>
      </w:r>
      <w:r w:rsidRPr="00093C02">
        <w:rPr>
          <w:rFonts w:ascii="Times New Roman" w:hAnsi="Times New Roman"/>
          <w:sz w:val="24"/>
          <w:szCs w:val="24"/>
        </w:rPr>
        <w:t xml:space="preserve"> </w:t>
      </w:r>
    </w:p>
    <w:p w:rsidR="00BC0566" w:rsidRDefault="00BC0566" w:rsidP="00BC0566">
      <w:pPr>
        <w:pStyle w:val="ac"/>
        <w:ind w:firstLine="709"/>
        <w:jc w:val="both"/>
        <w:rPr>
          <w:rFonts w:ascii="Times New Roman" w:hAnsi="Times New Roman"/>
          <w:sz w:val="24"/>
          <w:szCs w:val="24"/>
        </w:rPr>
      </w:pPr>
      <w:r w:rsidRPr="00ED0D0E">
        <w:rPr>
          <w:rFonts w:ascii="Times New Roman" w:hAnsi="Times New Roman"/>
          <w:sz w:val="24"/>
          <w:szCs w:val="24"/>
        </w:rPr>
        <w:t>В сложившемся положении необходимо продолжать  благоустройство тротуаров, новое строительство детских игровых площадок с установкой  малых архитектурных форм, освещение улиц, текущий ремонт, установка урн, скамеек</w:t>
      </w:r>
      <w:r>
        <w:rPr>
          <w:rFonts w:ascii="Times New Roman" w:hAnsi="Times New Roman"/>
          <w:sz w:val="24"/>
          <w:szCs w:val="24"/>
        </w:rPr>
        <w:t>,</w:t>
      </w:r>
      <w:r w:rsidRPr="00ED0D0E">
        <w:rPr>
          <w:rFonts w:ascii="Times New Roman" w:hAnsi="Times New Roman"/>
          <w:sz w:val="24"/>
          <w:szCs w:val="24"/>
        </w:rPr>
        <w:t xml:space="preserve"> вывоз твердых бытовых отходов, обустройство остановок, выпиловка деревьев, ремонт памятников, </w:t>
      </w:r>
      <w:r>
        <w:rPr>
          <w:rFonts w:ascii="Times New Roman" w:hAnsi="Times New Roman"/>
          <w:sz w:val="24"/>
          <w:szCs w:val="24"/>
        </w:rPr>
        <w:t>благоустройство кладбищ и т.д.</w:t>
      </w:r>
    </w:p>
    <w:p w:rsidR="00BC0566" w:rsidRDefault="00BC0566" w:rsidP="00BC0566">
      <w:pPr>
        <w:pStyle w:val="ac"/>
        <w:ind w:firstLine="709"/>
        <w:jc w:val="both"/>
        <w:rPr>
          <w:rFonts w:ascii="Times New Roman" w:hAnsi="Times New Roman"/>
        </w:rPr>
      </w:pPr>
      <w:r w:rsidRPr="00ED0D0E">
        <w:rPr>
          <w:rFonts w:ascii="Times New Roman" w:hAnsi="Times New Roman"/>
          <w:sz w:val="24"/>
          <w:szCs w:val="24"/>
        </w:rPr>
        <w:t>Одной из проблем благоустройства населенных пунктов является негативное отношение жителей к элементам благоустройства: создаются несанкционированные свалки мусора, ун</w:t>
      </w:r>
      <w:r>
        <w:rPr>
          <w:rFonts w:ascii="Times New Roman" w:hAnsi="Times New Roman"/>
          <w:sz w:val="24"/>
          <w:szCs w:val="24"/>
        </w:rPr>
        <w:t>ичтожаются  зеленые насаждения.</w:t>
      </w:r>
      <w:r w:rsidRPr="00ED0D0E">
        <w:rPr>
          <w:rFonts w:ascii="Times New Roman" w:hAnsi="Times New Roman"/>
        </w:rPr>
        <w:t xml:space="preserve"> </w:t>
      </w:r>
    </w:p>
    <w:p w:rsidR="00BC0566" w:rsidRDefault="00BC0566" w:rsidP="00BC0566">
      <w:pPr>
        <w:pStyle w:val="ac"/>
        <w:ind w:firstLine="709"/>
        <w:jc w:val="both"/>
        <w:rPr>
          <w:rFonts w:ascii="Times New Roman" w:hAnsi="Times New Roman"/>
          <w:sz w:val="24"/>
          <w:szCs w:val="24"/>
        </w:rPr>
      </w:pPr>
      <w:r w:rsidRPr="00ED0D0E">
        <w:rPr>
          <w:rFonts w:ascii="Times New Roman" w:hAnsi="Times New Roman"/>
          <w:sz w:val="24"/>
          <w:szCs w:val="24"/>
        </w:rPr>
        <w:t>Ремонт и реконструкция имеющихся и создание новых объектов благоустройства в сложившихся условиях является ключевой задачей органов местного самоуправления. Без реализации неотложных мер по повышению уровня благоустройства территории сельского поселения нельзя добиться существенного повышения имеющегося потенциала поселения и эффективного обслуживания экономики и населения поселения, а также обеспечить в полной мере безопасность жизнедеятельности и охрану окружающей среды.</w:t>
      </w:r>
    </w:p>
    <w:p w:rsidR="00BC0566" w:rsidRPr="00226FE6" w:rsidRDefault="00BC0566" w:rsidP="00BC0566">
      <w:pPr>
        <w:widowControl w:val="0"/>
        <w:autoSpaceDE w:val="0"/>
        <w:autoSpaceDN w:val="0"/>
        <w:adjustRightInd w:val="0"/>
        <w:ind w:firstLine="540"/>
        <w:jc w:val="both"/>
      </w:pPr>
      <w:r w:rsidRPr="00226FE6">
        <w:t xml:space="preserve">В результате выполнения мероприятий программы ожидается улучшение условий жизни населения, создание комфортных условий проживания. </w:t>
      </w:r>
    </w:p>
    <w:p w:rsidR="00BC0566" w:rsidRPr="00226FE6" w:rsidRDefault="00BC0566" w:rsidP="00BC0566">
      <w:pPr>
        <w:widowControl w:val="0"/>
        <w:autoSpaceDE w:val="0"/>
        <w:autoSpaceDN w:val="0"/>
        <w:adjustRightInd w:val="0"/>
        <w:ind w:firstLine="540"/>
        <w:jc w:val="both"/>
      </w:pPr>
      <w:r w:rsidRPr="00226FE6">
        <w:t xml:space="preserve">Ожидаемые результаты реализации </w:t>
      </w:r>
      <w:r>
        <w:t>Подпрограммы</w:t>
      </w:r>
      <w:r w:rsidRPr="00226FE6">
        <w:t>:</w:t>
      </w:r>
    </w:p>
    <w:p w:rsidR="00BC0566" w:rsidRPr="00226FE6" w:rsidRDefault="00BC0566" w:rsidP="00BC0566">
      <w:pPr>
        <w:pStyle w:val="af8"/>
        <w:spacing w:before="0" w:after="0"/>
        <w:jc w:val="both"/>
        <w:rPr>
          <w:bCs/>
          <w:color w:val="000000"/>
          <w:spacing w:val="-1"/>
        </w:rPr>
      </w:pPr>
      <w:r w:rsidRPr="00226FE6">
        <w:rPr>
          <w:bCs/>
          <w:color w:val="000000"/>
          <w:spacing w:val="-1"/>
        </w:rPr>
        <w:t>- повышение качества услуг предоставляемых населению в сфере жилищно-коммунального хозяйства;</w:t>
      </w:r>
    </w:p>
    <w:p w:rsidR="00BC0566" w:rsidRDefault="00BC0566" w:rsidP="00BC0566">
      <w:pPr>
        <w:pStyle w:val="af8"/>
        <w:spacing w:before="0" w:after="0"/>
        <w:jc w:val="both"/>
      </w:pPr>
      <w:r w:rsidRPr="00226FE6">
        <w:t xml:space="preserve">- сокращение затрат </w:t>
      </w:r>
      <w:r>
        <w:t>на электроэнергию</w:t>
      </w:r>
    </w:p>
    <w:p w:rsidR="00BC0566" w:rsidRDefault="00BC0566" w:rsidP="00BC0566">
      <w:pPr>
        <w:pStyle w:val="af8"/>
        <w:spacing w:before="0" w:after="0"/>
        <w:jc w:val="both"/>
      </w:pPr>
      <w:r>
        <w:t>- повышение благоустроенности населенных пунктов муниципального образования</w:t>
      </w:r>
      <w:r w:rsidRPr="00226FE6">
        <w:t>.</w:t>
      </w:r>
    </w:p>
    <w:p w:rsidR="00BC0566" w:rsidRDefault="00BC0566" w:rsidP="00BC0566">
      <w:pPr>
        <w:pStyle w:val="af8"/>
        <w:jc w:val="center"/>
        <w:rPr>
          <w:b/>
          <w:color w:val="000000"/>
        </w:rPr>
      </w:pPr>
      <w:r w:rsidRPr="00650914">
        <w:rPr>
          <w:b/>
          <w:color w:val="000000"/>
        </w:rPr>
        <w:t xml:space="preserve">3. </w:t>
      </w:r>
      <w:r>
        <w:rPr>
          <w:b/>
          <w:color w:val="000000"/>
        </w:rPr>
        <w:t>Х</w:t>
      </w:r>
      <w:r w:rsidRPr="00650914">
        <w:rPr>
          <w:b/>
          <w:color w:val="000000"/>
        </w:rPr>
        <w:t>арактеристика основных мероприятий сельского поселения</w:t>
      </w:r>
    </w:p>
    <w:p w:rsidR="00BC0566" w:rsidRPr="00FF4567" w:rsidRDefault="00BC0566" w:rsidP="00BC0566">
      <w:pPr>
        <w:pStyle w:val="af9"/>
        <w:spacing w:after="0"/>
        <w:ind w:left="0" w:firstLine="709"/>
        <w:jc w:val="both"/>
        <w:rPr>
          <w:szCs w:val="24"/>
        </w:rPr>
      </w:pPr>
      <w:r w:rsidRPr="00E42EC2">
        <w:rPr>
          <w:szCs w:val="24"/>
        </w:rPr>
        <w:t xml:space="preserve">Реализация Подпрограммы направлена на создание условий, обеспечивающих комфортные условия для работы и отдыха населения на территории </w:t>
      </w:r>
      <w:r>
        <w:rPr>
          <w:szCs w:val="24"/>
        </w:rPr>
        <w:t>Бегуницкого сельского поселения.</w:t>
      </w:r>
      <w:r w:rsidRPr="00BD7607">
        <w:rPr>
          <w:szCs w:val="24"/>
        </w:rPr>
        <w:t xml:space="preserve"> </w:t>
      </w:r>
      <w:r w:rsidRPr="00FF4567">
        <w:rPr>
          <w:szCs w:val="24"/>
        </w:rPr>
        <w:t>Достижение целей и реализация задач подпрограммы обеспечивается посредством следующих основных мероприятий:</w:t>
      </w:r>
    </w:p>
    <w:p w:rsidR="00BC0566" w:rsidRDefault="00BC0566" w:rsidP="00BC0566">
      <w:pPr>
        <w:pStyle w:val="ac"/>
        <w:rPr>
          <w:rFonts w:ascii="Times New Roman" w:hAnsi="Times New Roman"/>
          <w:sz w:val="24"/>
          <w:szCs w:val="24"/>
        </w:rPr>
      </w:pPr>
      <w:r w:rsidRPr="00E42EC2">
        <w:t xml:space="preserve">     </w:t>
      </w:r>
    </w:p>
    <w:p w:rsidR="00BC0566" w:rsidRPr="00C11066" w:rsidRDefault="00BC0566" w:rsidP="00BC0566">
      <w:pPr>
        <w:ind w:firstLine="709"/>
        <w:jc w:val="both"/>
        <w:rPr>
          <w:b/>
        </w:rPr>
      </w:pPr>
      <w:r w:rsidRPr="00C11066">
        <w:rPr>
          <w:b/>
        </w:rPr>
        <w:t>Основное мероприятие 1 «Мероприятия в области жилищного хозяйства</w:t>
      </w:r>
      <w:r>
        <w:rPr>
          <w:b/>
        </w:rPr>
        <w:t xml:space="preserve"> муниципального образования</w:t>
      </w:r>
      <w:r w:rsidRPr="00C11066">
        <w:rPr>
          <w:b/>
        </w:rPr>
        <w:t>»</w:t>
      </w:r>
    </w:p>
    <w:p w:rsidR="00BC0566" w:rsidRDefault="00BC0566" w:rsidP="00BC0566">
      <w:pPr>
        <w:pStyle w:val="ac"/>
        <w:rPr>
          <w:rFonts w:ascii="Times New Roman" w:hAnsi="Times New Roman"/>
          <w:sz w:val="24"/>
          <w:szCs w:val="24"/>
        </w:rPr>
      </w:pPr>
      <w:r>
        <w:rPr>
          <w:rFonts w:ascii="Times New Roman" w:hAnsi="Times New Roman"/>
          <w:b/>
          <w:bCs/>
          <w:sz w:val="24"/>
        </w:rPr>
        <w:t>-</w:t>
      </w:r>
      <w:r w:rsidRPr="003D308B">
        <w:rPr>
          <w:rFonts w:ascii="Times New Roman" w:hAnsi="Times New Roman"/>
          <w:sz w:val="24"/>
          <w:szCs w:val="24"/>
        </w:rPr>
        <w:t xml:space="preserve"> </w:t>
      </w:r>
      <w:r>
        <w:rPr>
          <w:rFonts w:ascii="Times New Roman" w:hAnsi="Times New Roman"/>
          <w:sz w:val="24"/>
          <w:szCs w:val="24"/>
        </w:rPr>
        <w:t>Содержание имущества;</w:t>
      </w:r>
    </w:p>
    <w:p w:rsidR="00BC0566" w:rsidRDefault="00BC0566" w:rsidP="00BC0566">
      <w:pPr>
        <w:pStyle w:val="ac"/>
        <w:rPr>
          <w:rFonts w:ascii="Times New Roman" w:hAnsi="Times New Roman"/>
          <w:sz w:val="24"/>
          <w:szCs w:val="24"/>
        </w:rPr>
      </w:pPr>
      <w:r>
        <w:rPr>
          <w:rFonts w:ascii="Times New Roman" w:hAnsi="Times New Roman"/>
          <w:sz w:val="24"/>
          <w:szCs w:val="24"/>
        </w:rPr>
        <w:t xml:space="preserve"> - Взносы на капитальный ремонт многоквартирных домов.</w:t>
      </w:r>
    </w:p>
    <w:p w:rsidR="00BC0566" w:rsidRPr="00C11066" w:rsidRDefault="00BC0566" w:rsidP="00BC0566">
      <w:pPr>
        <w:ind w:firstLine="709"/>
        <w:jc w:val="both"/>
        <w:rPr>
          <w:b/>
        </w:rPr>
      </w:pPr>
      <w:r w:rsidRPr="00C11066">
        <w:rPr>
          <w:b/>
        </w:rPr>
        <w:t>Основное мероприятие 2 «</w:t>
      </w:r>
      <w:r>
        <w:rPr>
          <w:b/>
        </w:rPr>
        <w:t>Мероприятия в области коммунального хозяйства муниципального образования</w:t>
      </w:r>
      <w:r w:rsidRPr="00C11066">
        <w:rPr>
          <w:b/>
        </w:rPr>
        <w:t>»</w:t>
      </w:r>
    </w:p>
    <w:p w:rsidR="00BC0566" w:rsidRPr="00396D84" w:rsidRDefault="00BC0566" w:rsidP="00BC0566">
      <w:pPr>
        <w:pStyle w:val="ae"/>
        <w:ind w:left="34"/>
        <w:rPr>
          <w:lang w:val="ru-RU" w:eastAsia="ru-RU"/>
        </w:rPr>
      </w:pPr>
      <w:r>
        <w:rPr>
          <w:lang w:val="ru-RU" w:eastAsia="ru-RU"/>
        </w:rPr>
        <w:t xml:space="preserve">            -</w:t>
      </w:r>
      <w:r w:rsidRPr="00396D84">
        <w:rPr>
          <w:lang w:val="ru-RU" w:eastAsia="ru-RU"/>
        </w:rPr>
        <w:t>Развитие систем  вод</w:t>
      </w:r>
      <w:r>
        <w:rPr>
          <w:lang w:val="ru-RU" w:eastAsia="ru-RU"/>
        </w:rPr>
        <w:t>оснабжения в сельской местности;</w:t>
      </w:r>
    </w:p>
    <w:p w:rsidR="00BC0566" w:rsidRDefault="00BC0566" w:rsidP="00BC0566">
      <w:pPr>
        <w:ind w:firstLine="709"/>
        <w:jc w:val="both"/>
        <w:rPr>
          <w:color w:val="000000"/>
          <w:szCs w:val="20"/>
        </w:rPr>
      </w:pPr>
      <w:r>
        <w:rPr>
          <w:color w:val="000000"/>
          <w:szCs w:val="20"/>
        </w:rPr>
        <w:t xml:space="preserve"> -</w:t>
      </w:r>
      <w:r w:rsidRPr="0039066E">
        <w:rPr>
          <w:color w:val="000000"/>
          <w:szCs w:val="20"/>
        </w:rPr>
        <w:t>Мероприятия по владению, пользованию и распоряжению имуществом, находящимся в муниципальной собственн</w:t>
      </w:r>
      <w:r>
        <w:rPr>
          <w:color w:val="000000"/>
          <w:szCs w:val="20"/>
        </w:rPr>
        <w:t>ости муниципального образования.</w:t>
      </w:r>
    </w:p>
    <w:p w:rsidR="00BC0566" w:rsidRPr="00C11066" w:rsidRDefault="00BC0566" w:rsidP="00BC0566">
      <w:pPr>
        <w:ind w:firstLine="709"/>
        <w:jc w:val="both"/>
        <w:rPr>
          <w:b/>
        </w:rPr>
      </w:pPr>
      <w:r w:rsidRPr="00C11066">
        <w:rPr>
          <w:b/>
        </w:rPr>
        <w:t>Основное мероприятие 3  «</w:t>
      </w:r>
      <w:r>
        <w:rPr>
          <w:b/>
        </w:rPr>
        <w:t>Мероприятия по повышению благоустроенности муниципального образования</w:t>
      </w:r>
      <w:r w:rsidRPr="00C11066">
        <w:rPr>
          <w:b/>
        </w:rPr>
        <w:t>»</w:t>
      </w:r>
    </w:p>
    <w:p w:rsidR="00BC0566" w:rsidRDefault="00BC0566" w:rsidP="00BC0566">
      <w:pPr>
        <w:pStyle w:val="Heading"/>
        <w:ind w:firstLine="709"/>
        <w:jc w:val="both"/>
        <w:rPr>
          <w:rFonts w:ascii="Times New Roman" w:hAnsi="Times New Roman"/>
          <w:b w:val="0"/>
          <w:bCs/>
          <w:sz w:val="24"/>
        </w:rPr>
      </w:pPr>
      <w:r>
        <w:rPr>
          <w:rFonts w:ascii="Times New Roman" w:hAnsi="Times New Roman"/>
          <w:b w:val="0"/>
          <w:bCs/>
          <w:sz w:val="24"/>
        </w:rPr>
        <w:t xml:space="preserve">- </w:t>
      </w:r>
      <w:r w:rsidRPr="001B3A0E">
        <w:rPr>
          <w:rFonts w:ascii="Times New Roman" w:hAnsi="Times New Roman"/>
          <w:b w:val="0"/>
          <w:bCs/>
          <w:sz w:val="24"/>
        </w:rPr>
        <w:t>выполнение мероприятий</w:t>
      </w:r>
      <w:r>
        <w:rPr>
          <w:rFonts w:ascii="Times New Roman" w:hAnsi="Times New Roman"/>
          <w:b w:val="0"/>
          <w:bCs/>
          <w:sz w:val="24"/>
        </w:rPr>
        <w:t>,</w:t>
      </w:r>
      <w:r w:rsidRPr="001B3A0E">
        <w:rPr>
          <w:rFonts w:ascii="Times New Roman" w:hAnsi="Times New Roman"/>
          <w:b w:val="0"/>
          <w:bCs/>
          <w:sz w:val="24"/>
        </w:rPr>
        <w:t xml:space="preserve"> направленных на текущее содержание и ремонт </w:t>
      </w:r>
      <w:r>
        <w:rPr>
          <w:rFonts w:ascii="Times New Roman" w:hAnsi="Times New Roman"/>
          <w:b w:val="0"/>
          <w:bCs/>
          <w:sz w:val="24"/>
        </w:rPr>
        <w:t>системы уличного освещения;</w:t>
      </w:r>
    </w:p>
    <w:p w:rsidR="00BC0566" w:rsidRDefault="00BC0566" w:rsidP="00BC0566">
      <w:pPr>
        <w:pStyle w:val="Heading"/>
        <w:ind w:firstLine="709"/>
        <w:jc w:val="both"/>
        <w:rPr>
          <w:rFonts w:ascii="Times New Roman" w:hAnsi="Times New Roman"/>
          <w:b w:val="0"/>
          <w:bCs/>
          <w:sz w:val="24"/>
        </w:rPr>
      </w:pPr>
      <w:r>
        <w:rPr>
          <w:rFonts w:ascii="Times New Roman" w:hAnsi="Times New Roman"/>
          <w:b w:val="0"/>
          <w:bCs/>
          <w:sz w:val="24"/>
        </w:rPr>
        <w:t xml:space="preserve">- </w:t>
      </w:r>
      <w:r w:rsidRPr="001B3A0E">
        <w:rPr>
          <w:rFonts w:ascii="Times New Roman" w:hAnsi="Times New Roman"/>
          <w:b w:val="0"/>
          <w:bCs/>
          <w:sz w:val="24"/>
        </w:rPr>
        <w:t>выполнение мероприятий</w:t>
      </w:r>
      <w:r>
        <w:rPr>
          <w:rFonts w:ascii="Times New Roman" w:hAnsi="Times New Roman"/>
          <w:b w:val="0"/>
          <w:bCs/>
          <w:sz w:val="24"/>
        </w:rPr>
        <w:t>,</w:t>
      </w:r>
      <w:r w:rsidRPr="001B3A0E">
        <w:rPr>
          <w:rFonts w:ascii="Times New Roman" w:hAnsi="Times New Roman"/>
          <w:b w:val="0"/>
          <w:bCs/>
          <w:sz w:val="24"/>
        </w:rPr>
        <w:t xml:space="preserve"> направленных на </w:t>
      </w:r>
      <w:r>
        <w:rPr>
          <w:rFonts w:ascii="Times New Roman" w:hAnsi="Times New Roman"/>
          <w:b w:val="0"/>
          <w:bCs/>
          <w:sz w:val="24"/>
        </w:rPr>
        <w:t>ликвидацию несанкционированных свалок;</w:t>
      </w:r>
    </w:p>
    <w:p w:rsidR="00BC0566" w:rsidRDefault="00BC0566" w:rsidP="00BC0566">
      <w:pPr>
        <w:pStyle w:val="Heading"/>
        <w:ind w:firstLine="709"/>
        <w:jc w:val="both"/>
        <w:rPr>
          <w:rFonts w:ascii="Times New Roman" w:hAnsi="Times New Roman"/>
          <w:b w:val="0"/>
          <w:sz w:val="24"/>
          <w:szCs w:val="24"/>
        </w:rPr>
      </w:pPr>
      <w:r>
        <w:rPr>
          <w:rFonts w:ascii="Times New Roman" w:hAnsi="Times New Roman"/>
          <w:b w:val="0"/>
          <w:bCs/>
          <w:sz w:val="24"/>
        </w:rPr>
        <w:t xml:space="preserve">- выполнение мероприятий по </w:t>
      </w:r>
      <w:r w:rsidRPr="00CE60FF">
        <w:rPr>
          <w:rFonts w:ascii="Times New Roman" w:hAnsi="Times New Roman"/>
          <w:b w:val="0"/>
          <w:sz w:val="24"/>
          <w:szCs w:val="24"/>
        </w:rPr>
        <w:t>созданию мес</w:t>
      </w:r>
      <w:proofErr w:type="gramStart"/>
      <w:r w:rsidRPr="00CE60FF">
        <w:rPr>
          <w:rFonts w:ascii="Times New Roman" w:hAnsi="Times New Roman"/>
          <w:b w:val="0"/>
          <w:sz w:val="24"/>
          <w:szCs w:val="24"/>
        </w:rPr>
        <w:t>т(</w:t>
      </w:r>
      <w:proofErr w:type="gramEnd"/>
      <w:r w:rsidRPr="00CE60FF">
        <w:rPr>
          <w:rFonts w:ascii="Times New Roman" w:hAnsi="Times New Roman"/>
          <w:b w:val="0"/>
          <w:sz w:val="24"/>
          <w:szCs w:val="24"/>
        </w:rPr>
        <w:t>площадок) накопления твердых бытовых отходов</w:t>
      </w:r>
      <w:r>
        <w:rPr>
          <w:rFonts w:ascii="Times New Roman" w:hAnsi="Times New Roman"/>
          <w:b w:val="0"/>
          <w:sz w:val="24"/>
          <w:szCs w:val="24"/>
        </w:rPr>
        <w:t xml:space="preserve"> населения;</w:t>
      </w:r>
    </w:p>
    <w:p w:rsidR="00BC0566" w:rsidRDefault="00BC0566" w:rsidP="00BC0566">
      <w:pPr>
        <w:pStyle w:val="Heading"/>
        <w:ind w:firstLine="709"/>
        <w:jc w:val="both"/>
        <w:rPr>
          <w:rFonts w:ascii="Times New Roman" w:hAnsi="Times New Roman"/>
          <w:b w:val="0"/>
          <w:bCs/>
          <w:sz w:val="24"/>
        </w:rPr>
      </w:pPr>
      <w:r>
        <w:rPr>
          <w:rFonts w:ascii="Times New Roman" w:hAnsi="Times New Roman"/>
          <w:b w:val="0"/>
          <w:bCs/>
          <w:sz w:val="24"/>
        </w:rPr>
        <w:t xml:space="preserve"> - </w:t>
      </w:r>
      <w:r w:rsidRPr="001B3A0E">
        <w:rPr>
          <w:rFonts w:ascii="Times New Roman" w:hAnsi="Times New Roman"/>
          <w:b w:val="0"/>
          <w:bCs/>
          <w:sz w:val="24"/>
        </w:rPr>
        <w:t>выполнение мероприятий</w:t>
      </w:r>
      <w:r>
        <w:rPr>
          <w:rFonts w:ascii="Times New Roman" w:hAnsi="Times New Roman"/>
          <w:b w:val="0"/>
          <w:bCs/>
          <w:sz w:val="24"/>
        </w:rPr>
        <w:t>,</w:t>
      </w:r>
      <w:r w:rsidRPr="001B3A0E">
        <w:rPr>
          <w:rFonts w:ascii="Times New Roman" w:hAnsi="Times New Roman"/>
          <w:b w:val="0"/>
          <w:bCs/>
          <w:sz w:val="24"/>
        </w:rPr>
        <w:t xml:space="preserve"> направленных на </w:t>
      </w:r>
      <w:r>
        <w:rPr>
          <w:rFonts w:ascii="Times New Roman" w:hAnsi="Times New Roman"/>
          <w:b w:val="0"/>
          <w:bCs/>
          <w:sz w:val="24"/>
        </w:rPr>
        <w:t>благоустройство гражданских кладбищ;</w:t>
      </w:r>
    </w:p>
    <w:p w:rsidR="00BC0566" w:rsidRDefault="00BC0566" w:rsidP="00BC0566">
      <w:pPr>
        <w:pStyle w:val="Heading"/>
        <w:ind w:firstLine="709"/>
        <w:jc w:val="both"/>
        <w:rPr>
          <w:rFonts w:ascii="Times New Roman" w:hAnsi="Times New Roman"/>
          <w:b w:val="0"/>
          <w:bCs/>
          <w:sz w:val="24"/>
        </w:rPr>
      </w:pPr>
      <w:r>
        <w:rPr>
          <w:rFonts w:ascii="Times New Roman" w:hAnsi="Times New Roman"/>
          <w:b w:val="0"/>
          <w:bCs/>
          <w:sz w:val="24"/>
        </w:rPr>
        <w:t>- спиливание аварийных деревьев;</w:t>
      </w:r>
    </w:p>
    <w:p w:rsidR="00BC0566" w:rsidRDefault="00BC0566" w:rsidP="00BC0566">
      <w:pPr>
        <w:pStyle w:val="Heading"/>
        <w:ind w:firstLine="709"/>
        <w:jc w:val="both"/>
        <w:rPr>
          <w:rFonts w:ascii="Times New Roman" w:hAnsi="Times New Roman"/>
          <w:b w:val="0"/>
          <w:sz w:val="24"/>
          <w:szCs w:val="24"/>
        </w:rPr>
      </w:pPr>
      <w:r w:rsidRPr="008A436A">
        <w:rPr>
          <w:rFonts w:ascii="Times New Roman" w:hAnsi="Times New Roman"/>
          <w:b w:val="0"/>
          <w:sz w:val="24"/>
          <w:szCs w:val="24"/>
        </w:rPr>
        <w:t xml:space="preserve">- </w:t>
      </w:r>
      <w:r>
        <w:rPr>
          <w:rFonts w:ascii="Times New Roman" w:hAnsi="Times New Roman"/>
          <w:b w:val="0"/>
          <w:sz w:val="24"/>
          <w:szCs w:val="24"/>
        </w:rPr>
        <w:t>обкашивание территории поселения;</w:t>
      </w:r>
    </w:p>
    <w:p w:rsidR="00BC0566" w:rsidRPr="008A436A" w:rsidRDefault="00BC0566" w:rsidP="00BC0566">
      <w:pPr>
        <w:pStyle w:val="Heading"/>
        <w:ind w:firstLine="709"/>
        <w:jc w:val="both"/>
        <w:rPr>
          <w:rFonts w:ascii="Times New Roman" w:hAnsi="Times New Roman"/>
          <w:b w:val="0"/>
          <w:sz w:val="24"/>
          <w:szCs w:val="24"/>
        </w:rPr>
      </w:pPr>
      <w:r>
        <w:rPr>
          <w:rFonts w:ascii="Times New Roman" w:hAnsi="Times New Roman"/>
          <w:b w:val="0"/>
          <w:sz w:val="24"/>
          <w:szCs w:val="24"/>
        </w:rPr>
        <w:t>- благоустройство придомовых территорий.</w:t>
      </w:r>
    </w:p>
    <w:p w:rsidR="00BC0566" w:rsidRPr="00C11066" w:rsidRDefault="00BC0566" w:rsidP="00BC0566">
      <w:pPr>
        <w:jc w:val="both"/>
        <w:rPr>
          <w:b/>
          <w:i/>
        </w:rPr>
      </w:pPr>
    </w:p>
    <w:p w:rsidR="00BC0566" w:rsidRDefault="00BC0566" w:rsidP="00BC0566">
      <w:pPr>
        <w:pStyle w:val="af8"/>
        <w:spacing w:before="0" w:after="0"/>
        <w:ind w:firstLine="708"/>
        <w:jc w:val="center"/>
        <w:rPr>
          <w:b/>
        </w:rPr>
      </w:pPr>
      <w:r w:rsidRPr="007D2588">
        <w:rPr>
          <w:b/>
        </w:rPr>
        <w:t>4.</w:t>
      </w:r>
      <w:r w:rsidRPr="00650914">
        <w:t xml:space="preserve"> </w:t>
      </w:r>
      <w:r>
        <w:rPr>
          <w:b/>
        </w:rPr>
        <w:t>Ресурсное обеспечение подпрограммы</w:t>
      </w:r>
    </w:p>
    <w:p w:rsidR="00BC0566" w:rsidRPr="00650914" w:rsidRDefault="00BC0566" w:rsidP="00BC0566">
      <w:pPr>
        <w:pStyle w:val="af8"/>
        <w:spacing w:before="0" w:after="0"/>
        <w:ind w:firstLine="708"/>
        <w:jc w:val="center"/>
      </w:pPr>
    </w:p>
    <w:p w:rsidR="00BC0566" w:rsidRDefault="00BC0566" w:rsidP="00BC0566">
      <w:pPr>
        <w:ind w:firstLine="708"/>
        <w:jc w:val="both"/>
        <w:rPr>
          <w:color w:val="000000"/>
        </w:rPr>
      </w:pPr>
      <w:r w:rsidRPr="00650914">
        <w:t xml:space="preserve">Объем финансирования программы носит прогнозный характер и подлежит корректировке с учетом решения о бюджете муниципального образования </w:t>
      </w:r>
      <w:r>
        <w:t xml:space="preserve">Бегуницкое сельское поселение </w:t>
      </w:r>
      <w:r w:rsidRPr="00650914">
        <w:t>на 20</w:t>
      </w:r>
      <w:r>
        <w:t>20</w:t>
      </w:r>
      <w:r w:rsidRPr="00650914">
        <w:t xml:space="preserve"> год и на плановый период 20</w:t>
      </w:r>
      <w:r>
        <w:t>21</w:t>
      </w:r>
      <w:r w:rsidRPr="00650914">
        <w:t xml:space="preserve"> и </w:t>
      </w:r>
      <w:r>
        <w:t>2022</w:t>
      </w:r>
      <w:r w:rsidRPr="00650914">
        <w:t xml:space="preserve"> год</w:t>
      </w:r>
      <w:r>
        <w:t>ы</w:t>
      </w:r>
      <w:r w:rsidRPr="00650914">
        <w:t xml:space="preserve">. На финансирование мероприятий подпрограммы из бюджета МО  </w:t>
      </w:r>
      <w:r>
        <w:t xml:space="preserve">Бегуницкое сельское поселение планируется </w:t>
      </w:r>
      <w:r w:rsidRPr="00650914">
        <w:t xml:space="preserve">  выделить </w:t>
      </w:r>
      <w:r>
        <w:t xml:space="preserve">  81197,53 </w:t>
      </w:r>
      <w:r w:rsidRPr="00650914">
        <w:t>тыс. руб.</w:t>
      </w:r>
      <w:r>
        <w:t xml:space="preserve"> </w:t>
      </w:r>
      <w:r>
        <w:rPr>
          <w:color w:val="000000"/>
        </w:rPr>
        <w:t>в том числе:</w:t>
      </w:r>
    </w:p>
    <w:p w:rsidR="00BC0566" w:rsidRPr="001010DA" w:rsidRDefault="00BC0566" w:rsidP="00BC0566">
      <w:pPr>
        <w:jc w:val="both"/>
      </w:pPr>
      <w:r>
        <w:rPr>
          <w:color w:val="000000"/>
        </w:rPr>
        <w:t xml:space="preserve">    Федеральный бюджет – 32 500,35 тыс</w:t>
      </w:r>
      <w:proofErr w:type="gramStart"/>
      <w:r>
        <w:rPr>
          <w:color w:val="000000"/>
        </w:rPr>
        <w:t>.р</w:t>
      </w:r>
      <w:proofErr w:type="gramEnd"/>
      <w:r>
        <w:rPr>
          <w:color w:val="000000"/>
        </w:rPr>
        <w:t>уб.</w:t>
      </w:r>
    </w:p>
    <w:p w:rsidR="00BC0566" w:rsidRDefault="00BC0566" w:rsidP="00BC0566">
      <w:pPr>
        <w:ind w:firstLine="225"/>
        <w:rPr>
          <w:color w:val="000000"/>
        </w:rPr>
      </w:pPr>
      <w:r>
        <w:rPr>
          <w:color w:val="000000"/>
        </w:rPr>
        <w:t>Областной бюджет –4778,93 тыс. руб.</w:t>
      </w:r>
    </w:p>
    <w:p w:rsidR="00BC0566" w:rsidRDefault="00BC0566" w:rsidP="00BC0566">
      <w:pPr>
        <w:ind w:firstLine="225"/>
        <w:rPr>
          <w:color w:val="000000"/>
        </w:rPr>
      </w:pPr>
      <w:r>
        <w:rPr>
          <w:color w:val="000000"/>
        </w:rPr>
        <w:t>Районный бюджет – 0,00 тыс. руб.</w:t>
      </w:r>
    </w:p>
    <w:p w:rsidR="00BC0566" w:rsidRDefault="00BC0566" w:rsidP="00BC0566">
      <w:pPr>
        <w:ind w:firstLine="225"/>
        <w:rPr>
          <w:color w:val="000000"/>
        </w:rPr>
      </w:pPr>
      <w:r>
        <w:rPr>
          <w:color w:val="000000"/>
        </w:rPr>
        <w:t xml:space="preserve">Местный бюджет- 43918,25 тыс. руб. </w:t>
      </w:r>
    </w:p>
    <w:p w:rsidR="00BC0566" w:rsidRPr="007D2588" w:rsidRDefault="00BC0566" w:rsidP="00BC0566">
      <w:pPr>
        <w:ind w:firstLine="225"/>
        <w:rPr>
          <w:b/>
          <w:color w:val="000000"/>
        </w:rPr>
      </w:pPr>
      <w:r w:rsidRPr="00C33CB3">
        <w:rPr>
          <w:color w:val="000000"/>
        </w:rPr>
        <w:t>Из них по годам реализации</w:t>
      </w:r>
      <w:r w:rsidRPr="007D2588">
        <w:rPr>
          <w:b/>
          <w:color w:val="000000"/>
        </w:rPr>
        <w:t xml:space="preserve">: </w:t>
      </w:r>
    </w:p>
    <w:p w:rsidR="00BC0566" w:rsidRDefault="00BC0566" w:rsidP="00BC0566">
      <w:pPr>
        <w:ind w:firstLine="225"/>
        <w:rPr>
          <w:color w:val="000000"/>
        </w:rPr>
      </w:pPr>
      <w:r>
        <w:rPr>
          <w:color w:val="000000"/>
        </w:rPr>
        <w:t>в 2020 год-      53297,53 тыс. руб.  в том числе:</w:t>
      </w:r>
    </w:p>
    <w:p w:rsidR="00BC0566" w:rsidRDefault="00BC0566" w:rsidP="00BC0566">
      <w:pPr>
        <w:ind w:firstLine="225"/>
        <w:rPr>
          <w:color w:val="000000"/>
        </w:rPr>
      </w:pPr>
      <w:r>
        <w:rPr>
          <w:color w:val="000000"/>
        </w:rPr>
        <w:t>Федеральный бюджет – 32500,35 тыс</w:t>
      </w:r>
      <w:proofErr w:type="gramStart"/>
      <w:r>
        <w:rPr>
          <w:color w:val="000000"/>
        </w:rPr>
        <w:t>.р</w:t>
      </w:r>
      <w:proofErr w:type="gramEnd"/>
      <w:r>
        <w:rPr>
          <w:color w:val="000000"/>
        </w:rPr>
        <w:t>уб.</w:t>
      </w:r>
    </w:p>
    <w:p w:rsidR="00BC0566" w:rsidRDefault="00BC0566" w:rsidP="00BC0566">
      <w:pPr>
        <w:ind w:firstLine="225"/>
        <w:rPr>
          <w:color w:val="000000"/>
        </w:rPr>
      </w:pPr>
      <w:r>
        <w:rPr>
          <w:color w:val="000000"/>
        </w:rPr>
        <w:t>Областной бюджет –4778,93 тыс. руб.</w:t>
      </w:r>
    </w:p>
    <w:p w:rsidR="00BC0566" w:rsidRDefault="00BC0566" w:rsidP="00BC0566">
      <w:pPr>
        <w:ind w:firstLine="225"/>
        <w:rPr>
          <w:color w:val="000000"/>
        </w:rPr>
      </w:pPr>
      <w:r>
        <w:rPr>
          <w:color w:val="000000"/>
        </w:rPr>
        <w:t>Районный бюджет – 0,00 тыс. руб.</w:t>
      </w:r>
    </w:p>
    <w:p w:rsidR="00BC0566" w:rsidRPr="008959A1" w:rsidRDefault="00BC0566" w:rsidP="00BC0566">
      <w:pPr>
        <w:ind w:firstLine="225"/>
        <w:rPr>
          <w:color w:val="000000"/>
        </w:rPr>
      </w:pPr>
      <w:r>
        <w:rPr>
          <w:color w:val="000000"/>
        </w:rPr>
        <w:t>Местный бюджет-  16018,25 тыс. руб.</w:t>
      </w:r>
    </w:p>
    <w:p w:rsidR="00BC0566" w:rsidRDefault="00BC0566" w:rsidP="00BC0566">
      <w:pPr>
        <w:ind w:firstLine="225"/>
        <w:rPr>
          <w:color w:val="000000"/>
        </w:rPr>
      </w:pPr>
      <w:r>
        <w:rPr>
          <w:color w:val="000000"/>
        </w:rPr>
        <w:t>в 2021 год-    13700,00 тыс. руб.   в том числе:</w:t>
      </w:r>
    </w:p>
    <w:p w:rsidR="00BC0566" w:rsidRDefault="00BC0566" w:rsidP="00BC0566">
      <w:pPr>
        <w:ind w:firstLine="225"/>
        <w:rPr>
          <w:color w:val="000000"/>
        </w:rPr>
      </w:pPr>
      <w:r>
        <w:rPr>
          <w:color w:val="000000"/>
        </w:rPr>
        <w:t>Областной бюджет –0,00</w:t>
      </w:r>
      <w:r w:rsidRPr="00620769">
        <w:rPr>
          <w:color w:val="000000"/>
        </w:rPr>
        <w:t xml:space="preserve"> </w:t>
      </w:r>
      <w:r>
        <w:rPr>
          <w:color w:val="000000"/>
        </w:rPr>
        <w:t>тыс. руб.</w:t>
      </w:r>
    </w:p>
    <w:p w:rsidR="00BC0566" w:rsidRDefault="00BC0566" w:rsidP="00BC0566">
      <w:pPr>
        <w:ind w:firstLine="225"/>
        <w:rPr>
          <w:color w:val="000000"/>
        </w:rPr>
      </w:pPr>
      <w:r>
        <w:rPr>
          <w:color w:val="000000"/>
        </w:rPr>
        <w:t>Районный бюджет – 0,00</w:t>
      </w:r>
      <w:r w:rsidRPr="00620769">
        <w:rPr>
          <w:color w:val="000000"/>
        </w:rPr>
        <w:t xml:space="preserve"> </w:t>
      </w:r>
      <w:r>
        <w:rPr>
          <w:color w:val="000000"/>
        </w:rPr>
        <w:t>тыс. руб.</w:t>
      </w:r>
    </w:p>
    <w:p w:rsidR="00BC0566" w:rsidRPr="008959A1" w:rsidRDefault="00BC0566" w:rsidP="00BC0566">
      <w:pPr>
        <w:ind w:firstLine="225"/>
        <w:rPr>
          <w:color w:val="000000"/>
        </w:rPr>
      </w:pPr>
      <w:r>
        <w:rPr>
          <w:color w:val="000000"/>
        </w:rPr>
        <w:t>Местный бюджет- 13700,00 тыс. руб.</w:t>
      </w:r>
    </w:p>
    <w:p w:rsidR="00BC0566" w:rsidRDefault="00BC0566" w:rsidP="00BC0566">
      <w:pPr>
        <w:ind w:firstLine="225"/>
        <w:rPr>
          <w:color w:val="000000"/>
        </w:rPr>
      </w:pPr>
      <w:r>
        <w:rPr>
          <w:color w:val="000000"/>
        </w:rPr>
        <w:t>в 2022 год- 14200,00 тыс. руб.      в том числе:</w:t>
      </w:r>
    </w:p>
    <w:p w:rsidR="00BC0566" w:rsidRDefault="00BC0566" w:rsidP="00BC0566">
      <w:pPr>
        <w:ind w:firstLine="225"/>
        <w:rPr>
          <w:color w:val="000000"/>
        </w:rPr>
      </w:pPr>
      <w:r>
        <w:rPr>
          <w:color w:val="000000"/>
        </w:rPr>
        <w:t>Областной бюджет – 0,00</w:t>
      </w:r>
      <w:r w:rsidRPr="00620769">
        <w:rPr>
          <w:color w:val="000000"/>
        </w:rPr>
        <w:t xml:space="preserve"> </w:t>
      </w:r>
      <w:r>
        <w:rPr>
          <w:color w:val="000000"/>
        </w:rPr>
        <w:t>тыс. руб.</w:t>
      </w:r>
    </w:p>
    <w:p w:rsidR="00BC0566" w:rsidRDefault="00BC0566" w:rsidP="00BC0566">
      <w:pPr>
        <w:ind w:firstLine="225"/>
        <w:rPr>
          <w:color w:val="000000"/>
        </w:rPr>
      </w:pPr>
      <w:r>
        <w:rPr>
          <w:color w:val="000000"/>
        </w:rPr>
        <w:t>Районный бюджет – 0,00</w:t>
      </w:r>
      <w:r w:rsidRPr="00620769">
        <w:rPr>
          <w:color w:val="000000"/>
        </w:rPr>
        <w:t xml:space="preserve"> </w:t>
      </w:r>
      <w:r>
        <w:rPr>
          <w:color w:val="000000"/>
        </w:rPr>
        <w:t>тыс. руб.</w:t>
      </w:r>
    </w:p>
    <w:p w:rsidR="00BC0566" w:rsidRDefault="00BC0566" w:rsidP="00BC0566">
      <w:pPr>
        <w:ind w:firstLine="225"/>
        <w:rPr>
          <w:color w:val="000000"/>
        </w:rPr>
      </w:pPr>
      <w:r>
        <w:rPr>
          <w:color w:val="000000"/>
        </w:rPr>
        <w:t>Местный бюджет- 14 200,00 тыс. руб.</w:t>
      </w:r>
    </w:p>
    <w:p w:rsidR="00BC0566" w:rsidRDefault="00BC0566" w:rsidP="00BC0566">
      <w:pPr>
        <w:ind w:firstLine="708"/>
        <w:jc w:val="both"/>
        <w:rPr>
          <w:color w:val="000000"/>
        </w:rPr>
      </w:pPr>
      <w:r>
        <w:rPr>
          <w:color w:val="000000"/>
        </w:rPr>
        <w:t>Предоставление средств из областного бюджета и  районного бюджета осуществляется  на основании соглашений заключаемых с администрацией поселения.</w:t>
      </w:r>
      <w:r w:rsidRPr="00650914">
        <w:rPr>
          <w:color w:val="000000"/>
        </w:rPr>
        <w:tab/>
      </w:r>
    </w:p>
    <w:p w:rsidR="00BC0566" w:rsidRPr="00226FE6" w:rsidRDefault="00BC0566" w:rsidP="00BC0566">
      <w:pPr>
        <w:pStyle w:val="af8"/>
        <w:spacing w:before="0" w:after="0"/>
        <w:jc w:val="both"/>
      </w:pPr>
    </w:p>
    <w:p w:rsidR="00BC0566" w:rsidRPr="00226FE6" w:rsidRDefault="00BC0566" w:rsidP="00BC0566">
      <w:pPr>
        <w:pStyle w:val="af8"/>
        <w:jc w:val="center"/>
        <w:rPr>
          <w:b/>
        </w:rPr>
      </w:pPr>
    </w:p>
    <w:p w:rsidR="00BC0566" w:rsidRPr="00226FE6" w:rsidRDefault="00BC0566" w:rsidP="00BC0566">
      <w:pPr>
        <w:pStyle w:val="af8"/>
        <w:spacing w:before="0" w:after="0"/>
        <w:ind w:firstLine="708"/>
        <w:jc w:val="both"/>
      </w:pPr>
    </w:p>
    <w:p w:rsidR="00BC0566" w:rsidRPr="00226FE6" w:rsidRDefault="00BC0566" w:rsidP="00BC0566">
      <w:pPr>
        <w:shd w:val="clear" w:color="auto" w:fill="FFFFFF"/>
      </w:pPr>
    </w:p>
    <w:p w:rsidR="00BC0566" w:rsidRPr="00226FE6" w:rsidRDefault="00BC0566" w:rsidP="00BC0566">
      <w:pPr>
        <w:pStyle w:val="af8"/>
        <w:spacing w:before="0" w:after="0"/>
        <w:jc w:val="both"/>
        <w:rPr>
          <w:color w:val="000000"/>
        </w:rPr>
      </w:pPr>
    </w:p>
    <w:p w:rsidR="00BC0566" w:rsidRPr="00226FE6" w:rsidRDefault="00BC0566" w:rsidP="00BC0566"/>
    <w:p w:rsidR="00BC0566" w:rsidRDefault="00BC0566" w:rsidP="00BC0566">
      <w:pPr>
        <w:jc w:val="both"/>
        <w:sectPr w:rsidR="00BC0566" w:rsidSect="00540981">
          <w:pgSz w:w="11906" w:h="16838"/>
          <w:pgMar w:top="567" w:right="851" w:bottom="1134" w:left="1134" w:header="709" w:footer="709" w:gutter="0"/>
          <w:cols w:space="708"/>
          <w:docGrid w:linePitch="360"/>
        </w:sectPr>
      </w:pPr>
    </w:p>
    <w:p w:rsidR="00BC0566" w:rsidRPr="008B731F" w:rsidRDefault="00BC0566" w:rsidP="00BC0566">
      <w:pPr>
        <w:jc w:val="center"/>
        <w:rPr>
          <w:b/>
        </w:rPr>
      </w:pPr>
      <w:r w:rsidRPr="008B731F">
        <w:rPr>
          <w:b/>
        </w:rPr>
        <w:lastRenderedPageBreak/>
        <w:t>Сведения</w:t>
      </w:r>
    </w:p>
    <w:p w:rsidR="00BC0566" w:rsidRPr="002F1FEC" w:rsidRDefault="00BC0566" w:rsidP="00BC0566">
      <w:pPr>
        <w:jc w:val="center"/>
        <w:rPr>
          <w:b/>
        </w:rPr>
      </w:pPr>
      <w:r w:rsidRPr="008B731F">
        <w:rPr>
          <w:b/>
        </w:rPr>
        <w:t xml:space="preserve">о показателях (индикаторах) подпрограммы </w:t>
      </w:r>
      <w:r w:rsidRPr="008B731F">
        <w:rPr>
          <w:b/>
          <w:bCs/>
        </w:rPr>
        <w:t xml:space="preserve">№ </w:t>
      </w:r>
      <w:r>
        <w:rPr>
          <w:b/>
          <w:bCs/>
        </w:rPr>
        <w:t>2</w:t>
      </w:r>
      <w:r w:rsidRPr="008B731F">
        <w:rPr>
          <w:b/>
          <w:bCs/>
        </w:rPr>
        <w:t xml:space="preserve"> </w:t>
      </w:r>
      <w:r w:rsidRPr="00FB5BB5">
        <w:rPr>
          <w:b/>
        </w:rPr>
        <w:t>«</w:t>
      </w:r>
      <w:r w:rsidRPr="00226FE6">
        <w:rPr>
          <w:b/>
          <w:bCs/>
        </w:rPr>
        <w:t xml:space="preserve">«Жилищно-коммунальное хозяйство </w:t>
      </w:r>
      <w:r>
        <w:rPr>
          <w:b/>
          <w:bCs/>
        </w:rPr>
        <w:t>Бегуницкого сельского поселения</w:t>
      </w:r>
      <w:r w:rsidRPr="00226FE6">
        <w:rPr>
          <w:b/>
          <w:bCs/>
        </w:rPr>
        <w:t>»</w:t>
      </w:r>
      <w:r>
        <w:rPr>
          <w:b/>
          <w:bCs/>
        </w:rPr>
        <w:t xml:space="preserve"> </w:t>
      </w:r>
      <w:r w:rsidRPr="008B731F">
        <w:rPr>
          <w:b/>
        </w:rPr>
        <w:t>и их значениях</w:t>
      </w:r>
    </w:p>
    <w:p w:rsidR="00BC0566" w:rsidRPr="002F1FEC" w:rsidRDefault="00BC0566" w:rsidP="00BC0566">
      <w:pPr>
        <w:jc w:val="center"/>
      </w:pPr>
      <w:r>
        <w:t xml:space="preserve">                                                                                                                                                                                                      </w:t>
      </w:r>
      <w:r w:rsidRPr="002F1FEC">
        <w:t>Таблица 1</w:t>
      </w:r>
    </w:p>
    <w:tbl>
      <w:tblPr>
        <w:tblW w:w="14175"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4A0"/>
      </w:tblPr>
      <w:tblGrid>
        <w:gridCol w:w="648"/>
        <w:gridCol w:w="7094"/>
        <w:gridCol w:w="1722"/>
        <w:gridCol w:w="1563"/>
        <w:gridCol w:w="1563"/>
        <w:gridCol w:w="1585"/>
      </w:tblGrid>
      <w:tr w:rsidR="00BC0566" w:rsidRPr="006D4EC9" w:rsidTr="00540981">
        <w:trPr>
          <w:trHeight w:val="520"/>
          <w:tblCellSpacing w:w="20" w:type="dxa"/>
        </w:trPr>
        <w:tc>
          <w:tcPr>
            <w:tcW w:w="588" w:type="dxa"/>
            <w:shd w:val="clear" w:color="auto" w:fill="auto"/>
          </w:tcPr>
          <w:p w:rsidR="00BC0566" w:rsidRPr="006D4EC9" w:rsidRDefault="00BC0566" w:rsidP="00540981">
            <w:pPr>
              <w:jc w:val="center"/>
              <w:rPr>
                <w:sz w:val="22"/>
                <w:szCs w:val="22"/>
              </w:rPr>
            </w:pPr>
            <w:r w:rsidRPr="006D4EC9">
              <w:rPr>
                <w:sz w:val="22"/>
                <w:szCs w:val="22"/>
              </w:rPr>
              <w:t>№</w:t>
            </w:r>
            <w:r w:rsidRPr="006D4EC9">
              <w:rPr>
                <w:sz w:val="22"/>
                <w:szCs w:val="22"/>
              </w:rPr>
              <w:br/>
            </w:r>
            <w:proofErr w:type="gramStart"/>
            <w:r w:rsidRPr="006D4EC9">
              <w:rPr>
                <w:sz w:val="22"/>
                <w:szCs w:val="22"/>
              </w:rPr>
              <w:t>п</w:t>
            </w:r>
            <w:proofErr w:type="gramEnd"/>
            <w:r w:rsidRPr="006D4EC9">
              <w:rPr>
                <w:sz w:val="22"/>
                <w:szCs w:val="22"/>
              </w:rPr>
              <w:t>/п</w:t>
            </w:r>
          </w:p>
        </w:tc>
        <w:tc>
          <w:tcPr>
            <w:tcW w:w="7054" w:type="dxa"/>
            <w:shd w:val="clear" w:color="auto" w:fill="auto"/>
          </w:tcPr>
          <w:p w:rsidR="00BC0566" w:rsidRPr="006D4EC9" w:rsidRDefault="00BC0566" w:rsidP="00540981">
            <w:pPr>
              <w:jc w:val="center"/>
              <w:rPr>
                <w:sz w:val="22"/>
                <w:szCs w:val="22"/>
              </w:rPr>
            </w:pPr>
            <w:r w:rsidRPr="006D4EC9">
              <w:rPr>
                <w:sz w:val="22"/>
                <w:szCs w:val="22"/>
              </w:rPr>
              <w:t>Показатель (индикатор) (наименование)</w:t>
            </w:r>
          </w:p>
        </w:tc>
        <w:tc>
          <w:tcPr>
            <w:tcW w:w="1682" w:type="dxa"/>
            <w:shd w:val="clear" w:color="auto" w:fill="auto"/>
          </w:tcPr>
          <w:p w:rsidR="00BC0566" w:rsidRPr="006D4EC9" w:rsidRDefault="00BC0566" w:rsidP="00540981">
            <w:pPr>
              <w:jc w:val="center"/>
              <w:rPr>
                <w:sz w:val="22"/>
                <w:szCs w:val="22"/>
              </w:rPr>
            </w:pPr>
            <w:r w:rsidRPr="006D4EC9">
              <w:rPr>
                <w:sz w:val="22"/>
                <w:szCs w:val="22"/>
              </w:rPr>
              <w:t>Ед. измерения</w:t>
            </w:r>
          </w:p>
        </w:tc>
        <w:tc>
          <w:tcPr>
            <w:tcW w:w="1523" w:type="dxa"/>
            <w:shd w:val="clear" w:color="auto" w:fill="auto"/>
          </w:tcPr>
          <w:p w:rsidR="00BC0566" w:rsidRPr="006D4EC9" w:rsidRDefault="00BC0566" w:rsidP="00540981">
            <w:pPr>
              <w:jc w:val="center"/>
              <w:rPr>
                <w:sz w:val="22"/>
                <w:szCs w:val="22"/>
              </w:rPr>
            </w:pPr>
            <w:r w:rsidRPr="006D4EC9">
              <w:rPr>
                <w:sz w:val="22"/>
                <w:szCs w:val="22"/>
              </w:rPr>
              <w:t>20</w:t>
            </w:r>
            <w:r>
              <w:rPr>
                <w:sz w:val="22"/>
                <w:szCs w:val="22"/>
              </w:rPr>
              <w:t>20</w:t>
            </w:r>
          </w:p>
        </w:tc>
        <w:tc>
          <w:tcPr>
            <w:tcW w:w="1523" w:type="dxa"/>
            <w:shd w:val="clear" w:color="auto" w:fill="auto"/>
          </w:tcPr>
          <w:p w:rsidR="00BC0566" w:rsidRPr="006D4EC9" w:rsidRDefault="00BC0566" w:rsidP="00540981">
            <w:pPr>
              <w:jc w:val="center"/>
              <w:rPr>
                <w:sz w:val="22"/>
                <w:szCs w:val="22"/>
              </w:rPr>
            </w:pPr>
            <w:r w:rsidRPr="006D4EC9">
              <w:rPr>
                <w:sz w:val="22"/>
                <w:szCs w:val="22"/>
              </w:rPr>
              <w:t>20</w:t>
            </w:r>
            <w:r>
              <w:rPr>
                <w:sz w:val="22"/>
                <w:szCs w:val="22"/>
              </w:rPr>
              <w:t>21</w:t>
            </w:r>
          </w:p>
        </w:tc>
        <w:tc>
          <w:tcPr>
            <w:tcW w:w="1525" w:type="dxa"/>
            <w:shd w:val="clear" w:color="auto" w:fill="auto"/>
          </w:tcPr>
          <w:p w:rsidR="00BC0566" w:rsidRPr="006D4EC9" w:rsidRDefault="00BC0566" w:rsidP="00540981">
            <w:pPr>
              <w:jc w:val="center"/>
              <w:rPr>
                <w:sz w:val="22"/>
                <w:szCs w:val="22"/>
              </w:rPr>
            </w:pPr>
            <w:r w:rsidRPr="006D4EC9">
              <w:rPr>
                <w:sz w:val="22"/>
                <w:szCs w:val="22"/>
              </w:rPr>
              <w:t>202</w:t>
            </w:r>
            <w:r>
              <w:rPr>
                <w:sz w:val="22"/>
                <w:szCs w:val="22"/>
              </w:rPr>
              <w:t>2</w:t>
            </w:r>
          </w:p>
        </w:tc>
      </w:tr>
      <w:tr w:rsidR="00BC0566" w:rsidRPr="006D4EC9" w:rsidTr="00540981">
        <w:trPr>
          <w:trHeight w:val="255"/>
          <w:tblCellSpacing w:w="20" w:type="dxa"/>
        </w:trPr>
        <w:tc>
          <w:tcPr>
            <w:tcW w:w="588" w:type="dxa"/>
            <w:shd w:val="clear" w:color="auto" w:fill="auto"/>
          </w:tcPr>
          <w:p w:rsidR="00BC0566" w:rsidRPr="006D4EC9" w:rsidRDefault="00BC0566" w:rsidP="00540981">
            <w:pPr>
              <w:jc w:val="center"/>
              <w:rPr>
                <w:sz w:val="22"/>
                <w:szCs w:val="22"/>
              </w:rPr>
            </w:pPr>
            <w:r w:rsidRPr="006D4EC9">
              <w:rPr>
                <w:sz w:val="22"/>
                <w:szCs w:val="22"/>
              </w:rPr>
              <w:t>1</w:t>
            </w:r>
          </w:p>
        </w:tc>
        <w:tc>
          <w:tcPr>
            <w:tcW w:w="7054" w:type="dxa"/>
            <w:shd w:val="clear" w:color="auto" w:fill="auto"/>
          </w:tcPr>
          <w:p w:rsidR="00BC0566" w:rsidRPr="006D4EC9" w:rsidRDefault="00BC0566" w:rsidP="00540981">
            <w:pPr>
              <w:jc w:val="center"/>
              <w:rPr>
                <w:sz w:val="22"/>
                <w:szCs w:val="22"/>
              </w:rPr>
            </w:pPr>
            <w:r w:rsidRPr="006D4EC9">
              <w:rPr>
                <w:sz w:val="22"/>
                <w:szCs w:val="22"/>
              </w:rPr>
              <w:t>2</w:t>
            </w:r>
          </w:p>
        </w:tc>
        <w:tc>
          <w:tcPr>
            <w:tcW w:w="1682" w:type="dxa"/>
            <w:shd w:val="clear" w:color="auto" w:fill="auto"/>
          </w:tcPr>
          <w:p w:rsidR="00BC0566" w:rsidRPr="006D4EC9" w:rsidRDefault="00BC0566" w:rsidP="00540981">
            <w:pPr>
              <w:jc w:val="center"/>
              <w:rPr>
                <w:sz w:val="22"/>
                <w:szCs w:val="22"/>
              </w:rPr>
            </w:pPr>
            <w:r w:rsidRPr="006D4EC9">
              <w:rPr>
                <w:sz w:val="22"/>
                <w:szCs w:val="22"/>
              </w:rPr>
              <w:t>3</w:t>
            </w:r>
          </w:p>
        </w:tc>
        <w:tc>
          <w:tcPr>
            <w:tcW w:w="1523" w:type="dxa"/>
            <w:shd w:val="clear" w:color="auto" w:fill="auto"/>
          </w:tcPr>
          <w:p w:rsidR="00BC0566" w:rsidRPr="006D4EC9" w:rsidRDefault="00BC0566" w:rsidP="00540981">
            <w:pPr>
              <w:jc w:val="center"/>
              <w:rPr>
                <w:sz w:val="22"/>
                <w:szCs w:val="22"/>
              </w:rPr>
            </w:pPr>
            <w:r w:rsidRPr="006D4EC9">
              <w:rPr>
                <w:sz w:val="22"/>
                <w:szCs w:val="22"/>
              </w:rPr>
              <w:t>4</w:t>
            </w:r>
          </w:p>
        </w:tc>
        <w:tc>
          <w:tcPr>
            <w:tcW w:w="1523" w:type="dxa"/>
            <w:shd w:val="clear" w:color="auto" w:fill="auto"/>
          </w:tcPr>
          <w:p w:rsidR="00BC0566" w:rsidRPr="006D4EC9" w:rsidRDefault="00BC0566" w:rsidP="00540981">
            <w:pPr>
              <w:jc w:val="center"/>
              <w:rPr>
                <w:sz w:val="22"/>
                <w:szCs w:val="22"/>
              </w:rPr>
            </w:pPr>
            <w:r w:rsidRPr="006D4EC9">
              <w:rPr>
                <w:sz w:val="22"/>
                <w:szCs w:val="22"/>
              </w:rPr>
              <w:t>5</w:t>
            </w:r>
          </w:p>
        </w:tc>
        <w:tc>
          <w:tcPr>
            <w:tcW w:w="1525" w:type="dxa"/>
            <w:shd w:val="clear" w:color="auto" w:fill="auto"/>
          </w:tcPr>
          <w:p w:rsidR="00BC0566" w:rsidRPr="006D4EC9" w:rsidRDefault="00BC0566" w:rsidP="00540981">
            <w:pPr>
              <w:jc w:val="center"/>
              <w:rPr>
                <w:sz w:val="22"/>
                <w:szCs w:val="22"/>
              </w:rPr>
            </w:pPr>
            <w:r w:rsidRPr="006D4EC9">
              <w:rPr>
                <w:sz w:val="22"/>
                <w:szCs w:val="22"/>
              </w:rPr>
              <w:t>6</w:t>
            </w:r>
          </w:p>
        </w:tc>
      </w:tr>
      <w:tr w:rsidR="00BC0566" w:rsidRPr="006D4EC9" w:rsidTr="00540981">
        <w:trPr>
          <w:trHeight w:val="362"/>
          <w:tblCellSpacing w:w="20" w:type="dxa"/>
        </w:trPr>
        <w:tc>
          <w:tcPr>
            <w:tcW w:w="588" w:type="dxa"/>
            <w:shd w:val="clear" w:color="auto" w:fill="auto"/>
          </w:tcPr>
          <w:p w:rsidR="00BC0566" w:rsidRPr="006D4EC9" w:rsidRDefault="00BC0566" w:rsidP="00540981">
            <w:pPr>
              <w:jc w:val="center"/>
              <w:rPr>
                <w:sz w:val="22"/>
                <w:szCs w:val="22"/>
              </w:rPr>
            </w:pPr>
            <w:r w:rsidRPr="006D4EC9">
              <w:rPr>
                <w:sz w:val="22"/>
                <w:szCs w:val="22"/>
              </w:rPr>
              <w:t>1</w:t>
            </w:r>
          </w:p>
        </w:tc>
        <w:tc>
          <w:tcPr>
            <w:tcW w:w="7054" w:type="dxa"/>
            <w:shd w:val="clear" w:color="auto" w:fill="auto"/>
          </w:tcPr>
          <w:p w:rsidR="00BC0566" w:rsidRPr="006D4EC9" w:rsidRDefault="00BC0566" w:rsidP="00540981">
            <w:pPr>
              <w:rPr>
                <w:color w:val="000000"/>
                <w:sz w:val="22"/>
                <w:szCs w:val="22"/>
              </w:rPr>
            </w:pPr>
            <w:r w:rsidRPr="006D4EC9">
              <w:rPr>
                <w:sz w:val="22"/>
                <w:szCs w:val="22"/>
              </w:rPr>
              <w:t>Оплата взносов фонду капитальн</w:t>
            </w:r>
            <w:r w:rsidRPr="006D4EC9">
              <w:rPr>
                <w:sz w:val="22"/>
                <w:szCs w:val="22"/>
              </w:rPr>
              <w:t>о</w:t>
            </w:r>
            <w:r w:rsidRPr="006D4EC9">
              <w:rPr>
                <w:sz w:val="22"/>
                <w:szCs w:val="22"/>
              </w:rPr>
              <w:t>го ремонта</w:t>
            </w:r>
          </w:p>
        </w:tc>
        <w:tc>
          <w:tcPr>
            <w:tcW w:w="1682" w:type="dxa"/>
            <w:shd w:val="clear" w:color="auto" w:fill="auto"/>
          </w:tcPr>
          <w:p w:rsidR="00BC0566" w:rsidRPr="006D4EC9" w:rsidRDefault="00BC0566" w:rsidP="00540981">
            <w:pPr>
              <w:jc w:val="center"/>
              <w:rPr>
                <w:color w:val="000000"/>
                <w:sz w:val="22"/>
                <w:szCs w:val="22"/>
              </w:rPr>
            </w:pPr>
            <w:r w:rsidRPr="006D4EC9">
              <w:rPr>
                <w:bCs/>
                <w:color w:val="000000"/>
                <w:sz w:val="22"/>
                <w:szCs w:val="22"/>
              </w:rPr>
              <w:t>%</w:t>
            </w:r>
          </w:p>
        </w:tc>
        <w:tc>
          <w:tcPr>
            <w:tcW w:w="1523" w:type="dxa"/>
            <w:shd w:val="clear" w:color="auto" w:fill="auto"/>
          </w:tcPr>
          <w:p w:rsidR="00BC0566" w:rsidRPr="006D4EC9" w:rsidRDefault="00BC0566" w:rsidP="00540981">
            <w:pPr>
              <w:jc w:val="center"/>
              <w:rPr>
                <w:color w:val="000000"/>
                <w:sz w:val="22"/>
                <w:szCs w:val="22"/>
              </w:rPr>
            </w:pPr>
            <w:r w:rsidRPr="006D4EC9">
              <w:rPr>
                <w:color w:val="000000"/>
                <w:sz w:val="22"/>
                <w:szCs w:val="22"/>
              </w:rPr>
              <w:t>100</w:t>
            </w:r>
          </w:p>
        </w:tc>
        <w:tc>
          <w:tcPr>
            <w:tcW w:w="1523" w:type="dxa"/>
            <w:shd w:val="clear" w:color="auto" w:fill="auto"/>
          </w:tcPr>
          <w:p w:rsidR="00BC0566" w:rsidRPr="006D4EC9" w:rsidRDefault="00BC0566" w:rsidP="00540981">
            <w:pPr>
              <w:jc w:val="center"/>
              <w:rPr>
                <w:color w:val="000000"/>
                <w:sz w:val="22"/>
                <w:szCs w:val="22"/>
              </w:rPr>
            </w:pPr>
            <w:r w:rsidRPr="006D4EC9">
              <w:rPr>
                <w:color w:val="000000"/>
                <w:sz w:val="22"/>
                <w:szCs w:val="22"/>
              </w:rPr>
              <w:t>100</w:t>
            </w:r>
          </w:p>
        </w:tc>
        <w:tc>
          <w:tcPr>
            <w:tcW w:w="1525" w:type="dxa"/>
            <w:shd w:val="clear" w:color="auto" w:fill="auto"/>
          </w:tcPr>
          <w:p w:rsidR="00BC0566" w:rsidRPr="006D4EC9" w:rsidRDefault="00BC0566" w:rsidP="00540981">
            <w:pPr>
              <w:jc w:val="center"/>
              <w:rPr>
                <w:color w:val="000000"/>
                <w:sz w:val="22"/>
                <w:szCs w:val="22"/>
              </w:rPr>
            </w:pPr>
            <w:r w:rsidRPr="006D4EC9">
              <w:rPr>
                <w:color w:val="000000"/>
                <w:sz w:val="22"/>
                <w:szCs w:val="22"/>
              </w:rPr>
              <w:t>100</w:t>
            </w:r>
          </w:p>
        </w:tc>
      </w:tr>
      <w:tr w:rsidR="00BC0566" w:rsidRPr="006D4EC9" w:rsidTr="00540981">
        <w:trPr>
          <w:trHeight w:val="314"/>
          <w:tblCellSpacing w:w="20" w:type="dxa"/>
        </w:trPr>
        <w:tc>
          <w:tcPr>
            <w:tcW w:w="588" w:type="dxa"/>
            <w:shd w:val="clear" w:color="auto" w:fill="auto"/>
          </w:tcPr>
          <w:p w:rsidR="00BC0566" w:rsidRPr="006D4EC9" w:rsidRDefault="00BC0566" w:rsidP="00540981">
            <w:pPr>
              <w:jc w:val="center"/>
              <w:rPr>
                <w:sz w:val="22"/>
                <w:szCs w:val="22"/>
              </w:rPr>
            </w:pPr>
            <w:r w:rsidRPr="006D4EC9">
              <w:rPr>
                <w:sz w:val="22"/>
                <w:szCs w:val="22"/>
              </w:rPr>
              <w:t>2</w:t>
            </w:r>
          </w:p>
        </w:tc>
        <w:tc>
          <w:tcPr>
            <w:tcW w:w="7054" w:type="dxa"/>
            <w:shd w:val="clear" w:color="auto" w:fill="auto"/>
          </w:tcPr>
          <w:p w:rsidR="00BC0566" w:rsidRPr="006D4EC9" w:rsidRDefault="00BC0566" w:rsidP="00540981">
            <w:pPr>
              <w:rPr>
                <w:sz w:val="22"/>
                <w:szCs w:val="22"/>
              </w:rPr>
            </w:pPr>
            <w:r w:rsidRPr="006D4EC9">
              <w:rPr>
                <w:sz w:val="22"/>
                <w:szCs w:val="22"/>
              </w:rPr>
              <w:t>Количество отремонтированных муниципальных жилых помещений</w:t>
            </w:r>
          </w:p>
        </w:tc>
        <w:tc>
          <w:tcPr>
            <w:tcW w:w="1682" w:type="dxa"/>
            <w:shd w:val="clear" w:color="auto" w:fill="auto"/>
          </w:tcPr>
          <w:p w:rsidR="00BC0566" w:rsidRPr="006D4EC9" w:rsidRDefault="00BC0566" w:rsidP="00540981">
            <w:pPr>
              <w:jc w:val="center"/>
              <w:rPr>
                <w:color w:val="000000"/>
                <w:sz w:val="22"/>
                <w:szCs w:val="22"/>
              </w:rPr>
            </w:pPr>
            <w:r w:rsidRPr="006D4EC9">
              <w:rPr>
                <w:color w:val="000000"/>
                <w:sz w:val="22"/>
                <w:szCs w:val="22"/>
              </w:rPr>
              <w:t>%</w:t>
            </w:r>
          </w:p>
        </w:tc>
        <w:tc>
          <w:tcPr>
            <w:tcW w:w="1523" w:type="dxa"/>
            <w:shd w:val="clear" w:color="auto" w:fill="auto"/>
          </w:tcPr>
          <w:p w:rsidR="00BC0566" w:rsidRPr="006D4EC9" w:rsidRDefault="00BC0566" w:rsidP="00540981">
            <w:pPr>
              <w:jc w:val="center"/>
              <w:rPr>
                <w:color w:val="000000"/>
                <w:sz w:val="22"/>
                <w:szCs w:val="22"/>
              </w:rPr>
            </w:pPr>
            <w:r w:rsidRPr="006D4EC9">
              <w:rPr>
                <w:color w:val="000000"/>
                <w:sz w:val="22"/>
                <w:szCs w:val="22"/>
              </w:rPr>
              <w:t>20</w:t>
            </w:r>
          </w:p>
        </w:tc>
        <w:tc>
          <w:tcPr>
            <w:tcW w:w="1523" w:type="dxa"/>
            <w:shd w:val="clear" w:color="auto" w:fill="auto"/>
          </w:tcPr>
          <w:p w:rsidR="00BC0566" w:rsidRPr="006D4EC9" w:rsidRDefault="00BC0566" w:rsidP="00540981">
            <w:pPr>
              <w:jc w:val="center"/>
              <w:rPr>
                <w:color w:val="000000"/>
                <w:sz w:val="22"/>
                <w:szCs w:val="22"/>
              </w:rPr>
            </w:pPr>
            <w:r w:rsidRPr="006D4EC9">
              <w:rPr>
                <w:color w:val="000000"/>
                <w:sz w:val="22"/>
                <w:szCs w:val="22"/>
              </w:rPr>
              <w:t>40</w:t>
            </w:r>
          </w:p>
        </w:tc>
        <w:tc>
          <w:tcPr>
            <w:tcW w:w="1525" w:type="dxa"/>
            <w:shd w:val="clear" w:color="auto" w:fill="auto"/>
          </w:tcPr>
          <w:p w:rsidR="00BC0566" w:rsidRPr="006D4EC9" w:rsidRDefault="00BC0566" w:rsidP="00540981">
            <w:pPr>
              <w:jc w:val="center"/>
              <w:rPr>
                <w:color w:val="000000"/>
                <w:sz w:val="22"/>
                <w:szCs w:val="22"/>
              </w:rPr>
            </w:pPr>
            <w:r w:rsidRPr="006D4EC9">
              <w:rPr>
                <w:color w:val="000000"/>
                <w:sz w:val="22"/>
                <w:szCs w:val="22"/>
              </w:rPr>
              <w:t>60</w:t>
            </w:r>
          </w:p>
        </w:tc>
      </w:tr>
      <w:tr w:rsidR="00BC0566" w:rsidRPr="006D4EC9" w:rsidTr="00540981">
        <w:trPr>
          <w:trHeight w:val="261"/>
          <w:tblCellSpacing w:w="20" w:type="dxa"/>
        </w:trPr>
        <w:tc>
          <w:tcPr>
            <w:tcW w:w="588" w:type="dxa"/>
            <w:shd w:val="clear" w:color="auto" w:fill="auto"/>
          </w:tcPr>
          <w:p w:rsidR="00BC0566" w:rsidRPr="006D4EC9" w:rsidRDefault="00BC0566" w:rsidP="00540981">
            <w:pPr>
              <w:jc w:val="center"/>
              <w:rPr>
                <w:color w:val="000000"/>
                <w:sz w:val="22"/>
                <w:szCs w:val="22"/>
              </w:rPr>
            </w:pPr>
            <w:r>
              <w:rPr>
                <w:color w:val="000000"/>
                <w:sz w:val="22"/>
                <w:szCs w:val="22"/>
              </w:rPr>
              <w:t>3</w:t>
            </w:r>
          </w:p>
        </w:tc>
        <w:tc>
          <w:tcPr>
            <w:tcW w:w="7054" w:type="dxa"/>
            <w:shd w:val="clear" w:color="auto" w:fill="auto"/>
          </w:tcPr>
          <w:p w:rsidR="00BC0566" w:rsidRPr="006D4EC9" w:rsidRDefault="00BC0566" w:rsidP="00540981">
            <w:pPr>
              <w:rPr>
                <w:sz w:val="22"/>
                <w:szCs w:val="22"/>
              </w:rPr>
            </w:pPr>
            <w:r w:rsidRPr="006D4EC9">
              <w:rPr>
                <w:sz w:val="22"/>
                <w:szCs w:val="22"/>
              </w:rPr>
              <w:t>Количество освещенных населенных пунктов</w:t>
            </w:r>
          </w:p>
        </w:tc>
        <w:tc>
          <w:tcPr>
            <w:tcW w:w="1682" w:type="dxa"/>
            <w:shd w:val="clear" w:color="auto" w:fill="auto"/>
          </w:tcPr>
          <w:p w:rsidR="00BC0566" w:rsidRPr="006D4EC9" w:rsidRDefault="00BC0566" w:rsidP="00540981">
            <w:pPr>
              <w:jc w:val="center"/>
              <w:rPr>
                <w:color w:val="000000"/>
                <w:sz w:val="22"/>
                <w:szCs w:val="22"/>
              </w:rPr>
            </w:pPr>
            <w:r w:rsidRPr="006D4EC9">
              <w:rPr>
                <w:color w:val="000000"/>
                <w:sz w:val="22"/>
                <w:szCs w:val="22"/>
              </w:rPr>
              <w:t>единиц</w:t>
            </w:r>
          </w:p>
        </w:tc>
        <w:tc>
          <w:tcPr>
            <w:tcW w:w="1523" w:type="dxa"/>
            <w:shd w:val="clear" w:color="auto" w:fill="auto"/>
          </w:tcPr>
          <w:p w:rsidR="00BC0566" w:rsidRPr="006D4EC9" w:rsidRDefault="00BC0566" w:rsidP="00540981">
            <w:pPr>
              <w:jc w:val="center"/>
              <w:rPr>
                <w:color w:val="000000"/>
                <w:sz w:val="22"/>
                <w:szCs w:val="22"/>
              </w:rPr>
            </w:pPr>
            <w:r>
              <w:rPr>
                <w:color w:val="000000"/>
                <w:sz w:val="22"/>
                <w:szCs w:val="22"/>
              </w:rPr>
              <w:t>47</w:t>
            </w:r>
          </w:p>
        </w:tc>
        <w:tc>
          <w:tcPr>
            <w:tcW w:w="1523" w:type="dxa"/>
            <w:shd w:val="clear" w:color="auto" w:fill="auto"/>
          </w:tcPr>
          <w:p w:rsidR="00BC0566" w:rsidRPr="006D4EC9" w:rsidRDefault="00BC0566" w:rsidP="00540981">
            <w:pPr>
              <w:jc w:val="center"/>
              <w:rPr>
                <w:color w:val="000000"/>
                <w:sz w:val="22"/>
                <w:szCs w:val="22"/>
              </w:rPr>
            </w:pPr>
            <w:r>
              <w:rPr>
                <w:color w:val="000000"/>
                <w:sz w:val="22"/>
                <w:szCs w:val="22"/>
              </w:rPr>
              <w:t>47</w:t>
            </w:r>
          </w:p>
        </w:tc>
        <w:tc>
          <w:tcPr>
            <w:tcW w:w="1525" w:type="dxa"/>
            <w:shd w:val="clear" w:color="auto" w:fill="auto"/>
          </w:tcPr>
          <w:p w:rsidR="00BC0566" w:rsidRPr="006D4EC9" w:rsidRDefault="00BC0566" w:rsidP="00540981">
            <w:pPr>
              <w:jc w:val="center"/>
              <w:rPr>
                <w:color w:val="000000"/>
                <w:sz w:val="22"/>
                <w:szCs w:val="22"/>
              </w:rPr>
            </w:pPr>
            <w:r>
              <w:rPr>
                <w:color w:val="000000"/>
                <w:sz w:val="22"/>
                <w:szCs w:val="22"/>
              </w:rPr>
              <w:t>47</w:t>
            </w:r>
          </w:p>
        </w:tc>
      </w:tr>
      <w:tr w:rsidR="00BC0566" w:rsidRPr="006D4EC9" w:rsidTr="00540981">
        <w:trPr>
          <w:trHeight w:val="552"/>
          <w:tblCellSpacing w:w="20" w:type="dxa"/>
        </w:trPr>
        <w:tc>
          <w:tcPr>
            <w:tcW w:w="588" w:type="dxa"/>
            <w:shd w:val="clear" w:color="auto" w:fill="auto"/>
          </w:tcPr>
          <w:p w:rsidR="00BC0566" w:rsidRPr="006D4EC9" w:rsidRDefault="00BC0566" w:rsidP="00540981">
            <w:pPr>
              <w:jc w:val="center"/>
              <w:rPr>
                <w:color w:val="000000"/>
                <w:sz w:val="22"/>
                <w:szCs w:val="22"/>
              </w:rPr>
            </w:pPr>
            <w:r>
              <w:rPr>
                <w:color w:val="000000"/>
                <w:sz w:val="22"/>
                <w:szCs w:val="22"/>
              </w:rPr>
              <w:t>4</w:t>
            </w:r>
          </w:p>
        </w:tc>
        <w:tc>
          <w:tcPr>
            <w:tcW w:w="7054" w:type="dxa"/>
            <w:shd w:val="clear" w:color="auto" w:fill="auto"/>
          </w:tcPr>
          <w:p w:rsidR="00BC0566" w:rsidRPr="006D4EC9" w:rsidRDefault="00BC0566" w:rsidP="00540981">
            <w:pPr>
              <w:rPr>
                <w:sz w:val="22"/>
                <w:szCs w:val="22"/>
              </w:rPr>
            </w:pPr>
            <w:r w:rsidRPr="006D4EC9">
              <w:rPr>
                <w:sz w:val="22"/>
                <w:szCs w:val="22"/>
              </w:rPr>
              <w:t>Количество замененных светильников на энергосберегающие светильники</w:t>
            </w:r>
          </w:p>
        </w:tc>
        <w:tc>
          <w:tcPr>
            <w:tcW w:w="1682" w:type="dxa"/>
            <w:shd w:val="clear" w:color="auto" w:fill="auto"/>
          </w:tcPr>
          <w:p w:rsidR="00BC0566" w:rsidRPr="006D4EC9" w:rsidRDefault="00BC0566" w:rsidP="00540981">
            <w:pPr>
              <w:jc w:val="center"/>
              <w:rPr>
                <w:color w:val="000000"/>
                <w:sz w:val="22"/>
                <w:szCs w:val="22"/>
              </w:rPr>
            </w:pPr>
            <w:r w:rsidRPr="006D4EC9">
              <w:rPr>
                <w:color w:val="000000"/>
                <w:sz w:val="22"/>
                <w:szCs w:val="22"/>
              </w:rPr>
              <w:t>единиц</w:t>
            </w:r>
          </w:p>
        </w:tc>
        <w:tc>
          <w:tcPr>
            <w:tcW w:w="1523" w:type="dxa"/>
            <w:shd w:val="clear" w:color="auto" w:fill="auto"/>
          </w:tcPr>
          <w:p w:rsidR="00BC0566" w:rsidRPr="006D4EC9" w:rsidRDefault="00BC0566" w:rsidP="00540981">
            <w:pPr>
              <w:jc w:val="center"/>
              <w:rPr>
                <w:color w:val="000000"/>
                <w:sz w:val="22"/>
                <w:szCs w:val="22"/>
              </w:rPr>
            </w:pPr>
            <w:r>
              <w:rPr>
                <w:color w:val="000000"/>
                <w:sz w:val="22"/>
                <w:szCs w:val="22"/>
              </w:rPr>
              <w:t>30</w:t>
            </w:r>
          </w:p>
        </w:tc>
        <w:tc>
          <w:tcPr>
            <w:tcW w:w="1523" w:type="dxa"/>
            <w:shd w:val="clear" w:color="auto" w:fill="auto"/>
          </w:tcPr>
          <w:p w:rsidR="00BC0566" w:rsidRPr="006D4EC9" w:rsidRDefault="00BC0566" w:rsidP="00540981">
            <w:pPr>
              <w:jc w:val="center"/>
              <w:rPr>
                <w:color w:val="000000"/>
                <w:sz w:val="22"/>
                <w:szCs w:val="22"/>
              </w:rPr>
            </w:pPr>
            <w:r>
              <w:rPr>
                <w:color w:val="000000"/>
                <w:sz w:val="22"/>
                <w:szCs w:val="22"/>
              </w:rPr>
              <w:t>40</w:t>
            </w:r>
          </w:p>
        </w:tc>
        <w:tc>
          <w:tcPr>
            <w:tcW w:w="1525" w:type="dxa"/>
            <w:shd w:val="clear" w:color="auto" w:fill="auto"/>
          </w:tcPr>
          <w:p w:rsidR="00BC0566" w:rsidRPr="006D4EC9" w:rsidRDefault="00BC0566" w:rsidP="00540981">
            <w:pPr>
              <w:jc w:val="center"/>
              <w:rPr>
                <w:color w:val="000000"/>
                <w:sz w:val="22"/>
                <w:szCs w:val="22"/>
              </w:rPr>
            </w:pPr>
            <w:r>
              <w:rPr>
                <w:color w:val="000000"/>
                <w:sz w:val="22"/>
                <w:szCs w:val="22"/>
              </w:rPr>
              <w:t>50</w:t>
            </w:r>
          </w:p>
        </w:tc>
      </w:tr>
      <w:tr w:rsidR="00BC0566" w:rsidRPr="006D4EC9" w:rsidTr="00540981">
        <w:trPr>
          <w:trHeight w:val="316"/>
          <w:tblCellSpacing w:w="20" w:type="dxa"/>
        </w:trPr>
        <w:tc>
          <w:tcPr>
            <w:tcW w:w="588" w:type="dxa"/>
            <w:shd w:val="clear" w:color="auto" w:fill="auto"/>
          </w:tcPr>
          <w:p w:rsidR="00BC0566" w:rsidRPr="006D4EC9" w:rsidRDefault="00BC0566" w:rsidP="00540981">
            <w:pPr>
              <w:jc w:val="center"/>
              <w:rPr>
                <w:color w:val="000000"/>
                <w:sz w:val="22"/>
                <w:szCs w:val="22"/>
              </w:rPr>
            </w:pPr>
            <w:r>
              <w:rPr>
                <w:color w:val="000000"/>
                <w:sz w:val="22"/>
                <w:szCs w:val="22"/>
              </w:rPr>
              <w:t>5</w:t>
            </w:r>
          </w:p>
        </w:tc>
        <w:tc>
          <w:tcPr>
            <w:tcW w:w="7054" w:type="dxa"/>
            <w:shd w:val="clear" w:color="auto" w:fill="auto"/>
          </w:tcPr>
          <w:p w:rsidR="00BC0566" w:rsidRPr="006D4EC9" w:rsidRDefault="00BC0566" w:rsidP="00540981">
            <w:pPr>
              <w:rPr>
                <w:color w:val="000000"/>
                <w:sz w:val="22"/>
                <w:szCs w:val="22"/>
              </w:rPr>
            </w:pPr>
            <w:r w:rsidRPr="006D4EC9">
              <w:rPr>
                <w:sz w:val="22"/>
                <w:szCs w:val="22"/>
              </w:rPr>
              <w:t>Количество спиленных и убранных аварийных д</w:t>
            </w:r>
            <w:r w:rsidRPr="006D4EC9">
              <w:rPr>
                <w:sz w:val="22"/>
                <w:szCs w:val="22"/>
              </w:rPr>
              <w:t>е</w:t>
            </w:r>
            <w:r w:rsidRPr="006D4EC9">
              <w:rPr>
                <w:sz w:val="22"/>
                <w:szCs w:val="22"/>
              </w:rPr>
              <w:t>ревьев</w:t>
            </w:r>
          </w:p>
        </w:tc>
        <w:tc>
          <w:tcPr>
            <w:tcW w:w="1682" w:type="dxa"/>
            <w:shd w:val="clear" w:color="auto" w:fill="auto"/>
          </w:tcPr>
          <w:p w:rsidR="00BC0566" w:rsidRPr="006D4EC9" w:rsidRDefault="00BC0566" w:rsidP="00540981">
            <w:pPr>
              <w:jc w:val="center"/>
              <w:rPr>
                <w:color w:val="000000"/>
                <w:sz w:val="22"/>
                <w:szCs w:val="22"/>
              </w:rPr>
            </w:pPr>
            <w:r w:rsidRPr="006D4EC9">
              <w:rPr>
                <w:color w:val="000000"/>
                <w:sz w:val="22"/>
                <w:szCs w:val="22"/>
              </w:rPr>
              <w:t>единиц</w:t>
            </w:r>
          </w:p>
        </w:tc>
        <w:tc>
          <w:tcPr>
            <w:tcW w:w="1523" w:type="dxa"/>
            <w:shd w:val="clear" w:color="auto" w:fill="auto"/>
          </w:tcPr>
          <w:p w:rsidR="00BC0566" w:rsidRPr="006D4EC9" w:rsidRDefault="00BC0566" w:rsidP="00540981">
            <w:pPr>
              <w:jc w:val="center"/>
              <w:rPr>
                <w:color w:val="000000"/>
                <w:sz w:val="22"/>
                <w:szCs w:val="22"/>
              </w:rPr>
            </w:pPr>
            <w:r w:rsidRPr="006D4EC9">
              <w:rPr>
                <w:color w:val="000000"/>
                <w:sz w:val="22"/>
                <w:szCs w:val="22"/>
              </w:rPr>
              <w:t>10</w:t>
            </w:r>
          </w:p>
        </w:tc>
        <w:tc>
          <w:tcPr>
            <w:tcW w:w="1523" w:type="dxa"/>
            <w:shd w:val="clear" w:color="auto" w:fill="auto"/>
          </w:tcPr>
          <w:p w:rsidR="00BC0566" w:rsidRPr="006D4EC9" w:rsidRDefault="00BC0566" w:rsidP="00540981">
            <w:pPr>
              <w:jc w:val="center"/>
              <w:rPr>
                <w:color w:val="000000"/>
                <w:sz w:val="22"/>
                <w:szCs w:val="22"/>
              </w:rPr>
            </w:pPr>
            <w:r w:rsidRPr="006D4EC9">
              <w:rPr>
                <w:color w:val="000000"/>
                <w:sz w:val="22"/>
                <w:szCs w:val="22"/>
              </w:rPr>
              <w:t>10</w:t>
            </w:r>
          </w:p>
        </w:tc>
        <w:tc>
          <w:tcPr>
            <w:tcW w:w="1525" w:type="dxa"/>
            <w:shd w:val="clear" w:color="auto" w:fill="auto"/>
          </w:tcPr>
          <w:p w:rsidR="00BC0566" w:rsidRPr="006D4EC9" w:rsidRDefault="00BC0566" w:rsidP="00540981">
            <w:pPr>
              <w:jc w:val="center"/>
              <w:rPr>
                <w:color w:val="000000"/>
                <w:sz w:val="22"/>
                <w:szCs w:val="22"/>
              </w:rPr>
            </w:pPr>
            <w:r w:rsidRPr="006D4EC9">
              <w:rPr>
                <w:color w:val="000000"/>
                <w:sz w:val="22"/>
                <w:szCs w:val="22"/>
              </w:rPr>
              <w:t>12</w:t>
            </w:r>
          </w:p>
        </w:tc>
      </w:tr>
      <w:tr w:rsidR="00BC0566" w:rsidRPr="006D4EC9" w:rsidTr="00540981">
        <w:trPr>
          <w:trHeight w:val="350"/>
          <w:tblCellSpacing w:w="20" w:type="dxa"/>
        </w:trPr>
        <w:tc>
          <w:tcPr>
            <w:tcW w:w="588" w:type="dxa"/>
            <w:shd w:val="clear" w:color="auto" w:fill="auto"/>
          </w:tcPr>
          <w:p w:rsidR="00BC0566" w:rsidRPr="006D4EC9" w:rsidRDefault="00BC0566" w:rsidP="00540981">
            <w:pPr>
              <w:jc w:val="center"/>
              <w:rPr>
                <w:color w:val="000000"/>
                <w:sz w:val="22"/>
                <w:szCs w:val="22"/>
              </w:rPr>
            </w:pPr>
            <w:r>
              <w:rPr>
                <w:color w:val="000000"/>
                <w:sz w:val="22"/>
                <w:szCs w:val="22"/>
              </w:rPr>
              <w:t>6</w:t>
            </w:r>
          </w:p>
        </w:tc>
        <w:tc>
          <w:tcPr>
            <w:tcW w:w="7054" w:type="dxa"/>
            <w:shd w:val="clear" w:color="auto" w:fill="auto"/>
          </w:tcPr>
          <w:p w:rsidR="00BC0566" w:rsidRPr="006D4EC9" w:rsidRDefault="00BC0566" w:rsidP="00540981">
            <w:pPr>
              <w:rPr>
                <w:color w:val="000000"/>
                <w:sz w:val="22"/>
                <w:szCs w:val="22"/>
              </w:rPr>
            </w:pPr>
            <w:r w:rsidRPr="006D4EC9">
              <w:rPr>
                <w:sz w:val="22"/>
                <w:szCs w:val="22"/>
              </w:rPr>
              <w:t>Обкашивание территории поселения</w:t>
            </w:r>
          </w:p>
        </w:tc>
        <w:tc>
          <w:tcPr>
            <w:tcW w:w="1682" w:type="dxa"/>
            <w:shd w:val="clear" w:color="auto" w:fill="auto"/>
          </w:tcPr>
          <w:p w:rsidR="00BC0566" w:rsidRPr="006D4EC9" w:rsidRDefault="00BC0566" w:rsidP="00540981">
            <w:pPr>
              <w:jc w:val="center"/>
              <w:rPr>
                <w:color w:val="000000"/>
                <w:sz w:val="22"/>
                <w:szCs w:val="22"/>
              </w:rPr>
            </w:pPr>
            <w:r>
              <w:rPr>
                <w:color w:val="000000"/>
                <w:sz w:val="22"/>
                <w:szCs w:val="22"/>
              </w:rPr>
              <w:t>%</w:t>
            </w:r>
          </w:p>
        </w:tc>
        <w:tc>
          <w:tcPr>
            <w:tcW w:w="1523" w:type="dxa"/>
            <w:shd w:val="clear" w:color="auto" w:fill="auto"/>
          </w:tcPr>
          <w:p w:rsidR="00BC0566" w:rsidRPr="006D4EC9" w:rsidRDefault="00BC0566" w:rsidP="00540981">
            <w:pPr>
              <w:jc w:val="center"/>
              <w:rPr>
                <w:color w:val="000000"/>
                <w:sz w:val="22"/>
                <w:szCs w:val="22"/>
              </w:rPr>
            </w:pPr>
            <w:r>
              <w:rPr>
                <w:color w:val="000000"/>
                <w:sz w:val="22"/>
                <w:szCs w:val="22"/>
              </w:rPr>
              <w:t>100</w:t>
            </w:r>
          </w:p>
        </w:tc>
        <w:tc>
          <w:tcPr>
            <w:tcW w:w="1523" w:type="dxa"/>
            <w:shd w:val="clear" w:color="auto" w:fill="auto"/>
          </w:tcPr>
          <w:p w:rsidR="00BC0566" w:rsidRPr="006D4EC9" w:rsidRDefault="00BC0566" w:rsidP="00540981">
            <w:pPr>
              <w:jc w:val="center"/>
              <w:rPr>
                <w:color w:val="000000"/>
                <w:sz w:val="22"/>
                <w:szCs w:val="22"/>
              </w:rPr>
            </w:pPr>
            <w:r>
              <w:rPr>
                <w:color w:val="000000"/>
                <w:sz w:val="22"/>
                <w:szCs w:val="22"/>
              </w:rPr>
              <w:t>100</w:t>
            </w:r>
          </w:p>
        </w:tc>
        <w:tc>
          <w:tcPr>
            <w:tcW w:w="1525" w:type="dxa"/>
            <w:shd w:val="clear" w:color="auto" w:fill="auto"/>
          </w:tcPr>
          <w:p w:rsidR="00BC0566" w:rsidRPr="006D4EC9" w:rsidRDefault="00BC0566" w:rsidP="00540981">
            <w:pPr>
              <w:jc w:val="center"/>
              <w:rPr>
                <w:color w:val="000000"/>
                <w:sz w:val="22"/>
                <w:szCs w:val="22"/>
              </w:rPr>
            </w:pPr>
            <w:r>
              <w:rPr>
                <w:color w:val="000000"/>
                <w:sz w:val="22"/>
                <w:szCs w:val="22"/>
              </w:rPr>
              <w:t>100</w:t>
            </w:r>
          </w:p>
        </w:tc>
      </w:tr>
      <w:tr w:rsidR="00BC0566" w:rsidRPr="006D4EC9" w:rsidTr="00540981">
        <w:trPr>
          <w:trHeight w:val="356"/>
          <w:tblCellSpacing w:w="20" w:type="dxa"/>
        </w:trPr>
        <w:tc>
          <w:tcPr>
            <w:tcW w:w="588" w:type="dxa"/>
            <w:shd w:val="clear" w:color="auto" w:fill="auto"/>
          </w:tcPr>
          <w:p w:rsidR="00BC0566" w:rsidRPr="006D4EC9" w:rsidRDefault="00BC0566" w:rsidP="00540981">
            <w:pPr>
              <w:jc w:val="center"/>
              <w:rPr>
                <w:color w:val="000000"/>
                <w:sz w:val="22"/>
                <w:szCs w:val="22"/>
              </w:rPr>
            </w:pPr>
            <w:r>
              <w:rPr>
                <w:color w:val="000000"/>
                <w:sz w:val="22"/>
                <w:szCs w:val="22"/>
              </w:rPr>
              <w:t>7</w:t>
            </w:r>
          </w:p>
        </w:tc>
        <w:tc>
          <w:tcPr>
            <w:tcW w:w="7054" w:type="dxa"/>
            <w:shd w:val="clear" w:color="auto" w:fill="auto"/>
          </w:tcPr>
          <w:p w:rsidR="00BC0566" w:rsidRPr="006D4EC9" w:rsidRDefault="00BC0566" w:rsidP="00540981">
            <w:pPr>
              <w:rPr>
                <w:sz w:val="22"/>
                <w:szCs w:val="22"/>
              </w:rPr>
            </w:pPr>
            <w:r w:rsidRPr="006D4EC9">
              <w:rPr>
                <w:sz w:val="22"/>
                <w:szCs w:val="22"/>
              </w:rPr>
              <w:t xml:space="preserve">Количество мероприятий по уборке мусора </w:t>
            </w:r>
          </w:p>
        </w:tc>
        <w:tc>
          <w:tcPr>
            <w:tcW w:w="1682" w:type="dxa"/>
            <w:shd w:val="clear" w:color="auto" w:fill="auto"/>
          </w:tcPr>
          <w:p w:rsidR="00BC0566" w:rsidRPr="006D4EC9" w:rsidRDefault="00BC0566" w:rsidP="00540981">
            <w:pPr>
              <w:jc w:val="center"/>
              <w:rPr>
                <w:color w:val="000000"/>
                <w:sz w:val="22"/>
                <w:szCs w:val="22"/>
              </w:rPr>
            </w:pPr>
            <w:r w:rsidRPr="006D4EC9">
              <w:rPr>
                <w:color w:val="000000"/>
                <w:sz w:val="22"/>
                <w:szCs w:val="22"/>
              </w:rPr>
              <w:t>единиц</w:t>
            </w:r>
          </w:p>
        </w:tc>
        <w:tc>
          <w:tcPr>
            <w:tcW w:w="1523" w:type="dxa"/>
            <w:shd w:val="clear" w:color="auto" w:fill="auto"/>
          </w:tcPr>
          <w:p w:rsidR="00BC0566" w:rsidRPr="006D4EC9" w:rsidRDefault="00BC0566" w:rsidP="00540981">
            <w:pPr>
              <w:jc w:val="center"/>
              <w:rPr>
                <w:color w:val="000000"/>
                <w:sz w:val="22"/>
                <w:szCs w:val="22"/>
              </w:rPr>
            </w:pPr>
            <w:r>
              <w:rPr>
                <w:color w:val="000000"/>
                <w:sz w:val="22"/>
                <w:szCs w:val="22"/>
              </w:rPr>
              <w:t>50</w:t>
            </w:r>
          </w:p>
        </w:tc>
        <w:tc>
          <w:tcPr>
            <w:tcW w:w="1523" w:type="dxa"/>
            <w:shd w:val="clear" w:color="auto" w:fill="auto"/>
          </w:tcPr>
          <w:p w:rsidR="00BC0566" w:rsidRPr="006D4EC9" w:rsidRDefault="00BC0566" w:rsidP="00540981">
            <w:pPr>
              <w:jc w:val="center"/>
              <w:rPr>
                <w:color w:val="000000"/>
                <w:sz w:val="22"/>
                <w:szCs w:val="22"/>
              </w:rPr>
            </w:pPr>
            <w:r>
              <w:rPr>
                <w:color w:val="000000"/>
                <w:sz w:val="22"/>
                <w:szCs w:val="22"/>
              </w:rPr>
              <w:t>50</w:t>
            </w:r>
          </w:p>
        </w:tc>
        <w:tc>
          <w:tcPr>
            <w:tcW w:w="1525" w:type="dxa"/>
            <w:shd w:val="clear" w:color="auto" w:fill="auto"/>
          </w:tcPr>
          <w:p w:rsidR="00BC0566" w:rsidRPr="006D4EC9" w:rsidRDefault="00BC0566" w:rsidP="00540981">
            <w:pPr>
              <w:jc w:val="center"/>
              <w:rPr>
                <w:color w:val="000000"/>
                <w:sz w:val="22"/>
                <w:szCs w:val="22"/>
              </w:rPr>
            </w:pPr>
            <w:r>
              <w:rPr>
                <w:color w:val="000000"/>
                <w:sz w:val="22"/>
                <w:szCs w:val="22"/>
              </w:rPr>
              <w:t>50</w:t>
            </w:r>
          </w:p>
        </w:tc>
      </w:tr>
      <w:tr w:rsidR="00BC0566" w:rsidRPr="006D4EC9" w:rsidTr="00540981">
        <w:trPr>
          <w:trHeight w:val="349"/>
          <w:tblCellSpacing w:w="20" w:type="dxa"/>
        </w:trPr>
        <w:tc>
          <w:tcPr>
            <w:tcW w:w="588" w:type="dxa"/>
            <w:shd w:val="clear" w:color="auto" w:fill="auto"/>
          </w:tcPr>
          <w:p w:rsidR="00BC0566" w:rsidRPr="006D4EC9" w:rsidRDefault="00BC0566" w:rsidP="00540981">
            <w:pPr>
              <w:jc w:val="center"/>
              <w:rPr>
                <w:color w:val="000000"/>
                <w:sz w:val="22"/>
                <w:szCs w:val="22"/>
              </w:rPr>
            </w:pPr>
            <w:r>
              <w:rPr>
                <w:color w:val="000000"/>
                <w:sz w:val="22"/>
                <w:szCs w:val="22"/>
              </w:rPr>
              <w:t>8</w:t>
            </w:r>
          </w:p>
        </w:tc>
        <w:tc>
          <w:tcPr>
            <w:tcW w:w="7054" w:type="dxa"/>
            <w:shd w:val="clear" w:color="auto" w:fill="auto"/>
          </w:tcPr>
          <w:p w:rsidR="00BC0566" w:rsidRPr="006D4EC9" w:rsidRDefault="00BC0566" w:rsidP="00540981">
            <w:pPr>
              <w:rPr>
                <w:sz w:val="22"/>
                <w:szCs w:val="22"/>
              </w:rPr>
            </w:pPr>
            <w:r w:rsidRPr="006D4EC9">
              <w:rPr>
                <w:sz w:val="22"/>
                <w:szCs w:val="22"/>
              </w:rPr>
              <w:t>Количество ликвидированных несанкционированных свалок</w:t>
            </w:r>
          </w:p>
        </w:tc>
        <w:tc>
          <w:tcPr>
            <w:tcW w:w="1682" w:type="dxa"/>
            <w:shd w:val="clear" w:color="auto" w:fill="auto"/>
          </w:tcPr>
          <w:p w:rsidR="00BC0566" w:rsidRPr="006D4EC9" w:rsidRDefault="00BC0566" w:rsidP="00540981">
            <w:pPr>
              <w:jc w:val="center"/>
              <w:rPr>
                <w:color w:val="000000"/>
                <w:sz w:val="22"/>
                <w:szCs w:val="22"/>
              </w:rPr>
            </w:pPr>
            <w:r w:rsidRPr="006D4EC9">
              <w:rPr>
                <w:color w:val="000000"/>
                <w:sz w:val="22"/>
                <w:szCs w:val="22"/>
              </w:rPr>
              <w:t>единиц</w:t>
            </w:r>
          </w:p>
        </w:tc>
        <w:tc>
          <w:tcPr>
            <w:tcW w:w="1523" w:type="dxa"/>
            <w:shd w:val="clear" w:color="auto" w:fill="auto"/>
          </w:tcPr>
          <w:p w:rsidR="00BC0566" w:rsidRPr="006D4EC9" w:rsidRDefault="00BC0566" w:rsidP="00540981">
            <w:pPr>
              <w:jc w:val="center"/>
              <w:rPr>
                <w:color w:val="000000"/>
                <w:sz w:val="22"/>
                <w:szCs w:val="22"/>
              </w:rPr>
            </w:pPr>
            <w:r w:rsidRPr="006D4EC9">
              <w:rPr>
                <w:color w:val="000000"/>
                <w:sz w:val="22"/>
                <w:szCs w:val="22"/>
              </w:rPr>
              <w:t>2</w:t>
            </w:r>
          </w:p>
        </w:tc>
        <w:tc>
          <w:tcPr>
            <w:tcW w:w="1523" w:type="dxa"/>
            <w:shd w:val="clear" w:color="auto" w:fill="auto"/>
          </w:tcPr>
          <w:p w:rsidR="00BC0566" w:rsidRPr="006D4EC9" w:rsidRDefault="00BC0566" w:rsidP="00540981">
            <w:pPr>
              <w:jc w:val="center"/>
              <w:rPr>
                <w:color w:val="000000"/>
                <w:sz w:val="22"/>
                <w:szCs w:val="22"/>
              </w:rPr>
            </w:pPr>
            <w:r w:rsidRPr="006D4EC9">
              <w:rPr>
                <w:color w:val="000000"/>
                <w:sz w:val="22"/>
                <w:szCs w:val="22"/>
              </w:rPr>
              <w:t>2</w:t>
            </w:r>
          </w:p>
        </w:tc>
        <w:tc>
          <w:tcPr>
            <w:tcW w:w="1525" w:type="dxa"/>
            <w:shd w:val="clear" w:color="auto" w:fill="auto"/>
          </w:tcPr>
          <w:p w:rsidR="00BC0566" w:rsidRPr="006D4EC9" w:rsidRDefault="00BC0566" w:rsidP="00540981">
            <w:pPr>
              <w:jc w:val="center"/>
              <w:rPr>
                <w:color w:val="000000"/>
                <w:sz w:val="22"/>
                <w:szCs w:val="22"/>
              </w:rPr>
            </w:pPr>
            <w:r w:rsidRPr="006D4EC9">
              <w:rPr>
                <w:color w:val="000000"/>
                <w:sz w:val="22"/>
                <w:szCs w:val="22"/>
              </w:rPr>
              <w:t>2</w:t>
            </w:r>
          </w:p>
        </w:tc>
      </w:tr>
      <w:tr w:rsidR="00BC0566" w:rsidRPr="006D4EC9" w:rsidTr="00540981">
        <w:trPr>
          <w:trHeight w:val="354"/>
          <w:tblCellSpacing w:w="20" w:type="dxa"/>
        </w:trPr>
        <w:tc>
          <w:tcPr>
            <w:tcW w:w="588" w:type="dxa"/>
            <w:shd w:val="clear" w:color="auto" w:fill="auto"/>
          </w:tcPr>
          <w:p w:rsidR="00BC0566" w:rsidRPr="006D4EC9" w:rsidRDefault="00BC0566" w:rsidP="00540981">
            <w:pPr>
              <w:jc w:val="center"/>
              <w:rPr>
                <w:color w:val="000000"/>
                <w:sz w:val="22"/>
                <w:szCs w:val="22"/>
              </w:rPr>
            </w:pPr>
            <w:r>
              <w:rPr>
                <w:color w:val="000000"/>
                <w:sz w:val="22"/>
                <w:szCs w:val="22"/>
              </w:rPr>
              <w:t>9</w:t>
            </w:r>
          </w:p>
        </w:tc>
        <w:tc>
          <w:tcPr>
            <w:tcW w:w="7054" w:type="dxa"/>
            <w:shd w:val="clear" w:color="auto" w:fill="auto"/>
          </w:tcPr>
          <w:p w:rsidR="00BC0566" w:rsidRPr="006D4EC9" w:rsidRDefault="00BC0566" w:rsidP="00540981">
            <w:pPr>
              <w:rPr>
                <w:color w:val="000000"/>
                <w:sz w:val="22"/>
                <w:szCs w:val="22"/>
              </w:rPr>
            </w:pPr>
            <w:r w:rsidRPr="006D4EC9">
              <w:rPr>
                <w:sz w:val="22"/>
                <w:szCs w:val="22"/>
              </w:rPr>
              <w:t>Количество захоронений, где проводились мероприятия по бл</w:t>
            </w:r>
            <w:r w:rsidRPr="006D4EC9">
              <w:rPr>
                <w:sz w:val="22"/>
                <w:szCs w:val="22"/>
              </w:rPr>
              <w:t>а</w:t>
            </w:r>
            <w:r w:rsidRPr="006D4EC9">
              <w:rPr>
                <w:sz w:val="22"/>
                <w:szCs w:val="22"/>
              </w:rPr>
              <w:t>гоустройству</w:t>
            </w:r>
          </w:p>
        </w:tc>
        <w:tc>
          <w:tcPr>
            <w:tcW w:w="1682" w:type="dxa"/>
            <w:shd w:val="clear" w:color="auto" w:fill="auto"/>
          </w:tcPr>
          <w:p w:rsidR="00BC0566" w:rsidRPr="006D4EC9" w:rsidRDefault="00BC0566" w:rsidP="00540981">
            <w:pPr>
              <w:jc w:val="center"/>
              <w:rPr>
                <w:color w:val="000000"/>
                <w:sz w:val="22"/>
                <w:szCs w:val="22"/>
              </w:rPr>
            </w:pPr>
            <w:r w:rsidRPr="006D4EC9">
              <w:rPr>
                <w:color w:val="000000"/>
                <w:sz w:val="22"/>
                <w:szCs w:val="22"/>
              </w:rPr>
              <w:t>единиц</w:t>
            </w:r>
          </w:p>
        </w:tc>
        <w:tc>
          <w:tcPr>
            <w:tcW w:w="1523" w:type="dxa"/>
            <w:shd w:val="clear" w:color="auto" w:fill="auto"/>
          </w:tcPr>
          <w:p w:rsidR="00BC0566" w:rsidRPr="006D4EC9" w:rsidRDefault="00BC0566" w:rsidP="00540981">
            <w:pPr>
              <w:jc w:val="center"/>
              <w:rPr>
                <w:color w:val="000000"/>
                <w:sz w:val="22"/>
                <w:szCs w:val="22"/>
              </w:rPr>
            </w:pPr>
            <w:r>
              <w:rPr>
                <w:color w:val="000000"/>
                <w:sz w:val="22"/>
                <w:szCs w:val="22"/>
              </w:rPr>
              <w:t>10</w:t>
            </w:r>
          </w:p>
        </w:tc>
        <w:tc>
          <w:tcPr>
            <w:tcW w:w="1523" w:type="dxa"/>
            <w:shd w:val="clear" w:color="auto" w:fill="auto"/>
          </w:tcPr>
          <w:p w:rsidR="00BC0566" w:rsidRPr="006D4EC9" w:rsidRDefault="00BC0566" w:rsidP="00540981">
            <w:pPr>
              <w:jc w:val="center"/>
              <w:rPr>
                <w:color w:val="000000"/>
                <w:sz w:val="22"/>
                <w:szCs w:val="22"/>
              </w:rPr>
            </w:pPr>
            <w:r>
              <w:rPr>
                <w:color w:val="000000"/>
                <w:sz w:val="22"/>
                <w:szCs w:val="22"/>
              </w:rPr>
              <w:t>10</w:t>
            </w:r>
          </w:p>
        </w:tc>
        <w:tc>
          <w:tcPr>
            <w:tcW w:w="1525" w:type="dxa"/>
            <w:shd w:val="clear" w:color="auto" w:fill="auto"/>
          </w:tcPr>
          <w:p w:rsidR="00BC0566" w:rsidRPr="006D4EC9" w:rsidRDefault="00BC0566" w:rsidP="00540981">
            <w:pPr>
              <w:jc w:val="center"/>
              <w:rPr>
                <w:color w:val="000000"/>
                <w:sz w:val="22"/>
                <w:szCs w:val="22"/>
              </w:rPr>
            </w:pPr>
            <w:r>
              <w:rPr>
                <w:color w:val="000000"/>
                <w:sz w:val="22"/>
                <w:szCs w:val="22"/>
              </w:rPr>
              <w:t>10</w:t>
            </w:r>
          </w:p>
        </w:tc>
      </w:tr>
      <w:tr w:rsidR="00BC0566" w:rsidRPr="006D4EC9" w:rsidTr="00540981">
        <w:trPr>
          <w:trHeight w:val="348"/>
          <w:tblCellSpacing w:w="20" w:type="dxa"/>
        </w:trPr>
        <w:tc>
          <w:tcPr>
            <w:tcW w:w="588" w:type="dxa"/>
            <w:shd w:val="clear" w:color="auto" w:fill="auto"/>
          </w:tcPr>
          <w:p w:rsidR="00BC0566" w:rsidRPr="006D4EC9" w:rsidRDefault="00BC0566" w:rsidP="00540981">
            <w:pPr>
              <w:jc w:val="center"/>
              <w:rPr>
                <w:color w:val="000000"/>
                <w:sz w:val="22"/>
                <w:szCs w:val="22"/>
              </w:rPr>
            </w:pPr>
            <w:r w:rsidRPr="006D4EC9">
              <w:rPr>
                <w:color w:val="000000"/>
                <w:sz w:val="22"/>
                <w:szCs w:val="22"/>
              </w:rPr>
              <w:t>1</w:t>
            </w:r>
            <w:r>
              <w:rPr>
                <w:color w:val="000000"/>
                <w:sz w:val="22"/>
                <w:szCs w:val="22"/>
              </w:rPr>
              <w:t>0</w:t>
            </w:r>
          </w:p>
        </w:tc>
        <w:tc>
          <w:tcPr>
            <w:tcW w:w="7054" w:type="dxa"/>
            <w:shd w:val="clear" w:color="auto" w:fill="auto"/>
          </w:tcPr>
          <w:p w:rsidR="00BC0566" w:rsidRPr="006D4EC9" w:rsidRDefault="00BC0566" w:rsidP="00540981">
            <w:pPr>
              <w:rPr>
                <w:sz w:val="22"/>
                <w:szCs w:val="22"/>
              </w:rPr>
            </w:pPr>
            <w:r w:rsidRPr="006D4EC9">
              <w:rPr>
                <w:sz w:val="22"/>
                <w:szCs w:val="22"/>
              </w:rPr>
              <w:t xml:space="preserve">Количество </w:t>
            </w:r>
            <w:r>
              <w:rPr>
                <w:sz w:val="22"/>
                <w:szCs w:val="22"/>
              </w:rPr>
              <w:t xml:space="preserve">обустроенных парковок </w:t>
            </w:r>
          </w:p>
        </w:tc>
        <w:tc>
          <w:tcPr>
            <w:tcW w:w="1682" w:type="dxa"/>
            <w:shd w:val="clear" w:color="auto" w:fill="auto"/>
          </w:tcPr>
          <w:p w:rsidR="00BC0566" w:rsidRPr="006D4EC9" w:rsidRDefault="00BC0566" w:rsidP="00540981">
            <w:pPr>
              <w:jc w:val="center"/>
              <w:rPr>
                <w:color w:val="000000"/>
                <w:sz w:val="22"/>
                <w:szCs w:val="22"/>
              </w:rPr>
            </w:pPr>
            <w:r w:rsidRPr="006D4EC9">
              <w:rPr>
                <w:color w:val="000000"/>
                <w:sz w:val="22"/>
                <w:szCs w:val="22"/>
              </w:rPr>
              <w:t>единиц</w:t>
            </w:r>
          </w:p>
        </w:tc>
        <w:tc>
          <w:tcPr>
            <w:tcW w:w="1523" w:type="dxa"/>
            <w:shd w:val="clear" w:color="auto" w:fill="auto"/>
          </w:tcPr>
          <w:p w:rsidR="00BC0566" w:rsidRPr="006D4EC9" w:rsidRDefault="00BC0566" w:rsidP="00540981">
            <w:pPr>
              <w:jc w:val="center"/>
              <w:rPr>
                <w:color w:val="000000"/>
                <w:sz w:val="22"/>
                <w:szCs w:val="22"/>
              </w:rPr>
            </w:pPr>
            <w:r w:rsidRPr="006D4EC9">
              <w:rPr>
                <w:color w:val="000000"/>
                <w:sz w:val="22"/>
                <w:szCs w:val="22"/>
              </w:rPr>
              <w:t>2</w:t>
            </w:r>
          </w:p>
        </w:tc>
        <w:tc>
          <w:tcPr>
            <w:tcW w:w="1523" w:type="dxa"/>
            <w:shd w:val="clear" w:color="auto" w:fill="auto"/>
          </w:tcPr>
          <w:p w:rsidR="00BC0566" w:rsidRPr="006D4EC9" w:rsidRDefault="00BC0566" w:rsidP="00540981">
            <w:pPr>
              <w:jc w:val="center"/>
              <w:rPr>
                <w:color w:val="000000"/>
                <w:sz w:val="22"/>
                <w:szCs w:val="22"/>
              </w:rPr>
            </w:pPr>
            <w:r w:rsidRPr="006D4EC9">
              <w:rPr>
                <w:color w:val="000000"/>
                <w:sz w:val="22"/>
                <w:szCs w:val="22"/>
              </w:rPr>
              <w:t>4</w:t>
            </w:r>
          </w:p>
        </w:tc>
        <w:tc>
          <w:tcPr>
            <w:tcW w:w="1525" w:type="dxa"/>
            <w:shd w:val="clear" w:color="auto" w:fill="auto"/>
          </w:tcPr>
          <w:p w:rsidR="00BC0566" w:rsidRPr="006D4EC9" w:rsidRDefault="00BC0566" w:rsidP="00540981">
            <w:pPr>
              <w:jc w:val="center"/>
              <w:rPr>
                <w:color w:val="000000"/>
                <w:sz w:val="22"/>
                <w:szCs w:val="22"/>
              </w:rPr>
            </w:pPr>
            <w:r w:rsidRPr="006D4EC9">
              <w:rPr>
                <w:color w:val="000000"/>
                <w:sz w:val="22"/>
                <w:szCs w:val="22"/>
              </w:rPr>
              <w:t>3</w:t>
            </w:r>
          </w:p>
        </w:tc>
      </w:tr>
      <w:tr w:rsidR="00BC0566" w:rsidRPr="006D4EC9" w:rsidTr="00540981">
        <w:trPr>
          <w:trHeight w:val="354"/>
          <w:tblCellSpacing w:w="20" w:type="dxa"/>
        </w:trPr>
        <w:tc>
          <w:tcPr>
            <w:tcW w:w="588" w:type="dxa"/>
            <w:shd w:val="clear" w:color="auto" w:fill="auto"/>
          </w:tcPr>
          <w:p w:rsidR="00BC0566" w:rsidRPr="006D4EC9" w:rsidRDefault="00BC0566" w:rsidP="00540981">
            <w:pPr>
              <w:jc w:val="center"/>
              <w:rPr>
                <w:color w:val="000000"/>
                <w:sz w:val="22"/>
                <w:szCs w:val="22"/>
              </w:rPr>
            </w:pPr>
            <w:r>
              <w:rPr>
                <w:color w:val="000000"/>
                <w:sz w:val="22"/>
                <w:szCs w:val="22"/>
              </w:rPr>
              <w:t>11</w:t>
            </w:r>
          </w:p>
        </w:tc>
        <w:tc>
          <w:tcPr>
            <w:tcW w:w="7054" w:type="dxa"/>
            <w:shd w:val="clear" w:color="auto" w:fill="auto"/>
          </w:tcPr>
          <w:p w:rsidR="00BC0566" w:rsidRPr="006D4EC9" w:rsidRDefault="00BC0566" w:rsidP="00540981">
            <w:pPr>
              <w:rPr>
                <w:sz w:val="22"/>
                <w:szCs w:val="22"/>
              </w:rPr>
            </w:pPr>
            <w:r>
              <w:rPr>
                <w:sz w:val="22"/>
                <w:szCs w:val="22"/>
              </w:rPr>
              <w:t>Количество разработанных проектов по благоустройству территории</w:t>
            </w:r>
          </w:p>
        </w:tc>
        <w:tc>
          <w:tcPr>
            <w:tcW w:w="1682" w:type="dxa"/>
            <w:shd w:val="clear" w:color="auto" w:fill="auto"/>
          </w:tcPr>
          <w:p w:rsidR="00BC0566" w:rsidRPr="006D4EC9" w:rsidRDefault="00BC0566" w:rsidP="00540981">
            <w:pPr>
              <w:jc w:val="center"/>
              <w:rPr>
                <w:color w:val="000000"/>
                <w:sz w:val="22"/>
                <w:szCs w:val="22"/>
              </w:rPr>
            </w:pPr>
            <w:r>
              <w:rPr>
                <w:color w:val="000000"/>
                <w:sz w:val="22"/>
                <w:szCs w:val="22"/>
              </w:rPr>
              <w:t>единиц</w:t>
            </w:r>
          </w:p>
        </w:tc>
        <w:tc>
          <w:tcPr>
            <w:tcW w:w="1523" w:type="dxa"/>
            <w:shd w:val="clear" w:color="auto" w:fill="auto"/>
          </w:tcPr>
          <w:p w:rsidR="00BC0566" w:rsidRPr="006D4EC9" w:rsidRDefault="00BC0566" w:rsidP="00540981">
            <w:pPr>
              <w:jc w:val="center"/>
              <w:rPr>
                <w:color w:val="000000"/>
                <w:sz w:val="22"/>
                <w:szCs w:val="22"/>
              </w:rPr>
            </w:pPr>
            <w:r>
              <w:rPr>
                <w:color w:val="000000"/>
                <w:sz w:val="22"/>
                <w:szCs w:val="22"/>
              </w:rPr>
              <w:t>1</w:t>
            </w:r>
          </w:p>
        </w:tc>
        <w:tc>
          <w:tcPr>
            <w:tcW w:w="1523" w:type="dxa"/>
            <w:shd w:val="clear" w:color="auto" w:fill="auto"/>
          </w:tcPr>
          <w:p w:rsidR="00BC0566" w:rsidRPr="006D4EC9" w:rsidRDefault="00BC0566" w:rsidP="00540981">
            <w:pPr>
              <w:jc w:val="center"/>
              <w:rPr>
                <w:color w:val="000000"/>
                <w:sz w:val="22"/>
                <w:szCs w:val="22"/>
              </w:rPr>
            </w:pPr>
            <w:r>
              <w:rPr>
                <w:color w:val="000000"/>
                <w:sz w:val="22"/>
                <w:szCs w:val="22"/>
              </w:rPr>
              <w:t>1</w:t>
            </w:r>
          </w:p>
        </w:tc>
        <w:tc>
          <w:tcPr>
            <w:tcW w:w="1525" w:type="dxa"/>
            <w:shd w:val="clear" w:color="auto" w:fill="auto"/>
          </w:tcPr>
          <w:p w:rsidR="00BC0566" w:rsidRPr="006D4EC9" w:rsidRDefault="00BC0566" w:rsidP="00540981">
            <w:pPr>
              <w:jc w:val="center"/>
              <w:rPr>
                <w:color w:val="000000"/>
                <w:sz w:val="22"/>
                <w:szCs w:val="22"/>
              </w:rPr>
            </w:pPr>
            <w:r>
              <w:rPr>
                <w:color w:val="000000"/>
                <w:sz w:val="22"/>
                <w:szCs w:val="22"/>
              </w:rPr>
              <w:t>1</w:t>
            </w:r>
          </w:p>
        </w:tc>
      </w:tr>
      <w:tr w:rsidR="00BC0566" w:rsidRPr="006D4EC9" w:rsidTr="00540981">
        <w:trPr>
          <w:trHeight w:val="442"/>
          <w:tblCellSpacing w:w="20" w:type="dxa"/>
        </w:trPr>
        <w:tc>
          <w:tcPr>
            <w:tcW w:w="588" w:type="dxa"/>
            <w:shd w:val="clear" w:color="auto" w:fill="auto"/>
          </w:tcPr>
          <w:p w:rsidR="00BC0566" w:rsidRDefault="00BC0566" w:rsidP="00540981">
            <w:pPr>
              <w:jc w:val="center"/>
              <w:rPr>
                <w:color w:val="000000"/>
                <w:sz w:val="22"/>
                <w:szCs w:val="22"/>
              </w:rPr>
            </w:pPr>
            <w:r>
              <w:rPr>
                <w:color w:val="000000"/>
                <w:sz w:val="22"/>
                <w:szCs w:val="22"/>
              </w:rPr>
              <w:t>12</w:t>
            </w:r>
          </w:p>
        </w:tc>
        <w:tc>
          <w:tcPr>
            <w:tcW w:w="7054" w:type="dxa"/>
            <w:shd w:val="clear" w:color="auto" w:fill="auto"/>
          </w:tcPr>
          <w:p w:rsidR="00BC0566" w:rsidRDefault="00BC0566" w:rsidP="00540981">
            <w:pPr>
              <w:rPr>
                <w:sz w:val="22"/>
                <w:szCs w:val="22"/>
              </w:rPr>
            </w:pPr>
            <w:r>
              <w:rPr>
                <w:sz w:val="22"/>
                <w:szCs w:val="22"/>
              </w:rPr>
              <w:t xml:space="preserve">Количество благоустроенных  территорий сквера с дорожками и детской игровой площадкой </w:t>
            </w:r>
          </w:p>
        </w:tc>
        <w:tc>
          <w:tcPr>
            <w:tcW w:w="1682" w:type="dxa"/>
            <w:shd w:val="clear" w:color="auto" w:fill="auto"/>
          </w:tcPr>
          <w:p w:rsidR="00BC0566" w:rsidRDefault="00BC0566" w:rsidP="00540981">
            <w:pPr>
              <w:jc w:val="center"/>
              <w:rPr>
                <w:color w:val="000000"/>
                <w:sz w:val="22"/>
                <w:szCs w:val="22"/>
              </w:rPr>
            </w:pPr>
            <w:r>
              <w:rPr>
                <w:color w:val="000000"/>
                <w:sz w:val="22"/>
                <w:szCs w:val="22"/>
              </w:rPr>
              <w:t>единиц</w:t>
            </w:r>
          </w:p>
        </w:tc>
        <w:tc>
          <w:tcPr>
            <w:tcW w:w="1523" w:type="dxa"/>
            <w:shd w:val="clear" w:color="auto" w:fill="auto"/>
          </w:tcPr>
          <w:p w:rsidR="00BC0566" w:rsidRDefault="00BC0566" w:rsidP="00540981">
            <w:pPr>
              <w:jc w:val="center"/>
              <w:rPr>
                <w:color w:val="000000"/>
                <w:sz w:val="22"/>
                <w:szCs w:val="22"/>
              </w:rPr>
            </w:pPr>
            <w:r>
              <w:rPr>
                <w:color w:val="000000"/>
                <w:sz w:val="22"/>
                <w:szCs w:val="22"/>
              </w:rPr>
              <w:t>1</w:t>
            </w:r>
          </w:p>
        </w:tc>
        <w:tc>
          <w:tcPr>
            <w:tcW w:w="1523" w:type="dxa"/>
            <w:shd w:val="clear" w:color="auto" w:fill="auto"/>
          </w:tcPr>
          <w:p w:rsidR="00BC0566" w:rsidRDefault="00BC0566" w:rsidP="00540981">
            <w:pPr>
              <w:jc w:val="center"/>
              <w:rPr>
                <w:color w:val="000000"/>
                <w:sz w:val="22"/>
                <w:szCs w:val="22"/>
              </w:rPr>
            </w:pPr>
            <w:r>
              <w:rPr>
                <w:color w:val="000000"/>
                <w:sz w:val="22"/>
                <w:szCs w:val="22"/>
              </w:rPr>
              <w:t>0</w:t>
            </w:r>
          </w:p>
        </w:tc>
        <w:tc>
          <w:tcPr>
            <w:tcW w:w="1525" w:type="dxa"/>
            <w:shd w:val="clear" w:color="auto" w:fill="auto"/>
          </w:tcPr>
          <w:p w:rsidR="00BC0566" w:rsidRDefault="00BC0566" w:rsidP="00540981">
            <w:pPr>
              <w:jc w:val="center"/>
              <w:rPr>
                <w:color w:val="000000"/>
                <w:sz w:val="22"/>
                <w:szCs w:val="22"/>
              </w:rPr>
            </w:pPr>
            <w:r>
              <w:rPr>
                <w:color w:val="000000"/>
                <w:sz w:val="22"/>
                <w:szCs w:val="22"/>
              </w:rPr>
              <w:t>0</w:t>
            </w:r>
          </w:p>
        </w:tc>
      </w:tr>
      <w:tr w:rsidR="00BC0566" w:rsidRPr="006D4EC9" w:rsidTr="00540981">
        <w:trPr>
          <w:trHeight w:val="442"/>
          <w:tblCellSpacing w:w="20" w:type="dxa"/>
        </w:trPr>
        <w:tc>
          <w:tcPr>
            <w:tcW w:w="588" w:type="dxa"/>
            <w:shd w:val="clear" w:color="auto" w:fill="auto"/>
          </w:tcPr>
          <w:p w:rsidR="00BC0566" w:rsidRDefault="00BC0566" w:rsidP="00540981">
            <w:pPr>
              <w:jc w:val="center"/>
              <w:rPr>
                <w:color w:val="000000"/>
                <w:sz w:val="22"/>
                <w:szCs w:val="22"/>
              </w:rPr>
            </w:pPr>
            <w:r>
              <w:rPr>
                <w:color w:val="000000"/>
                <w:sz w:val="22"/>
                <w:szCs w:val="22"/>
              </w:rPr>
              <w:t>13</w:t>
            </w:r>
          </w:p>
        </w:tc>
        <w:tc>
          <w:tcPr>
            <w:tcW w:w="7054" w:type="dxa"/>
            <w:shd w:val="clear" w:color="auto" w:fill="auto"/>
          </w:tcPr>
          <w:p w:rsidR="00BC0566" w:rsidRDefault="00BC0566" w:rsidP="00540981">
            <w:pPr>
              <w:rPr>
                <w:sz w:val="22"/>
                <w:szCs w:val="22"/>
              </w:rPr>
            </w:pPr>
            <w:r>
              <w:rPr>
                <w:sz w:val="22"/>
                <w:szCs w:val="22"/>
              </w:rPr>
              <w:t>Количество построенных многофункциональных спортивных площадок</w:t>
            </w:r>
          </w:p>
        </w:tc>
        <w:tc>
          <w:tcPr>
            <w:tcW w:w="1682" w:type="dxa"/>
            <w:shd w:val="clear" w:color="auto" w:fill="auto"/>
          </w:tcPr>
          <w:p w:rsidR="00BC0566" w:rsidRDefault="00BC0566" w:rsidP="00540981">
            <w:pPr>
              <w:jc w:val="center"/>
              <w:rPr>
                <w:color w:val="000000"/>
                <w:sz w:val="22"/>
                <w:szCs w:val="22"/>
              </w:rPr>
            </w:pPr>
            <w:r>
              <w:rPr>
                <w:color w:val="000000"/>
                <w:sz w:val="22"/>
                <w:szCs w:val="22"/>
              </w:rPr>
              <w:t>единиц</w:t>
            </w:r>
          </w:p>
        </w:tc>
        <w:tc>
          <w:tcPr>
            <w:tcW w:w="1523" w:type="dxa"/>
            <w:shd w:val="clear" w:color="auto" w:fill="auto"/>
          </w:tcPr>
          <w:p w:rsidR="00BC0566" w:rsidRDefault="00BC0566" w:rsidP="00540981">
            <w:pPr>
              <w:jc w:val="center"/>
              <w:rPr>
                <w:color w:val="000000"/>
                <w:sz w:val="22"/>
                <w:szCs w:val="22"/>
              </w:rPr>
            </w:pPr>
            <w:r>
              <w:rPr>
                <w:color w:val="000000"/>
                <w:sz w:val="22"/>
                <w:szCs w:val="22"/>
              </w:rPr>
              <w:t>1</w:t>
            </w:r>
          </w:p>
        </w:tc>
        <w:tc>
          <w:tcPr>
            <w:tcW w:w="1523" w:type="dxa"/>
            <w:shd w:val="clear" w:color="auto" w:fill="auto"/>
          </w:tcPr>
          <w:p w:rsidR="00BC0566" w:rsidRDefault="00BC0566" w:rsidP="00540981">
            <w:pPr>
              <w:jc w:val="center"/>
              <w:rPr>
                <w:color w:val="000000"/>
                <w:sz w:val="22"/>
                <w:szCs w:val="22"/>
              </w:rPr>
            </w:pPr>
            <w:r>
              <w:rPr>
                <w:color w:val="000000"/>
                <w:sz w:val="22"/>
                <w:szCs w:val="22"/>
              </w:rPr>
              <w:t>0</w:t>
            </w:r>
          </w:p>
        </w:tc>
        <w:tc>
          <w:tcPr>
            <w:tcW w:w="1525" w:type="dxa"/>
            <w:shd w:val="clear" w:color="auto" w:fill="auto"/>
          </w:tcPr>
          <w:p w:rsidR="00BC0566" w:rsidRDefault="00BC0566" w:rsidP="00540981">
            <w:pPr>
              <w:jc w:val="center"/>
              <w:rPr>
                <w:color w:val="000000"/>
                <w:sz w:val="22"/>
                <w:szCs w:val="22"/>
              </w:rPr>
            </w:pPr>
            <w:r>
              <w:rPr>
                <w:color w:val="000000"/>
                <w:sz w:val="22"/>
                <w:szCs w:val="22"/>
              </w:rPr>
              <w:t>0</w:t>
            </w:r>
          </w:p>
        </w:tc>
      </w:tr>
      <w:tr w:rsidR="00BC0566" w:rsidRPr="006D4EC9" w:rsidTr="00540981">
        <w:trPr>
          <w:trHeight w:val="442"/>
          <w:tblCellSpacing w:w="20" w:type="dxa"/>
        </w:trPr>
        <w:tc>
          <w:tcPr>
            <w:tcW w:w="588" w:type="dxa"/>
            <w:shd w:val="clear" w:color="auto" w:fill="auto"/>
          </w:tcPr>
          <w:p w:rsidR="00BC0566" w:rsidRDefault="00BC0566" w:rsidP="00540981">
            <w:pPr>
              <w:jc w:val="center"/>
              <w:rPr>
                <w:color w:val="000000"/>
                <w:sz w:val="22"/>
                <w:szCs w:val="22"/>
              </w:rPr>
            </w:pPr>
            <w:r>
              <w:rPr>
                <w:color w:val="000000"/>
                <w:sz w:val="22"/>
                <w:szCs w:val="22"/>
              </w:rPr>
              <w:t>14</w:t>
            </w:r>
          </w:p>
        </w:tc>
        <w:tc>
          <w:tcPr>
            <w:tcW w:w="7054" w:type="dxa"/>
            <w:shd w:val="clear" w:color="auto" w:fill="auto"/>
          </w:tcPr>
          <w:p w:rsidR="00BC0566" w:rsidRDefault="00BC0566" w:rsidP="00540981">
            <w:pPr>
              <w:rPr>
                <w:sz w:val="22"/>
                <w:szCs w:val="22"/>
              </w:rPr>
            </w:pPr>
            <w:r>
              <w:rPr>
                <w:sz w:val="22"/>
                <w:szCs w:val="22"/>
              </w:rPr>
              <w:t>Количество реконструированных сетей водоснабжения</w:t>
            </w:r>
          </w:p>
        </w:tc>
        <w:tc>
          <w:tcPr>
            <w:tcW w:w="1682" w:type="dxa"/>
            <w:shd w:val="clear" w:color="auto" w:fill="auto"/>
          </w:tcPr>
          <w:p w:rsidR="00BC0566" w:rsidRDefault="00BC0566" w:rsidP="00540981">
            <w:pPr>
              <w:jc w:val="center"/>
              <w:rPr>
                <w:color w:val="000000"/>
                <w:sz w:val="22"/>
                <w:szCs w:val="22"/>
              </w:rPr>
            </w:pPr>
            <w:r>
              <w:rPr>
                <w:color w:val="000000"/>
                <w:sz w:val="22"/>
                <w:szCs w:val="22"/>
              </w:rPr>
              <w:t>п</w:t>
            </w:r>
            <w:proofErr w:type="gramStart"/>
            <w:r>
              <w:rPr>
                <w:color w:val="000000"/>
                <w:sz w:val="22"/>
                <w:szCs w:val="22"/>
              </w:rPr>
              <w:t>.м</w:t>
            </w:r>
            <w:proofErr w:type="gramEnd"/>
          </w:p>
        </w:tc>
        <w:tc>
          <w:tcPr>
            <w:tcW w:w="1523" w:type="dxa"/>
            <w:shd w:val="clear" w:color="auto" w:fill="auto"/>
          </w:tcPr>
          <w:p w:rsidR="00BC0566" w:rsidRDefault="00BC0566" w:rsidP="00540981">
            <w:pPr>
              <w:jc w:val="center"/>
              <w:rPr>
                <w:color w:val="000000"/>
                <w:sz w:val="22"/>
                <w:szCs w:val="22"/>
              </w:rPr>
            </w:pPr>
          </w:p>
        </w:tc>
        <w:tc>
          <w:tcPr>
            <w:tcW w:w="1523" w:type="dxa"/>
            <w:shd w:val="clear" w:color="auto" w:fill="auto"/>
          </w:tcPr>
          <w:p w:rsidR="00BC0566" w:rsidRDefault="00BC0566" w:rsidP="00540981">
            <w:pPr>
              <w:jc w:val="center"/>
              <w:rPr>
                <w:color w:val="000000"/>
                <w:sz w:val="22"/>
                <w:szCs w:val="22"/>
              </w:rPr>
            </w:pPr>
          </w:p>
        </w:tc>
        <w:tc>
          <w:tcPr>
            <w:tcW w:w="1525" w:type="dxa"/>
            <w:shd w:val="clear" w:color="auto" w:fill="auto"/>
          </w:tcPr>
          <w:p w:rsidR="00BC0566" w:rsidRDefault="00BC0566" w:rsidP="00540981">
            <w:pPr>
              <w:jc w:val="center"/>
              <w:rPr>
                <w:color w:val="000000"/>
                <w:sz w:val="22"/>
                <w:szCs w:val="22"/>
              </w:rPr>
            </w:pPr>
          </w:p>
        </w:tc>
      </w:tr>
      <w:tr w:rsidR="00BC0566" w:rsidRPr="006D4EC9" w:rsidTr="00540981">
        <w:trPr>
          <w:trHeight w:val="442"/>
          <w:tblCellSpacing w:w="20" w:type="dxa"/>
        </w:trPr>
        <w:tc>
          <w:tcPr>
            <w:tcW w:w="588" w:type="dxa"/>
            <w:shd w:val="clear" w:color="auto" w:fill="auto"/>
          </w:tcPr>
          <w:p w:rsidR="00BC0566" w:rsidRDefault="00BC0566" w:rsidP="00540981">
            <w:pPr>
              <w:jc w:val="center"/>
              <w:rPr>
                <w:color w:val="000000"/>
                <w:sz w:val="22"/>
                <w:szCs w:val="22"/>
              </w:rPr>
            </w:pPr>
            <w:r>
              <w:rPr>
                <w:color w:val="000000"/>
                <w:sz w:val="22"/>
                <w:szCs w:val="22"/>
              </w:rPr>
              <w:t>15</w:t>
            </w:r>
          </w:p>
        </w:tc>
        <w:tc>
          <w:tcPr>
            <w:tcW w:w="7054" w:type="dxa"/>
            <w:shd w:val="clear" w:color="auto" w:fill="auto"/>
          </w:tcPr>
          <w:p w:rsidR="00BC0566" w:rsidRDefault="00BC0566" w:rsidP="00540981">
            <w:pPr>
              <w:rPr>
                <w:sz w:val="22"/>
                <w:szCs w:val="22"/>
              </w:rPr>
            </w:pPr>
            <w:r>
              <w:rPr>
                <w:sz w:val="22"/>
                <w:szCs w:val="22"/>
              </w:rPr>
              <w:t>Количество  построенного распределительного газопровода</w:t>
            </w:r>
          </w:p>
        </w:tc>
        <w:tc>
          <w:tcPr>
            <w:tcW w:w="1682" w:type="dxa"/>
            <w:shd w:val="clear" w:color="auto" w:fill="auto"/>
          </w:tcPr>
          <w:p w:rsidR="00BC0566" w:rsidRDefault="00BC0566" w:rsidP="00540981">
            <w:pPr>
              <w:jc w:val="center"/>
              <w:rPr>
                <w:color w:val="000000"/>
                <w:sz w:val="22"/>
                <w:szCs w:val="22"/>
              </w:rPr>
            </w:pPr>
            <w:r>
              <w:rPr>
                <w:color w:val="000000"/>
                <w:sz w:val="22"/>
                <w:szCs w:val="22"/>
              </w:rPr>
              <w:t>п.</w:t>
            </w:r>
            <w:proofErr w:type="gramStart"/>
            <w:r>
              <w:rPr>
                <w:color w:val="000000"/>
                <w:sz w:val="22"/>
                <w:szCs w:val="22"/>
              </w:rPr>
              <w:t>м</w:t>
            </w:r>
            <w:proofErr w:type="gramEnd"/>
            <w:r>
              <w:rPr>
                <w:color w:val="000000"/>
                <w:sz w:val="22"/>
                <w:szCs w:val="22"/>
              </w:rPr>
              <w:t>.</w:t>
            </w:r>
          </w:p>
        </w:tc>
        <w:tc>
          <w:tcPr>
            <w:tcW w:w="1523" w:type="dxa"/>
            <w:shd w:val="clear" w:color="auto" w:fill="auto"/>
          </w:tcPr>
          <w:p w:rsidR="00BC0566" w:rsidRDefault="00BC0566" w:rsidP="00540981">
            <w:pPr>
              <w:jc w:val="center"/>
              <w:rPr>
                <w:color w:val="000000"/>
                <w:sz w:val="22"/>
                <w:szCs w:val="22"/>
              </w:rPr>
            </w:pPr>
          </w:p>
        </w:tc>
        <w:tc>
          <w:tcPr>
            <w:tcW w:w="1523" w:type="dxa"/>
            <w:shd w:val="clear" w:color="auto" w:fill="auto"/>
          </w:tcPr>
          <w:p w:rsidR="00BC0566" w:rsidRDefault="00BC0566" w:rsidP="00540981">
            <w:pPr>
              <w:jc w:val="center"/>
              <w:rPr>
                <w:color w:val="000000"/>
                <w:sz w:val="22"/>
                <w:szCs w:val="22"/>
              </w:rPr>
            </w:pPr>
          </w:p>
        </w:tc>
        <w:tc>
          <w:tcPr>
            <w:tcW w:w="1525" w:type="dxa"/>
            <w:shd w:val="clear" w:color="auto" w:fill="auto"/>
          </w:tcPr>
          <w:p w:rsidR="00BC0566" w:rsidRDefault="00BC0566" w:rsidP="00540981">
            <w:pPr>
              <w:jc w:val="center"/>
              <w:rPr>
                <w:color w:val="000000"/>
                <w:sz w:val="22"/>
                <w:szCs w:val="22"/>
              </w:rPr>
            </w:pPr>
          </w:p>
        </w:tc>
      </w:tr>
      <w:tr w:rsidR="00BC0566" w:rsidRPr="006D4EC9" w:rsidTr="00540981">
        <w:trPr>
          <w:trHeight w:val="442"/>
          <w:tblCellSpacing w:w="20" w:type="dxa"/>
        </w:trPr>
        <w:tc>
          <w:tcPr>
            <w:tcW w:w="588" w:type="dxa"/>
            <w:shd w:val="clear" w:color="auto" w:fill="auto"/>
          </w:tcPr>
          <w:p w:rsidR="00BC0566" w:rsidRDefault="00BC0566" w:rsidP="00540981">
            <w:pPr>
              <w:jc w:val="center"/>
              <w:rPr>
                <w:color w:val="000000"/>
                <w:sz w:val="22"/>
                <w:szCs w:val="22"/>
              </w:rPr>
            </w:pPr>
            <w:r>
              <w:rPr>
                <w:color w:val="000000"/>
                <w:sz w:val="22"/>
                <w:szCs w:val="22"/>
              </w:rPr>
              <w:lastRenderedPageBreak/>
              <w:t>16</w:t>
            </w:r>
          </w:p>
        </w:tc>
        <w:tc>
          <w:tcPr>
            <w:tcW w:w="7054" w:type="dxa"/>
            <w:shd w:val="clear" w:color="auto" w:fill="auto"/>
          </w:tcPr>
          <w:p w:rsidR="00BC0566" w:rsidRDefault="00BC0566" w:rsidP="00540981">
            <w:pPr>
              <w:rPr>
                <w:sz w:val="22"/>
                <w:szCs w:val="22"/>
              </w:rPr>
            </w:pPr>
            <w:r>
              <w:rPr>
                <w:sz w:val="22"/>
                <w:szCs w:val="22"/>
              </w:rPr>
              <w:t>Количество обработанной территории при реализации комплекса мероприятий  по борьбе с борщевиком Сосновского</w:t>
            </w:r>
          </w:p>
        </w:tc>
        <w:tc>
          <w:tcPr>
            <w:tcW w:w="1682" w:type="dxa"/>
            <w:shd w:val="clear" w:color="auto" w:fill="auto"/>
          </w:tcPr>
          <w:p w:rsidR="00BC0566" w:rsidRDefault="00BC0566" w:rsidP="00540981">
            <w:pPr>
              <w:jc w:val="center"/>
              <w:rPr>
                <w:color w:val="000000"/>
                <w:sz w:val="22"/>
                <w:szCs w:val="22"/>
              </w:rPr>
            </w:pPr>
            <w:r>
              <w:rPr>
                <w:color w:val="000000"/>
                <w:sz w:val="22"/>
                <w:szCs w:val="22"/>
              </w:rPr>
              <w:t>га</w:t>
            </w:r>
          </w:p>
        </w:tc>
        <w:tc>
          <w:tcPr>
            <w:tcW w:w="1523" w:type="dxa"/>
            <w:shd w:val="clear" w:color="auto" w:fill="auto"/>
          </w:tcPr>
          <w:p w:rsidR="00BC0566" w:rsidRDefault="00BC0566" w:rsidP="00540981">
            <w:pPr>
              <w:jc w:val="center"/>
              <w:rPr>
                <w:color w:val="000000"/>
                <w:sz w:val="22"/>
                <w:szCs w:val="22"/>
              </w:rPr>
            </w:pPr>
            <w:r>
              <w:rPr>
                <w:color w:val="000000"/>
                <w:sz w:val="22"/>
                <w:szCs w:val="22"/>
              </w:rPr>
              <w:t>10</w:t>
            </w:r>
          </w:p>
        </w:tc>
        <w:tc>
          <w:tcPr>
            <w:tcW w:w="1523" w:type="dxa"/>
            <w:shd w:val="clear" w:color="auto" w:fill="auto"/>
          </w:tcPr>
          <w:p w:rsidR="00BC0566" w:rsidRDefault="00BC0566" w:rsidP="00540981">
            <w:pPr>
              <w:jc w:val="center"/>
              <w:rPr>
                <w:color w:val="000000"/>
                <w:sz w:val="22"/>
                <w:szCs w:val="22"/>
              </w:rPr>
            </w:pPr>
            <w:r>
              <w:rPr>
                <w:color w:val="000000"/>
                <w:sz w:val="22"/>
                <w:szCs w:val="22"/>
              </w:rPr>
              <w:t>15</w:t>
            </w:r>
          </w:p>
        </w:tc>
        <w:tc>
          <w:tcPr>
            <w:tcW w:w="1525" w:type="dxa"/>
            <w:shd w:val="clear" w:color="auto" w:fill="auto"/>
          </w:tcPr>
          <w:p w:rsidR="00BC0566" w:rsidRDefault="00BC0566" w:rsidP="00540981">
            <w:pPr>
              <w:jc w:val="center"/>
              <w:rPr>
                <w:color w:val="000000"/>
                <w:sz w:val="22"/>
                <w:szCs w:val="22"/>
              </w:rPr>
            </w:pPr>
            <w:r>
              <w:rPr>
                <w:color w:val="000000"/>
                <w:sz w:val="22"/>
                <w:szCs w:val="22"/>
              </w:rPr>
              <w:t>15</w:t>
            </w:r>
          </w:p>
        </w:tc>
      </w:tr>
    </w:tbl>
    <w:p w:rsidR="00BC0566" w:rsidRDefault="00BC0566" w:rsidP="00BC0566">
      <w:pPr>
        <w:jc w:val="center"/>
        <w:rPr>
          <w:b/>
        </w:rPr>
      </w:pPr>
    </w:p>
    <w:p w:rsidR="00BC0566" w:rsidRDefault="00BC0566" w:rsidP="00BC0566">
      <w:pPr>
        <w:jc w:val="center"/>
        <w:rPr>
          <w:b/>
        </w:rPr>
      </w:pPr>
    </w:p>
    <w:p w:rsidR="00BC0566" w:rsidRDefault="00BC0566" w:rsidP="00BC0566">
      <w:pPr>
        <w:jc w:val="center"/>
        <w:rPr>
          <w:b/>
        </w:rPr>
      </w:pPr>
    </w:p>
    <w:p w:rsidR="00BC0566" w:rsidRDefault="00BC0566" w:rsidP="00BC0566">
      <w:pPr>
        <w:jc w:val="center"/>
        <w:rPr>
          <w:b/>
        </w:rPr>
      </w:pPr>
    </w:p>
    <w:p w:rsidR="00BC0566" w:rsidRDefault="00BC0566" w:rsidP="00BC0566">
      <w:pPr>
        <w:jc w:val="center"/>
        <w:rPr>
          <w:b/>
        </w:rPr>
      </w:pPr>
    </w:p>
    <w:p w:rsidR="00BC0566" w:rsidRDefault="00BC0566" w:rsidP="00BC0566">
      <w:pPr>
        <w:jc w:val="center"/>
        <w:rPr>
          <w:b/>
        </w:rPr>
      </w:pPr>
    </w:p>
    <w:p w:rsidR="00BC0566" w:rsidRDefault="00BC0566" w:rsidP="00BC0566">
      <w:pPr>
        <w:jc w:val="center"/>
        <w:rPr>
          <w:b/>
        </w:rPr>
      </w:pPr>
    </w:p>
    <w:p w:rsidR="00BC0566" w:rsidRDefault="00BC0566" w:rsidP="00BC0566">
      <w:pPr>
        <w:jc w:val="center"/>
        <w:rPr>
          <w:b/>
        </w:rPr>
      </w:pPr>
    </w:p>
    <w:p w:rsidR="00BC0566" w:rsidRDefault="00BC0566" w:rsidP="00BC0566">
      <w:pPr>
        <w:jc w:val="center"/>
        <w:rPr>
          <w:b/>
        </w:rPr>
      </w:pPr>
    </w:p>
    <w:p w:rsidR="00BC0566" w:rsidRDefault="00BC0566" w:rsidP="00BC0566">
      <w:pPr>
        <w:jc w:val="center"/>
        <w:rPr>
          <w:b/>
        </w:rPr>
      </w:pPr>
    </w:p>
    <w:p w:rsidR="00BC0566" w:rsidRDefault="00BC0566" w:rsidP="00BC0566">
      <w:pPr>
        <w:jc w:val="center"/>
        <w:rPr>
          <w:b/>
        </w:rPr>
      </w:pPr>
    </w:p>
    <w:p w:rsidR="00BC0566" w:rsidRDefault="00BC0566" w:rsidP="00BC0566">
      <w:pPr>
        <w:jc w:val="center"/>
        <w:rPr>
          <w:b/>
        </w:rPr>
      </w:pPr>
    </w:p>
    <w:p w:rsidR="00BC0566" w:rsidRDefault="00BC0566" w:rsidP="00BC0566">
      <w:pPr>
        <w:jc w:val="center"/>
        <w:rPr>
          <w:b/>
        </w:rPr>
      </w:pPr>
    </w:p>
    <w:p w:rsidR="00BC0566" w:rsidRDefault="00BC0566" w:rsidP="00BC0566">
      <w:pPr>
        <w:jc w:val="center"/>
        <w:rPr>
          <w:b/>
        </w:rPr>
      </w:pPr>
    </w:p>
    <w:p w:rsidR="00BC0566" w:rsidRDefault="00BC0566" w:rsidP="00BC0566">
      <w:pPr>
        <w:jc w:val="center"/>
        <w:rPr>
          <w:b/>
        </w:rPr>
      </w:pPr>
    </w:p>
    <w:p w:rsidR="00BC0566" w:rsidRDefault="00BC0566" w:rsidP="00BC0566">
      <w:pPr>
        <w:jc w:val="center"/>
        <w:rPr>
          <w:b/>
        </w:rPr>
      </w:pPr>
    </w:p>
    <w:p w:rsidR="00BC0566" w:rsidRDefault="00BC0566" w:rsidP="00BC0566">
      <w:pPr>
        <w:jc w:val="center"/>
        <w:rPr>
          <w:b/>
        </w:rPr>
      </w:pPr>
    </w:p>
    <w:p w:rsidR="00BC0566" w:rsidRDefault="00BC0566" w:rsidP="00BC0566">
      <w:pPr>
        <w:jc w:val="center"/>
        <w:rPr>
          <w:b/>
        </w:rPr>
      </w:pPr>
    </w:p>
    <w:p w:rsidR="00BC0566" w:rsidRDefault="00BC0566" w:rsidP="00BC0566">
      <w:pPr>
        <w:jc w:val="center"/>
        <w:rPr>
          <w:b/>
        </w:rPr>
      </w:pPr>
    </w:p>
    <w:p w:rsidR="00BC0566" w:rsidRDefault="00BC0566" w:rsidP="00BC0566">
      <w:pPr>
        <w:jc w:val="center"/>
        <w:rPr>
          <w:b/>
        </w:rPr>
      </w:pPr>
    </w:p>
    <w:p w:rsidR="00BC0566" w:rsidRDefault="00BC0566" w:rsidP="00BC0566">
      <w:pPr>
        <w:jc w:val="center"/>
        <w:rPr>
          <w:b/>
        </w:rPr>
      </w:pPr>
    </w:p>
    <w:p w:rsidR="00BC0566" w:rsidRDefault="00BC0566" w:rsidP="00BC0566">
      <w:pPr>
        <w:jc w:val="center"/>
        <w:rPr>
          <w:b/>
        </w:rPr>
      </w:pPr>
    </w:p>
    <w:p w:rsidR="00BC0566" w:rsidRDefault="00BC0566" w:rsidP="00BC0566">
      <w:pPr>
        <w:jc w:val="center"/>
        <w:rPr>
          <w:b/>
        </w:rPr>
      </w:pPr>
    </w:p>
    <w:p w:rsidR="00BC0566" w:rsidRDefault="00BC0566" w:rsidP="00BC0566">
      <w:pPr>
        <w:jc w:val="center"/>
        <w:rPr>
          <w:b/>
        </w:rPr>
      </w:pPr>
    </w:p>
    <w:p w:rsidR="00BC0566" w:rsidRDefault="00BC0566" w:rsidP="00BC0566">
      <w:pPr>
        <w:jc w:val="center"/>
        <w:rPr>
          <w:b/>
        </w:rPr>
      </w:pPr>
    </w:p>
    <w:p w:rsidR="00BC0566" w:rsidRDefault="00BC0566" w:rsidP="00BC0566">
      <w:pPr>
        <w:jc w:val="center"/>
        <w:rPr>
          <w:b/>
        </w:rPr>
      </w:pPr>
    </w:p>
    <w:p w:rsidR="00BC0566" w:rsidRDefault="00BC0566" w:rsidP="00BC0566">
      <w:pPr>
        <w:jc w:val="center"/>
        <w:rPr>
          <w:b/>
        </w:rPr>
      </w:pPr>
    </w:p>
    <w:p w:rsidR="00BC0566" w:rsidRDefault="00BC0566" w:rsidP="00BC0566">
      <w:pPr>
        <w:jc w:val="center"/>
        <w:rPr>
          <w:b/>
        </w:rPr>
      </w:pPr>
    </w:p>
    <w:p w:rsidR="00BC0566" w:rsidRDefault="00BC0566" w:rsidP="00BC0566">
      <w:pPr>
        <w:jc w:val="center"/>
        <w:rPr>
          <w:b/>
        </w:rPr>
      </w:pPr>
    </w:p>
    <w:p w:rsidR="00BC0566" w:rsidRDefault="00BC0566" w:rsidP="00BC0566">
      <w:pPr>
        <w:jc w:val="center"/>
        <w:rPr>
          <w:b/>
        </w:rPr>
      </w:pPr>
    </w:p>
    <w:p w:rsidR="00BC0566" w:rsidRDefault="00BC0566" w:rsidP="00BC0566">
      <w:pPr>
        <w:jc w:val="center"/>
        <w:rPr>
          <w:b/>
        </w:rPr>
      </w:pPr>
      <w:r>
        <w:rPr>
          <w:b/>
        </w:rPr>
        <w:lastRenderedPageBreak/>
        <w:t>План реализации</w:t>
      </w:r>
    </w:p>
    <w:p w:rsidR="00BC0566" w:rsidRPr="00226FE6" w:rsidRDefault="00BC0566" w:rsidP="00BC0566">
      <w:pPr>
        <w:jc w:val="center"/>
        <w:rPr>
          <w:b/>
          <w:color w:val="000000"/>
        </w:rPr>
      </w:pPr>
      <w:r w:rsidRPr="000B4E28">
        <w:rPr>
          <w:b/>
        </w:rPr>
        <w:t>Подпрограммы №</w:t>
      </w:r>
      <w:r w:rsidRPr="00226FE6">
        <w:rPr>
          <w:b/>
        </w:rPr>
        <w:t xml:space="preserve">2 </w:t>
      </w:r>
      <w:r w:rsidRPr="00226FE6">
        <w:rPr>
          <w:b/>
          <w:bCs/>
        </w:rPr>
        <w:t xml:space="preserve">«Жилищно-коммунальное хозяйство </w:t>
      </w:r>
      <w:r>
        <w:rPr>
          <w:b/>
          <w:bCs/>
        </w:rPr>
        <w:t>Бегуницкого сельского поселения</w:t>
      </w:r>
      <w:r w:rsidRPr="00226FE6">
        <w:rPr>
          <w:b/>
          <w:bCs/>
        </w:rPr>
        <w:t>»</w:t>
      </w:r>
    </w:p>
    <w:p w:rsidR="00BC0566" w:rsidRPr="00053182" w:rsidRDefault="00BC0566" w:rsidP="00BC0566">
      <w:pPr>
        <w:jc w:val="right"/>
        <w:rPr>
          <w:b/>
        </w:rPr>
      </w:pPr>
      <w:r w:rsidRPr="00053182">
        <w:rPr>
          <w:b/>
        </w:rPr>
        <w:t xml:space="preserve">Таблица </w:t>
      </w:r>
      <w:r>
        <w:rPr>
          <w:b/>
        </w:rPr>
        <w:t>1</w:t>
      </w:r>
    </w:p>
    <w:tbl>
      <w:tblPr>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tblPr>
      <w:tblGrid>
        <w:gridCol w:w="736"/>
        <w:gridCol w:w="3919"/>
        <w:gridCol w:w="1806"/>
        <w:gridCol w:w="1797"/>
        <w:gridCol w:w="2504"/>
        <w:gridCol w:w="2594"/>
        <w:gridCol w:w="2197"/>
      </w:tblGrid>
      <w:tr w:rsidR="00BC0566" w:rsidTr="00540981">
        <w:trPr>
          <w:trHeight w:val="150"/>
          <w:tblCellSpacing w:w="20" w:type="dxa"/>
        </w:trPr>
        <w:tc>
          <w:tcPr>
            <w:tcW w:w="676" w:type="dxa"/>
            <w:vMerge w:val="restart"/>
            <w:shd w:val="clear" w:color="auto" w:fill="auto"/>
          </w:tcPr>
          <w:p w:rsidR="00BC0566" w:rsidRPr="004B1D03" w:rsidRDefault="00BC0566" w:rsidP="00540981">
            <w:pPr>
              <w:jc w:val="both"/>
              <w:rPr>
                <w:b/>
                <w:sz w:val="22"/>
                <w:szCs w:val="22"/>
              </w:rPr>
            </w:pPr>
            <w:r w:rsidRPr="004B1D03">
              <w:rPr>
                <w:b/>
                <w:sz w:val="22"/>
                <w:szCs w:val="22"/>
              </w:rPr>
              <w:t>№ п</w:t>
            </w:r>
            <w:proofErr w:type="gramStart"/>
            <w:r w:rsidRPr="004B1D03">
              <w:rPr>
                <w:b/>
                <w:sz w:val="22"/>
                <w:szCs w:val="22"/>
              </w:rPr>
              <w:t>.п</w:t>
            </w:r>
            <w:proofErr w:type="gramEnd"/>
          </w:p>
        </w:tc>
        <w:tc>
          <w:tcPr>
            <w:tcW w:w="3879" w:type="dxa"/>
            <w:vMerge w:val="restart"/>
            <w:shd w:val="clear" w:color="auto" w:fill="auto"/>
          </w:tcPr>
          <w:p w:rsidR="00BC0566" w:rsidRPr="004B1D03" w:rsidRDefault="00BC0566" w:rsidP="00540981">
            <w:pPr>
              <w:jc w:val="center"/>
              <w:rPr>
                <w:b/>
                <w:sz w:val="22"/>
                <w:szCs w:val="22"/>
              </w:rPr>
            </w:pPr>
            <w:r w:rsidRPr="004B1D03">
              <w:rPr>
                <w:b/>
                <w:sz w:val="22"/>
                <w:szCs w:val="22"/>
              </w:rPr>
              <w:t>Наименование основного мероприятия</w:t>
            </w:r>
          </w:p>
        </w:tc>
        <w:tc>
          <w:tcPr>
            <w:tcW w:w="1766" w:type="dxa"/>
            <w:vMerge w:val="restart"/>
            <w:shd w:val="clear" w:color="auto" w:fill="auto"/>
          </w:tcPr>
          <w:p w:rsidR="00BC0566" w:rsidRPr="004B1D03" w:rsidRDefault="00BC0566" w:rsidP="00540981">
            <w:pPr>
              <w:jc w:val="center"/>
              <w:rPr>
                <w:b/>
                <w:sz w:val="22"/>
                <w:szCs w:val="22"/>
              </w:rPr>
            </w:pPr>
            <w:r w:rsidRPr="004B1D03">
              <w:rPr>
                <w:b/>
                <w:sz w:val="22"/>
                <w:szCs w:val="22"/>
              </w:rPr>
              <w:t>Годы реализации</w:t>
            </w:r>
          </w:p>
        </w:tc>
        <w:tc>
          <w:tcPr>
            <w:tcW w:w="9032" w:type="dxa"/>
            <w:gridSpan w:val="4"/>
            <w:shd w:val="clear" w:color="auto" w:fill="auto"/>
          </w:tcPr>
          <w:p w:rsidR="00BC0566" w:rsidRPr="004B1D03" w:rsidRDefault="00BC0566" w:rsidP="00540981">
            <w:pPr>
              <w:jc w:val="center"/>
              <w:rPr>
                <w:b/>
                <w:sz w:val="22"/>
                <w:szCs w:val="22"/>
              </w:rPr>
            </w:pPr>
            <w:r w:rsidRPr="004B1D03">
              <w:rPr>
                <w:b/>
                <w:sz w:val="22"/>
                <w:szCs w:val="22"/>
              </w:rPr>
              <w:t>Оценка расходов (тыс. руб., в ценах соответствующих лет)</w:t>
            </w:r>
          </w:p>
        </w:tc>
      </w:tr>
      <w:tr w:rsidR="00BC0566" w:rsidTr="00540981">
        <w:trPr>
          <w:trHeight w:val="345"/>
          <w:tblCellSpacing w:w="20" w:type="dxa"/>
        </w:trPr>
        <w:tc>
          <w:tcPr>
            <w:tcW w:w="676" w:type="dxa"/>
            <w:vMerge/>
            <w:shd w:val="clear" w:color="auto" w:fill="auto"/>
          </w:tcPr>
          <w:p w:rsidR="00BC0566" w:rsidRPr="004B1D03" w:rsidRDefault="00BC0566" w:rsidP="00540981">
            <w:pPr>
              <w:jc w:val="both"/>
              <w:rPr>
                <w:b/>
                <w:sz w:val="22"/>
                <w:szCs w:val="22"/>
              </w:rPr>
            </w:pPr>
          </w:p>
        </w:tc>
        <w:tc>
          <w:tcPr>
            <w:tcW w:w="3879" w:type="dxa"/>
            <w:vMerge/>
            <w:shd w:val="clear" w:color="auto" w:fill="auto"/>
          </w:tcPr>
          <w:p w:rsidR="00BC0566" w:rsidRPr="004B1D03" w:rsidRDefault="00BC0566" w:rsidP="00540981">
            <w:pPr>
              <w:jc w:val="center"/>
              <w:rPr>
                <w:b/>
                <w:sz w:val="22"/>
                <w:szCs w:val="22"/>
              </w:rPr>
            </w:pPr>
          </w:p>
        </w:tc>
        <w:tc>
          <w:tcPr>
            <w:tcW w:w="1766" w:type="dxa"/>
            <w:vMerge/>
            <w:shd w:val="clear" w:color="auto" w:fill="auto"/>
          </w:tcPr>
          <w:p w:rsidR="00BC0566" w:rsidRPr="004B1D03" w:rsidRDefault="00BC0566" w:rsidP="00540981">
            <w:pPr>
              <w:jc w:val="center"/>
              <w:rPr>
                <w:b/>
                <w:sz w:val="22"/>
                <w:szCs w:val="22"/>
              </w:rPr>
            </w:pPr>
          </w:p>
        </w:tc>
        <w:tc>
          <w:tcPr>
            <w:tcW w:w="1757" w:type="dxa"/>
            <w:shd w:val="clear" w:color="auto" w:fill="auto"/>
          </w:tcPr>
          <w:p w:rsidR="00BC0566" w:rsidRPr="004B1D03" w:rsidRDefault="00BC0566" w:rsidP="00540981">
            <w:pPr>
              <w:jc w:val="center"/>
              <w:rPr>
                <w:b/>
                <w:sz w:val="22"/>
                <w:szCs w:val="22"/>
              </w:rPr>
            </w:pPr>
            <w:r w:rsidRPr="004B1D03">
              <w:rPr>
                <w:b/>
                <w:sz w:val="22"/>
                <w:szCs w:val="22"/>
              </w:rPr>
              <w:t>Всего</w:t>
            </w:r>
          </w:p>
        </w:tc>
        <w:tc>
          <w:tcPr>
            <w:tcW w:w="2464" w:type="dxa"/>
            <w:shd w:val="clear" w:color="auto" w:fill="auto"/>
          </w:tcPr>
          <w:p w:rsidR="00BC0566" w:rsidRPr="004B1D03" w:rsidRDefault="00BC0566" w:rsidP="00540981">
            <w:pPr>
              <w:jc w:val="center"/>
              <w:rPr>
                <w:b/>
                <w:sz w:val="22"/>
                <w:szCs w:val="22"/>
              </w:rPr>
            </w:pPr>
            <w:r>
              <w:rPr>
                <w:b/>
                <w:sz w:val="22"/>
                <w:szCs w:val="22"/>
              </w:rPr>
              <w:t>2020 год</w:t>
            </w:r>
          </w:p>
        </w:tc>
        <w:tc>
          <w:tcPr>
            <w:tcW w:w="2554" w:type="dxa"/>
            <w:shd w:val="clear" w:color="auto" w:fill="auto"/>
          </w:tcPr>
          <w:p w:rsidR="00BC0566" w:rsidRPr="004B1D03" w:rsidRDefault="00BC0566" w:rsidP="00540981">
            <w:pPr>
              <w:jc w:val="center"/>
              <w:rPr>
                <w:b/>
                <w:sz w:val="22"/>
                <w:szCs w:val="22"/>
              </w:rPr>
            </w:pPr>
            <w:r>
              <w:rPr>
                <w:b/>
                <w:sz w:val="22"/>
                <w:szCs w:val="22"/>
              </w:rPr>
              <w:t>2021 год</w:t>
            </w:r>
          </w:p>
        </w:tc>
        <w:tc>
          <w:tcPr>
            <w:tcW w:w="2137" w:type="dxa"/>
            <w:shd w:val="clear" w:color="auto" w:fill="auto"/>
          </w:tcPr>
          <w:p w:rsidR="00BC0566" w:rsidRPr="004B1D03" w:rsidRDefault="00BC0566" w:rsidP="00540981">
            <w:pPr>
              <w:jc w:val="center"/>
              <w:rPr>
                <w:b/>
                <w:sz w:val="22"/>
                <w:szCs w:val="22"/>
              </w:rPr>
            </w:pPr>
            <w:r>
              <w:rPr>
                <w:b/>
                <w:sz w:val="22"/>
                <w:szCs w:val="22"/>
              </w:rPr>
              <w:t>2022 год</w:t>
            </w:r>
          </w:p>
        </w:tc>
      </w:tr>
      <w:tr w:rsidR="00BC0566" w:rsidTr="00540981">
        <w:trPr>
          <w:tblCellSpacing w:w="20" w:type="dxa"/>
        </w:trPr>
        <w:tc>
          <w:tcPr>
            <w:tcW w:w="676" w:type="dxa"/>
            <w:shd w:val="clear" w:color="auto" w:fill="auto"/>
          </w:tcPr>
          <w:p w:rsidR="00BC0566" w:rsidRPr="004B1D03" w:rsidRDefault="00BC0566" w:rsidP="00540981">
            <w:pPr>
              <w:jc w:val="center"/>
              <w:rPr>
                <w:b/>
                <w:sz w:val="18"/>
                <w:szCs w:val="18"/>
              </w:rPr>
            </w:pPr>
            <w:r w:rsidRPr="004B1D03">
              <w:rPr>
                <w:b/>
                <w:sz w:val="18"/>
                <w:szCs w:val="18"/>
              </w:rPr>
              <w:t>1</w:t>
            </w:r>
          </w:p>
        </w:tc>
        <w:tc>
          <w:tcPr>
            <w:tcW w:w="3879" w:type="dxa"/>
            <w:shd w:val="clear" w:color="auto" w:fill="auto"/>
          </w:tcPr>
          <w:p w:rsidR="00BC0566" w:rsidRPr="004B1D03" w:rsidRDefault="00BC0566" w:rsidP="00540981">
            <w:pPr>
              <w:jc w:val="center"/>
              <w:rPr>
                <w:b/>
                <w:sz w:val="18"/>
                <w:szCs w:val="18"/>
              </w:rPr>
            </w:pPr>
            <w:r w:rsidRPr="004B1D03">
              <w:rPr>
                <w:b/>
                <w:sz w:val="18"/>
                <w:szCs w:val="18"/>
              </w:rPr>
              <w:t>2</w:t>
            </w:r>
          </w:p>
        </w:tc>
        <w:tc>
          <w:tcPr>
            <w:tcW w:w="1766" w:type="dxa"/>
            <w:shd w:val="clear" w:color="auto" w:fill="auto"/>
          </w:tcPr>
          <w:p w:rsidR="00BC0566" w:rsidRPr="004B1D03" w:rsidRDefault="00BC0566" w:rsidP="00540981">
            <w:pPr>
              <w:jc w:val="center"/>
              <w:rPr>
                <w:b/>
                <w:sz w:val="18"/>
                <w:szCs w:val="18"/>
              </w:rPr>
            </w:pPr>
            <w:r w:rsidRPr="004B1D03">
              <w:rPr>
                <w:b/>
                <w:sz w:val="18"/>
                <w:szCs w:val="18"/>
              </w:rPr>
              <w:t>3</w:t>
            </w:r>
          </w:p>
        </w:tc>
        <w:tc>
          <w:tcPr>
            <w:tcW w:w="1757" w:type="dxa"/>
            <w:shd w:val="clear" w:color="auto" w:fill="auto"/>
          </w:tcPr>
          <w:p w:rsidR="00BC0566" w:rsidRPr="004B1D03" w:rsidRDefault="00BC0566" w:rsidP="00540981">
            <w:pPr>
              <w:jc w:val="center"/>
              <w:rPr>
                <w:b/>
                <w:sz w:val="18"/>
                <w:szCs w:val="18"/>
              </w:rPr>
            </w:pPr>
            <w:r w:rsidRPr="004B1D03">
              <w:rPr>
                <w:b/>
                <w:sz w:val="18"/>
                <w:szCs w:val="18"/>
              </w:rPr>
              <w:t>4</w:t>
            </w:r>
          </w:p>
        </w:tc>
        <w:tc>
          <w:tcPr>
            <w:tcW w:w="2464" w:type="dxa"/>
            <w:shd w:val="clear" w:color="auto" w:fill="auto"/>
          </w:tcPr>
          <w:p w:rsidR="00BC0566" w:rsidRPr="004B1D03" w:rsidRDefault="00BC0566" w:rsidP="00540981">
            <w:pPr>
              <w:jc w:val="center"/>
              <w:rPr>
                <w:b/>
                <w:sz w:val="18"/>
                <w:szCs w:val="18"/>
              </w:rPr>
            </w:pPr>
            <w:r w:rsidRPr="004B1D03">
              <w:rPr>
                <w:b/>
                <w:sz w:val="18"/>
                <w:szCs w:val="18"/>
              </w:rPr>
              <w:t>5</w:t>
            </w:r>
          </w:p>
        </w:tc>
        <w:tc>
          <w:tcPr>
            <w:tcW w:w="2554" w:type="dxa"/>
            <w:shd w:val="clear" w:color="auto" w:fill="auto"/>
          </w:tcPr>
          <w:p w:rsidR="00BC0566" w:rsidRPr="004B1D03" w:rsidRDefault="00BC0566" w:rsidP="00540981">
            <w:pPr>
              <w:jc w:val="center"/>
              <w:rPr>
                <w:b/>
                <w:sz w:val="18"/>
                <w:szCs w:val="18"/>
              </w:rPr>
            </w:pPr>
            <w:r w:rsidRPr="004B1D03">
              <w:rPr>
                <w:b/>
                <w:sz w:val="18"/>
                <w:szCs w:val="18"/>
              </w:rPr>
              <w:t>6</w:t>
            </w:r>
          </w:p>
        </w:tc>
        <w:tc>
          <w:tcPr>
            <w:tcW w:w="2137" w:type="dxa"/>
            <w:shd w:val="clear" w:color="auto" w:fill="auto"/>
          </w:tcPr>
          <w:p w:rsidR="00BC0566" w:rsidRPr="004B1D03" w:rsidRDefault="00BC0566" w:rsidP="00540981">
            <w:pPr>
              <w:jc w:val="center"/>
              <w:rPr>
                <w:b/>
                <w:sz w:val="18"/>
                <w:szCs w:val="18"/>
              </w:rPr>
            </w:pPr>
            <w:r w:rsidRPr="004B1D03">
              <w:rPr>
                <w:b/>
                <w:sz w:val="18"/>
                <w:szCs w:val="18"/>
              </w:rPr>
              <w:t>7</w:t>
            </w:r>
          </w:p>
        </w:tc>
      </w:tr>
      <w:tr w:rsidR="00BC0566" w:rsidTr="00540981">
        <w:trPr>
          <w:trHeight w:val="243"/>
          <w:tblCellSpacing w:w="20" w:type="dxa"/>
        </w:trPr>
        <w:tc>
          <w:tcPr>
            <w:tcW w:w="676" w:type="dxa"/>
            <w:vMerge w:val="restart"/>
            <w:shd w:val="clear" w:color="auto" w:fill="auto"/>
          </w:tcPr>
          <w:p w:rsidR="00BC0566" w:rsidRPr="004B1D03" w:rsidRDefault="00BC0566" w:rsidP="00540981">
            <w:pPr>
              <w:jc w:val="both"/>
              <w:rPr>
                <w:b/>
                <w:sz w:val="22"/>
                <w:szCs w:val="22"/>
              </w:rPr>
            </w:pPr>
          </w:p>
        </w:tc>
        <w:tc>
          <w:tcPr>
            <w:tcW w:w="3879" w:type="dxa"/>
            <w:vMerge w:val="restart"/>
            <w:shd w:val="clear" w:color="auto" w:fill="auto"/>
          </w:tcPr>
          <w:p w:rsidR="00BC0566" w:rsidRPr="004B1D03" w:rsidRDefault="00BC0566" w:rsidP="00540981">
            <w:pPr>
              <w:rPr>
                <w:b/>
                <w:color w:val="000000"/>
                <w:sz w:val="26"/>
                <w:szCs w:val="26"/>
              </w:rPr>
            </w:pPr>
            <w:r w:rsidRPr="004B1D03">
              <w:rPr>
                <w:b/>
                <w:bCs/>
                <w:sz w:val="22"/>
                <w:szCs w:val="22"/>
              </w:rPr>
              <w:t xml:space="preserve">Подпрограмма №  2 «Жилищно-коммунальное хозяйство муниципального    образования </w:t>
            </w:r>
            <w:r>
              <w:rPr>
                <w:b/>
                <w:bCs/>
                <w:sz w:val="22"/>
                <w:szCs w:val="22"/>
              </w:rPr>
              <w:t>Бегуницкое</w:t>
            </w:r>
            <w:r w:rsidRPr="004B1D03">
              <w:rPr>
                <w:b/>
                <w:bCs/>
                <w:sz w:val="22"/>
                <w:szCs w:val="22"/>
              </w:rPr>
              <w:t xml:space="preserve"> сельское поселение Волосовского муниципального района Ленинградской области»</w:t>
            </w:r>
          </w:p>
        </w:tc>
        <w:tc>
          <w:tcPr>
            <w:tcW w:w="1766" w:type="dxa"/>
            <w:shd w:val="clear" w:color="auto" w:fill="auto"/>
          </w:tcPr>
          <w:p w:rsidR="00BC0566" w:rsidRPr="00515BEE" w:rsidRDefault="00BC0566" w:rsidP="00540981">
            <w:pPr>
              <w:jc w:val="both"/>
              <w:rPr>
                <w:b/>
              </w:rPr>
            </w:pPr>
            <w:r>
              <w:rPr>
                <w:b/>
              </w:rPr>
              <w:t xml:space="preserve">Федеральный </w:t>
            </w:r>
            <w:r w:rsidRPr="00515BEE">
              <w:rPr>
                <w:b/>
              </w:rPr>
              <w:t>бюджет</w:t>
            </w:r>
          </w:p>
        </w:tc>
        <w:tc>
          <w:tcPr>
            <w:tcW w:w="1757" w:type="dxa"/>
            <w:shd w:val="clear" w:color="auto" w:fill="auto"/>
          </w:tcPr>
          <w:p w:rsidR="00BC0566" w:rsidRPr="00D524BA" w:rsidRDefault="00BC0566" w:rsidP="00540981">
            <w:pPr>
              <w:jc w:val="right"/>
              <w:rPr>
                <w:b/>
                <w:sz w:val="22"/>
                <w:szCs w:val="22"/>
              </w:rPr>
            </w:pPr>
            <w:r>
              <w:rPr>
                <w:b/>
                <w:sz w:val="22"/>
                <w:szCs w:val="22"/>
              </w:rPr>
              <w:t>32500,35</w:t>
            </w:r>
          </w:p>
        </w:tc>
        <w:tc>
          <w:tcPr>
            <w:tcW w:w="2464" w:type="dxa"/>
            <w:shd w:val="clear" w:color="auto" w:fill="auto"/>
          </w:tcPr>
          <w:p w:rsidR="00BC0566" w:rsidRPr="00950EE7" w:rsidRDefault="00BC0566" w:rsidP="00540981">
            <w:pPr>
              <w:jc w:val="right"/>
              <w:rPr>
                <w:b/>
                <w:sz w:val="22"/>
                <w:szCs w:val="22"/>
              </w:rPr>
            </w:pPr>
            <w:r w:rsidRPr="00950EE7">
              <w:rPr>
                <w:b/>
                <w:sz w:val="22"/>
                <w:szCs w:val="22"/>
              </w:rPr>
              <w:t>32500,35</w:t>
            </w:r>
          </w:p>
        </w:tc>
        <w:tc>
          <w:tcPr>
            <w:tcW w:w="2554" w:type="dxa"/>
            <w:shd w:val="clear" w:color="auto" w:fill="auto"/>
          </w:tcPr>
          <w:p w:rsidR="00BC0566" w:rsidRPr="00D524BA" w:rsidRDefault="00BC0566" w:rsidP="00540981">
            <w:pPr>
              <w:jc w:val="right"/>
              <w:rPr>
                <w:b/>
                <w:sz w:val="22"/>
                <w:szCs w:val="22"/>
              </w:rPr>
            </w:pPr>
            <w:r w:rsidRPr="00D524BA">
              <w:rPr>
                <w:b/>
                <w:sz w:val="22"/>
                <w:szCs w:val="22"/>
              </w:rPr>
              <w:t>0,00</w:t>
            </w:r>
          </w:p>
        </w:tc>
        <w:tc>
          <w:tcPr>
            <w:tcW w:w="2137" w:type="dxa"/>
            <w:shd w:val="clear" w:color="auto" w:fill="auto"/>
          </w:tcPr>
          <w:p w:rsidR="00BC0566" w:rsidRPr="00D524BA" w:rsidRDefault="00BC0566" w:rsidP="00540981">
            <w:pPr>
              <w:jc w:val="right"/>
              <w:rPr>
                <w:b/>
                <w:sz w:val="22"/>
                <w:szCs w:val="22"/>
              </w:rPr>
            </w:pPr>
            <w:r w:rsidRPr="00D524BA">
              <w:rPr>
                <w:b/>
                <w:sz w:val="22"/>
                <w:szCs w:val="22"/>
              </w:rPr>
              <w:t>0,00</w:t>
            </w:r>
          </w:p>
        </w:tc>
      </w:tr>
      <w:tr w:rsidR="00BC0566" w:rsidTr="00540981">
        <w:trPr>
          <w:trHeight w:val="243"/>
          <w:tblCellSpacing w:w="20" w:type="dxa"/>
        </w:trPr>
        <w:tc>
          <w:tcPr>
            <w:tcW w:w="676" w:type="dxa"/>
            <w:vMerge/>
            <w:shd w:val="clear" w:color="auto" w:fill="auto"/>
          </w:tcPr>
          <w:p w:rsidR="00BC0566" w:rsidRPr="004B1D03" w:rsidRDefault="00BC0566" w:rsidP="00540981">
            <w:pPr>
              <w:jc w:val="both"/>
              <w:rPr>
                <w:b/>
                <w:sz w:val="22"/>
                <w:szCs w:val="22"/>
              </w:rPr>
            </w:pPr>
          </w:p>
        </w:tc>
        <w:tc>
          <w:tcPr>
            <w:tcW w:w="3879" w:type="dxa"/>
            <w:vMerge/>
            <w:shd w:val="clear" w:color="auto" w:fill="auto"/>
          </w:tcPr>
          <w:p w:rsidR="00BC0566" w:rsidRPr="004B1D03" w:rsidRDefault="00BC0566" w:rsidP="00540981">
            <w:pPr>
              <w:rPr>
                <w:b/>
                <w:bCs/>
                <w:sz w:val="22"/>
                <w:szCs w:val="22"/>
              </w:rPr>
            </w:pPr>
          </w:p>
        </w:tc>
        <w:tc>
          <w:tcPr>
            <w:tcW w:w="1766" w:type="dxa"/>
            <w:shd w:val="clear" w:color="auto" w:fill="auto"/>
          </w:tcPr>
          <w:p w:rsidR="00BC0566" w:rsidRPr="00515BEE" w:rsidRDefault="00BC0566" w:rsidP="00540981">
            <w:pPr>
              <w:jc w:val="both"/>
              <w:rPr>
                <w:b/>
              </w:rPr>
            </w:pPr>
            <w:r w:rsidRPr="00515BEE">
              <w:rPr>
                <w:b/>
              </w:rPr>
              <w:t>Областной бюджет</w:t>
            </w:r>
          </w:p>
        </w:tc>
        <w:tc>
          <w:tcPr>
            <w:tcW w:w="1757" w:type="dxa"/>
            <w:shd w:val="clear" w:color="auto" w:fill="auto"/>
          </w:tcPr>
          <w:p w:rsidR="00BC0566" w:rsidRPr="00D524BA" w:rsidRDefault="00BC0566" w:rsidP="00540981">
            <w:pPr>
              <w:jc w:val="right"/>
              <w:rPr>
                <w:b/>
                <w:sz w:val="22"/>
                <w:szCs w:val="22"/>
              </w:rPr>
            </w:pPr>
            <w:r>
              <w:rPr>
                <w:b/>
                <w:sz w:val="22"/>
                <w:szCs w:val="22"/>
              </w:rPr>
              <w:t>4778,93</w:t>
            </w:r>
          </w:p>
        </w:tc>
        <w:tc>
          <w:tcPr>
            <w:tcW w:w="2464" w:type="dxa"/>
            <w:shd w:val="clear" w:color="auto" w:fill="auto"/>
          </w:tcPr>
          <w:p w:rsidR="00BC0566" w:rsidRPr="00950EE7" w:rsidRDefault="00BC0566" w:rsidP="00540981">
            <w:pPr>
              <w:jc w:val="right"/>
              <w:rPr>
                <w:b/>
                <w:sz w:val="22"/>
                <w:szCs w:val="22"/>
              </w:rPr>
            </w:pPr>
            <w:r w:rsidRPr="00950EE7">
              <w:rPr>
                <w:b/>
                <w:sz w:val="22"/>
                <w:szCs w:val="22"/>
              </w:rPr>
              <w:t>4778,93</w:t>
            </w:r>
          </w:p>
        </w:tc>
        <w:tc>
          <w:tcPr>
            <w:tcW w:w="2554" w:type="dxa"/>
            <w:shd w:val="clear" w:color="auto" w:fill="auto"/>
          </w:tcPr>
          <w:p w:rsidR="00BC0566" w:rsidRPr="00D524BA" w:rsidRDefault="00BC0566" w:rsidP="00540981">
            <w:pPr>
              <w:jc w:val="right"/>
              <w:rPr>
                <w:b/>
                <w:sz w:val="22"/>
                <w:szCs w:val="22"/>
              </w:rPr>
            </w:pPr>
            <w:r>
              <w:rPr>
                <w:b/>
                <w:sz w:val="22"/>
                <w:szCs w:val="22"/>
              </w:rPr>
              <w:t>0,00</w:t>
            </w:r>
          </w:p>
        </w:tc>
        <w:tc>
          <w:tcPr>
            <w:tcW w:w="2137" w:type="dxa"/>
            <w:shd w:val="clear" w:color="auto" w:fill="auto"/>
          </w:tcPr>
          <w:p w:rsidR="00BC0566" w:rsidRPr="00D524BA" w:rsidRDefault="00BC0566" w:rsidP="00540981">
            <w:pPr>
              <w:jc w:val="right"/>
              <w:rPr>
                <w:b/>
                <w:sz w:val="22"/>
                <w:szCs w:val="22"/>
              </w:rPr>
            </w:pPr>
            <w:r>
              <w:rPr>
                <w:b/>
                <w:sz w:val="22"/>
                <w:szCs w:val="22"/>
              </w:rPr>
              <w:t>0,00</w:t>
            </w:r>
          </w:p>
        </w:tc>
      </w:tr>
      <w:tr w:rsidR="00BC0566" w:rsidTr="00540981">
        <w:trPr>
          <w:trHeight w:val="170"/>
          <w:tblCellSpacing w:w="20" w:type="dxa"/>
        </w:trPr>
        <w:tc>
          <w:tcPr>
            <w:tcW w:w="676" w:type="dxa"/>
            <w:vMerge/>
            <w:shd w:val="clear" w:color="auto" w:fill="auto"/>
          </w:tcPr>
          <w:p w:rsidR="00BC0566" w:rsidRPr="004B1D03" w:rsidRDefault="00BC0566" w:rsidP="00540981">
            <w:pPr>
              <w:jc w:val="both"/>
              <w:rPr>
                <w:b/>
                <w:color w:val="FF0000"/>
                <w:sz w:val="22"/>
                <w:szCs w:val="22"/>
              </w:rPr>
            </w:pPr>
          </w:p>
        </w:tc>
        <w:tc>
          <w:tcPr>
            <w:tcW w:w="3879" w:type="dxa"/>
            <w:vMerge/>
            <w:shd w:val="clear" w:color="auto" w:fill="auto"/>
          </w:tcPr>
          <w:p w:rsidR="00BC0566" w:rsidRPr="004B1D03" w:rsidRDefault="00BC0566" w:rsidP="00540981">
            <w:pPr>
              <w:rPr>
                <w:b/>
                <w:color w:val="FF0000"/>
                <w:sz w:val="22"/>
                <w:szCs w:val="22"/>
              </w:rPr>
            </w:pPr>
          </w:p>
        </w:tc>
        <w:tc>
          <w:tcPr>
            <w:tcW w:w="1766" w:type="dxa"/>
            <w:shd w:val="clear" w:color="auto" w:fill="auto"/>
          </w:tcPr>
          <w:p w:rsidR="00BC0566" w:rsidRPr="00515BEE" w:rsidRDefault="00BC0566" w:rsidP="00540981">
            <w:pPr>
              <w:jc w:val="both"/>
              <w:rPr>
                <w:b/>
              </w:rPr>
            </w:pPr>
            <w:r w:rsidRPr="00515BEE">
              <w:rPr>
                <w:b/>
              </w:rPr>
              <w:t>Районный бюджет</w:t>
            </w:r>
          </w:p>
        </w:tc>
        <w:tc>
          <w:tcPr>
            <w:tcW w:w="1757" w:type="dxa"/>
            <w:shd w:val="clear" w:color="auto" w:fill="auto"/>
          </w:tcPr>
          <w:p w:rsidR="00BC0566" w:rsidRPr="00D524BA" w:rsidRDefault="00BC0566" w:rsidP="00540981">
            <w:pPr>
              <w:jc w:val="right"/>
              <w:rPr>
                <w:b/>
                <w:sz w:val="22"/>
                <w:szCs w:val="22"/>
              </w:rPr>
            </w:pPr>
            <w:r w:rsidRPr="00D524BA">
              <w:rPr>
                <w:b/>
                <w:sz w:val="22"/>
                <w:szCs w:val="22"/>
              </w:rPr>
              <w:t>0,00</w:t>
            </w:r>
          </w:p>
        </w:tc>
        <w:tc>
          <w:tcPr>
            <w:tcW w:w="2464" w:type="dxa"/>
            <w:shd w:val="clear" w:color="auto" w:fill="auto"/>
          </w:tcPr>
          <w:p w:rsidR="00BC0566" w:rsidRPr="00D524BA" w:rsidRDefault="00BC0566" w:rsidP="00540981">
            <w:pPr>
              <w:jc w:val="right"/>
              <w:rPr>
                <w:b/>
                <w:sz w:val="22"/>
                <w:szCs w:val="22"/>
              </w:rPr>
            </w:pPr>
            <w:r w:rsidRPr="00D524BA">
              <w:rPr>
                <w:b/>
                <w:sz w:val="22"/>
                <w:szCs w:val="22"/>
              </w:rPr>
              <w:t>0,00</w:t>
            </w:r>
          </w:p>
        </w:tc>
        <w:tc>
          <w:tcPr>
            <w:tcW w:w="2554" w:type="dxa"/>
            <w:shd w:val="clear" w:color="auto" w:fill="auto"/>
          </w:tcPr>
          <w:p w:rsidR="00BC0566" w:rsidRPr="00D524BA" w:rsidRDefault="00BC0566" w:rsidP="00540981">
            <w:pPr>
              <w:jc w:val="right"/>
              <w:rPr>
                <w:b/>
                <w:sz w:val="22"/>
                <w:szCs w:val="22"/>
              </w:rPr>
            </w:pPr>
            <w:r w:rsidRPr="00D524BA">
              <w:rPr>
                <w:b/>
                <w:sz w:val="22"/>
                <w:szCs w:val="22"/>
              </w:rPr>
              <w:t>0,00</w:t>
            </w:r>
          </w:p>
        </w:tc>
        <w:tc>
          <w:tcPr>
            <w:tcW w:w="2137" w:type="dxa"/>
            <w:shd w:val="clear" w:color="auto" w:fill="auto"/>
          </w:tcPr>
          <w:p w:rsidR="00BC0566" w:rsidRPr="00D524BA" w:rsidRDefault="00BC0566" w:rsidP="00540981">
            <w:pPr>
              <w:jc w:val="right"/>
              <w:rPr>
                <w:b/>
                <w:sz w:val="22"/>
                <w:szCs w:val="22"/>
              </w:rPr>
            </w:pPr>
            <w:r w:rsidRPr="00D524BA">
              <w:rPr>
                <w:b/>
                <w:sz w:val="22"/>
                <w:szCs w:val="22"/>
              </w:rPr>
              <w:t>0,00</w:t>
            </w:r>
          </w:p>
        </w:tc>
      </w:tr>
      <w:tr w:rsidR="00BC0566" w:rsidTr="00540981">
        <w:trPr>
          <w:trHeight w:val="358"/>
          <w:tblCellSpacing w:w="20" w:type="dxa"/>
        </w:trPr>
        <w:tc>
          <w:tcPr>
            <w:tcW w:w="676" w:type="dxa"/>
            <w:vMerge/>
            <w:shd w:val="clear" w:color="auto" w:fill="auto"/>
          </w:tcPr>
          <w:p w:rsidR="00BC0566" w:rsidRPr="004B1D03" w:rsidRDefault="00BC0566" w:rsidP="00540981">
            <w:pPr>
              <w:jc w:val="both"/>
              <w:rPr>
                <w:b/>
                <w:color w:val="FF0000"/>
                <w:sz w:val="22"/>
                <w:szCs w:val="22"/>
              </w:rPr>
            </w:pPr>
          </w:p>
        </w:tc>
        <w:tc>
          <w:tcPr>
            <w:tcW w:w="3879" w:type="dxa"/>
            <w:vMerge/>
            <w:shd w:val="clear" w:color="auto" w:fill="auto"/>
          </w:tcPr>
          <w:p w:rsidR="00BC0566" w:rsidRPr="004B1D03" w:rsidRDefault="00BC0566" w:rsidP="00540981">
            <w:pPr>
              <w:rPr>
                <w:b/>
                <w:color w:val="FF0000"/>
                <w:sz w:val="22"/>
                <w:szCs w:val="22"/>
              </w:rPr>
            </w:pPr>
          </w:p>
        </w:tc>
        <w:tc>
          <w:tcPr>
            <w:tcW w:w="1766" w:type="dxa"/>
            <w:shd w:val="clear" w:color="auto" w:fill="auto"/>
          </w:tcPr>
          <w:p w:rsidR="00BC0566" w:rsidRPr="00515BEE" w:rsidRDefault="00BC0566" w:rsidP="00540981">
            <w:pPr>
              <w:jc w:val="both"/>
              <w:rPr>
                <w:b/>
              </w:rPr>
            </w:pPr>
            <w:r w:rsidRPr="00515BEE">
              <w:rPr>
                <w:b/>
              </w:rPr>
              <w:t xml:space="preserve">Местный бюджет </w:t>
            </w:r>
          </w:p>
        </w:tc>
        <w:tc>
          <w:tcPr>
            <w:tcW w:w="1757" w:type="dxa"/>
            <w:shd w:val="clear" w:color="auto" w:fill="auto"/>
          </w:tcPr>
          <w:p w:rsidR="00BC0566" w:rsidRPr="004B1D03" w:rsidRDefault="00BC0566" w:rsidP="00540981">
            <w:pPr>
              <w:jc w:val="right"/>
              <w:rPr>
                <w:b/>
                <w:sz w:val="22"/>
                <w:szCs w:val="22"/>
              </w:rPr>
            </w:pPr>
            <w:r>
              <w:rPr>
                <w:b/>
                <w:sz w:val="22"/>
                <w:szCs w:val="22"/>
              </w:rPr>
              <w:t>43918,25</w:t>
            </w:r>
          </w:p>
        </w:tc>
        <w:tc>
          <w:tcPr>
            <w:tcW w:w="2464" w:type="dxa"/>
            <w:shd w:val="clear" w:color="auto" w:fill="auto"/>
          </w:tcPr>
          <w:p w:rsidR="00BC0566" w:rsidRPr="004B1D03" w:rsidRDefault="00BC0566" w:rsidP="00540981">
            <w:pPr>
              <w:jc w:val="right"/>
              <w:rPr>
                <w:b/>
                <w:sz w:val="22"/>
                <w:szCs w:val="22"/>
              </w:rPr>
            </w:pPr>
            <w:r>
              <w:rPr>
                <w:b/>
                <w:sz w:val="22"/>
                <w:szCs w:val="22"/>
              </w:rPr>
              <w:t>16018,25</w:t>
            </w:r>
          </w:p>
        </w:tc>
        <w:tc>
          <w:tcPr>
            <w:tcW w:w="2554" w:type="dxa"/>
            <w:shd w:val="clear" w:color="auto" w:fill="auto"/>
          </w:tcPr>
          <w:p w:rsidR="00BC0566" w:rsidRPr="004B1D03" w:rsidRDefault="00BC0566" w:rsidP="00540981">
            <w:pPr>
              <w:jc w:val="right"/>
              <w:rPr>
                <w:b/>
                <w:sz w:val="22"/>
                <w:szCs w:val="22"/>
              </w:rPr>
            </w:pPr>
            <w:r>
              <w:rPr>
                <w:b/>
                <w:sz w:val="22"/>
                <w:szCs w:val="22"/>
              </w:rPr>
              <w:t>13700,00</w:t>
            </w:r>
          </w:p>
        </w:tc>
        <w:tc>
          <w:tcPr>
            <w:tcW w:w="2137" w:type="dxa"/>
            <w:shd w:val="clear" w:color="auto" w:fill="auto"/>
          </w:tcPr>
          <w:p w:rsidR="00BC0566" w:rsidRPr="004B1D03" w:rsidRDefault="00BC0566" w:rsidP="00540981">
            <w:pPr>
              <w:jc w:val="right"/>
              <w:rPr>
                <w:b/>
                <w:sz w:val="22"/>
                <w:szCs w:val="22"/>
              </w:rPr>
            </w:pPr>
            <w:r>
              <w:rPr>
                <w:b/>
                <w:sz w:val="22"/>
                <w:szCs w:val="22"/>
              </w:rPr>
              <w:t>14200,00</w:t>
            </w:r>
          </w:p>
        </w:tc>
      </w:tr>
      <w:tr w:rsidR="00BC0566" w:rsidTr="00540981">
        <w:trPr>
          <w:trHeight w:val="565"/>
          <w:tblCellSpacing w:w="20" w:type="dxa"/>
        </w:trPr>
        <w:tc>
          <w:tcPr>
            <w:tcW w:w="4595" w:type="dxa"/>
            <w:gridSpan w:val="2"/>
            <w:shd w:val="clear" w:color="auto" w:fill="auto"/>
          </w:tcPr>
          <w:p w:rsidR="00BC0566" w:rsidRPr="004B1D03" w:rsidRDefault="00BC0566" w:rsidP="00540981">
            <w:pPr>
              <w:rPr>
                <w:b/>
                <w:sz w:val="22"/>
                <w:szCs w:val="22"/>
              </w:rPr>
            </w:pPr>
            <w:r w:rsidRPr="004B1D03">
              <w:rPr>
                <w:b/>
                <w:sz w:val="22"/>
                <w:szCs w:val="22"/>
              </w:rPr>
              <w:t>Итого</w:t>
            </w:r>
          </w:p>
        </w:tc>
        <w:tc>
          <w:tcPr>
            <w:tcW w:w="1766" w:type="dxa"/>
            <w:shd w:val="clear" w:color="auto" w:fill="auto"/>
          </w:tcPr>
          <w:p w:rsidR="00BC0566" w:rsidRPr="004B1D03" w:rsidRDefault="00BC0566" w:rsidP="00540981">
            <w:pPr>
              <w:jc w:val="both"/>
              <w:rPr>
                <w:b/>
                <w:sz w:val="22"/>
                <w:szCs w:val="22"/>
              </w:rPr>
            </w:pPr>
          </w:p>
          <w:p w:rsidR="00BC0566" w:rsidRPr="004B1D03" w:rsidRDefault="00BC0566" w:rsidP="00540981">
            <w:pPr>
              <w:jc w:val="both"/>
              <w:rPr>
                <w:b/>
                <w:sz w:val="22"/>
                <w:szCs w:val="22"/>
              </w:rPr>
            </w:pPr>
          </w:p>
        </w:tc>
        <w:tc>
          <w:tcPr>
            <w:tcW w:w="1757" w:type="dxa"/>
            <w:shd w:val="clear" w:color="auto" w:fill="auto"/>
          </w:tcPr>
          <w:p w:rsidR="00BC0566" w:rsidRPr="004B1D03" w:rsidRDefault="00BC0566" w:rsidP="00540981">
            <w:pPr>
              <w:jc w:val="right"/>
              <w:rPr>
                <w:b/>
                <w:sz w:val="22"/>
                <w:szCs w:val="22"/>
              </w:rPr>
            </w:pPr>
            <w:r>
              <w:rPr>
                <w:b/>
                <w:sz w:val="22"/>
                <w:szCs w:val="22"/>
              </w:rPr>
              <w:t>81197,53</w:t>
            </w:r>
          </w:p>
        </w:tc>
        <w:tc>
          <w:tcPr>
            <w:tcW w:w="2464" w:type="dxa"/>
            <w:shd w:val="clear" w:color="auto" w:fill="auto"/>
          </w:tcPr>
          <w:p w:rsidR="00BC0566" w:rsidRPr="004B1D03" w:rsidRDefault="00BC0566" w:rsidP="00540981">
            <w:pPr>
              <w:jc w:val="right"/>
              <w:rPr>
                <w:b/>
                <w:sz w:val="22"/>
                <w:szCs w:val="22"/>
              </w:rPr>
            </w:pPr>
            <w:r>
              <w:rPr>
                <w:b/>
                <w:sz w:val="22"/>
                <w:szCs w:val="22"/>
              </w:rPr>
              <w:t>53297,53</w:t>
            </w:r>
          </w:p>
        </w:tc>
        <w:tc>
          <w:tcPr>
            <w:tcW w:w="2554" w:type="dxa"/>
            <w:shd w:val="clear" w:color="auto" w:fill="auto"/>
          </w:tcPr>
          <w:p w:rsidR="00BC0566" w:rsidRPr="004B1D03" w:rsidRDefault="00BC0566" w:rsidP="00540981">
            <w:pPr>
              <w:jc w:val="right"/>
              <w:rPr>
                <w:b/>
                <w:sz w:val="22"/>
                <w:szCs w:val="22"/>
              </w:rPr>
            </w:pPr>
            <w:r>
              <w:rPr>
                <w:b/>
                <w:sz w:val="22"/>
                <w:szCs w:val="22"/>
              </w:rPr>
              <w:t>13700,00</w:t>
            </w:r>
          </w:p>
        </w:tc>
        <w:tc>
          <w:tcPr>
            <w:tcW w:w="2137" w:type="dxa"/>
            <w:shd w:val="clear" w:color="auto" w:fill="auto"/>
          </w:tcPr>
          <w:p w:rsidR="00BC0566" w:rsidRPr="004B1D03" w:rsidRDefault="00BC0566" w:rsidP="00540981">
            <w:pPr>
              <w:jc w:val="right"/>
              <w:rPr>
                <w:b/>
                <w:sz w:val="22"/>
                <w:szCs w:val="22"/>
              </w:rPr>
            </w:pPr>
            <w:r>
              <w:rPr>
                <w:b/>
                <w:sz w:val="22"/>
                <w:szCs w:val="22"/>
              </w:rPr>
              <w:t>14200,00</w:t>
            </w:r>
          </w:p>
        </w:tc>
      </w:tr>
      <w:tr w:rsidR="00BC0566" w:rsidTr="00540981">
        <w:trPr>
          <w:tblCellSpacing w:w="20" w:type="dxa"/>
        </w:trPr>
        <w:tc>
          <w:tcPr>
            <w:tcW w:w="676" w:type="dxa"/>
            <w:vMerge w:val="restart"/>
            <w:shd w:val="clear" w:color="auto" w:fill="auto"/>
          </w:tcPr>
          <w:p w:rsidR="00BC0566" w:rsidRPr="004B1D03" w:rsidRDefault="00BC0566" w:rsidP="00540981">
            <w:pPr>
              <w:jc w:val="both"/>
              <w:rPr>
                <w:b/>
                <w:i/>
                <w:sz w:val="22"/>
                <w:szCs w:val="22"/>
              </w:rPr>
            </w:pPr>
            <w:r w:rsidRPr="004B1D03">
              <w:rPr>
                <w:b/>
                <w:i/>
                <w:sz w:val="22"/>
                <w:szCs w:val="22"/>
              </w:rPr>
              <w:t>1</w:t>
            </w:r>
          </w:p>
        </w:tc>
        <w:tc>
          <w:tcPr>
            <w:tcW w:w="3879" w:type="dxa"/>
            <w:vMerge w:val="restart"/>
            <w:shd w:val="clear" w:color="auto" w:fill="auto"/>
          </w:tcPr>
          <w:p w:rsidR="00BC0566" w:rsidRPr="004B1D03" w:rsidRDefault="00BC0566" w:rsidP="00540981">
            <w:pPr>
              <w:jc w:val="both"/>
              <w:rPr>
                <w:b/>
                <w:i/>
                <w:sz w:val="22"/>
                <w:szCs w:val="22"/>
              </w:rPr>
            </w:pPr>
            <w:r w:rsidRPr="004B1D03">
              <w:rPr>
                <w:b/>
                <w:i/>
                <w:sz w:val="22"/>
                <w:szCs w:val="22"/>
              </w:rPr>
              <w:t xml:space="preserve">Основное мероприятие 1 </w:t>
            </w:r>
          </w:p>
          <w:p w:rsidR="00BC0566" w:rsidRPr="004B1D03" w:rsidRDefault="00BC0566" w:rsidP="00540981">
            <w:pPr>
              <w:rPr>
                <w:b/>
                <w:i/>
                <w:sz w:val="22"/>
                <w:szCs w:val="22"/>
              </w:rPr>
            </w:pPr>
            <w:r w:rsidRPr="004B1D03">
              <w:rPr>
                <w:b/>
                <w:i/>
                <w:sz w:val="22"/>
                <w:szCs w:val="22"/>
              </w:rPr>
              <w:t>Мероприятия в области жилищного хозяйства муниципального образования</w:t>
            </w:r>
          </w:p>
        </w:tc>
        <w:tc>
          <w:tcPr>
            <w:tcW w:w="1766" w:type="dxa"/>
            <w:shd w:val="clear" w:color="auto" w:fill="auto"/>
          </w:tcPr>
          <w:p w:rsidR="00BC0566" w:rsidRPr="00515BEE" w:rsidRDefault="00BC0566" w:rsidP="00540981">
            <w:pPr>
              <w:jc w:val="both"/>
              <w:rPr>
                <w:b/>
                <w:i/>
              </w:rPr>
            </w:pPr>
            <w:r w:rsidRPr="00515BEE">
              <w:rPr>
                <w:b/>
                <w:i/>
              </w:rPr>
              <w:t>Областной бюджет</w:t>
            </w:r>
          </w:p>
        </w:tc>
        <w:tc>
          <w:tcPr>
            <w:tcW w:w="1757" w:type="dxa"/>
            <w:shd w:val="clear" w:color="auto" w:fill="auto"/>
          </w:tcPr>
          <w:p w:rsidR="00BC0566" w:rsidRPr="004B1D03" w:rsidRDefault="00BC0566" w:rsidP="00540981">
            <w:pPr>
              <w:jc w:val="right"/>
              <w:rPr>
                <w:sz w:val="22"/>
                <w:szCs w:val="22"/>
              </w:rPr>
            </w:pPr>
            <w:r>
              <w:rPr>
                <w:sz w:val="22"/>
                <w:szCs w:val="22"/>
              </w:rPr>
              <w:t>0,00</w:t>
            </w:r>
          </w:p>
        </w:tc>
        <w:tc>
          <w:tcPr>
            <w:tcW w:w="2464" w:type="dxa"/>
            <w:shd w:val="clear" w:color="auto" w:fill="auto"/>
          </w:tcPr>
          <w:p w:rsidR="00BC0566" w:rsidRDefault="00BC0566" w:rsidP="00540981">
            <w:pPr>
              <w:jc w:val="right"/>
              <w:rPr>
                <w:sz w:val="22"/>
                <w:szCs w:val="22"/>
              </w:rPr>
            </w:pPr>
            <w:r>
              <w:rPr>
                <w:sz w:val="22"/>
                <w:szCs w:val="22"/>
              </w:rPr>
              <w:t>0,00</w:t>
            </w:r>
          </w:p>
          <w:p w:rsidR="00BC0566" w:rsidRPr="004B1D03" w:rsidRDefault="00BC0566" w:rsidP="00540981">
            <w:pPr>
              <w:jc w:val="right"/>
              <w:rPr>
                <w:sz w:val="22"/>
                <w:szCs w:val="22"/>
              </w:rPr>
            </w:pPr>
          </w:p>
        </w:tc>
        <w:tc>
          <w:tcPr>
            <w:tcW w:w="2554" w:type="dxa"/>
            <w:shd w:val="clear" w:color="auto" w:fill="auto"/>
          </w:tcPr>
          <w:p w:rsidR="00BC0566" w:rsidRPr="004B1D03" w:rsidRDefault="00BC0566" w:rsidP="00540981">
            <w:pPr>
              <w:jc w:val="right"/>
              <w:rPr>
                <w:sz w:val="22"/>
                <w:szCs w:val="22"/>
              </w:rPr>
            </w:pPr>
            <w:r>
              <w:rPr>
                <w:sz w:val="22"/>
                <w:szCs w:val="22"/>
              </w:rPr>
              <w:t>0,00</w:t>
            </w:r>
          </w:p>
        </w:tc>
        <w:tc>
          <w:tcPr>
            <w:tcW w:w="2137" w:type="dxa"/>
            <w:shd w:val="clear" w:color="auto" w:fill="auto"/>
          </w:tcPr>
          <w:p w:rsidR="00BC0566" w:rsidRPr="004B1D03" w:rsidRDefault="00BC0566" w:rsidP="00540981">
            <w:pPr>
              <w:jc w:val="right"/>
              <w:rPr>
                <w:sz w:val="22"/>
                <w:szCs w:val="22"/>
              </w:rPr>
            </w:pPr>
            <w:r>
              <w:rPr>
                <w:sz w:val="22"/>
                <w:szCs w:val="22"/>
              </w:rPr>
              <w:t>0,00</w:t>
            </w:r>
          </w:p>
        </w:tc>
      </w:tr>
      <w:tr w:rsidR="00BC0566" w:rsidTr="00540981">
        <w:trPr>
          <w:tblCellSpacing w:w="20" w:type="dxa"/>
        </w:trPr>
        <w:tc>
          <w:tcPr>
            <w:tcW w:w="676" w:type="dxa"/>
            <w:vMerge/>
            <w:shd w:val="clear" w:color="auto" w:fill="auto"/>
          </w:tcPr>
          <w:p w:rsidR="00BC0566" w:rsidRPr="004B1D03" w:rsidRDefault="00BC0566" w:rsidP="00540981">
            <w:pPr>
              <w:jc w:val="both"/>
              <w:rPr>
                <w:b/>
                <w:i/>
                <w:sz w:val="22"/>
                <w:szCs w:val="22"/>
              </w:rPr>
            </w:pPr>
          </w:p>
        </w:tc>
        <w:tc>
          <w:tcPr>
            <w:tcW w:w="3879" w:type="dxa"/>
            <w:vMerge/>
            <w:shd w:val="clear" w:color="auto" w:fill="auto"/>
          </w:tcPr>
          <w:p w:rsidR="00BC0566" w:rsidRPr="004B1D03" w:rsidRDefault="00BC0566" w:rsidP="00540981">
            <w:pPr>
              <w:jc w:val="both"/>
              <w:rPr>
                <w:b/>
                <w:i/>
                <w:sz w:val="22"/>
                <w:szCs w:val="22"/>
              </w:rPr>
            </w:pPr>
          </w:p>
        </w:tc>
        <w:tc>
          <w:tcPr>
            <w:tcW w:w="1766" w:type="dxa"/>
            <w:shd w:val="clear" w:color="auto" w:fill="auto"/>
          </w:tcPr>
          <w:p w:rsidR="00BC0566" w:rsidRPr="00515BEE" w:rsidRDefault="00BC0566" w:rsidP="00540981">
            <w:pPr>
              <w:jc w:val="both"/>
              <w:rPr>
                <w:b/>
                <w:i/>
              </w:rPr>
            </w:pPr>
            <w:r w:rsidRPr="00515BEE">
              <w:rPr>
                <w:b/>
                <w:i/>
              </w:rPr>
              <w:t>Районный бюджет</w:t>
            </w:r>
          </w:p>
        </w:tc>
        <w:tc>
          <w:tcPr>
            <w:tcW w:w="1757" w:type="dxa"/>
            <w:shd w:val="clear" w:color="auto" w:fill="auto"/>
          </w:tcPr>
          <w:p w:rsidR="00BC0566" w:rsidRPr="004B1D03" w:rsidRDefault="00BC0566" w:rsidP="00540981">
            <w:pPr>
              <w:jc w:val="right"/>
              <w:rPr>
                <w:sz w:val="22"/>
                <w:szCs w:val="22"/>
              </w:rPr>
            </w:pPr>
            <w:r>
              <w:rPr>
                <w:sz w:val="22"/>
                <w:szCs w:val="22"/>
              </w:rPr>
              <w:t>0,00</w:t>
            </w:r>
          </w:p>
        </w:tc>
        <w:tc>
          <w:tcPr>
            <w:tcW w:w="2464" w:type="dxa"/>
            <w:shd w:val="clear" w:color="auto" w:fill="auto"/>
          </w:tcPr>
          <w:p w:rsidR="00BC0566" w:rsidRPr="004B1D03" w:rsidRDefault="00BC0566" w:rsidP="00540981">
            <w:pPr>
              <w:jc w:val="right"/>
              <w:rPr>
                <w:sz w:val="22"/>
                <w:szCs w:val="22"/>
              </w:rPr>
            </w:pPr>
            <w:r>
              <w:rPr>
                <w:sz w:val="22"/>
                <w:szCs w:val="22"/>
              </w:rPr>
              <w:t>0,00</w:t>
            </w:r>
          </w:p>
        </w:tc>
        <w:tc>
          <w:tcPr>
            <w:tcW w:w="2554" w:type="dxa"/>
            <w:shd w:val="clear" w:color="auto" w:fill="auto"/>
          </w:tcPr>
          <w:p w:rsidR="00BC0566" w:rsidRPr="004B1D03" w:rsidRDefault="00BC0566" w:rsidP="00540981">
            <w:pPr>
              <w:jc w:val="right"/>
              <w:rPr>
                <w:sz w:val="22"/>
                <w:szCs w:val="22"/>
              </w:rPr>
            </w:pPr>
            <w:r>
              <w:rPr>
                <w:sz w:val="22"/>
                <w:szCs w:val="22"/>
              </w:rPr>
              <w:t>0,00</w:t>
            </w:r>
          </w:p>
        </w:tc>
        <w:tc>
          <w:tcPr>
            <w:tcW w:w="2137" w:type="dxa"/>
            <w:shd w:val="clear" w:color="auto" w:fill="auto"/>
          </w:tcPr>
          <w:p w:rsidR="00BC0566" w:rsidRPr="004B1D03" w:rsidRDefault="00BC0566" w:rsidP="00540981">
            <w:pPr>
              <w:jc w:val="right"/>
              <w:rPr>
                <w:sz w:val="22"/>
                <w:szCs w:val="22"/>
              </w:rPr>
            </w:pPr>
            <w:r>
              <w:rPr>
                <w:sz w:val="22"/>
                <w:szCs w:val="22"/>
              </w:rPr>
              <w:t>0,00</w:t>
            </w:r>
          </w:p>
        </w:tc>
      </w:tr>
      <w:tr w:rsidR="00BC0566" w:rsidTr="00540981">
        <w:trPr>
          <w:trHeight w:val="424"/>
          <w:tblCellSpacing w:w="20" w:type="dxa"/>
        </w:trPr>
        <w:tc>
          <w:tcPr>
            <w:tcW w:w="676" w:type="dxa"/>
            <w:vMerge/>
            <w:shd w:val="clear" w:color="auto" w:fill="auto"/>
          </w:tcPr>
          <w:p w:rsidR="00BC0566" w:rsidRPr="004B1D03" w:rsidRDefault="00BC0566" w:rsidP="00540981">
            <w:pPr>
              <w:jc w:val="both"/>
              <w:rPr>
                <w:b/>
                <w:i/>
                <w:sz w:val="22"/>
                <w:szCs w:val="22"/>
              </w:rPr>
            </w:pPr>
          </w:p>
        </w:tc>
        <w:tc>
          <w:tcPr>
            <w:tcW w:w="3879" w:type="dxa"/>
            <w:vMerge/>
            <w:shd w:val="clear" w:color="auto" w:fill="auto"/>
          </w:tcPr>
          <w:p w:rsidR="00BC0566" w:rsidRPr="004B1D03" w:rsidRDefault="00BC0566" w:rsidP="00540981">
            <w:pPr>
              <w:jc w:val="both"/>
              <w:rPr>
                <w:b/>
                <w:i/>
                <w:sz w:val="22"/>
                <w:szCs w:val="22"/>
              </w:rPr>
            </w:pPr>
          </w:p>
        </w:tc>
        <w:tc>
          <w:tcPr>
            <w:tcW w:w="1766" w:type="dxa"/>
            <w:shd w:val="clear" w:color="auto" w:fill="auto"/>
          </w:tcPr>
          <w:p w:rsidR="00BC0566" w:rsidRPr="00515BEE" w:rsidRDefault="00BC0566" w:rsidP="00540981">
            <w:pPr>
              <w:jc w:val="both"/>
              <w:rPr>
                <w:b/>
                <w:i/>
              </w:rPr>
            </w:pPr>
            <w:r w:rsidRPr="00515BEE">
              <w:rPr>
                <w:b/>
                <w:i/>
              </w:rPr>
              <w:t xml:space="preserve">Местный бюджет </w:t>
            </w:r>
          </w:p>
        </w:tc>
        <w:tc>
          <w:tcPr>
            <w:tcW w:w="1757" w:type="dxa"/>
            <w:shd w:val="clear" w:color="auto" w:fill="auto"/>
          </w:tcPr>
          <w:p w:rsidR="00BC0566" w:rsidRPr="004B1D03" w:rsidRDefault="00BC0566" w:rsidP="00540981">
            <w:pPr>
              <w:jc w:val="right"/>
              <w:rPr>
                <w:b/>
                <w:i/>
                <w:sz w:val="22"/>
                <w:szCs w:val="22"/>
              </w:rPr>
            </w:pPr>
            <w:r>
              <w:rPr>
                <w:b/>
                <w:i/>
                <w:sz w:val="22"/>
                <w:szCs w:val="22"/>
              </w:rPr>
              <w:t>4800,00</w:t>
            </w:r>
          </w:p>
        </w:tc>
        <w:tc>
          <w:tcPr>
            <w:tcW w:w="2464" w:type="dxa"/>
            <w:shd w:val="clear" w:color="auto" w:fill="auto"/>
          </w:tcPr>
          <w:p w:rsidR="00BC0566" w:rsidRPr="004B1D03" w:rsidRDefault="00BC0566" w:rsidP="00540981">
            <w:pPr>
              <w:jc w:val="right"/>
              <w:rPr>
                <w:b/>
                <w:i/>
                <w:sz w:val="22"/>
                <w:szCs w:val="22"/>
              </w:rPr>
            </w:pPr>
            <w:r>
              <w:rPr>
                <w:b/>
                <w:i/>
                <w:sz w:val="22"/>
                <w:szCs w:val="22"/>
              </w:rPr>
              <w:t>1600,00</w:t>
            </w:r>
          </w:p>
        </w:tc>
        <w:tc>
          <w:tcPr>
            <w:tcW w:w="2554" w:type="dxa"/>
            <w:shd w:val="clear" w:color="auto" w:fill="auto"/>
          </w:tcPr>
          <w:p w:rsidR="00BC0566" w:rsidRPr="004B1D03" w:rsidRDefault="00BC0566" w:rsidP="00540981">
            <w:pPr>
              <w:jc w:val="right"/>
              <w:rPr>
                <w:b/>
                <w:i/>
                <w:sz w:val="22"/>
                <w:szCs w:val="22"/>
              </w:rPr>
            </w:pPr>
            <w:r>
              <w:rPr>
                <w:b/>
                <w:i/>
                <w:sz w:val="22"/>
                <w:szCs w:val="22"/>
              </w:rPr>
              <w:t>1600,00</w:t>
            </w:r>
          </w:p>
        </w:tc>
        <w:tc>
          <w:tcPr>
            <w:tcW w:w="2137" w:type="dxa"/>
            <w:shd w:val="clear" w:color="auto" w:fill="auto"/>
          </w:tcPr>
          <w:p w:rsidR="00BC0566" w:rsidRPr="004B1D03" w:rsidRDefault="00BC0566" w:rsidP="00540981">
            <w:pPr>
              <w:jc w:val="right"/>
              <w:rPr>
                <w:b/>
                <w:i/>
                <w:sz w:val="22"/>
                <w:szCs w:val="22"/>
              </w:rPr>
            </w:pPr>
            <w:r>
              <w:rPr>
                <w:b/>
                <w:i/>
                <w:sz w:val="22"/>
                <w:szCs w:val="22"/>
              </w:rPr>
              <w:t>1600,00</w:t>
            </w:r>
          </w:p>
        </w:tc>
      </w:tr>
      <w:tr w:rsidR="00BC0566" w:rsidTr="00540981">
        <w:trPr>
          <w:trHeight w:val="374"/>
          <w:tblCellSpacing w:w="20" w:type="dxa"/>
        </w:trPr>
        <w:tc>
          <w:tcPr>
            <w:tcW w:w="6401" w:type="dxa"/>
            <w:gridSpan w:val="3"/>
            <w:shd w:val="clear" w:color="auto" w:fill="auto"/>
          </w:tcPr>
          <w:p w:rsidR="00BC0566" w:rsidRPr="004B1D03" w:rsidRDefault="00BC0566" w:rsidP="00540981">
            <w:pPr>
              <w:jc w:val="both"/>
              <w:rPr>
                <w:b/>
                <w:i/>
                <w:sz w:val="22"/>
                <w:szCs w:val="22"/>
              </w:rPr>
            </w:pPr>
            <w:r w:rsidRPr="004B1D03">
              <w:rPr>
                <w:b/>
                <w:i/>
                <w:sz w:val="22"/>
                <w:szCs w:val="22"/>
              </w:rPr>
              <w:t>Итого</w:t>
            </w:r>
          </w:p>
        </w:tc>
        <w:tc>
          <w:tcPr>
            <w:tcW w:w="1757" w:type="dxa"/>
            <w:shd w:val="clear" w:color="auto" w:fill="auto"/>
          </w:tcPr>
          <w:p w:rsidR="00BC0566" w:rsidRPr="004B1D03" w:rsidRDefault="00BC0566" w:rsidP="00540981">
            <w:pPr>
              <w:jc w:val="right"/>
              <w:rPr>
                <w:b/>
                <w:i/>
                <w:sz w:val="22"/>
                <w:szCs w:val="22"/>
              </w:rPr>
            </w:pPr>
            <w:r>
              <w:rPr>
                <w:b/>
                <w:i/>
                <w:sz w:val="22"/>
                <w:szCs w:val="22"/>
              </w:rPr>
              <w:t>4800,00</w:t>
            </w:r>
          </w:p>
        </w:tc>
        <w:tc>
          <w:tcPr>
            <w:tcW w:w="2464" w:type="dxa"/>
            <w:shd w:val="clear" w:color="auto" w:fill="auto"/>
          </w:tcPr>
          <w:p w:rsidR="00BC0566" w:rsidRPr="004B1D03" w:rsidRDefault="00BC0566" w:rsidP="00540981">
            <w:pPr>
              <w:jc w:val="right"/>
              <w:rPr>
                <w:b/>
                <w:i/>
                <w:sz w:val="22"/>
                <w:szCs w:val="22"/>
              </w:rPr>
            </w:pPr>
            <w:r>
              <w:rPr>
                <w:b/>
                <w:i/>
                <w:sz w:val="22"/>
                <w:szCs w:val="22"/>
              </w:rPr>
              <w:t>1600,00</w:t>
            </w:r>
          </w:p>
        </w:tc>
        <w:tc>
          <w:tcPr>
            <w:tcW w:w="2554" w:type="dxa"/>
            <w:shd w:val="clear" w:color="auto" w:fill="auto"/>
          </w:tcPr>
          <w:p w:rsidR="00BC0566" w:rsidRPr="004B1D03" w:rsidRDefault="00BC0566" w:rsidP="00540981">
            <w:pPr>
              <w:jc w:val="right"/>
              <w:rPr>
                <w:b/>
                <w:i/>
                <w:sz w:val="22"/>
                <w:szCs w:val="22"/>
              </w:rPr>
            </w:pPr>
            <w:r>
              <w:rPr>
                <w:b/>
                <w:i/>
                <w:sz w:val="22"/>
                <w:szCs w:val="22"/>
              </w:rPr>
              <w:t>1600,00</w:t>
            </w:r>
          </w:p>
        </w:tc>
        <w:tc>
          <w:tcPr>
            <w:tcW w:w="2137" w:type="dxa"/>
            <w:shd w:val="clear" w:color="auto" w:fill="auto"/>
          </w:tcPr>
          <w:p w:rsidR="00BC0566" w:rsidRPr="004B1D03" w:rsidRDefault="00BC0566" w:rsidP="00540981">
            <w:pPr>
              <w:jc w:val="right"/>
              <w:rPr>
                <w:b/>
                <w:i/>
                <w:sz w:val="22"/>
                <w:szCs w:val="22"/>
              </w:rPr>
            </w:pPr>
            <w:r>
              <w:rPr>
                <w:b/>
                <w:i/>
                <w:sz w:val="22"/>
                <w:szCs w:val="22"/>
              </w:rPr>
              <w:t>1600,00</w:t>
            </w:r>
          </w:p>
        </w:tc>
      </w:tr>
      <w:tr w:rsidR="00BC0566" w:rsidTr="00540981">
        <w:trPr>
          <w:trHeight w:val="560"/>
          <w:tblCellSpacing w:w="20" w:type="dxa"/>
        </w:trPr>
        <w:tc>
          <w:tcPr>
            <w:tcW w:w="676" w:type="dxa"/>
            <w:vMerge w:val="restart"/>
            <w:shd w:val="clear" w:color="auto" w:fill="auto"/>
          </w:tcPr>
          <w:p w:rsidR="00BC0566" w:rsidRPr="004B1D03" w:rsidRDefault="00BC0566" w:rsidP="00540981">
            <w:pPr>
              <w:jc w:val="both"/>
              <w:rPr>
                <w:sz w:val="22"/>
                <w:szCs w:val="22"/>
              </w:rPr>
            </w:pPr>
            <w:r w:rsidRPr="004B1D03">
              <w:rPr>
                <w:sz w:val="22"/>
                <w:szCs w:val="22"/>
              </w:rPr>
              <w:t>1.1</w:t>
            </w:r>
          </w:p>
        </w:tc>
        <w:tc>
          <w:tcPr>
            <w:tcW w:w="3879" w:type="dxa"/>
            <w:vMerge w:val="restart"/>
            <w:shd w:val="clear" w:color="auto" w:fill="auto"/>
          </w:tcPr>
          <w:p w:rsidR="00BC0566" w:rsidRPr="004B1D03" w:rsidRDefault="00BC0566" w:rsidP="00540981">
            <w:pPr>
              <w:jc w:val="both"/>
              <w:rPr>
                <w:sz w:val="22"/>
                <w:szCs w:val="22"/>
              </w:rPr>
            </w:pPr>
            <w:r w:rsidRPr="004B1D03">
              <w:rPr>
                <w:sz w:val="22"/>
                <w:szCs w:val="22"/>
              </w:rPr>
              <w:t>Мероприятие 1.1</w:t>
            </w:r>
          </w:p>
          <w:p w:rsidR="00BC0566" w:rsidRDefault="00BC0566" w:rsidP="00540981">
            <w:pPr>
              <w:jc w:val="both"/>
              <w:rPr>
                <w:sz w:val="20"/>
                <w:szCs w:val="20"/>
              </w:rPr>
            </w:pPr>
            <w:r w:rsidRPr="004B1D03">
              <w:rPr>
                <w:sz w:val="22"/>
                <w:szCs w:val="22"/>
              </w:rPr>
              <w:t>Отчисления на капитальный ремонт муниципального жилищного фонда</w:t>
            </w:r>
            <w:r w:rsidRPr="004B1D03">
              <w:rPr>
                <w:sz w:val="20"/>
                <w:szCs w:val="20"/>
              </w:rPr>
              <w:t xml:space="preserve"> </w:t>
            </w:r>
          </w:p>
          <w:p w:rsidR="00BC0566" w:rsidRDefault="00BC0566" w:rsidP="00540981">
            <w:pPr>
              <w:jc w:val="both"/>
              <w:rPr>
                <w:sz w:val="20"/>
                <w:szCs w:val="20"/>
              </w:rPr>
            </w:pPr>
          </w:p>
          <w:p w:rsidR="00BC0566" w:rsidRDefault="00BC0566" w:rsidP="00540981">
            <w:pPr>
              <w:jc w:val="both"/>
              <w:rPr>
                <w:sz w:val="20"/>
                <w:szCs w:val="20"/>
              </w:rPr>
            </w:pPr>
          </w:p>
          <w:p w:rsidR="00BC0566" w:rsidRPr="004B1D03" w:rsidRDefault="00BC0566" w:rsidP="00540981">
            <w:pPr>
              <w:jc w:val="both"/>
              <w:rPr>
                <w:sz w:val="20"/>
                <w:szCs w:val="20"/>
              </w:rPr>
            </w:pPr>
          </w:p>
        </w:tc>
        <w:tc>
          <w:tcPr>
            <w:tcW w:w="1766" w:type="dxa"/>
            <w:shd w:val="clear" w:color="auto" w:fill="auto"/>
          </w:tcPr>
          <w:p w:rsidR="00BC0566" w:rsidRPr="007222BC" w:rsidRDefault="00BC0566" w:rsidP="00540981">
            <w:pPr>
              <w:jc w:val="both"/>
            </w:pPr>
            <w:r w:rsidRPr="007222BC">
              <w:lastRenderedPageBreak/>
              <w:t>Областной бюджет</w:t>
            </w:r>
          </w:p>
        </w:tc>
        <w:tc>
          <w:tcPr>
            <w:tcW w:w="1757" w:type="dxa"/>
            <w:shd w:val="clear" w:color="auto" w:fill="auto"/>
          </w:tcPr>
          <w:p w:rsidR="00BC0566" w:rsidRPr="004B1D03" w:rsidRDefault="00BC0566" w:rsidP="00540981">
            <w:pPr>
              <w:jc w:val="right"/>
              <w:rPr>
                <w:sz w:val="22"/>
                <w:szCs w:val="22"/>
              </w:rPr>
            </w:pPr>
            <w:r>
              <w:rPr>
                <w:sz w:val="22"/>
                <w:szCs w:val="22"/>
              </w:rPr>
              <w:t>0,00</w:t>
            </w:r>
          </w:p>
        </w:tc>
        <w:tc>
          <w:tcPr>
            <w:tcW w:w="2464" w:type="dxa"/>
            <w:shd w:val="clear" w:color="auto" w:fill="auto"/>
          </w:tcPr>
          <w:p w:rsidR="00BC0566" w:rsidRDefault="00BC0566" w:rsidP="00540981">
            <w:pPr>
              <w:jc w:val="right"/>
              <w:rPr>
                <w:sz w:val="22"/>
                <w:szCs w:val="22"/>
              </w:rPr>
            </w:pPr>
            <w:r>
              <w:rPr>
                <w:sz w:val="22"/>
                <w:szCs w:val="22"/>
              </w:rPr>
              <w:t>0,00</w:t>
            </w:r>
          </w:p>
          <w:p w:rsidR="00BC0566" w:rsidRPr="004B1D03" w:rsidRDefault="00BC0566" w:rsidP="00540981">
            <w:pPr>
              <w:jc w:val="right"/>
              <w:rPr>
                <w:sz w:val="22"/>
                <w:szCs w:val="22"/>
              </w:rPr>
            </w:pPr>
          </w:p>
        </w:tc>
        <w:tc>
          <w:tcPr>
            <w:tcW w:w="2554" w:type="dxa"/>
            <w:shd w:val="clear" w:color="auto" w:fill="auto"/>
          </w:tcPr>
          <w:p w:rsidR="00BC0566" w:rsidRPr="004B1D03" w:rsidRDefault="00BC0566" w:rsidP="00540981">
            <w:pPr>
              <w:jc w:val="right"/>
              <w:rPr>
                <w:sz w:val="22"/>
                <w:szCs w:val="22"/>
              </w:rPr>
            </w:pPr>
            <w:r>
              <w:rPr>
                <w:sz w:val="22"/>
                <w:szCs w:val="22"/>
              </w:rPr>
              <w:t>0,00</w:t>
            </w:r>
          </w:p>
        </w:tc>
        <w:tc>
          <w:tcPr>
            <w:tcW w:w="2137" w:type="dxa"/>
            <w:shd w:val="clear" w:color="auto" w:fill="auto"/>
          </w:tcPr>
          <w:p w:rsidR="00BC0566" w:rsidRPr="004B1D03" w:rsidRDefault="00BC0566" w:rsidP="00540981">
            <w:pPr>
              <w:jc w:val="right"/>
              <w:rPr>
                <w:sz w:val="22"/>
                <w:szCs w:val="22"/>
              </w:rPr>
            </w:pPr>
            <w:r>
              <w:rPr>
                <w:sz w:val="22"/>
                <w:szCs w:val="22"/>
              </w:rPr>
              <w:t>0,00</w:t>
            </w:r>
          </w:p>
        </w:tc>
      </w:tr>
      <w:tr w:rsidR="00BC0566" w:rsidTr="00540981">
        <w:trPr>
          <w:trHeight w:val="273"/>
          <w:tblCellSpacing w:w="20" w:type="dxa"/>
        </w:trPr>
        <w:tc>
          <w:tcPr>
            <w:tcW w:w="676" w:type="dxa"/>
            <w:vMerge/>
            <w:shd w:val="clear" w:color="auto" w:fill="auto"/>
          </w:tcPr>
          <w:p w:rsidR="00BC0566" w:rsidRPr="004B1D03" w:rsidRDefault="00BC0566" w:rsidP="00540981">
            <w:pPr>
              <w:jc w:val="both"/>
              <w:rPr>
                <w:sz w:val="22"/>
                <w:szCs w:val="22"/>
              </w:rPr>
            </w:pPr>
          </w:p>
        </w:tc>
        <w:tc>
          <w:tcPr>
            <w:tcW w:w="3879" w:type="dxa"/>
            <w:vMerge/>
            <w:shd w:val="clear" w:color="auto" w:fill="auto"/>
          </w:tcPr>
          <w:p w:rsidR="00BC0566" w:rsidRPr="004B1D03" w:rsidRDefault="00BC0566" w:rsidP="00540981">
            <w:pPr>
              <w:jc w:val="both"/>
              <w:rPr>
                <w:sz w:val="20"/>
                <w:szCs w:val="20"/>
              </w:rPr>
            </w:pPr>
          </w:p>
        </w:tc>
        <w:tc>
          <w:tcPr>
            <w:tcW w:w="1766" w:type="dxa"/>
            <w:shd w:val="clear" w:color="auto" w:fill="auto"/>
          </w:tcPr>
          <w:p w:rsidR="00BC0566" w:rsidRPr="007222BC" w:rsidRDefault="00BC0566" w:rsidP="00540981">
            <w:pPr>
              <w:jc w:val="both"/>
            </w:pPr>
            <w:r w:rsidRPr="007222BC">
              <w:t>Районный бюджет</w:t>
            </w:r>
          </w:p>
        </w:tc>
        <w:tc>
          <w:tcPr>
            <w:tcW w:w="1757" w:type="dxa"/>
            <w:shd w:val="clear" w:color="auto" w:fill="auto"/>
          </w:tcPr>
          <w:p w:rsidR="00BC0566" w:rsidRPr="004B1D03" w:rsidRDefault="00BC0566" w:rsidP="00540981">
            <w:pPr>
              <w:jc w:val="right"/>
              <w:rPr>
                <w:sz w:val="22"/>
                <w:szCs w:val="22"/>
              </w:rPr>
            </w:pPr>
            <w:r>
              <w:rPr>
                <w:sz w:val="22"/>
                <w:szCs w:val="22"/>
              </w:rPr>
              <w:t>0,00</w:t>
            </w:r>
          </w:p>
        </w:tc>
        <w:tc>
          <w:tcPr>
            <w:tcW w:w="2464" w:type="dxa"/>
            <w:shd w:val="clear" w:color="auto" w:fill="auto"/>
          </w:tcPr>
          <w:p w:rsidR="00BC0566" w:rsidRPr="004B1D03" w:rsidRDefault="00BC0566" w:rsidP="00540981">
            <w:pPr>
              <w:jc w:val="right"/>
              <w:rPr>
                <w:sz w:val="22"/>
                <w:szCs w:val="22"/>
              </w:rPr>
            </w:pPr>
            <w:r>
              <w:rPr>
                <w:sz w:val="22"/>
                <w:szCs w:val="22"/>
              </w:rPr>
              <w:t>0,00</w:t>
            </w:r>
          </w:p>
        </w:tc>
        <w:tc>
          <w:tcPr>
            <w:tcW w:w="2554" w:type="dxa"/>
            <w:shd w:val="clear" w:color="auto" w:fill="auto"/>
          </w:tcPr>
          <w:p w:rsidR="00BC0566" w:rsidRPr="004B1D03" w:rsidRDefault="00BC0566" w:rsidP="00540981">
            <w:pPr>
              <w:jc w:val="right"/>
              <w:rPr>
                <w:sz w:val="22"/>
                <w:szCs w:val="22"/>
              </w:rPr>
            </w:pPr>
            <w:r>
              <w:rPr>
                <w:sz w:val="22"/>
                <w:szCs w:val="22"/>
              </w:rPr>
              <w:t>0,00</w:t>
            </w:r>
          </w:p>
        </w:tc>
        <w:tc>
          <w:tcPr>
            <w:tcW w:w="2137" w:type="dxa"/>
            <w:shd w:val="clear" w:color="auto" w:fill="auto"/>
          </w:tcPr>
          <w:p w:rsidR="00BC0566" w:rsidRPr="004B1D03" w:rsidRDefault="00BC0566" w:rsidP="00540981">
            <w:pPr>
              <w:jc w:val="right"/>
              <w:rPr>
                <w:sz w:val="22"/>
                <w:szCs w:val="22"/>
              </w:rPr>
            </w:pPr>
            <w:r>
              <w:rPr>
                <w:sz w:val="22"/>
                <w:szCs w:val="22"/>
              </w:rPr>
              <w:t>0,00</w:t>
            </w:r>
          </w:p>
        </w:tc>
      </w:tr>
      <w:tr w:rsidR="00BC0566" w:rsidTr="00540981">
        <w:trPr>
          <w:trHeight w:val="574"/>
          <w:tblCellSpacing w:w="20" w:type="dxa"/>
        </w:trPr>
        <w:tc>
          <w:tcPr>
            <w:tcW w:w="676" w:type="dxa"/>
            <w:vMerge/>
            <w:shd w:val="clear" w:color="auto" w:fill="auto"/>
          </w:tcPr>
          <w:p w:rsidR="00BC0566" w:rsidRPr="004B1D03" w:rsidRDefault="00BC0566" w:rsidP="00540981">
            <w:pPr>
              <w:jc w:val="both"/>
              <w:rPr>
                <w:sz w:val="20"/>
                <w:szCs w:val="20"/>
              </w:rPr>
            </w:pPr>
          </w:p>
        </w:tc>
        <w:tc>
          <w:tcPr>
            <w:tcW w:w="3879" w:type="dxa"/>
            <w:vMerge/>
            <w:shd w:val="clear" w:color="auto" w:fill="auto"/>
          </w:tcPr>
          <w:p w:rsidR="00BC0566" w:rsidRPr="004B1D03" w:rsidRDefault="00BC0566" w:rsidP="00540981">
            <w:pPr>
              <w:jc w:val="both"/>
              <w:rPr>
                <w:sz w:val="20"/>
                <w:szCs w:val="20"/>
              </w:rPr>
            </w:pPr>
          </w:p>
        </w:tc>
        <w:tc>
          <w:tcPr>
            <w:tcW w:w="1766" w:type="dxa"/>
            <w:shd w:val="clear" w:color="auto" w:fill="auto"/>
          </w:tcPr>
          <w:p w:rsidR="00BC0566" w:rsidRPr="007222BC" w:rsidRDefault="00BC0566" w:rsidP="00540981">
            <w:pPr>
              <w:jc w:val="both"/>
            </w:pPr>
            <w:r w:rsidRPr="007222BC">
              <w:t xml:space="preserve">Местный бюджет </w:t>
            </w:r>
          </w:p>
        </w:tc>
        <w:tc>
          <w:tcPr>
            <w:tcW w:w="1757" w:type="dxa"/>
            <w:shd w:val="clear" w:color="auto" w:fill="auto"/>
          </w:tcPr>
          <w:p w:rsidR="00BC0566" w:rsidRPr="004B1D03" w:rsidRDefault="00BC0566" w:rsidP="00540981">
            <w:pPr>
              <w:jc w:val="right"/>
              <w:rPr>
                <w:sz w:val="22"/>
                <w:szCs w:val="22"/>
              </w:rPr>
            </w:pPr>
            <w:r>
              <w:rPr>
                <w:sz w:val="22"/>
                <w:szCs w:val="22"/>
              </w:rPr>
              <w:t>4200,00</w:t>
            </w:r>
          </w:p>
        </w:tc>
        <w:tc>
          <w:tcPr>
            <w:tcW w:w="2464" w:type="dxa"/>
            <w:shd w:val="clear" w:color="auto" w:fill="auto"/>
          </w:tcPr>
          <w:p w:rsidR="00BC0566" w:rsidRPr="004B1D03" w:rsidRDefault="00BC0566" w:rsidP="00540981">
            <w:pPr>
              <w:jc w:val="right"/>
              <w:rPr>
                <w:sz w:val="22"/>
                <w:szCs w:val="22"/>
              </w:rPr>
            </w:pPr>
            <w:r>
              <w:rPr>
                <w:sz w:val="22"/>
                <w:szCs w:val="22"/>
              </w:rPr>
              <w:t>1400,00</w:t>
            </w:r>
          </w:p>
        </w:tc>
        <w:tc>
          <w:tcPr>
            <w:tcW w:w="2554" w:type="dxa"/>
            <w:shd w:val="clear" w:color="auto" w:fill="auto"/>
          </w:tcPr>
          <w:p w:rsidR="00BC0566" w:rsidRPr="004B1D03" w:rsidRDefault="00BC0566" w:rsidP="00540981">
            <w:pPr>
              <w:jc w:val="right"/>
              <w:rPr>
                <w:sz w:val="22"/>
                <w:szCs w:val="22"/>
              </w:rPr>
            </w:pPr>
            <w:r>
              <w:rPr>
                <w:sz w:val="22"/>
                <w:szCs w:val="22"/>
              </w:rPr>
              <w:t>1400,00</w:t>
            </w:r>
          </w:p>
        </w:tc>
        <w:tc>
          <w:tcPr>
            <w:tcW w:w="2137" w:type="dxa"/>
            <w:shd w:val="clear" w:color="auto" w:fill="auto"/>
          </w:tcPr>
          <w:p w:rsidR="00BC0566" w:rsidRPr="004B1D03" w:rsidRDefault="00BC0566" w:rsidP="00540981">
            <w:pPr>
              <w:jc w:val="right"/>
              <w:rPr>
                <w:sz w:val="22"/>
                <w:szCs w:val="22"/>
              </w:rPr>
            </w:pPr>
            <w:r>
              <w:rPr>
                <w:sz w:val="22"/>
                <w:szCs w:val="22"/>
              </w:rPr>
              <w:t>1400,00</w:t>
            </w:r>
          </w:p>
        </w:tc>
      </w:tr>
      <w:tr w:rsidR="00BC0566" w:rsidTr="00540981">
        <w:trPr>
          <w:tblCellSpacing w:w="20" w:type="dxa"/>
        </w:trPr>
        <w:tc>
          <w:tcPr>
            <w:tcW w:w="676" w:type="dxa"/>
            <w:vMerge w:val="restart"/>
            <w:shd w:val="clear" w:color="auto" w:fill="auto"/>
          </w:tcPr>
          <w:p w:rsidR="00BC0566" w:rsidRPr="005E4C33" w:rsidRDefault="00BC0566" w:rsidP="00540981">
            <w:pPr>
              <w:jc w:val="both"/>
            </w:pPr>
            <w:r w:rsidRPr="005E4C33">
              <w:lastRenderedPageBreak/>
              <w:t>1.2</w:t>
            </w:r>
          </w:p>
        </w:tc>
        <w:tc>
          <w:tcPr>
            <w:tcW w:w="3879" w:type="dxa"/>
            <w:vMerge w:val="restart"/>
            <w:shd w:val="clear" w:color="auto" w:fill="auto"/>
          </w:tcPr>
          <w:p w:rsidR="00BC0566" w:rsidRPr="005E4C33" w:rsidRDefault="00BC0566" w:rsidP="00540981">
            <w:pPr>
              <w:jc w:val="both"/>
            </w:pPr>
            <w:r w:rsidRPr="005E4C33">
              <w:t>Мероприятие 1.2</w:t>
            </w:r>
          </w:p>
          <w:p w:rsidR="00BC0566" w:rsidRDefault="00BC0566" w:rsidP="00540981">
            <w:pPr>
              <w:jc w:val="both"/>
            </w:pPr>
            <w:r>
              <w:t xml:space="preserve">- </w:t>
            </w:r>
            <w:r w:rsidRPr="005E4C33">
              <w:t>Текущий ремонт и содержание имуществ</w:t>
            </w:r>
            <w:r>
              <w:t>а</w:t>
            </w:r>
            <w:r w:rsidRPr="005E4C33">
              <w:t xml:space="preserve"> жилищного хозяйства</w:t>
            </w:r>
            <w:r>
              <w:t xml:space="preserve">; </w:t>
            </w:r>
          </w:p>
          <w:p w:rsidR="00BC0566" w:rsidRPr="005E4C33" w:rsidRDefault="00BC0566" w:rsidP="00540981">
            <w:pPr>
              <w:jc w:val="both"/>
            </w:pPr>
            <w:r>
              <w:t xml:space="preserve">- составление и проверка достоверности смет </w:t>
            </w:r>
          </w:p>
        </w:tc>
        <w:tc>
          <w:tcPr>
            <w:tcW w:w="1766" w:type="dxa"/>
            <w:shd w:val="clear" w:color="auto" w:fill="auto"/>
          </w:tcPr>
          <w:p w:rsidR="00BC0566" w:rsidRPr="007222BC" w:rsidRDefault="00BC0566" w:rsidP="00540981">
            <w:pPr>
              <w:jc w:val="both"/>
            </w:pPr>
            <w:r w:rsidRPr="007222BC">
              <w:t>Областной бюджет</w:t>
            </w:r>
          </w:p>
        </w:tc>
        <w:tc>
          <w:tcPr>
            <w:tcW w:w="1757" w:type="dxa"/>
            <w:shd w:val="clear" w:color="auto" w:fill="auto"/>
          </w:tcPr>
          <w:p w:rsidR="00BC0566" w:rsidRDefault="00BC0566" w:rsidP="00540981">
            <w:pPr>
              <w:jc w:val="right"/>
              <w:rPr>
                <w:sz w:val="22"/>
                <w:szCs w:val="22"/>
              </w:rPr>
            </w:pPr>
            <w:r>
              <w:rPr>
                <w:sz w:val="22"/>
                <w:szCs w:val="22"/>
              </w:rPr>
              <w:t>0,00</w:t>
            </w:r>
          </w:p>
        </w:tc>
        <w:tc>
          <w:tcPr>
            <w:tcW w:w="2464" w:type="dxa"/>
            <w:shd w:val="clear" w:color="auto" w:fill="auto"/>
          </w:tcPr>
          <w:p w:rsidR="00BC0566" w:rsidRDefault="00BC0566" w:rsidP="00540981">
            <w:pPr>
              <w:jc w:val="right"/>
              <w:rPr>
                <w:sz w:val="22"/>
                <w:szCs w:val="22"/>
              </w:rPr>
            </w:pPr>
            <w:r>
              <w:rPr>
                <w:sz w:val="22"/>
                <w:szCs w:val="22"/>
              </w:rPr>
              <w:t>0,00</w:t>
            </w:r>
          </w:p>
        </w:tc>
        <w:tc>
          <w:tcPr>
            <w:tcW w:w="2554" w:type="dxa"/>
            <w:shd w:val="clear" w:color="auto" w:fill="auto"/>
          </w:tcPr>
          <w:p w:rsidR="00BC0566" w:rsidRDefault="00BC0566" w:rsidP="00540981">
            <w:pPr>
              <w:jc w:val="right"/>
              <w:rPr>
                <w:sz w:val="22"/>
                <w:szCs w:val="22"/>
              </w:rPr>
            </w:pPr>
            <w:r>
              <w:rPr>
                <w:sz w:val="22"/>
                <w:szCs w:val="22"/>
              </w:rPr>
              <w:t>0,00</w:t>
            </w:r>
          </w:p>
        </w:tc>
        <w:tc>
          <w:tcPr>
            <w:tcW w:w="2137" w:type="dxa"/>
            <w:shd w:val="clear" w:color="auto" w:fill="auto"/>
          </w:tcPr>
          <w:p w:rsidR="00BC0566" w:rsidRDefault="00BC0566" w:rsidP="00540981">
            <w:pPr>
              <w:jc w:val="right"/>
              <w:rPr>
                <w:sz w:val="22"/>
                <w:szCs w:val="22"/>
              </w:rPr>
            </w:pPr>
            <w:r>
              <w:rPr>
                <w:sz w:val="22"/>
                <w:szCs w:val="22"/>
              </w:rPr>
              <w:t>0,00</w:t>
            </w:r>
          </w:p>
        </w:tc>
      </w:tr>
      <w:tr w:rsidR="00BC0566" w:rsidTr="00540981">
        <w:trPr>
          <w:tblCellSpacing w:w="20" w:type="dxa"/>
        </w:trPr>
        <w:tc>
          <w:tcPr>
            <w:tcW w:w="676" w:type="dxa"/>
            <w:vMerge/>
            <w:shd w:val="clear" w:color="auto" w:fill="auto"/>
          </w:tcPr>
          <w:p w:rsidR="00BC0566" w:rsidRPr="004B1D03" w:rsidRDefault="00BC0566" w:rsidP="00540981">
            <w:pPr>
              <w:jc w:val="both"/>
              <w:rPr>
                <w:sz w:val="20"/>
                <w:szCs w:val="20"/>
              </w:rPr>
            </w:pPr>
          </w:p>
        </w:tc>
        <w:tc>
          <w:tcPr>
            <w:tcW w:w="3879" w:type="dxa"/>
            <w:vMerge/>
            <w:shd w:val="clear" w:color="auto" w:fill="auto"/>
          </w:tcPr>
          <w:p w:rsidR="00BC0566" w:rsidRPr="004B1D03" w:rsidRDefault="00BC0566" w:rsidP="00540981">
            <w:pPr>
              <w:jc w:val="both"/>
              <w:rPr>
                <w:sz w:val="20"/>
                <w:szCs w:val="20"/>
              </w:rPr>
            </w:pPr>
          </w:p>
        </w:tc>
        <w:tc>
          <w:tcPr>
            <w:tcW w:w="1766" w:type="dxa"/>
            <w:shd w:val="clear" w:color="auto" w:fill="auto"/>
          </w:tcPr>
          <w:p w:rsidR="00BC0566" w:rsidRPr="007222BC" w:rsidRDefault="00BC0566" w:rsidP="00540981">
            <w:pPr>
              <w:jc w:val="both"/>
            </w:pPr>
            <w:r w:rsidRPr="007222BC">
              <w:t>Районный бюджет</w:t>
            </w:r>
          </w:p>
        </w:tc>
        <w:tc>
          <w:tcPr>
            <w:tcW w:w="1757" w:type="dxa"/>
            <w:shd w:val="clear" w:color="auto" w:fill="auto"/>
          </w:tcPr>
          <w:p w:rsidR="00BC0566" w:rsidRDefault="00BC0566" w:rsidP="00540981">
            <w:pPr>
              <w:jc w:val="right"/>
              <w:rPr>
                <w:sz w:val="22"/>
                <w:szCs w:val="22"/>
              </w:rPr>
            </w:pPr>
            <w:r>
              <w:rPr>
                <w:sz w:val="22"/>
                <w:szCs w:val="22"/>
              </w:rPr>
              <w:t>0,00</w:t>
            </w:r>
          </w:p>
        </w:tc>
        <w:tc>
          <w:tcPr>
            <w:tcW w:w="2464" w:type="dxa"/>
            <w:shd w:val="clear" w:color="auto" w:fill="auto"/>
          </w:tcPr>
          <w:p w:rsidR="00BC0566" w:rsidRDefault="00BC0566" w:rsidP="00540981">
            <w:pPr>
              <w:jc w:val="right"/>
              <w:rPr>
                <w:sz w:val="22"/>
                <w:szCs w:val="22"/>
              </w:rPr>
            </w:pPr>
            <w:r>
              <w:rPr>
                <w:sz w:val="22"/>
                <w:szCs w:val="22"/>
              </w:rPr>
              <w:t>0,00</w:t>
            </w:r>
          </w:p>
        </w:tc>
        <w:tc>
          <w:tcPr>
            <w:tcW w:w="2554" w:type="dxa"/>
            <w:shd w:val="clear" w:color="auto" w:fill="auto"/>
          </w:tcPr>
          <w:p w:rsidR="00BC0566" w:rsidRDefault="00BC0566" w:rsidP="00540981">
            <w:pPr>
              <w:jc w:val="right"/>
              <w:rPr>
                <w:sz w:val="22"/>
                <w:szCs w:val="22"/>
              </w:rPr>
            </w:pPr>
            <w:r>
              <w:rPr>
                <w:sz w:val="22"/>
                <w:szCs w:val="22"/>
              </w:rPr>
              <w:t>0,00</w:t>
            </w:r>
          </w:p>
        </w:tc>
        <w:tc>
          <w:tcPr>
            <w:tcW w:w="2137" w:type="dxa"/>
            <w:shd w:val="clear" w:color="auto" w:fill="auto"/>
          </w:tcPr>
          <w:p w:rsidR="00BC0566" w:rsidRDefault="00BC0566" w:rsidP="00540981">
            <w:pPr>
              <w:jc w:val="right"/>
              <w:rPr>
                <w:sz w:val="22"/>
                <w:szCs w:val="22"/>
              </w:rPr>
            </w:pPr>
            <w:r>
              <w:rPr>
                <w:sz w:val="22"/>
                <w:szCs w:val="22"/>
              </w:rPr>
              <w:t>0,00</w:t>
            </w:r>
          </w:p>
        </w:tc>
      </w:tr>
      <w:tr w:rsidR="00BC0566" w:rsidTr="00540981">
        <w:trPr>
          <w:tblCellSpacing w:w="20" w:type="dxa"/>
        </w:trPr>
        <w:tc>
          <w:tcPr>
            <w:tcW w:w="676" w:type="dxa"/>
            <w:vMerge/>
            <w:shd w:val="clear" w:color="auto" w:fill="auto"/>
          </w:tcPr>
          <w:p w:rsidR="00BC0566" w:rsidRPr="004B1D03" w:rsidRDefault="00BC0566" w:rsidP="00540981">
            <w:pPr>
              <w:jc w:val="both"/>
              <w:rPr>
                <w:sz w:val="20"/>
                <w:szCs w:val="20"/>
              </w:rPr>
            </w:pPr>
          </w:p>
        </w:tc>
        <w:tc>
          <w:tcPr>
            <w:tcW w:w="3879" w:type="dxa"/>
            <w:vMerge/>
            <w:shd w:val="clear" w:color="auto" w:fill="auto"/>
          </w:tcPr>
          <w:p w:rsidR="00BC0566" w:rsidRPr="004B1D03" w:rsidRDefault="00BC0566" w:rsidP="00540981">
            <w:pPr>
              <w:jc w:val="both"/>
              <w:rPr>
                <w:sz w:val="20"/>
                <w:szCs w:val="20"/>
              </w:rPr>
            </w:pPr>
          </w:p>
        </w:tc>
        <w:tc>
          <w:tcPr>
            <w:tcW w:w="1766" w:type="dxa"/>
            <w:shd w:val="clear" w:color="auto" w:fill="auto"/>
          </w:tcPr>
          <w:p w:rsidR="00BC0566" w:rsidRPr="007222BC" w:rsidRDefault="00BC0566" w:rsidP="00540981">
            <w:pPr>
              <w:jc w:val="both"/>
            </w:pPr>
            <w:r w:rsidRPr="007222BC">
              <w:t xml:space="preserve">Местный бюджет </w:t>
            </w:r>
          </w:p>
        </w:tc>
        <w:tc>
          <w:tcPr>
            <w:tcW w:w="1757" w:type="dxa"/>
            <w:shd w:val="clear" w:color="auto" w:fill="auto"/>
          </w:tcPr>
          <w:p w:rsidR="00BC0566" w:rsidRDefault="00BC0566" w:rsidP="00540981">
            <w:pPr>
              <w:jc w:val="right"/>
              <w:rPr>
                <w:sz w:val="22"/>
                <w:szCs w:val="22"/>
              </w:rPr>
            </w:pPr>
            <w:r>
              <w:rPr>
                <w:sz w:val="22"/>
                <w:szCs w:val="22"/>
              </w:rPr>
              <w:t>600,00</w:t>
            </w:r>
          </w:p>
        </w:tc>
        <w:tc>
          <w:tcPr>
            <w:tcW w:w="2464" w:type="dxa"/>
            <w:shd w:val="clear" w:color="auto" w:fill="auto"/>
          </w:tcPr>
          <w:p w:rsidR="00BC0566" w:rsidRDefault="00BC0566" w:rsidP="00540981">
            <w:pPr>
              <w:jc w:val="right"/>
              <w:rPr>
                <w:sz w:val="22"/>
                <w:szCs w:val="22"/>
              </w:rPr>
            </w:pPr>
            <w:r>
              <w:rPr>
                <w:sz w:val="22"/>
                <w:szCs w:val="22"/>
              </w:rPr>
              <w:t>200,00</w:t>
            </w:r>
          </w:p>
        </w:tc>
        <w:tc>
          <w:tcPr>
            <w:tcW w:w="2554" w:type="dxa"/>
            <w:shd w:val="clear" w:color="auto" w:fill="auto"/>
          </w:tcPr>
          <w:p w:rsidR="00BC0566" w:rsidRDefault="00BC0566" w:rsidP="00540981">
            <w:pPr>
              <w:jc w:val="right"/>
              <w:rPr>
                <w:sz w:val="22"/>
                <w:szCs w:val="22"/>
              </w:rPr>
            </w:pPr>
            <w:r>
              <w:rPr>
                <w:sz w:val="22"/>
                <w:szCs w:val="22"/>
              </w:rPr>
              <w:t>200,00</w:t>
            </w:r>
          </w:p>
        </w:tc>
        <w:tc>
          <w:tcPr>
            <w:tcW w:w="2137" w:type="dxa"/>
            <w:shd w:val="clear" w:color="auto" w:fill="auto"/>
          </w:tcPr>
          <w:p w:rsidR="00BC0566" w:rsidRDefault="00BC0566" w:rsidP="00540981">
            <w:pPr>
              <w:jc w:val="right"/>
              <w:rPr>
                <w:sz w:val="22"/>
                <w:szCs w:val="22"/>
              </w:rPr>
            </w:pPr>
            <w:r>
              <w:rPr>
                <w:sz w:val="22"/>
                <w:szCs w:val="22"/>
              </w:rPr>
              <w:t>200,00</w:t>
            </w:r>
          </w:p>
        </w:tc>
      </w:tr>
      <w:tr w:rsidR="00BC0566" w:rsidTr="00540981">
        <w:trPr>
          <w:trHeight w:val="331"/>
          <w:tblCellSpacing w:w="20" w:type="dxa"/>
        </w:trPr>
        <w:tc>
          <w:tcPr>
            <w:tcW w:w="676" w:type="dxa"/>
            <w:vMerge w:val="restart"/>
            <w:shd w:val="clear" w:color="auto" w:fill="auto"/>
          </w:tcPr>
          <w:p w:rsidR="00BC0566" w:rsidRPr="004B1D03" w:rsidRDefault="00BC0566" w:rsidP="00540981">
            <w:pPr>
              <w:jc w:val="both"/>
              <w:rPr>
                <w:b/>
                <w:i/>
                <w:sz w:val="22"/>
                <w:szCs w:val="22"/>
              </w:rPr>
            </w:pPr>
            <w:r w:rsidRPr="004B1D03">
              <w:rPr>
                <w:b/>
                <w:i/>
                <w:sz w:val="22"/>
                <w:szCs w:val="22"/>
              </w:rPr>
              <w:t>2</w:t>
            </w:r>
          </w:p>
        </w:tc>
        <w:tc>
          <w:tcPr>
            <w:tcW w:w="3879" w:type="dxa"/>
            <w:vMerge w:val="restart"/>
            <w:shd w:val="clear" w:color="auto" w:fill="auto"/>
          </w:tcPr>
          <w:p w:rsidR="00BC0566" w:rsidRPr="004B1D03" w:rsidRDefault="00BC0566" w:rsidP="00540981">
            <w:pPr>
              <w:rPr>
                <w:b/>
                <w:i/>
                <w:sz w:val="22"/>
                <w:szCs w:val="22"/>
              </w:rPr>
            </w:pPr>
            <w:r w:rsidRPr="004B1D03">
              <w:rPr>
                <w:b/>
                <w:i/>
                <w:sz w:val="22"/>
                <w:szCs w:val="22"/>
              </w:rPr>
              <w:t>Основное мероприятие 2.</w:t>
            </w:r>
          </w:p>
          <w:p w:rsidR="00BC0566" w:rsidRPr="004B1D03" w:rsidRDefault="00BC0566" w:rsidP="00540981">
            <w:pPr>
              <w:rPr>
                <w:b/>
                <w:i/>
                <w:sz w:val="22"/>
                <w:szCs w:val="22"/>
              </w:rPr>
            </w:pPr>
            <w:r w:rsidRPr="004B1D03">
              <w:rPr>
                <w:b/>
                <w:i/>
                <w:sz w:val="22"/>
                <w:szCs w:val="22"/>
              </w:rPr>
              <w:t xml:space="preserve"> </w:t>
            </w:r>
            <w:r w:rsidRPr="004B1D03">
              <w:rPr>
                <w:b/>
                <w:i/>
              </w:rPr>
              <w:t xml:space="preserve">Мероприятия в области коммунального хозяйства муниципального образования </w:t>
            </w:r>
          </w:p>
        </w:tc>
        <w:tc>
          <w:tcPr>
            <w:tcW w:w="1766" w:type="dxa"/>
            <w:shd w:val="clear" w:color="auto" w:fill="auto"/>
          </w:tcPr>
          <w:p w:rsidR="00BC0566" w:rsidRPr="002631B9" w:rsidRDefault="00BC0566" w:rsidP="00540981">
            <w:pPr>
              <w:jc w:val="both"/>
              <w:rPr>
                <w:b/>
                <w:i/>
              </w:rPr>
            </w:pPr>
            <w:r w:rsidRPr="002631B9">
              <w:rPr>
                <w:b/>
                <w:i/>
              </w:rPr>
              <w:t>Областной бюджет</w:t>
            </w:r>
          </w:p>
        </w:tc>
        <w:tc>
          <w:tcPr>
            <w:tcW w:w="1757" w:type="dxa"/>
            <w:shd w:val="clear" w:color="auto" w:fill="auto"/>
          </w:tcPr>
          <w:p w:rsidR="00BC0566" w:rsidRPr="00F41858" w:rsidRDefault="00BC0566" w:rsidP="00540981">
            <w:pPr>
              <w:jc w:val="right"/>
              <w:rPr>
                <w:b/>
                <w:i/>
                <w:sz w:val="22"/>
                <w:szCs w:val="22"/>
              </w:rPr>
            </w:pPr>
            <w:r w:rsidRPr="00F41858">
              <w:rPr>
                <w:b/>
                <w:i/>
                <w:sz w:val="22"/>
                <w:szCs w:val="22"/>
              </w:rPr>
              <w:t>0,00</w:t>
            </w:r>
          </w:p>
        </w:tc>
        <w:tc>
          <w:tcPr>
            <w:tcW w:w="2464" w:type="dxa"/>
            <w:shd w:val="clear" w:color="auto" w:fill="auto"/>
          </w:tcPr>
          <w:p w:rsidR="00BC0566" w:rsidRPr="00F41858" w:rsidRDefault="00BC0566" w:rsidP="00540981">
            <w:pPr>
              <w:jc w:val="right"/>
              <w:rPr>
                <w:b/>
                <w:i/>
                <w:sz w:val="22"/>
                <w:szCs w:val="22"/>
              </w:rPr>
            </w:pPr>
            <w:r w:rsidRPr="00F41858">
              <w:rPr>
                <w:b/>
                <w:i/>
                <w:sz w:val="22"/>
                <w:szCs w:val="22"/>
              </w:rPr>
              <w:t>0,00</w:t>
            </w:r>
          </w:p>
          <w:p w:rsidR="00BC0566" w:rsidRPr="00F41858" w:rsidRDefault="00BC0566" w:rsidP="00540981">
            <w:pPr>
              <w:jc w:val="right"/>
              <w:rPr>
                <w:b/>
                <w:i/>
                <w:sz w:val="22"/>
                <w:szCs w:val="22"/>
              </w:rPr>
            </w:pPr>
          </w:p>
        </w:tc>
        <w:tc>
          <w:tcPr>
            <w:tcW w:w="2554" w:type="dxa"/>
            <w:shd w:val="clear" w:color="auto" w:fill="auto"/>
          </w:tcPr>
          <w:p w:rsidR="00BC0566" w:rsidRPr="00F41858" w:rsidRDefault="00BC0566" w:rsidP="00540981">
            <w:pPr>
              <w:jc w:val="right"/>
              <w:rPr>
                <w:b/>
                <w:i/>
                <w:sz w:val="22"/>
                <w:szCs w:val="22"/>
              </w:rPr>
            </w:pPr>
            <w:r w:rsidRPr="00F41858">
              <w:rPr>
                <w:b/>
                <w:i/>
                <w:sz w:val="22"/>
                <w:szCs w:val="22"/>
              </w:rPr>
              <w:t>0,00</w:t>
            </w:r>
          </w:p>
        </w:tc>
        <w:tc>
          <w:tcPr>
            <w:tcW w:w="2137" w:type="dxa"/>
            <w:shd w:val="clear" w:color="auto" w:fill="auto"/>
          </w:tcPr>
          <w:p w:rsidR="00BC0566" w:rsidRPr="00F41858" w:rsidRDefault="00BC0566" w:rsidP="00540981">
            <w:pPr>
              <w:jc w:val="right"/>
              <w:rPr>
                <w:b/>
                <w:i/>
                <w:sz w:val="22"/>
                <w:szCs w:val="22"/>
              </w:rPr>
            </w:pPr>
            <w:r w:rsidRPr="00F41858">
              <w:rPr>
                <w:b/>
                <w:i/>
                <w:sz w:val="22"/>
                <w:szCs w:val="22"/>
              </w:rPr>
              <w:t>0,00</w:t>
            </w:r>
          </w:p>
        </w:tc>
      </w:tr>
      <w:tr w:rsidR="00BC0566" w:rsidTr="00540981">
        <w:trPr>
          <w:trHeight w:val="339"/>
          <w:tblCellSpacing w:w="20" w:type="dxa"/>
        </w:trPr>
        <w:tc>
          <w:tcPr>
            <w:tcW w:w="676" w:type="dxa"/>
            <w:vMerge/>
            <w:shd w:val="clear" w:color="auto" w:fill="auto"/>
          </w:tcPr>
          <w:p w:rsidR="00BC0566" w:rsidRPr="004B1D03" w:rsidRDefault="00BC0566" w:rsidP="00540981">
            <w:pPr>
              <w:jc w:val="both"/>
              <w:rPr>
                <w:sz w:val="22"/>
                <w:szCs w:val="22"/>
              </w:rPr>
            </w:pPr>
          </w:p>
        </w:tc>
        <w:tc>
          <w:tcPr>
            <w:tcW w:w="3879" w:type="dxa"/>
            <w:vMerge/>
            <w:shd w:val="clear" w:color="auto" w:fill="auto"/>
          </w:tcPr>
          <w:p w:rsidR="00BC0566" w:rsidRPr="004B1D03" w:rsidRDefault="00BC0566" w:rsidP="00540981">
            <w:pPr>
              <w:rPr>
                <w:b/>
                <w:i/>
                <w:sz w:val="22"/>
                <w:szCs w:val="22"/>
              </w:rPr>
            </w:pPr>
          </w:p>
        </w:tc>
        <w:tc>
          <w:tcPr>
            <w:tcW w:w="1766" w:type="dxa"/>
            <w:shd w:val="clear" w:color="auto" w:fill="auto"/>
          </w:tcPr>
          <w:p w:rsidR="00BC0566" w:rsidRPr="002631B9" w:rsidRDefault="00BC0566" w:rsidP="00540981">
            <w:pPr>
              <w:jc w:val="both"/>
              <w:rPr>
                <w:b/>
                <w:i/>
              </w:rPr>
            </w:pPr>
            <w:r w:rsidRPr="002631B9">
              <w:rPr>
                <w:b/>
                <w:i/>
              </w:rPr>
              <w:t>Районный бюджет</w:t>
            </w:r>
          </w:p>
        </w:tc>
        <w:tc>
          <w:tcPr>
            <w:tcW w:w="1757" w:type="dxa"/>
            <w:shd w:val="clear" w:color="auto" w:fill="auto"/>
          </w:tcPr>
          <w:p w:rsidR="00BC0566" w:rsidRPr="00F41858" w:rsidRDefault="00BC0566" w:rsidP="00540981">
            <w:pPr>
              <w:jc w:val="right"/>
              <w:rPr>
                <w:b/>
                <w:i/>
                <w:sz w:val="22"/>
                <w:szCs w:val="22"/>
              </w:rPr>
            </w:pPr>
            <w:r w:rsidRPr="00F41858">
              <w:rPr>
                <w:b/>
                <w:i/>
                <w:sz w:val="22"/>
                <w:szCs w:val="22"/>
              </w:rPr>
              <w:t>0,00</w:t>
            </w:r>
          </w:p>
        </w:tc>
        <w:tc>
          <w:tcPr>
            <w:tcW w:w="2464" w:type="dxa"/>
            <w:shd w:val="clear" w:color="auto" w:fill="auto"/>
          </w:tcPr>
          <w:p w:rsidR="00BC0566" w:rsidRPr="00F41858" w:rsidRDefault="00BC0566" w:rsidP="00540981">
            <w:pPr>
              <w:jc w:val="right"/>
              <w:rPr>
                <w:b/>
                <w:i/>
                <w:sz w:val="22"/>
                <w:szCs w:val="22"/>
              </w:rPr>
            </w:pPr>
            <w:r w:rsidRPr="00F41858">
              <w:rPr>
                <w:b/>
                <w:i/>
                <w:sz w:val="22"/>
                <w:szCs w:val="22"/>
              </w:rPr>
              <w:t>0,00</w:t>
            </w:r>
          </w:p>
        </w:tc>
        <w:tc>
          <w:tcPr>
            <w:tcW w:w="2554" w:type="dxa"/>
            <w:shd w:val="clear" w:color="auto" w:fill="auto"/>
          </w:tcPr>
          <w:p w:rsidR="00BC0566" w:rsidRPr="00F41858" w:rsidRDefault="00BC0566" w:rsidP="00540981">
            <w:pPr>
              <w:jc w:val="right"/>
              <w:rPr>
                <w:b/>
                <w:i/>
                <w:sz w:val="22"/>
                <w:szCs w:val="22"/>
              </w:rPr>
            </w:pPr>
            <w:r w:rsidRPr="00F41858">
              <w:rPr>
                <w:b/>
                <w:i/>
                <w:sz w:val="22"/>
                <w:szCs w:val="22"/>
              </w:rPr>
              <w:t>0,00</w:t>
            </w:r>
          </w:p>
        </w:tc>
        <w:tc>
          <w:tcPr>
            <w:tcW w:w="2137" w:type="dxa"/>
            <w:shd w:val="clear" w:color="auto" w:fill="auto"/>
          </w:tcPr>
          <w:p w:rsidR="00BC0566" w:rsidRPr="00F41858" w:rsidRDefault="00BC0566" w:rsidP="00540981">
            <w:pPr>
              <w:jc w:val="right"/>
              <w:rPr>
                <w:b/>
                <w:i/>
                <w:sz w:val="22"/>
                <w:szCs w:val="22"/>
              </w:rPr>
            </w:pPr>
            <w:r w:rsidRPr="00F41858">
              <w:rPr>
                <w:b/>
                <w:i/>
                <w:sz w:val="22"/>
                <w:szCs w:val="22"/>
              </w:rPr>
              <w:t>0,00</w:t>
            </w:r>
          </w:p>
        </w:tc>
      </w:tr>
      <w:tr w:rsidR="00BC0566" w:rsidTr="00540981">
        <w:trPr>
          <w:trHeight w:val="375"/>
          <w:tblCellSpacing w:w="20" w:type="dxa"/>
        </w:trPr>
        <w:tc>
          <w:tcPr>
            <w:tcW w:w="676" w:type="dxa"/>
            <w:vMerge/>
            <w:shd w:val="clear" w:color="auto" w:fill="auto"/>
          </w:tcPr>
          <w:p w:rsidR="00BC0566" w:rsidRPr="004B1D03" w:rsidRDefault="00BC0566" w:rsidP="00540981">
            <w:pPr>
              <w:jc w:val="both"/>
              <w:rPr>
                <w:sz w:val="22"/>
                <w:szCs w:val="22"/>
              </w:rPr>
            </w:pPr>
          </w:p>
        </w:tc>
        <w:tc>
          <w:tcPr>
            <w:tcW w:w="3879" w:type="dxa"/>
            <w:vMerge/>
            <w:shd w:val="clear" w:color="auto" w:fill="auto"/>
          </w:tcPr>
          <w:p w:rsidR="00BC0566" w:rsidRPr="004B1D03" w:rsidRDefault="00BC0566" w:rsidP="00540981">
            <w:pPr>
              <w:rPr>
                <w:b/>
                <w:i/>
                <w:sz w:val="22"/>
                <w:szCs w:val="22"/>
              </w:rPr>
            </w:pPr>
          </w:p>
        </w:tc>
        <w:tc>
          <w:tcPr>
            <w:tcW w:w="1766" w:type="dxa"/>
            <w:shd w:val="clear" w:color="auto" w:fill="auto"/>
          </w:tcPr>
          <w:p w:rsidR="00BC0566" w:rsidRPr="002631B9" w:rsidRDefault="00BC0566" w:rsidP="00540981">
            <w:pPr>
              <w:jc w:val="both"/>
              <w:rPr>
                <w:b/>
                <w:i/>
              </w:rPr>
            </w:pPr>
            <w:r w:rsidRPr="002631B9">
              <w:rPr>
                <w:b/>
                <w:i/>
              </w:rPr>
              <w:t xml:space="preserve">Местный бюджет </w:t>
            </w:r>
          </w:p>
        </w:tc>
        <w:tc>
          <w:tcPr>
            <w:tcW w:w="1757" w:type="dxa"/>
            <w:shd w:val="clear" w:color="auto" w:fill="auto"/>
          </w:tcPr>
          <w:p w:rsidR="00BC0566" w:rsidRPr="004B1D03" w:rsidRDefault="00BC0566" w:rsidP="00540981">
            <w:pPr>
              <w:jc w:val="right"/>
              <w:rPr>
                <w:b/>
                <w:i/>
                <w:sz w:val="22"/>
                <w:szCs w:val="22"/>
              </w:rPr>
            </w:pPr>
            <w:r>
              <w:rPr>
                <w:b/>
                <w:i/>
                <w:sz w:val="22"/>
                <w:szCs w:val="22"/>
              </w:rPr>
              <w:t>4491,65</w:t>
            </w:r>
          </w:p>
        </w:tc>
        <w:tc>
          <w:tcPr>
            <w:tcW w:w="2464" w:type="dxa"/>
            <w:shd w:val="clear" w:color="auto" w:fill="auto"/>
          </w:tcPr>
          <w:p w:rsidR="00BC0566" w:rsidRPr="004B1D03" w:rsidRDefault="00BC0566" w:rsidP="00540981">
            <w:pPr>
              <w:jc w:val="right"/>
              <w:rPr>
                <w:b/>
                <w:i/>
                <w:sz w:val="22"/>
                <w:szCs w:val="22"/>
              </w:rPr>
            </w:pPr>
            <w:r>
              <w:rPr>
                <w:b/>
                <w:i/>
                <w:sz w:val="22"/>
                <w:szCs w:val="22"/>
              </w:rPr>
              <w:t>2691,65</w:t>
            </w:r>
          </w:p>
        </w:tc>
        <w:tc>
          <w:tcPr>
            <w:tcW w:w="2554" w:type="dxa"/>
            <w:shd w:val="clear" w:color="auto" w:fill="auto"/>
          </w:tcPr>
          <w:p w:rsidR="00BC0566" w:rsidRPr="004B1D03" w:rsidRDefault="00BC0566" w:rsidP="00540981">
            <w:pPr>
              <w:jc w:val="right"/>
              <w:rPr>
                <w:b/>
                <w:i/>
                <w:sz w:val="22"/>
                <w:szCs w:val="22"/>
              </w:rPr>
            </w:pPr>
            <w:r>
              <w:rPr>
                <w:b/>
                <w:i/>
                <w:sz w:val="22"/>
                <w:szCs w:val="22"/>
              </w:rPr>
              <w:t>900,00</w:t>
            </w:r>
          </w:p>
        </w:tc>
        <w:tc>
          <w:tcPr>
            <w:tcW w:w="2137" w:type="dxa"/>
            <w:shd w:val="clear" w:color="auto" w:fill="auto"/>
          </w:tcPr>
          <w:p w:rsidR="00BC0566" w:rsidRPr="004B1D03" w:rsidRDefault="00BC0566" w:rsidP="00540981">
            <w:pPr>
              <w:jc w:val="right"/>
              <w:rPr>
                <w:b/>
                <w:i/>
                <w:sz w:val="22"/>
                <w:szCs w:val="22"/>
              </w:rPr>
            </w:pPr>
            <w:r>
              <w:rPr>
                <w:b/>
                <w:i/>
                <w:sz w:val="22"/>
                <w:szCs w:val="22"/>
              </w:rPr>
              <w:t>900,00</w:t>
            </w:r>
          </w:p>
        </w:tc>
      </w:tr>
      <w:tr w:rsidR="00BC0566" w:rsidTr="00540981">
        <w:trPr>
          <w:trHeight w:val="70"/>
          <w:tblCellSpacing w:w="20" w:type="dxa"/>
        </w:trPr>
        <w:tc>
          <w:tcPr>
            <w:tcW w:w="6401" w:type="dxa"/>
            <w:gridSpan w:val="3"/>
            <w:shd w:val="clear" w:color="auto" w:fill="auto"/>
          </w:tcPr>
          <w:p w:rsidR="00BC0566" w:rsidRPr="004B1D03" w:rsidRDefault="00BC0566" w:rsidP="00540981">
            <w:pPr>
              <w:jc w:val="both"/>
              <w:rPr>
                <w:b/>
                <w:i/>
                <w:sz w:val="22"/>
                <w:szCs w:val="22"/>
              </w:rPr>
            </w:pPr>
            <w:r w:rsidRPr="004B1D03">
              <w:rPr>
                <w:b/>
                <w:i/>
                <w:sz w:val="22"/>
                <w:szCs w:val="22"/>
              </w:rPr>
              <w:t>Итого</w:t>
            </w:r>
          </w:p>
        </w:tc>
        <w:tc>
          <w:tcPr>
            <w:tcW w:w="1757" w:type="dxa"/>
            <w:shd w:val="clear" w:color="auto" w:fill="auto"/>
          </w:tcPr>
          <w:p w:rsidR="00BC0566" w:rsidRPr="004B1D03" w:rsidRDefault="00BC0566" w:rsidP="00540981">
            <w:pPr>
              <w:jc w:val="right"/>
              <w:rPr>
                <w:b/>
                <w:i/>
                <w:sz w:val="22"/>
                <w:szCs w:val="22"/>
              </w:rPr>
            </w:pPr>
            <w:r>
              <w:rPr>
                <w:b/>
                <w:i/>
                <w:sz w:val="22"/>
                <w:szCs w:val="22"/>
              </w:rPr>
              <w:t>4491,65</w:t>
            </w:r>
          </w:p>
        </w:tc>
        <w:tc>
          <w:tcPr>
            <w:tcW w:w="2464" w:type="dxa"/>
            <w:shd w:val="clear" w:color="auto" w:fill="auto"/>
          </w:tcPr>
          <w:p w:rsidR="00BC0566" w:rsidRPr="004B1D03" w:rsidRDefault="00BC0566" w:rsidP="00540981">
            <w:pPr>
              <w:jc w:val="right"/>
              <w:rPr>
                <w:b/>
                <w:i/>
                <w:sz w:val="22"/>
                <w:szCs w:val="22"/>
              </w:rPr>
            </w:pPr>
            <w:r>
              <w:rPr>
                <w:b/>
                <w:i/>
                <w:sz w:val="22"/>
                <w:szCs w:val="22"/>
              </w:rPr>
              <w:t>2691,65</w:t>
            </w:r>
          </w:p>
        </w:tc>
        <w:tc>
          <w:tcPr>
            <w:tcW w:w="2554" w:type="dxa"/>
            <w:shd w:val="clear" w:color="auto" w:fill="auto"/>
          </w:tcPr>
          <w:p w:rsidR="00BC0566" w:rsidRPr="004B1D03" w:rsidRDefault="00BC0566" w:rsidP="00540981">
            <w:pPr>
              <w:jc w:val="right"/>
              <w:rPr>
                <w:b/>
                <w:i/>
                <w:sz w:val="22"/>
                <w:szCs w:val="22"/>
              </w:rPr>
            </w:pPr>
            <w:r>
              <w:rPr>
                <w:b/>
                <w:i/>
                <w:sz w:val="22"/>
                <w:szCs w:val="22"/>
              </w:rPr>
              <w:t>900,00</w:t>
            </w:r>
          </w:p>
        </w:tc>
        <w:tc>
          <w:tcPr>
            <w:tcW w:w="2137" w:type="dxa"/>
            <w:shd w:val="clear" w:color="auto" w:fill="auto"/>
          </w:tcPr>
          <w:p w:rsidR="00BC0566" w:rsidRPr="004B1D03" w:rsidRDefault="00BC0566" w:rsidP="00540981">
            <w:pPr>
              <w:jc w:val="right"/>
              <w:rPr>
                <w:b/>
                <w:i/>
                <w:sz w:val="22"/>
                <w:szCs w:val="22"/>
              </w:rPr>
            </w:pPr>
            <w:r>
              <w:rPr>
                <w:b/>
                <w:i/>
                <w:sz w:val="22"/>
                <w:szCs w:val="22"/>
              </w:rPr>
              <w:t>900,00</w:t>
            </w:r>
          </w:p>
        </w:tc>
      </w:tr>
      <w:tr w:rsidR="00BC0566" w:rsidTr="00540981">
        <w:trPr>
          <w:trHeight w:val="210"/>
          <w:tblCellSpacing w:w="20" w:type="dxa"/>
        </w:trPr>
        <w:tc>
          <w:tcPr>
            <w:tcW w:w="676" w:type="dxa"/>
            <w:vMerge w:val="restart"/>
            <w:shd w:val="clear" w:color="auto" w:fill="auto"/>
          </w:tcPr>
          <w:p w:rsidR="00BC0566" w:rsidRPr="004B1D03" w:rsidRDefault="00BC0566" w:rsidP="00540981">
            <w:pPr>
              <w:jc w:val="both"/>
              <w:rPr>
                <w:sz w:val="22"/>
                <w:szCs w:val="22"/>
              </w:rPr>
            </w:pPr>
            <w:r w:rsidRPr="004B1D03">
              <w:rPr>
                <w:sz w:val="22"/>
                <w:szCs w:val="22"/>
              </w:rPr>
              <w:t>2.1</w:t>
            </w:r>
          </w:p>
        </w:tc>
        <w:tc>
          <w:tcPr>
            <w:tcW w:w="3879" w:type="dxa"/>
            <w:vMerge w:val="restart"/>
            <w:shd w:val="clear" w:color="auto" w:fill="auto"/>
          </w:tcPr>
          <w:p w:rsidR="00BC0566" w:rsidRPr="004B1D03" w:rsidRDefault="00BC0566" w:rsidP="00540981">
            <w:pPr>
              <w:jc w:val="both"/>
              <w:rPr>
                <w:sz w:val="22"/>
                <w:szCs w:val="22"/>
              </w:rPr>
            </w:pPr>
            <w:r w:rsidRPr="004B1D03">
              <w:rPr>
                <w:sz w:val="22"/>
                <w:szCs w:val="22"/>
              </w:rPr>
              <w:t>Мероприятие 2.1</w:t>
            </w:r>
          </w:p>
          <w:p w:rsidR="00BC0566" w:rsidRDefault="00BC0566" w:rsidP="00540981">
            <w:pPr>
              <w:jc w:val="both"/>
              <w:rPr>
                <w:sz w:val="22"/>
                <w:szCs w:val="22"/>
              </w:rPr>
            </w:pPr>
            <w:r>
              <w:rPr>
                <w:sz w:val="22"/>
                <w:szCs w:val="22"/>
              </w:rPr>
              <w:t>Реконструкция сетей водоснабжения в дер. Бегуницы Волосовского района Ленинградской области</w:t>
            </w:r>
          </w:p>
          <w:p w:rsidR="00BC0566" w:rsidRPr="004B1D03" w:rsidRDefault="00BC0566" w:rsidP="00540981">
            <w:pPr>
              <w:jc w:val="both"/>
              <w:rPr>
                <w:sz w:val="22"/>
                <w:szCs w:val="22"/>
              </w:rPr>
            </w:pPr>
          </w:p>
        </w:tc>
        <w:tc>
          <w:tcPr>
            <w:tcW w:w="1766" w:type="dxa"/>
            <w:shd w:val="clear" w:color="auto" w:fill="auto"/>
          </w:tcPr>
          <w:p w:rsidR="00BC0566" w:rsidRPr="007222BC" w:rsidRDefault="00BC0566" w:rsidP="00540981">
            <w:pPr>
              <w:jc w:val="both"/>
            </w:pPr>
            <w:r w:rsidRPr="007222BC">
              <w:t>Областной бюджет</w:t>
            </w:r>
          </w:p>
        </w:tc>
        <w:tc>
          <w:tcPr>
            <w:tcW w:w="1757" w:type="dxa"/>
            <w:shd w:val="clear" w:color="auto" w:fill="auto"/>
          </w:tcPr>
          <w:p w:rsidR="00BC0566" w:rsidRPr="004B1D03" w:rsidRDefault="00BC0566" w:rsidP="00540981">
            <w:pPr>
              <w:jc w:val="right"/>
              <w:rPr>
                <w:sz w:val="22"/>
                <w:szCs w:val="22"/>
              </w:rPr>
            </w:pPr>
            <w:r>
              <w:rPr>
                <w:sz w:val="22"/>
                <w:szCs w:val="22"/>
              </w:rPr>
              <w:t>0,00</w:t>
            </w:r>
          </w:p>
        </w:tc>
        <w:tc>
          <w:tcPr>
            <w:tcW w:w="2464" w:type="dxa"/>
            <w:shd w:val="clear" w:color="auto" w:fill="auto"/>
          </w:tcPr>
          <w:p w:rsidR="00BC0566" w:rsidRDefault="00BC0566" w:rsidP="00540981">
            <w:pPr>
              <w:jc w:val="right"/>
              <w:rPr>
                <w:sz w:val="22"/>
                <w:szCs w:val="22"/>
              </w:rPr>
            </w:pPr>
            <w:r>
              <w:rPr>
                <w:sz w:val="22"/>
                <w:szCs w:val="22"/>
              </w:rPr>
              <w:t>0,00</w:t>
            </w:r>
          </w:p>
          <w:p w:rsidR="00BC0566" w:rsidRPr="004B1D03" w:rsidRDefault="00BC0566" w:rsidP="00540981">
            <w:pPr>
              <w:jc w:val="right"/>
              <w:rPr>
                <w:sz w:val="22"/>
                <w:szCs w:val="22"/>
              </w:rPr>
            </w:pPr>
          </w:p>
        </w:tc>
        <w:tc>
          <w:tcPr>
            <w:tcW w:w="2554" w:type="dxa"/>
            <w:shd w:val="clear" w:color="auto" w:fill="auto"/>
          </w:tcPr>
          <w:p w:rsidR="00BC0566" w:rsidRPr="004B1D03" w:rsidRDefault="00BC0566" w:rsidP="00540981">
            <w:pPr>
              <w:jc w:val="right"/>
              <w:rPr>
                <w:sz w:val="22"/>
                <w:szCs w:val="22"/>
              </w:rPr>
            </w:pPr>
            <w:r>
              <w:rPr>
                <w:sz w:val="22"/>
                <w:szCs w:val="22"/>
              </w:rPr>
              <w:t>0,00</w:t>
            </w:r>
          </w:p>
        </w:tc>
        <w:tc>
          <w:tcPr>
            <w:tcW w:w="2137" w:type="dxa"/>
            <w:shd w:val="clear" w:color="auto" w:fill="auto"/>
          </w:tcPr>
          <w:p w:rsidR="00BC0566" w:rsidRPr="004B1D03" w:rsidRDefault="00BC0566" w:rsidP="00540981">
            <w:pPr>
              <w:jc w:val="right"/>
              <w:rPr>
                <w:sz w:val="22"/>
                <w:szCs w:val="22"/>
              </w:rPr>
            </w:pPr>
            <w:r>
              <w:rPr>
                <w:sz w:val="22"/>
                <w:szCs w:val="22"/>
              </w:rPr>
              <w:t>0,00</w:t>
            </w:r>
          </w:p>
        </w:tc>
      </w:tr>
      <w:tr w:rsidR="00BC0566" w:rsidTr="00540981">
        <w:trPr>
          <w:trHeight w:val="300"/>
          <w:tblCellSpacing w:w="20" w:type="dxa"/>
        </w:trPr>
        <w:tc>
          <w:tcPr>
            <w:tcW w:w="676" w:type="dxa"/>
            <w:vMerge/>
            <w:shd w:val="clear" w:color="auto" w:fill="auto"/>
          </w:tcPr>
          <w:p w:rsidR="00BC0566" w:rsidRPr="004B1D03" w:rsidRDefault="00BC0566" w:rsidP="00540981">
            <w:pPr>
              <w:jc w:val="both"/>
              <w:rPr>
                <w:sz w:val="22"/>
                <w:szCs w:val="22"/>
              </w:rPr>
            </w:pPr>
          </w:p>
        </w:tc>
        <w:tc>
          <w:tcPr>
            <w:tcW w:w="3879" w:type="dxa"/>
            <w:vMerge/>
            <w:shd w:val="clear" w:color="auto" w:fill="auto"/>
          </w:tcPr>
          <w:p w:rsidR="00BC0566" w:rsidRPr="004B1D03" w:rsidRDefault="00BC0566" w:rsidP="00540981">
            <w:pPr>
              <w:jc w:val="both"/>
              <w:rPr>
                <w:sz w:val="22"/>
                <w:szCs w:val="22"/>
              </w:rPr>
            </w:pPr>
          </w:p>
        </w:tc>
        <w:tc>
          <w:tcPr>
            <w:tcW w:w="1766" w:type="dxa"/>
            <w:shd w:val="clear" w:color="auto" w:fill="auto"/>
          </w:tcPr>
          <w:p w:rsidR="00BC0566" w:rsidRPr="007222BC" w:rsidRDefault="00BC0566" w:rsidP="00540981">
            <w:pPr>
              <w:jc w:val="both"/>
            </w:pPr>
            <w:r w:rsidRPr="007222BC">
              <w:t>Районный бюджет</w:t>
            </w:r>
          </w:p>
        </w:tc>
        <w:tc>
          <w:tcPr>
            <w:tcW w:w="1757" w:type="dxa"/>
            <w:shd w:val="clear" w:color="auto" w:fill="auto"/>
          </w:tcPr>
          <w:p w:rsidR="00BC0566" w:rsidRPr="004B1D03" w:rsidRDefault="00BC0566" w:rsidP="00540981">
            <w:pPr>
              <w:jc w:val="right"/>
              <w:rPr>
                <w:sz w:val="22"/>
                <w:szCs w:val="22"/>
              </w:rPr>
            </w:pPr>
            <w:r>
              <w:rPr>
                <w:sz w:val="22"/>
                <w:szCs w:val="22"/>
              </w:rPr>
              <w:t>0,00</w:t>
            </w:r>
          </w:p>
        </w:tc>
        <w:tc>
          <w:tcPr>
            <w:tcW w:w="2464" w:type="dxa"/>
            <w:shd w:val="clear" w:color="auto" w:fill="auto"/>
          </w:tcPr>
          <w:p w:rsidR="00BC0566" w:rsidRPr="004B1D03" w:rsidRDefault="00BC0566" w:rsidP="00540981">
            <w:pPr>
              <w:jc w:val="right"/>
              <w:rPr>
                <w:sz w:val="22"/>
                <w:szCs w:val="22"/>
              </w:rPr>
            </w:pPr>
            <w:r>
              <w:rPr>
                <w:sz w:val="22"/>
                <w:szCs w:val="22"/>
              </w:rPr>
              <w:t>0,00</w:t>
            </w:r>
          </w:p>
        </w:tc>
        <w:tc>
          <w:tcPr>
            <w:tcW w:w="2554" w:type="dxa"/>
            <w:shd w:val="clear" w:color="auto" w:fill="auto"/>
          </w:tcPr>
          <w:p w:rsidR="00BC0566" w:rsidRPr="004B1D03" w:rsidRDefault="00BC0566" w:rsidP="00540981">
            <w:pPr>
              <w:jc w:val="right"/>
              <w:rPr>
                <w:sz w:val="22"/>
                <w:szCs w:val="22"/>
              </w:rPr>
            </w:pPr>
            <w:r>
              <w:rPr>
                <w:sz w:val="22"/>
                <w:szCs w:val="22"/>
              </w:rPr>
              <w:t>0,00</w:t>
            </w:r>
          </w:p>
        </w:tc>
        <w:tc>
          <w:tcPr>
            <w:tcW w:w="2137" w:type="dxa"/>
            <w:shd w:val="clear" w:color="auto" w:fill="auto"/>
          </w:tcPr>
          <w:p w:rsidR="00BC0566" w:rsidRPr="004B1D03" w:rsidRDefault="00BC0566" w:rsidP="00540981">
            <w:pPr>
              <w:jc w:val="right"/>
              <w:rPr>
                <w:sz w:val="22"/>
                <w:szCs w:val="22"/>
              </w:rPr>
            </w:pPr>
            <w:r>
              <w:rPr>
                <w:sz w:val="22"/>
                <w:szCs w:val="22"/>
              </w:rPr>
              <w:t>0,00</w:t>
            </w:r>
          </w:p>
        </w:tc>
      </w:tr>
      <w:tr w:rsidR="00BC0566" w:rsidTr="00540981">
        <w:trPr>
          <w:trHeight w:val="225"/>
          <w:tblCellSpacing w:w="20" w:type="dxa"/>
        </w:trPr>
        <w:tc>
          <w:tcPr>
            <w:tcW w:w="676" w:type="dxa"/>
            <w:vMerge/>
            <w:shd w:val="clear" w:color="auto" w:fill="auto"/>
          </w:tcPr>
          <w:p w:rsidR="00BC0566" w:rsidRPr="004B1D03" w:rsidRDefault="00BC0566" w:rsidP="00540981">
            <w:pPr>
              <w:jc w:val="both"/>
              <w:rPr>
                <w:sz w:val="22"/>
                <w:szCs w:val="22"/>
              </w:rPr>
            </w:pPr>
          </w:p>
        </w:tc>
        <w:tc>
          <w:tcPr>
            <w:tcW w:w="3879" w:type="dxa"/>
            <w:vMerge/>
            <w:shd w:val="clear" w:color="auto" w:fill="auto"/>
          </w:tcPr>
          <w:p w:rsidR="00BC0566" w:rsidRPr="004B1D03" w:rsidRDefault="00BC0566" w:rsidP="00540981">
            <w:pPr>
              <w:jc w:val="both"/>
              <w:rPr>
                <w:sz w:val="22"/>
                <w:szCs w:val="22"/>
              </w:rPr>
            </w:pPr>
          </w:p>
        </w:tc>
        <w:tc>
          <w:tcPr>
            <w:tcW w:w="1766" w:type="dxa"/>
            <w:shd w:val="clear" w:color="auto" w:fill="auto"/>
          </w:tcPr>
          <w:p w:rsidR="00BC0566" w:rsidRPr="007222BC" w:rsidRDefault="00BC0566" w:rsidP="00540981">
            <w:pPr>
              <w:jc w:val="both"/>
            </w:pPr>
            <w:r w:rsidRPr="007222BC">
              <w:t xml:space="preserve">Местный бюджет </w:t>
            </w:r>
          </w:p>
        </w:tc>
        <w:tc>
          <w:tcPr>
            <w:tcW w:w="1757" w:type="dxa"/>
            <w:shd w:val="clear" w:color="auto" w:fill="auto"/>
          </w:tcPr>
          <w:p w:rsidR="00BC0566" w:rsidRPr="004B1D03" w:rsidRDefault="00BC0566" w:rsidP="00540981">
            <w:pPr>
              <w:jc w:val="right"/>
              <w:rPr>
                <w:sz w:val="22"/>
                <w:szCs w:val="22"/>
              </w:rPr>
            </w:pPr>
            <w:r>
              <w:rPr>
                <w:sz w:val="22"/>
                <w:szCs w:val="22"/>
              </w:rPr>
              <w:t>1530,65</w:t>
            </w:r>
          </w:p>
        </w:tc>
        <w:tc>
          <w:tcPr>
            <w:tcW w:w="2464" w:type="dxa"/>
            <w:shd w:val="clear" w:color="auto" w:fill="auto"/>
          </w:tcPr>
          <w:p w:rsidR="00BC0566" w:rsidRPr="004B1D03" w:rsidRDefault="00BC0566" w:rsidP="00540981">
            <w:pPr>
              <w:jc w:val="right"/>
              <w:rPr>
                <w:sz w:val="22"/>
                <w:szCs w:val="22"/>
              </w:rPr>
            </w:pPr>
            <w:r>
              <w:rPr>
                <w:sz w:val="22"/>
                <w:szCs w:val="22"/>
              </w:rPr>
              <w:t>1530,65</w:t>
            </w:r>
          </w:p>
        </w:tc>
        <w:tc>
          <w:tcPr>
            <w:tcW w:w="2554" w:type="dxa"/>
            <w:shd w:val="clear" w:color="auto" w:fill="auto"/>
          </w:tcPr>
          <w:p w:rsidR="00BC0566" w:rsidRPr="004B1D03" w:rsidRDefault="00BC0566" w:rsidP="00540981">
            <w:pPr>
              <w:jc w:val="right"/>
              <w:rPr>
                <w:sz w:val="22"/>
                <w:szCs w:val="22"/>
              </w:rPr>
            </w:pPr>
            <w:r>
              <w:rPr>
                <w:sz w:val="22"/>
                <w:szCs w:val="22"/>
              </w:rPr>
              <w:t>0,00</w:t>
            </w:r>
          </w:p>
        </w:tc>
        <w:tc>
          <w:tcPr>
            <w:tcW w:w="2137" w:type="dxa"/>
            <w:shd w:val="clear" w:color="auto" w:fill="auto"/>
          </w:tcPr>
          <w:p w:rsidR="00BC0566" w:rsidRPr="004B1D03" w:rsidRDefault="00BC0566" w:rsidP="00540981">
            <w:pPr>
              <w:jc w:val="right"/>
              <w:rPr>
                <w:sz w:val="22"/>
                <w:szCs w:val="22"/>
              </w:rPr>
            </w:pPr>
            <w:r>
              <w:rPr>
                <w:sz w:val="22"/>
                <w:szCs w:val="22"/>
              </w:rPr>
              <w:t>0</w:t>
            </w:r>
            <w:r w:rsidRPr="004B1D03">
              <w:rPr>
                <w:sz w:val="22"/>
                <w:szCs w:val="22"/>
              </w:rPr>
              <w:t>,00</w:t>
            </w:r>
          </w:p>
        </w:tc>
      </w:tr>
      <w:tr w:rsidR="00BC0566" w:rsidTr="00540981">
        <w:trPr>
          <w:trHeight w:val="440"/>
          <w:tblCellSpacing w:w="20" w:type="dxa"/>
        </w:trPr>
        <w:tc>
          <w:tcPr>
            <w:tcW w:w="676" w:type="dxa"/>
            <w:vMerge w:val="restart"/>
            <w:shd w:val="clear" w:color="auto" w:fill="auto"/>
          </w:tcPr>
          <w:p w:rsidR="00BC0566" w:rsidRPr="004B1D03" w:rsidRDefault="00BC0566" w:rsidP="00540981">
            <w:pPr>
              <w:jc w:val="both"/>
              <w:rPr>
                <w:sz w:val="22"/>
                <w:szCs w:val="22"/>
              </w:rPr>
            </w:pPr>
            <w:r w:rsidRPr="004B1D03">
              <w:rPr>
                <w:sz w:val="22"/>
                <w:szCs w:val="22"/>
              </w:rPr>
              <w:t>2.2</w:t>
            </w:r>
          </w:p>
        </w:tc>
        <w:tc>
          <w:tcPr>
            <w:tcW w:w="3879" w:type="dxa"/>
            <w:vMerge w:val="restart"/>
            <w:shd w:val="clear" w:color="auto" w:fill="auto"/>
          </w:tcPr>
          <w:p w:rsidR="00BC0566" w:rsidRPr="004B1D03" w:rsidRDefault="00BC0566" w:rsidP="00540981">
            <w:pPr>
              <w:jc w:val="both"/>
              <w:rPr>
                <w:sz w:val="22"/>
                <w:szCs w:val="22"/>
              </w:rPr>
            </w:pPr>
            <w:r w:rsidRPr="004B1D03">
              <w:rPr>
                <w:sz w:val="22"/>
                <w:szCs w:val="22"/>
              </w:rPr>
              <w:t>Мероприятие 2.2</w:t>
            </w:r>
          </w:p>
          <w:p w:rsidR="00BC0566" w:rsidRPr="004B1D03" w:rsidRDefault="00BC0566" w:rsidP="00540981">
            <w:pPr>
              <w:jc w:val="both"/>
              <w:rPr>
                <w:sz w:val="22"/>
                <w:szCs w:val="22"/>
              </w:rPr>
            </w:pPr>
            <w:r>
              <w:rPr>
                <w:sz w:val="22"/>
                <w:szCs w:val="22"/>
              </w:rPr>
              <w:t>Строительство распределительного газопровода по д</w:t>
            </w:r>
            <w:proofErr w:type="gramStart"/>
            <w:r>
              <w:rPr>
                <w:sz w:val="22"/>
                <w:szCs w:val="22"/>
              </w:rPr>
              <w:t>.К</w:t>
            </w:r>
            <w:proofErr w:type="gramEnd"/>
            <w:r>
              <w:rPr>
                <w:sz w:val="22"/>
                <w:szCs w:val="22"/>
              </w:rPr>
              <w:t>айкино Волосовского района Ленинградской области</w:t>
            </w:r>
          </w:p>
        </w:tc>
        <w:tc>
          <w:tcPr>
            <w:tcW w:w="1766" w:type="dxa"/>
            <w:shd w:val="clear" w:color="auto" w:fill="auto"/>
          </w:tcPr>
          <w:p w:rsidR="00BC0566" w:rsidRPr="007222BC" w:rsidRDefault="00BC0566" w:rsidP="00540981">
            <w:pPr>
              <w:jc w:val="both"/>
            </w:pPr>
            <w:r w:rsidRPr="007222BC">
              <w:t>Областной бюджет</w:t>
            </w:r>
          </w:p>
        </w:tc>
        <w:tc>
          <w:tcPr>
            <w:tcW w:w="1757" w:type="dxa"/>
            <w:shd w:val="clear" w:color="auto" w:fill="auto"/>
          </w:tcPr>
          <w:p w:rsidR="00BC0566" w:rsidRPr="004B1D03" w:rsidRDefault="00BC0566" w:rsidP="00540981">
            <w:pPr>
              <w:jc w:val="right"/>
              <w:rPr>
                <w:sz w:val="22"/>
                <w:szCs w:val="22"/>
              </w:rPr>
            </w:pPr>
            <w:r>
              <w:rPr>
                <w:sz w:val="22"/>
                <w:szCs w:val="22"/>
              </w:rPr>
              <w:t>0,00</w:t>
            </w:r>
          </w:p>
        </w:tc>
        <w:tc>
          <w:tcPr>
            <w:tcW w:w="2464" w:type="dxa"/>
            <w:shd w:val="clear" w:color="auto" w:fill="auto"/>
          </w:tcPr>
          <w:p w:rsidR="00BC0566" w:rsidRDefault="00BC0566" w:rsidP="00540981">
            <w:pPr>
              <w:jc w:val="right"/>
              <w:rPr>
                <w:sz w:val="22"/>
                <w:szCs w:val="22"/>
              </w:rPr>
            </w:pPr>
            <w:r>
              <w:rPr>
                <w:sz w:val="22"/>
                <w:szCs w:val="22"/>
              </w:rPr>
              <w:t>0,00</w:t>
            </w:r>
          </w:p>
          <w:p w:rsidR="00BC0566" w:rsidRPr="004B1D03" w:rsidRDefault="00BC0566" w:rsidP="00540981">
            <w:pPr>
              <w:jc w:val="right"/>
              <w:rPr>
                <w:sz w:val="22"/>
                <w:szCs w:val="22"/>
              </w:rPr>
            </w:pPr>
          </w:p>
        </w:tc>
        <w:tc>
          <w:tcPr>
            <w:tcW w:w="2554" w:type="dxa"/>
            <w:shd w:val="clear" w:color="auto" w:fill="auto"/>
          </w:tcPr>
          <w:p w:rsidR="00BC0566" w:rsidRPr="004B1D03" w:rsidRDefault="00BC0566" w:rsidP="00540981">
            <w:pPr>
              <w:jc w:val="right"/>
              <w:rPr>
                <w:sz w:val="22"/>
                <w:szCs w:val="22"/>
              </w:rPr>
            </w:pPr>
            <w:r>
              <w:rPr>
                <w:sz w:val="22"/>
                <w:szCs w:val="22"/>
              </w:rPr>
              <w:t>0,00</w:t>
            </w:r>
          </w:p>
        </w:tc>
        <w:tc>
          <w:tcPr>
            <w:tcW w:w="2137" w:type="dxa"/>
            <w:shd w:val="clear" w:color="auto" w:fill="auto"/>
          </w:tcPr>
          <w:p w:rsidR="00BC0566" w:rsidRPr="004B1D03" w:rsidRDefault="00BC0566" w:rsidP="00540981">
            <w:pPr>
              <w:jc w:val="right"/>
              <w:rPr>
                <w:sz w:val="22"/>
                <w:szCs w:val="22"/>
              </w:rPr>
            </w:pPr>
            <w:r>
              <w:rPr>
                <w:sz w:val="22"/>
                <w:szCs w:val="22"/>
              </w:rPr>
              <w:t>0,00</w:t>
            </w:r>
          </w:p>
        </w:tc>
      </w:tr>
      <w:tr w:rsidR="00BC0566" w:rsidTr="00540981">
        <w:trPr>
          <w:trHeight w:val="444"/>
          <w:tblCellSpacing w:w="20" w:type="dxa"/>
        </w:trPr>
        <w:tc>
          <w:tcPr>
            <w:tcW w:w="676" w:type="dxa"/>
            <w:vMerge/>
            <w:shd w:val="clear" w:color="auto" w:fill="auto"/>
          </w:tcPr>
          <w:p w:rsidR="00BC0566" w:rsidRPr="004B1D03" w:rsidRDefault="00BC0566" w:rsidP="00540981">
            <w:pPr>
              <w:jc w:val="both"/>
              <w:rPr>
                <w:sz w:val="22"/>
                <w:szCs w:val="22"/>
              </w:rPr>
            </w:pPr>
          </w:p>
        </w:tc>
        <w:tc>
          <w:tcPr>
            <w:tcW w:w="3879" w:type="dxa"/>
            <w:vMerge/>
            <w:shd w:val="clear" w:color="auto" w:fill="auto"/>
          </w:tcPr>
          <w:p w:rsidR="00BC0566" w:rsidRPr="004B1D03" w:rsidRDefault="00BC0566" w:rsidP="00540981">
            <w:pPr>
              <w:jc w:val="both"/>
              <w:rPr>
                <w:sz w:val="22"/>
                <w:szCs w:val="22"/>
              </w:rPr>
            </w:pPr>
          </w:p>
        </w:tc>
        <w:tc>
          <w:tcPr>
            <w:tcW w:w="1766" w:type="dxa"/>
            <w:shd w:val="clear" w:color="auto" w:fill="auto"/>
          </w:tcPr>
          <w:p w:rsidR="00BC0566" w:rsidRPr="007222BC" w:rsidRDefault="00BC0566" w:rsidP="00540981">
            <w:pPr>
              <w:jc w:val="both"/>
            </w:pPr>
            <w:r w:rsidRPr="007222BC">
              <w:t>Районный бюджет</w:t>
            </w:r>
          </w:p>
        </w:tc>
        <w:tc>
          <w:tcPr>
            <w:tcW w:w="1757" w:type="dxa"/>
            <w:shd w:val="clear" w:color="auto" w:fill="auto"/>
          </w:tcPr>
          <w:p w:rsidR="00BC0566" w:rsidRPr="004B1D03" w:rsidRDefault="00BC0566" w:rsidP="00540981">
            <w:pPr>
              <w:jc w:val="right"/>
              <w:rPr>
                <w:sz w:val="22"/>
                <w:szCs w:val="22"/>
              </w:rPr>
            </w:pPr>
            <w:r>
              <w:rPr>
                <w:sz w:val="22"/>
                <w:szCs w:val="22"/>
              </w:rPr>
              <w:t>0,00</w:t>
            </w:r>
          </w:p>
        </w:tc>
        <w:tc>
          <w:tcPr>
            <w:tcW w:w="2464" w:type="dxa"/>
            <w:shd w:val="clear" w:color="auto" w:fill="auto"/>
          </w:tcPr>
          <w:p w:rsidR="00BC0566" w:rsidRPr="004B1D03" w:rsidRDefault="00BC0566" w:rsidP="00540981">
            <w:pPr>
              <w:jc w:val="right"/>
              <w:rPr>
                <w:sz w:val="22"/>
                <w:szCs w:val="22"/>
              </w:rPr>
            </w:pPr>
            <w:r>
              <w:rPr>
                <w:sz w:val="22"/>
                <w:szCs w:val="22"/>
              </w:rPr>
              <w:t>0,00</w:t>
            </w:r>
          </w:p>
        </w:tc>
        <w:tc>
          <w:tcPr>
            <w:tcW w:w="2554" w:type="dxa"/>
            <w:shd w:val="clear" w:color="auto" w:fill="auto"/>
          </w:tcPr>
          <w:p w:rsidR="00BC0566" w:rsidRPr="004B1D03" w:rsidRDefault="00BC0566" w:rsidP="00540981">
            <w:pPr>
              <w:jc w:val="right"/>
              <w:rPr>
                <w:sz w:val="22"/>
                <w:szCs w:val="22"/>
              </w:rPr>
            </w:pPr>
            <w:r>
              <w:rPr>
                <w:sz w:val="22"/>
                <w:szCs w:val="22"/>
              </w:rPr>
              <w:t>0,00</w:t>
            </w:r>
          </w:p>
        </w:tc>
        <w:tc>
          <w:tcPr>
            <w:tcW w:w="2137" w:type="dxa"/>
            <w:shd w:val="clear" w:color="auto" w:fill="auto"/>
          </w:tcPr>
          <w:p w:rsidR="00BC0566" w:rsidRPr="004B1D03" w:rsidRDefault="00BC0566" w:rsidP="00540981">
            <w:pPr>
              <w:jc w:val="right"/>
              <w:rPr>
                <w:sz w:val="22"/>
                <w:szCs w:val="22"/>
              </w:rPr>
            </w:pPr>
            <w:r>
              <w:rPr>
                <w:sz w:val="22"/>
                <w:szCs w:val="22"/>
              </w:rPr>
              <w:t>0,00</w:t>
            </w:r>
          </w:p>
        </w:tc>
      </w:tr>
      <w:tr w:rsidR="00BC0566" w:rsidTr="00540981">
        <w:trPr>
          <w:trHeight w:val="225"/>
          <w:tblCellSpacing w:w="20" w:type="dxa"/>
        </w:trPr>
        <w:tc>
          <w:tcPr>
            <w:tcW w:w="676" w:type="dxa"/>
            <w:vMerge/>
            <w:shd w:val="clear" w:color="auto" w:fill="auto"/>
          </w:tcPr>
          <w:p w:rsidR="00BC0566" w:rsidRPr="004B1D03" w:rsidRDefault="00BC0566" w:rsidP="00540981">
            <w:pPr>
              <w:jc w:val="both"/>
              <w:rPr>
                <w:sz w:val="22"/>
                <w:szCs w:val="22"/>
              </w:rPr>
            </w:pPr>
          </w:p>
        </w:tc>
        <w:tc>
          <w:tcPr>
            <w:tcW w:w="3879" w:type="dxa"/>
            <w:vMerge/>
            <w:shd w:val="clear" w:color="auto" w:fill="auto"/>
          </w:tcPr>
          <w:p w:rsidR="00BC0566" w:rsidRPr="004B1D03" w:rsidRDefault="00BC0566" w:rsidP="00540981">
            <w:pPr>
              <w:jc w:val="both"/>
              <w:rPr>
                <w:sz w:val="22"/>
                <w:szCs w:val="22"/>
              </w:rPr>
            </w:pPr>
          </w:p>
        </w:tc>
        <w:tc>
          <w:tcPr>
            <w:tcW w:w="1766" w:type="dxa"/>
            <w:shd w:val="clear" w:color="auto" w:fill="auto"/>
          </w:tcPr>
          <w:p w:rsidR="00BC0566" w:rsidRPr="007222BC" w:rsidRDefault="00BC0566" w:rsidP="00540981">
            <w:pPr>
              <w:jc w:val="both"/>
            </w:pPr>
            <w:r w:rsidRPr="007222BC">
              <w:t xml:space="preserve">Местный бюджет </w:t>
            </w:r>
          </w:p>
        </w:tc>
        <w:tc>
          <w:tcPr>
            <w:tcW w:w="1757" w:type="dxa"/>
            <w:shd w:val="clear" w:color="auto" w:fill="auto"/>
          </w:tcPr>
          <w:p w:rsidR="00BC0566" w:rsidRPr="004B1D03" w:rsidRDefault="00BC0566" w:rsidP="00540981">
            <w:pPr>
              <w:jc w:val="right"/>
              <w:rPr>
                <w:sz w:val="22"/>
                <w:szCs w:val="22"/>
              </w:rPr>
            </w:pPr>
            <w:r>
              <w:rPr>
                <w:sz w:val="22"/>
                <w:szCs w:val="22"/>
              </w:rPr>
              <w:t>161,00</w:t>
            </w:r>
          </w:p>
        </w:tc>
        <w:tc>
          <w:tcPr>
            <w:tcW w:w="2464" w:type="dxa"/>
            <w:shd w:val="clear" w:color="auto" w:fill="auto"/>
          </w:tcPr>
          <w:p w:rsidR="00BC0566" w:rsidRPr="004B1D03" w:rsidRDefault="00BC0566" w:rsidP="00540981">
            <w:pPr>
              <w:jc w:val="right"/>
              <w:rPr>
                <w:sz w:val="22"/>
                <w:szCs w:val="22"/>
              </w:rPr>
            </w:pPr>
            <w:r>
              <w:rPr>
                <w:sz w:val="22"/>
                <w:szCs w:val="22"/>
              </w:rPr>
              <w:t>161,00</w:t>
            </w:r>
          </w:p>
        </w:tc>
        <w:tc>
          <w:tcPr>
            <w:tcW w:w="2554" w:type="dxa"/>
            <w:shd w:val="clear" w:color="auto" w:fill="auto"/>
          </w:tcPr>
          <w:p w:rsidR="00BC0566" w:rsidRPr="004B1D03" w:rsidRDefault="00BC0566" w:rsidP="00540981">
            <w:pPr>
              <w:jc w:val="right"/>
              <w:rPr>
                <w:sz w:val="22"/>
                <w:szCs w:val="22"/>
              </w:rPr>
            </w:pPr>
            <w:r>
              <w:rPr>
                <w:sz w:val="22"/>
                <w:szCs w:val="22"/>
              </w:rPr>
              <w:t>0,00</w:t>
            </w:r>
          </w:p>
        </w:tc>
        <w:tc>
          <w:tcPr>
            <w:tcW w:w="2137" w:type="dxa"/>
            <w:shd w:val="clear" w:color="auto" w:fill="auto"/>
          </w:tcPr>
          <w:p w:rsidR="00BC0566" w:rsidRPr="004B1D03" w:rsidRDefault="00BC0566" w:rsidP="00540981">
            <w:pPr>
              <w:jc w:val="right"/>
              <w:rPr>
                <w:sz w:val="22"/>
                <w:szCs w:val="22"/>
              </w:rPr>
            </w:pPr>
            <w:r>
              <w:rPr>
                <w:sz w:val="22"/>
                <w:szCs w:val="22"/>
              </w:rPr>
              <w:t>0</w:t>
            </w:r>
            <w:r w:rsidRPr="004B1D03">
              <w:rPr>
                <w:sz w:val="22"/>
                <w:szCs w:val="22"/>
              </w:rPr>
              <w:t>,00</w:t>
            </w:r>
          </w:p>
        </w:tc>
      </w:tr>
      <w:tr w:rsidR="00BC0566" w:rsidTr="00540981">
        <w:trPr>
          <w:trHeight w:val="351"/>
          <w:tblCellSpacing w:w="20" w:type="dxa"/>
        </w:trPr>
        <w:tc>
          <w:tcPr>
            <w:tcW w:w="676" w:type="dxa"/>
            <w:vMerge w:val="restart"/>
            <w:shd w:val="clear" w:color="auto" w:fill="auto"/>
          </w:tcPr>
          <w:p w:rsidR="00BC0566" w:rsidRPr="004B1D03" w:rsidRDefault="00BC0566" w:rsidP="00540981">
            <w:pPr>
              <w:jc w:val="both"/>
              <w:rPr>
                <w:sz w:val="22"/>
                <w:szCs w:val="22"/>
              </w:rPr>
            </w:pPr>
            <w:r w:rsidRPr="004B1D03">
              <w:rPr>
                <w:sz w:val="22"/>
                <w:szCs w:val="22"/>
              </w:rPr>
              <w:t>2.3</w:t>
            </w:r>
          </w:p>
        </w:tc>
        <w:tc>
          <w:tcPr>
            <w:tcW w:w="3879" w:type="dxa"/>
            <w:vMerge w:val="restart"/>
            <w:shd w:val="clear" w:color="auto" w:fill="auto"/>
          </w:tcPr>
          <w:p w:rsidR="00BC0566" w:rsidRPr="004B1D03" w:rsidRDefault="00BC0566" w:rsidP="00540981">
            <w:pPr>
              <w:jc w:val="both"/>
              <w:rPr>
                <w:sz w:val="22"/>
                <w:szCs w:val="22"/>
              </w:rPr>
            </w:pPr>
            <w:r w:rsidRPr="004B1D03">
              <w:rPr>
                <w:sz w:val="22"/>
                <w:szCs w:val="22"/>
              </w:rPr>
              <w:t>Мероприятие 2.3</w:t>
            </w:r>
          </w:p>
          <w:p w:rsidR="00BC0566" w:rsidRPr="004B1D03" w:rsidRDefault="00BC0566" w:rsidP="00540981">
            <w:pPr>
              <w:jc w:val="both"/>
              <w:rPr>
                <w:sz w:val="22"/>
                <w:szCs w:val="22"/>
              </w:rPr>
            </w:pPr>
            <w:r w:rsidRPr="004B1D03">
              <w:rPr>
                <w:sz w:val="22"/>
                <w:szCs w:val="22"/>
              </w:rPr>
              <w:t xml:space="preserve">Организация освещения на </w:t>
            </w:r>
            <w:r>
              <w:rPr>
                <w:sz w:val="22"/>
                <w:szCs w:val="22"/>
              </w:rPr>
              <w:lastRenderedPageBreak/>
              <w:t xml:space="preserve">источниках водоснабжения </w:t>
            </w:r>
          </w:p>
        </w:tc>
        <w:tc>
          <w:tcPr>
            <w:tcW w:w="1766" w:type="dxa"/>
            <w:shd w:val="clear" w:color="auto" w:fill="auto"/>
          </w:tcPr>
          <w:p w:rsidR="00BC0566" w:rsidRPr="007222BC" w:rsidRDefault="00BC0566" w:rsidP="00540981">
            <w:pPr>
              <w:jc w:val="both"/>
            </w:pPr>
            <w:r w:rsidRPr="007222BC">
              <w:lastRenderedPageBreak/>
              <w:t>Областной бюджет</w:t>
            </w:r>
          </w:p>
        </w:tc>
        <w:tc>
          <w:tcPr>
            <w:tcW w:w="1757" w:type="dxa"/>
            <w:shd w:val="clear" w:color="auto" w:fill="auto"/>
          </w:tcPr>
          <w:p w:rsidR="00BC0566" w:rsidRPr="004B1D03" w:rsidRDefault="00BC0566" w:rsidP="00540981">
            <w:pPr>
              <w:jc w:val="right"/>
              <w:rPr>
                <w:sz w:val="22"/>
                <w:szCs w:val="22"/>
              </w:rPr>
            </w:pPr>
            <w:r>
              <w:rPr>
                <w:sz w:val="22"/>
                <w:szCs w:val="22"/>
              </w:rPr>
              <w:t>0,00</w:t>
            </w:r>
          </w:p>
        </w:tc>
        <w:tc>
          <w:tcPr>
            <w:tcW w:w="2464" w:type="dxa"/>
            <w:shd w:val="clear" w:color="auto" w:fill="auto"/>
          </w:tcPr>
          <w:p w:rsidR="00BC0566" w:rsidRDefault="00BC0566" w:rsidP="00540981">
            <w:pPr>
              <w:jc w:val="right"/>
              <w:rPr>
                <w:sz w:val="22"/>
                <w:szCs w:val="22"/>
              </w:rPr>
            </w:pPr>
            <w:r>
              <w:rPr>
                <w:sz w:val="22"/>
                <w:szCs w:val="22"/>
              </w:rPr>
              <w:t>0,00</w:t>
            </w:r>
          </w:p>
          <w:p w:rsidR="00BC0566" w:rsidRPr="004B1D03" w:rsidRDefault="00BC0566" w:rsidP="00540981">
            <w:pPr>
              <w:jc w:val="right"/>
              <w:rPr>
                <w:sz w:val="22"/>
                <w:szCs w:val="22"/>
              </w:rPr>
            </w:pPr>
          </w:p>
        </w:tc>
        <w:tc>
          <w:tcPr>
            <w:tcW w:w="2554" w:type="dxa"/>
            <w:shd w:val="clear" w:color="auto" w:fill="auto"/>
          </w:tcPr>
          <w:p w:rsidR="00BC0566" w:rsidRPr="004B1D03" w:rsidRDefault="00BC0566" w:rsidP="00540981">
            <w:pPr>
              <w:jc w:val="right"/>
              <w:rPr>
                <w:sz w:val="22"/>
                <w:szCs w:val="22"/>
              </w:rPr>
            </w:pPr>
            <w:r>
              <w:rPr>
                <w:sz w:val="22"/>
                <w:szCs w:val="22"/>
              </w:rPr>
              <w:t>0,00</w:t>
            </w:r>
          </w:p>
        </w:tc>
        <w:tc>
          <w:tcPr>
            <w:tcW w:w="2137" w:type="dxa"/>
            <w:shd w:val="clear" w:color="auto" w:fill="auto"/>
          </w:tcPr>
          <w:p w:rsidR="00BC0566" w:rsidRPr="004B1D03" w:rsidRDefault="00BC0566" w:rsidP="00540981">
            <w:pPr>
              <w:jc w:val="right"/>
              <w:rPr>
                <w:sz w:val="22"/>
                <w:szCs w:val="22"/>
              </w:rPr>
            </w:pPr>
            <w:r>
              <w:rPr>
                <w:sz w:val="22"/>
                <w:szCs w:val="22"/>
              </w:rPr>
              <w:t>0,00</w:t>
            </w:r>
          </w:p>
        </w:tc>
      </w:tr>
      <w:tr w:rsidR="00BC0566" w:rsidTr="00540981">
        <w:trPr>
          <w:trHeight w:val="273"/>
          <w:tblCellSpacing w:w="20" w:type="dxa"/>
        </w:trPr>
        <w:tc>
          <w:tcPr>
            <w:tcW w:w="676" w:type="dxa"/>
            <w:vMerge/>
            <w:shd w:val="clear" w:color="auto" w:fill="auto"/>
          </w:tcPr>
          <w:p w:rsidR="00BC0566" w:rsidRPr="004B1D03" w:rsidRDefault="00BC0566" w:rsidP="00540981">
            <w:pPr>
              <w:jc w:val="both"/>
              <w:rPr>
                <w:sz w:val="22"/>
                <w:szCs w:val="22"/>
              </w:rPr>
            </w:pPr>
          </w:p>
        </w:tc>
        <w:tc>
          <w:tcPr>
            <w:tcW w:w="3879" w:type="dxa"/>
            <w:vMerge/>
            <w:shd w:val="clear" w:color="auto" w:fill="auto"/>
          </w:tcPr>
          <w:p w:rsidR="00BC0566" w:rsidRPr="004B1D03" w:rsidRDefault="00BC0566" w:rsidP="00540981">
            <w:pPr>
              <w:jc w:val="both"/>
              <w:rPr>
                <w:sz w:val="22"/>
                <w:szCs w:val="22"/>
              </w:rPr>
            </w:pPr>
          </w:p>
        </w:tc>
        <w:tc>
          <w:tcPr>
            <w:tcW w:w="1766" w:type="dxa"/>
            <w:shd w:val="clear" w:color="auto" w:fill="auto"/>
          </w:tcPr>
          <w:p w:rsidR="00BC0566" w:rsidRPr="007222BC" w:rsidRDefault="00BC0566" w:rsidP="00540981">
            <w:pPr>
              <w:jc w:val="both"/>
            </w:pPr>
            <w:r w:rsidRPr="007222BC">
              <w:t>Районный бюджет</w:t>
            </w:r>
          </w:p>
        </w:tc>
        <w:tc>
          <w:tcPr>
            <w:tcW w:w="1757" w:type="dxa"/>
            <w:shd w:val="clear" w:color="auto" w:fill="auto"/>
          </w:tcPr>
          <w:p w:rsidR="00BC0566" w:rsidRPr="004B1D03" w:rsidRDefault="00BC0566" w:rsidP="00540981">
            <w:pPr>
              <w:jc w:val="right"/>
              <w:rPr>
                <w:sz w:val="22"/>
                <w:szCs w:val="22"/>
              </w:rPr>
            </w:pPr>
            <w:r>
              <w:rPr>
                <w:sz w:val="22"/>
                <w:szCs w:val="22"/>
              </w:rPr>
              <w:t>0,00</w:t>
            </w:r>
          </w:p>
        </w:tc>
        <w:tc>
          <w:tcPr>
            <w:tcW w:w="2464" w:type="dxa"/>
            <w:shd w:val="clear" w:color="auto" w:fill="auto"/>
          </w:tcPr>
          <w:p w:rsidR="00BC0566" w:rsidRPr="004B1D03" w:rsidRDefault="00BC0566" w:rsidP="00540981">
            <w:pPr>
              <w:jc w:val="right"/>
              <w:rPr>
                <w:sz w:val="22"/>
                <w:szCs w:val="22"/>
              </w:rPr>
            </w:pPr>
            <w:r>
              <w:rPr>
                <w:sz w:val="22"/>
                <w:szCs w:val="22"/>
              </w:rPr>
              <w:t>0,00</w:t>
            </w:r>
          </w:p>
        </w:tc>
        <w:tc>
          <w:tcPr>
            <w:tcW w:w="2554" w:type="dxa"/>
            <w:shd w:val="clear" w:color="auto" w:fill="auto"/>
          </w:tcPr>
          <w:p w:rsidR="00BC0566" w:rsidRPr="004B1D03" w:rsidRDefault="00BC0566" w:rsidP="00540981">
            <w:pPr>
              <w:jc w:val="right"/>
              <w:rPr>
                <w:sz w:val="22"/>
                <w:szCs w:val="22"/>
              </w:rPr>
            </w:pPr>
            <w:r>
              <w:rPr>
                <w:sz w:val="22"/>
                <w:szCs w:val="22"/>
              </w:rPr>
              <w:t>0,00</w:t>
            </w:r>
          </w:p>
        </w:tc>
        <w:tc>
          <w:tcPr>
            <w:tcW w:w="2137" w:type="dxa"/>
            <w:shd w:val="clear" w:color="auto" w:fill="auto"/>
          </w:tcPr>
          <w:p w:rsidR="00BC0566" w:rsidRPr="004B1D03" w:rsidRDefault="00BC0566" w:rsidP="00540981">
            <w:pPr>
              <w:jc w:val="right"/>
              <w:rPr>
                <w:sz w:val="22"/>
                <w:szCs w:val="22"/>
              </w:rPr>
            </w:pPr>
            <w:r>
              <w:rPr>
                <w:sz w:val="22"/>
                <w:szCs w:val="22"/>
              </w:rPr>
              <w:t>0,00</w:t>
            </w:r>
          </w:p>
        </w:tc>
      </w:tr>
      <w:tr w:rsidR="00BC0566" w:rsidTr="00540981">
        <w:trPr>
          <w:trHeight w:val="70"/>
          <w:tblCellSpacing w:w="20" w:type="dxa"/>
        </w:trPr>
        <w:tc>
          <w:tcPr>
            <w:tcW w:w="676" w:type="dxa"/>
            <w:vMerge/>
            <w:shd w:val="clear" w:color="auto" w:fill="auto"/>
          </w:tcPr>
          <w:p w:rsidR="00BC0566" w:rsidRPr="004B1D03" w:rsidRDefault="00BC0566" w:rsidP="00540981">
            <w:pPr>
              <w:jc w:val="both"/>
              <w:rPr>
                <w:sz w:val="22"/>
                <w:szCs w:val="22"/>
              </w:rPr>
            </w:pPr>
          </w:p>
        </w:tc>
        <w:tc>
          <w:tcPr>
            <w:tcW w:w="3879" w:type="dxa"/>
            <w:vMerge/>
            <w:shd w:val="clear" w:color="auto" w:fill="auto"/>
          </w:tcPr>
          <w:p w:rsidR="00BC0566" w:rsidRPr="004B1D03" w:rsidRDefault="00BC0566" w:rsidP="00540981">
            <w:pPr>
              <w:jc w:val="both"/>
              <w:rPr>
                <w:sz w:val="22"/>
                <w:szCs w:val="22"/>
              </w:rPr>
            </w:pPr>
          </w:p>
        </w:tc>
        <w:tc>
          <w:tcPr>
            <w:tcW w:w="1766" w:type="dxa"/>
            <w:shd w:val="clear" w:color="auto" w:fill="auto"/>
          </w:tcPr>
          <w:p w:rsidR="00BC0566" w:rsidRPr="007222BC" w:rsidRDefault="00BC0566" w:rsidP="00540981">
            <w:pPr>
              <w:jc w:val="both"/>
            </w:pPr>
            <w:r w:rsidRPr="007222BC">
              <w:t xml:space="preserve">Местный бюджет </w:t>
            </w:r>
          </w:p>
        </w:tc>
        <w:tc>
          <w:tcPr>
            <w:tcW w:w="1757" w:type="dxa"/>
            <w:shd w:val="clear" w:color="auto" w:fill="auto"/>
          </w:tcPr>
          <w:p w:rsidR="00BC0566" w:rsidRPr="004B1D03" w:rsidRDefault="00BC0566" w:rsidP="00540981">
            <w:pPr>
              <w:jc w:val="right"/>
              <w:rPr>
                <w:sz w:val="22"/>
                <w:szCs w:val="22"/>
              </w:rPr>
            </w:pPr>
            <w:r>
              <w:rPr>
                <w:sz w:val="22"/>
                <w:szCs w:val="22"/>
              </w:rPr>
              <w:t>900</w:t>
            </w:r>
            <w:r w:rsidRPr="004B1D03">
              <w:rPr>
                <w:sz w:val="22"/>
                <w:szCs w:val="22"/>
              </w:rPr>
              <w:t>,00</w:t>
            </w:r>
          </w:p>
        </w:tc>
        <w:tc>
          <w:tcPr>
            <w:tcW w:w="2464" w:type="dxa"/>
            <w:shd w:val="clear" w:color="auto" w:fill="auto"/>
          </w:tcPr>
          <w:p w:rsidR="00BC0566" w:rsidRPr="004B1D03" w:rsidRDefault="00BC0566" w:rsidP="00540981">
            <w:pPr>
              <w:jc w:val="right"/>
              <w:rPr>
                <w:sz w:val="22"/>
                <w:szCs w:val="22"/>
              </w:rPr>
            </w:pPr>
            <w:r>
              <w:rPr>
                <w:sz w:val="22"/>
                <w:szCs w:val="22"/>
              </w:rPr>
              <w:t>300,00</w:t>
            </w:r>
          </w:p>
        </w:tc>
        <w:tc>
          <w:tcPr>
            <w:tcW w:w="2554" w:type="dxa"/>
            <w:shd w:val="clear" w:color="auto" w:fill="auto"/>
          </w:tcPr>
          <w:p w:rsidR="00BC0566" w:rsidRPr="004B1D03" w:rsidRDefault="00BC0566" w:rsidP="00540981">
            <w:pPr>
              <w:jc w:val="right"/>
              <w:rPr>
                <w:sz w:val="22"/>
                <w:szCs w:val="22"/>
              </w:rPr>
            </w:pPr>
            <w:r>
              <w:rPr>
                <w:sz w:val="22"/>
                <w:szCs w:val="22"/>
              </w:rPr>
              <w:t>300,00</w:t>
            </w:r>
          </w:p>
        </w:tc>
        <w:tc>
          <w:tcPr>
            <w:tcW w:w="2137" w:type="dxa"/>
            <w:shd w:val="clear" w:color="auto" w:fill="auto"/>
          </w:tcPr>
          <w:p w:rsidR="00BC0566" w:rsidRPr="004B1D03" w:rsidRDefault="00BC0566" w:rsidP="00540981">
            <w:pPr>
              <w:jc w:val="right"/>
              <w:rPr>
                <w:sz w:val="22"/>
                <w:szCs w:val="22"/>
              </w:rPr>
            </w:pPr>
            <w:r>
              <w:rPr>
                <w:sz w:val="22"/>
                <w:szCs w:val="22"/>
              </w:rPr>
              <w:t>300</w:t>
            </w:r>
            <w:r w:rsidRPr="004B1D03">
              <w:rPr>
                <w:sz w:val="22"/>
                <w:szCs w:val="22"/>
              </w:rPr>
              <w:t>,00</w:t>
            </w:r>
          </w:p>
        </w:tc>
      </w:tr>
      <w:tr w:rsidR="00BC0566" w:rsidTr="00540981">
        <w:trPr>
          <w:trHeight w:val="435"/>
          <w:tblCellSpacing w:w="20" w:type="dxa"/>
        </w:trPr>
        <w:tc>
          <w:tcPr>
            <w:tcW w:w="676" w:type="dxa"/>
            <w:vMerge w:val="restart"/>
            <w:shd w:val="clear" w:color="auto" w:fill="auto"/>
          </w:tcPr>
          <w:p w:rsidR="00BC0566" w:rsidRPr="004B1D03" w:rsidRDefault="00BC0566" w:rsidP="00540981">
            <w:pPr>
              <w:jc w:val="both"/>
              <w:rPr>
                <w:sz w:val="22"/>
                <w:szCs w:val="22"/>
              </w:rPr>
            </w:pPr>
            <w:r w:rsidRPr="004B1D03">
              <w:rPr>
                <w:sz w:val="22"/>
                <w:szCs w:val="22"/>
              </w:rPr>
              <w:t>2.4</w:t>
            </w:r>
          </w:p>
        </w:tc>
        <w:tc>
          <w:tcPr>
            <w:tcW w:w="3879" w:type="dxa"/>
            <w:vMerge w:val="restart"/>
            <w:shd w:val="clear" w:color="auto" w:fill="auto"/>
          </w:tcPr>
          <w:p w:rsidR="00BC0566" w:rsidRPr="004B1D03" w:rsidRDefault="00BC0566" w:rsidP="00540981">
            <w:pPr>
              <w:jc w:val="both"/>
              <w:rPr>
                <w:sz w:val="22"/>
                <w:szCs w:val="22"/>
              </w:rPr>
            </w:pPr>
            <w:r w:rsidRPr="004B1D03">
              <w:rPr>
                <w:sz w:val="22"/>
                <w:szCs w:val="22"/>
              </w:rPr>
              <w:t>Мероприятие 2.4</w:t>
            </w:r>
          </w:p>
          <w:p w:rsidR="00BC0566" w:rsidRDefault="00BC0566" w:rsidP="00540981">
            <w:pPr>
              <w:jc w:val="both"/>
              <w:rPr>
                <w:sz w:val="22"/>
                <w:szCs w:val="22"/>
              </w:rPr>
            </w:pPr>
            <w:r>
              <w:rPr>
                <w:sz w:val="22"/>
                <w:szCs w:val="22"/>
              </w:rPr>
              <w:t>Мероприятия по содержанию имущества коммунального хозяйства:</w:t>
            </w:r>
          </w:p>
          <w:p w:rsidR="00BC0566" w:rsidRDefault="00BC0566" w:rsidP="00540981">
            <w:pPr>
              <w:jc w:val="both"/>
              <w:rPr>
                <w:sz w:val="22"/>
                <w:szCs w:val="22"/>
              </w:rPr>
            </w:pPr>
            <w:r>
              <w:rPr>
                <w:sz w:val="22"/>
                <w:szCs w:val="22"/>
              </w:rPr>
              <w:t>- техническое обслуживание;</w:t>
            </w:r>
          </w:p>
          <w:p w:rsidR="00BC0566" w:rsidRDefault="00BC0566" w:rsidP="00540981">
            <w:pPr>
              <w:jc w:val="both"/>
              <w:rPr>
                <w:sz w:val="22"/>
                <w:szCs w:val="22"/>
              </w:rPr>
            </w:pPr>
            <w:r>
              <w:rPr>
                <w:sz w:val="22"/>
                <w:szCs w:val="22"/>
              </w:rPr>
              <w:t>- текущий ремонт;</w:t>
            </w:r>
          </w:p>
          <w:p w:rsidR="00BC0566" w:rsidRDefault="00BC0566" w:rsidP="00540981">
            <w:pPr>
              <w:jc w:val="both"/>
              <w:rPr>
                <w:sz w:val="22"/>
                <w:szCs w:val="22"/>
              </w:rPr>
            </w:pPr>
            <w:r>
              <w:rPr>
                <w:sz w:val="22"/>
                <w:szCs w:val="22"/>
              </w:rPr>
              <w:t>- составление сметной документации;</w:t>
            </w:r>
          </w:p>
          <w:p w:rsidR="00BC0566" w:rsidRPr="004B1D03" w:rsidRDefault="00BC0566" w:rsidP="00540981">
            <w:pPr>
              <w:jc w:val="both"/>
              <w:rPr>
                <w:sz w:val="22"/>
                <w:szCs w:val="22"/>
              </w:rPr>
            </w:pPr>
            <w:r>
              <w:rPr>
                <w:sz w:val="22"/>
                <w:szCs w:val="22"/>
              </w:rPr>
              <w:t>- экспертиза сметной документации.</w:t>
            </w:r>
          </w:p>
          <w:p w:rsidR="00BC0566" w:rsidRPr="004B1D03" w:rsidRDefault="00BC0566" w:rsidP="00540981">
            <w:pPr>
              <w:jc w:val="both"/>
              <w:rPr>
                <w:sz w:val="22"/>
                <w:szCs w:val="22"/>
              </w:rPr>
            </w:pPr>
          </w:p>
        </w:tc>
        <w:tc>
          <w:tcPr>
            <w:tcW w:w="1766" w:type="dxa"/>
            <w:shd w:val="clear" w:color="auto" w:fill="auto"/>
          </w:tcPr>
          <w:p w:rsidR="00BC0566" w:rsidRPr="007222BC" w:rsidRDefault="00BC0566" w:rsidP="00540981">
            <w:pPr>
              <w:jc w:val="both"/>
            </w:pPr>
            <w:r w:rsidRPr="007222BC">
              <w:t>Областной бюджет</w:t>
            </w:r>
          </w:p>
        </w:tc>
        <w:tc>
          <w:tcPr>
            <w:tcW w:w="1757" w:type="dxa"/>
            <w:shd w:val="clear" w:color="auto" w:fill="auto"/>
          </w:tcPr>
          <w:p w:rsidR="00BC0566" w:rsidRPr="004B1D03" w:rsidRDefault="00BC0566" w:rsidP="00540981">
            <w:pPr>
              <w:jc w:val="right"/>
              <w:rPr>
                <w:sz w:val="22"/>
                <w:szCs w:val="22"/>
              </w:rPr>
            </w:pPr>
            <w:r>
              <w:rPr>
                <w:sz w:val="22"/>
                <w:szCs w:val="22"/>
              </w:rPr>
              <w:t>0,00</w:t>
            </w:r>
          </w:p>
        </w:tc>
        <w:tc>
          <w:tcPr>
            <w:tcW w:w="2464" w:type="dxa"/>
            <w:shd w:val="clear" w:color="auto" w:fill="auto"/>
          </w:tcPr>
          <w:p w:rsidR="00BC0566" w:rsidRDefault="00BC0566" w:rsidP="00540981">
            <w:pPr>
              <w:jc w:val="right"/>
              <w:rPr>
                <w:sz w:val="22"/>
                <w:szCs w:val="22"/>
              </w:rPr>
            </w:pPr>
            <w:r>
              <w:rPr>
                <w:sz w:val="22"/>
                <w:szCs w:val="22"/>
              </w:rPr>
              <w:t>0,00</w:t>
            </w:r>
          </w:p>
          <w:p w:rsidR="00BC0566" w:rsidRPr="004B1D03" w:rsidRDefault="00BC0566" w:rsidP="00540981">
            <w:pPr>
              <w:jc w:val="right"/>
              <w:rPr>
                <w:sz w:val="22"/>
                <w:szCs w:val="22"/>
              </w:rPr>
            </w:pPr>
          </w:p>
        </w:tc>
        <w:tc>
          <w:tcPr>
            <w:tcW w:w="2554" w:type="dxa"/>
            <w:shd w:val="clear" w:color="auto" w:fill="auto"/>
          </w:tcPr>
          <w:p w:rsidR="00BC0566" w:rsidRPr="004B1D03" w:rsidRDefault="00BC0566" w:rsidP="00540981">
            <w:pPr>
              <w:jc w:val="right"/>
              <w:rPr>
                <w:sz w:val="22"/>
                <w:szCs w:val="22"/>
              </w:rPr>
            </w:pPr>
            <w:r>
              <w:rPr>
                <w:sz w:val="22"/>
                <w:szCs w:val="22"/>
              </w:rPr>
              <w:t>0,00</w:t>
            </w:r>
          </w:p>
        </w:tc>
        <w:tc>
          <w:tcPr>
            <w:tcW w:w="2137" w:type="dxa"/>
            <w:shd w:val="clear" w:color="auto" w:fill="auto"/>
          </w:tcPr>
          <w:p w:rsidR="00BC0566" w:rsidRPr="004B1D03" w:rsidRDefault="00BC0566" w:rsidP="00540981">
            <w:pPr>
              <w:jc w:val="right"/>
              <w:rPr>
                <w:sz w:val="22"/>
                <w:szCs w:val="22"/>
              </w:rPr>
            </w:pPr>
            <w:r>
              <w:rPr>
                <w:sz w:val="22"/>
                <w:szCs w:val="22"/>
              </w:rPr>
              <w:t>0,00</w:t>
            </w:r>
          </w:p>
        </w:tc>
      </w:tr>
      <w:tr w:rsidR="00BC0566" w:rsidTr="00540981">
        <w:trPr>
          <w:trHeight w:val="459"/>
          <w:tblCellSpacing w:w="20" w:type="dxa"/>
        </w:trPr>
        <w:tc>
          <w:tcPr>
            <w:tcW w:w="676" w:type="dxa"/>
            <w:vMerge/>
            <w:shd w:val="clear" w:color="auto" w:fill="auto"/>
          </w:tcPr>
          <w:p w:rsidR="00BC0566" w:rsidRPr="004B1D03" w:rsidRDefault="00BC0566" w:rsidP="00540981">
            <w:pPr>
              <w:jc w:val="both"/>
              <w:rPr>
                <w:sz w:val="22"/>
                <w:szCs w:val="22"/>
              </w:rPr>
            </w:pPr>
          </w:p>
        </w:tc>
        <w:tc>
          <w:tcPr>
            <w:tcW w:w="3879" w:type="dxa"/>
            <w:vMerge/>
            <w:shd w:val="clear" w:color="auto" w:fill="auto"/>
          </w:tcPr>
          <w:p w:rsidR="00BC0566" w:rsidRPr="004B1D03" w:rsidRDefault="00BC0566" w:rsidP="00540981">
            <w:pPr>
              <w:jc w:val="both"/>
              <w:rPr>
                <w:sz w:val="22"/>
                <w:szCs w:val="22"/>
              </w:rPr>
            </w:pPr>
          </w:p>
        </w:tc>
        <w:tc>
          <w:tcPr>
            <w:tcW w:w="1766" w:type="dxa"/>
            <w:shd w:val="clear" w:color="auto" w:fill="auto"/>
          </w:tcPr>
          <w:p w:rsidR="00BC0566" w:rsidRPr="007222BC" w:rsidRDefault="00BC0566" w:rsidP="00540981">
            <w:pPr>
              <w:jc w:val="both"/>
            </w:pPr>
            <w:r w:rsidRPr="007222BC">
              <w:t>Районный бюджет</w:t>
            </w:r>
          </w:p>
        </w:tc>
        <w:tc>
          <w:tcPr>
            <w:tcW w:w="1757" w:type="dxa"/>
            <w:shd w:val="clear" w:color="auto" w:fill="auto"/>
          </w:tcPr>
          <w:p w:rsidR="00BC0566" w:rsidRPr="004B1D03" w:rsidRDefault="00BC0566" w:rsidP="00540981">
            <w:pPr>
              <w:jc w:val="right"/>
              <w:rPr>
                <w:sz w:val="22"/>
                <w:szCs w:val="22"/>
              </w:rPr>
            </w:pPr>
            <w:r>
              <w:rPr>
                <w:sz w:val="22"/>
                <w:szCs w:val="22"/>
              </w:rPr>
              <w:t>0,00</w:t>
            </w:r>
          </w:p>
        </w:tc>
        <w:tc>
          <w:tcPr>
            <w:tcW w:w="2464" w:type="dxa"/>
            <w:shd w:val="clear" w:color="auto" w:fill="auto"/>
          </w:tcPr>
          <w:p w:rsidR="00BC0566" w:rsidRPr="004B1D03" w:rsidRDefault="00BC0566" w:rsidP="00540981">
            <w:pPr>
              <w:jc w:val="right"/>
              <w:rPr>
                <w:sz w:val="22"/>
                <w:szCs w:val="22"/>
              </w:rPr>
            </w:pPr>
            <w:r>
              <w:rPr>
                <w:sz w:val="22"/>
                <w:szCs w:val="22"/>
              </w:rPr>
              <w:t>0,00</w:t>
            </w:r>
          </w:p>
        </w:tc>
        <w:tc>
          <w:tcPr>
            <w:tcW w:w="2554" w:type="dxa"/>
            <w:shd w:val="clear" w:color="auto" w:fill="auto"/>
          </w:tcPr>
          <w:p w:rsidR="00BC0566" w:rsidRPr="004B1D03" w:rsidRDefault="00BC0566" w:rsidP="00540981">
            <w:pPr>
              <w:jc w:val="right"/>
              <w:rPr>
                <w:sz w:val="22"/>
                <w:szCs w:val="22"/>
              </w:rPr>
            </w:pPr>
            <w:r>
              <w:rPr>
                <w:sz w:val="22"/>
                <w:szCs w:val="22"/>
              </w:rPr>
              <w:t>0,00</w:t>
            </w:r>
          </w:p>
        </w:tc>
        <w:tc>
          <w:tcPr>
            <w:tcW w:w="2137" w:type="dxa"/>
            <w:shd w:val="clear" w:color="auto" w:fill="auto"/>
          </w:tcPr>
          <w:p w:rsidR="00BC0566" w:rsidRPr="004B1D03" w:rsidRDefault="00BC0566" w:rsidP="00540981">
            <w:pPr>
              <w:jc w:val="right"/>
              <w:rPr>
                <w:sz w:val="22"/>
                <w:szCs w:val="22"/>
              </w:rPr>
            </w:pPr>
            <w:r>
              <w:rPr>
                <w:sz w:val="22"/>
                <w:szCs w:val="22"/>
              </w:rPr>
              <w:t>0,00</w:t>
            </w:r>
          </w:p>
        </w:tc>
      </w:tr>
      <w:tr w:rsidR="00BC0566" w:rsidTr="00540981">
        <w:trPr>
          <w:trHeight w:val="70"/>
          <w:tblCellSpacing w:w="20" w:type="dxa"/>
        </w:trPr>
        <w:tc>
          <w:tcPr>
            <w:tcW w:w="676" w:type="dxa"/>
            <w:vMerge/>
            <w:shd w:val="clear" w:color="auto" w:fill="auto"/>
          </w:tcPr>
          <w:p w:rsidR="00BC0566" w:rsidRPr="004B1D03" w:rsidRDefault="00BC0566" w:rsidP="00540981">
            <w:pPr>
              <w:jc w:val="both"/>
              <w:rPr>
                <w:sz w:val="22"/>
                <w:szCs w:val="22"/>
              </w:rPr>
            </w:pPr>
          </w:p>
        </w:tc>
        <w:tc>
          <w:tcPr>
            <w:tcW w:w="3879" w:type="dxa"/>
            <w:vMerge/>
            <w:shd w:val="clear" w:color="auto" w:fill="auto"/>
          </w:tcPr>
          <w:p w:rsidR="00BC0566" w:rsidRPr="004B1D03" w:rsidRDefault="00BC0566" w:rsidP="00540981">
            <w:pPr>
              <w:jc w:val="both"/>
              <w:rPr>
                <w:sz w:val="22"/>
                <w:szCs w:val="22"/>
              </w:rPr>
            </w:pPr>
          </w:p>
        </w:tc>
        <w:tc>
          <w:tcPr>
            <w:tcW w:w="1766" w:type="dxa"/>
            <w:shd w:val="clear" w:color="auto" w:fill="auto"/>
          </w:tcPr>
          <w:p w:rsidR="00BC0566" w:rsidRPr="007222BC" w:rsidRDefault="00BC0566" w:rsidP="00540981">
            <w:pPr>
              <w:jc w:val="both"/>
            </w:pPr>
            <w:r w:rsidRPr="007222BC">
              <w:t xml:space="preserve">Местный бюджет </w:t>
            </w:r>
          </w:p>
        </w:tc>
        <w:tc>
          <w:tcPr>
            <w:tcW w:w="1757" w:type="dxa"/>
            <w:shd w:val="clear" w:color="auto" w:fill="auto"/>
          </w:tcPr>
          <w:p w:rsidR="00BC0566" w:rsidRPr="004B1D03" w:rsidRDefault="00BC0566" w:rsidP="00540981">
            <w:pPr>
              <w:jc w:val="right"/>
              <w:rPr>
                <w:sz w:val="22"/>
                <w:szCs w:val="22"/>
              </w:rPr>
            </w:pPr>
            <w:r>
              <w:rPr>
                <w:sz w:val="22"/>
                <w:szCs w:val="22"/>
              </w:rPr>
              <w:t>1900</w:t>
            </w:r>
            <w:r w:rsidRPr="004B1D03">
              <w:rPr>
                <w:sz w:val="22"/>
                <w:szCs w:val="22"/>
              </w:rPr>
              <w:t>,00</w:t>
            </w:r>
          </w:p>
        </w:tc>
        <w:tc>
          <w:tcPr>
            <w:tcW w:w="2464" w:type="dxa"/>
            <w:shd w:val="clear" w:color="auto" w:fill="auto"/>
          </w:tcPr>
          <w:p w:rsidR="00BC0566" w:rsidRPr="004B1D03" w:rsidRDefault="00BC0566" w:rsidP="00540981">
            <w:pPr>
              <w:jc w:val="right"/>
              <w:rPr>
                <w:sz w:val="22"/>
                <w:szCs w:val="22"/>
              </w:rPr>
            </w:pPr>
            <w:r>
              <w:rPr>
                <w:sz w:val="22"/>
                <w:szCs w:val="22"/>
              </w:rPr>
              <w:t>700,00</w:t>
            </w:r>
          </w:p>
        </w:tc>
        <w:tc>
          <w:tcPr>
            <w:tcW w:w="2554" w:type="dxa"/>
            <w:shd w:val="clear" w:color="auto" w:fill="auto"/>
          </w:tcPr>
          <w:p w:rsidR="00BC0566" w:rsidRPr="004B1D03" w:rsidRDefault="00BC0566" w:rsidP="00540981">
            <w:pPr>
              <w:jc w:val="right"/>
              <w:rPr>
                <w:sz w:val="22"/>
                <w:szCs w:val="22"/>
              </w:rPr>
            </w:pPr>
            <w:r>
              <w:rPr>
                <w:sz w:val="22"/>
                <w:szCs w:val="22"/>
              </w:rPr>
              <w:t>600,00</w:t>
            </w:r>
          </w:p>
        </w:tc>
        <w:tc>
          <w:tcPr>
            <w:tcW w:w="2137" w:type="dxa"/>
            <w:shd w:val="clear" w:color="auto" w:fill="auto"/>
          </w:tcPr>
          <w:p w:rsidR="00BC0566" w:rsidRPr="004B1D03" w:rsidRDefault="00BC0566" w:rsidP="00540981">
            <w:pPr>
              <w:jc w:val="right"/>
              <w:rPr>
                <w:sz w:val="22"/>
                <w:szCs w:val="22"/>
              </w:rPr>
            </w:pPr>
            <w:r>
              <w:rPr>
                <w:sz w:val="22"/>
                <w:szCs w:val="22"/>
              </w:rPr>
              <w:t>600</w:t>
            </w:r>
            <w:r w:rsidRPr="004B1D03">
              <w:rPr>
                <w:sz w:val="22"/>
                <w:szCs w:val="22"/>
              </w:rPr>
              <w:t>,00</w:t>
            </w:r>
          </w:p>
        </w:tc>
      </w:tr>
      <w:tr w:rsidR="00BC0566" w:rsidTr="00540981">
        <w:trPr>
          <w:trHeight w:val="692"/>
          <w:tblCellSpacing w:w="20" w:type="dxa"/>
        </w:trPr>
        <w:tc>
          <w:tcPr>
            <w:tcW w:w="676" w:type="dxa"/>
            <w:vMerge w:val="restart"/>
            <w:shd w:val="clear" w:color="auto" w:fill="auto"/>
          </w:tcPr>
          <w:p w:rsidR="00BC0566" w:rsidRPr="004B1D03" w:rsidRDefault="00BC0566" w:rsidP="00540981">
            <w:pPr>
              <w:jc w:val="both"/>
              <w:rPr>
                <w:b/>
                <w:i/>
                <w:sz w:val="22"/>
                <w:szCs w:val="22"/>
              </w:rPr>
            </w:pPr>
            <w:r w:rsidRPr="004B1D03">
              <w:rPr>
                <w:b/>
                <w:i/>
                <w:sz w:val="22"/>
                <w:szCs w:val="22"/>
              </w:rPr>
              <w:t>3</w:t>
            </w:r>
          </w:p>
        </w:tc>
        <w:tc>
          <w:tcPr>
            <w:tcW w:w="3879" w:type="dxa"/>
            <w:vMerge w:val="restart"/>
            <w:shd w:val="clear" w:color="auto" w:fill="auto"/>
          </w:tcPr>
          <w:p w:rsidR="00BC0566" w:rsidRPr="004B1D03" w:rsidRDefault="00BC0566" w:rsidP="00540981">
            <w:pPr>
              <w:rPr>
                <w:i/>
                <w:sz w:val="22"/>
                <w:szCs w:val="22"/>
              </w:rPr>
            </w:pPr>
            <w:r w:rsidRPr="004B1D03">
              <w:rPr>
                <w:b/>
                <w:i/>
                <w:sz w:val="22"/>
                <w:szCs w:val="22"/>
              </w:rPr>
              <w:t xml:space="preserve">Основное мероприятие 3 </w:t>
            </w:r>
            <w:r w:rsidRPr="004B1D03">
              <w:rPr>
                <w:b/>
                <w:i/>
              </w:rPr>
              <w:t xml:space="preserve">Мероприятия по повышению благоустроенности муниципального образования» </w:t>
            </w:r>
            <w:r w:rsidRPr="004B1D03">
              <w:rPr>
                <w:i/>
                <w:sz w:val="22"/>
                <w:szCs w:val="22"/>
              </w:rPr>
              <w:t xml:space="preserve"> </w:t>
            </w:r>
          </w:p>
        </w:tc>
        <w:tc>
          <w:tcPr>
            <w:tcW w:w="1766" w:type="dxa"/>
            <w:shd w:val="clear" w:color="auto" w:fill="auto"/>
          </w:tcPr>
          <w:p w:rsidR="00BC0566" w:rsidRPr="002631B9" w:rsidRDefault="00BC0566" w:rsidP="00540981">
            <w:pPr>
              <w:jc w:val="both"/>
              <w:rPr>
                <w:b/>
                <w:i/>
              </w:rPr>
            </w:pPr>
            <w:r>
              <w:rPr>
                <w:b/>
                <w:i/>
              </w:rPr>
              <w:t>Федеральный</w:t>
            </w:r>
            <w:r w:rsidRPr="002631B9">
              <w:rPr>
                <w:b/>
                <w:i/>
              </w:rPr>
              <w:t xml:space="preserve"> бюджет</w:t>
            </w:r>
          </w:p>
        </w:tc>
        <w:tc>
          <w:tcPr>
            <w:tcW w:w="1757" w:type="dxa"/>
            <w:shd w:val="clear" w:color="auto" w:fill="auto"/>
          </w:tcPr>
          <w:p w:rsidR="00BC0566" w:rsidRPr="004B1D03" w:rsidRDefault="00BC0566" w:rsidP="00540981">
            <w:pPr>
              <w:jc w:val="right"/>
              <w:rPr>
                <w:b/>
                <w:i/>
                <w:sz w:val="22"/>
                <w:szCs w:val="22"/>
              </w:rPr>
            </w:pPr>
            <w:r>
              <w:rPr>
                <w:b/>
                <w:i/>
                <w:sz w:val="22"/>
                <w:szCs w:val="22"/>
              </w:rPr>
              <w:t>32500,35</w:t>
            </w:r>
          </w:p>
        </w:tc>
        <w:tc>
          <w:tcPr>
            <w:tcW w:w="2464" w:type="dxa"/>
            <w:shd w:val="clear" w:color="auto" w:fill="auto"/>
          </w:tcPr>
          <w:p w:rsidR="00BC0566" w:rsidRPr="004B1D03" w:rsidRDefault="00BC0566" w:rsidP="00540981">
            <w:pPr>
              <w:jc w:val="right"/>
              <w:rPr>
                <w:b/>
                <w:i/>
                <w:sz w:val="22"/>
                <w:szCs w:val="22"/>
              </w:rPr>
            </w:pPr>
            <w:r>
              <w:rPr>
                <w:b/>
                <w:i/>
                <w:sz w:val="22"/>
                <w:szCs w:val="22"/>
              </w:rPr>
              <w:t>32500,35</w:t>
            </w:r>
          </w:p>
        </w:tc>
        <w:tc>
          <w:tcPr>
            <w:tcW w:w="2554" w:type="dxa"/>
            <w:shd w:val="clear" w:color="auto" w:fill="auto"/>
          </w:tcPr>
          <w:p w:rsidR="00BC0566" w:rsidRPr="004B1D03" w:rsidRDefault="00BC0566" w:rsidP="00540981">
            <w:pPr>
              <w:jc w:val="right"/>
              <w:rPr>
                <w:b/>
                <w:i/>
                <w:sz w:val="22"/>
                <w:szCs w:val="22"/>
              </w:rPr>
            </w:pPr>
            <w:r>
              <w:rPr>
                <w:b/>
                <w:i/>
                <w:sz w:val="22"/>
                <w:szCs w:val="22"/>
              </w:rPr>
              <w:t>0,00</w:t>
            </w:r>
          </w:p>
        </w:tc>
        <w:tc>
          <w:tcPr>
            <w:tcW w:w="2137" w:type="dxa"/>
            <w:shd w:val="clear" w:color="auto" w:fill="auto"/>
          </w:tcPr>
          <w:p w:rsidR="00BC0566" w:rsidRPr="004B1D03" w:rsidRDefault="00BC0566" w:rsidP="00540981">
            <w:pPr>
              <w:jc w:val="right"/>
              <w:rPr>
                <w:b/>
                <w:i/>
                <w:sz w:val="22"/>
                <w:szCs w:val="22"/>
              </w:rPr>
            </w:pPr>
            <w:r>
              <w:rPr>
                <w:b/>
                <w:i/>
                <w:sz w:val="22"/>
                <w:szCs w:val="22"/>
              </w:rPr>
              <w:t>0</w:t>
            </w:r>
            <w:r w:rsidRPr="004B1D03">
              <w:rPr>
                <w:b/>
                <w:i/>
                <w:sz w:val="22"/>
                <w:szCs w:val="22"/>
              </w:rPr>
              <w:t>,00</w:t>
            </w:r>
          </w:p>
        </w:tc>
      </w:tr>
      <w:tr w:rsidR="00BC0566" w:rsidTr="00540981">
        <w:trPr>
          <w:trHeight w:val="692"/>
          <w:tblCellSpacing w:w="20" w:type="dxa"/>
        </w:trPr>
        <w:tc>
          <w:tcPr>
            <w:tcW w:w="676" w:type="dxa"/>
            <w:vMerge/>
            <w:shd w:val="clear" w:color="auto" w:fill="auto"/>
          </w:tcPr>
          <w:p w:rsidR="00BC0566" w:rsidRPr="004B1D03" w:rsidRDefault="00BC0566" w:rsidP="00540981">
            <w:pPr>
              <w:jc w:val="both"/>
              <w:rPr>
                <w:b/>
                <w:i/>
                <w:sz w:val="22"/>
                <w:szCs w:val="22"/>
              </w:rPr>
            </w:pPr>
          </w:p>
        </w:tc>
        <w:tc>
          <w:tcPr>
            <w:tcW w:w="3879" w:type="dxa"/>
            <w:vMerge/>
            <w:shd w:val="clear" w:color="auto" w:fill="auto"/>
          </w:tcPr>
          <w:p w:rsidR="00BC0566" w:rsidRPr="004B1D03" w:rsidRDefault="00BC0566" w:rsidP="00540981">
            <w:pPr>
              <w:rPr>
                <w:b/>
                <w:i/>
                <w:sz w:val="22"/>
                <w:szCs w:val="22"/>
              </w:rPr>
            </w:pPr>
          </w:p>
        </w:tc>
        <w:tc>
          <w:tcPr>
            <w:tcW w:w="1766" w:type="dxa"/>
            <w:shd w:val="clear" w:color="auto" w:fill="auto"/>
          </w:tcPr>
          <w:p w:rsidR="00BC0566" w:rsidRPr="002631B9" w:rsidRDefault="00BC0566" w:rsidP="00540981">
            <w:pPr>
              <w:jc w:val="both"/>
              <w:rPr>
                <w:b/>
                <w:i/>
              </w:rPr>
            </w:pPr>
            <w:r w:rsidRPr="002631B9">
              <w:rPr>
                <w:b/>
                <w:i/>
              </w:rPr>
              <w:t>Областной бюджет</w:t>
            </w:r>
          </w:p>
        </w:tc>
        <w:tc>
          <w:tcPr>
            <w:tcW w:w="1757" w:type="dxa"/>
            <w:shd w:val="clear" w:color="auto" w:fill="auto"/>
          </w:tcPr>
          <w:p w:rsidR="00BC0566" w:rsidRDefault="00BC0566" w:rsidP="00540981">
            <w:pPr>
              <w:jc w:val="right"/>
              <w:rPr>
                <w:b/>
                <w:i/>
                <w:sz w:val="22"/>
                <w:szCs w:val="22"/>
              </w:rPr>
            </w:pPr>
            <w:r>
              <w:rPr>
                <w:b/>
                <w:i/>
                <w:sz w:val="22"/>
                <w:szCs w:val="22"/>
              </w:rPr>
              <w:t>4778,93</w:t>
            </w:r>
          </w:p>
        </w:tc>
        <w:tc>
          <w:tcPr>
            <w:tcW w:w="2464" w:type="dxa"/>
            <w:shd w:val="clear" w:color="auto" w:fill="auto"/>
          </w:tcPr>
          <w:p w:rsidR="00BC0566" w:rsidRDefault="00BC0566" w:rsidP="00540981">
            <w:pPr>
              <w:jc w:val="right"/>
              <w:rPr>
                <w:b/>
                <w:i/>
                <w:sz w:val="22"/>
                <w:szCs w:val="22"/>
              </w:rPr>
            </w:pPr>
            <w:r>
              <w:rPr>
                <w:b/>
                <w:i/>
                <w:sz w:val="22"/>
                <w:szCs w:val="22"/>
              </w:rPr>
              <w:t>4778,93</w:t>
            </w:r>
          </w:p>
        </w:tc>
        <w:tc>
          <w:tcPr>
            <w:tcW w:w="2554" w:type="dxa"/>
            <w:shd w:val="clear" w:color="auto" w:fill="auto"/>
          </w:tcPr>
          <w:p w:rsidR="00BC0566" w:rsidRDefault="00BC0566" w:rsidP="00540981">
            <w:pPr>
              <w:jc w:val="right"/>
              <w:rPr>
                <w:b/>
                <w:i/>
                <w:sz w:val="22"/>
                <w:szCs w:val="22"/>
              </w:rPr>
            </w:pPr>
            <w:r>
              <w:rPr>
                <w:b/>
                <w:i/>
                <w:sz w:val="22"/>
                <w:szCs w:val="22"/>
              </w:rPr>
              <w:t>0,00</w:t>
            </w:r>
          </w:p>
        </w:tc>
        <w:tc>
          <w:tcPr>
            <w:tcW w:w="2137" w:type="dxa"/>
            <w:shd w:val="clear" w:color="auto" w:fill="auto"/>
          </w:tcPr>
          <w:p w:rsidR="00BC0566" w:rsidRDefault="00BC0566" w:rsidP="00540981">
            <w:pPr>
              <w:jc w:val="right"/>
              <w:rPr>
                <w:b/>
                <w:i/>
                <w:sz w:val="22"/>
                <w:szCs w:val="22"/>
              </w:rPr>
            </w:pPr>
            <w:r>
              <w:rPr>
                <w:b/>
                <w:i/>
                <w:sz w:val="22"/>
                <w:szCs w:val="22"/>
              </w:rPr>
              <w:t>0,00</w:t>
            </w:r>
          </w:p>
        </w:tc>
      </w:tr>
      <w:tr w:rsidR="00BC0566" w:rsidTr="00540981">
        <w:trPr>
          <w:trHeight w:val="503"/>
          <w:tblCellSpacing w:w="20" w:type="dxa"/>
        </w:trPr>
        <w:tc>
          <w:tcPr>
            <w:tcW w:w="676" w:type="dxa"/>
            <w:vMerge/>
            <w:shd w:val="clear" w:color="auto" w:fill="auto"/>
          </w:tcPr>
          <w:p w:rsidR="00BC0566" w:rsidRPr="004B1D03" w:rsidRDefault="00BC0566" w:rsidP="00540981">
            <w:pPr>
              <w:jc w:val="both"/>
              <w:rPr>
                <w:sz w:val="22"/>
                <w:szCs w:val="22"/>
              </w:rPr>
            </w:pPr>
          </w:p>
        </w:tc>
        <w:tc>
          <w:tcPr>
            <w:tcW w:w="3879" w:type="dxa"/>
            <w:vMerge/>
            <w:shd w:val="clear" w:color="auto" w:fill="auto"/>
          </w:tcPr>
          <w:p w:rsidR="00BC0566" w:rsidRPr="004B1D03" w:rsidRDefault="00BC0566" w:rsidP="00540981">
            <w:pPr>
              <w:rPr>
                <w:b/>
                <w:bCs/>
                <w:sz w:val="20"/>
                <w:szCs w:val="20"/>
              </w:rPr>
            </w:pPr>
          </w:p>
        </w:tc>
        <w:tc>
          <w:tcPr>
            <w:tcW w:w="1766" w:type="dxa"/>
            <w:shd w:val="clear" w:color="auto" w:fill="auto"/>
          </w:tcPr>
          <w:p w:rsidR="00BC0566" w:rsidRPr="002631B9" w:rsidRDefault="00BC0566" w:rsidP="00540981">
            <w:pPr>
              <w:jc w:val="both"/>
              <w:rPr>
                <w:b/>
                <w:i/>
              </w:rPr>
            </w:pPr>
            <w:r w:rsidRPr="002631B9">
              <w:rPr>
                <w:b/>
                <w:i/>
              </w:rPr>
              <w:t>Районный бюджет</w:t>
            </w:r>
          </w:p>
        </w:tc>
        <w:tc>
          <w:tcPr>
            <w:tcW w:w="1757" w:type="dxa"/>
            <w:shd w:val="clear" w:color="auto" w:fill="auto"/>
          </w:tcPr>
          <w:p w:rsidR="00BC0566" w:rsidRPr="004B1D03" w:rsidRDefault="00BC0566" w:rsidP="00540981">
            <w:pPr>
              <w:jc w:val="right"/>
              <w:rPr>
                <w:b/>
                <w:i/>
                <w:sz w:val="22"/>
                <w:szCs w:val="22"/>
              </w:rPr>
            </w:pPr>
            <w:r>
              <w:rPr>
                <w:b/>
                <w:i/>
                <w:sz w:val="22"/>
                <w:szCs w:val="22"/>
              </w:rPr>
              <w:t>0,00</w:t>
            </w:r>
          </w:p>
        </w:tc>
        <w:tc>
          <w:tcPr>
            <w:tcW w:w="2464" w:type="dxa"/>
            <w:shd w:val="clear" w:color="auto" w:fill="auto"/>
          </w:tcPr>
          <w:p w:rsidR="00BC0566" w:rsidRPr="004B1D03" w:rsidRDefault="00BC0566" w:rsidP="00540981">
            <w:pPr>
              <w:jc w:val="right"/>
              <w:rPr>
                <w:b/>
                <w:i/>
                <w:sz w:val="22"/>
                <w:szCs w:val="22"/>
              </w:rPr>
            </w:pPr>
            <w:r>
              <w:rPr>
                <w:b/>
                <w:i/>
                <w:sz w:val="22"/>
                <w:szCs w:val="22"/>
              </w:rPr>
              <w:t>0,00</w:t>
            </w:r>
          </w:p>
        </w:tc>
        <w:tc>
          <w:tcPr>
            <w:tcW w:w="2554" w:type="dxa"/>
            <w:shd w:val="clear" w:color="auto" w:fill="auto"/>
          </w:tcPr>
          <w:p w:rsidR="00BC0566" w:rsidRPr="004B1D03" w:rsidRDefault="00BC0566" w:rsidP="00540981">
            <w:pPr>
              <w:jc w:val="right"/>
              <w:rPr>
                <w:b/>
                <w:i/>
                <w:sz w:val="22"/>
                <w:szCs w:val="22"/>
              </w:rPr>
            </w:pPr>
            <w:r>
              <w:rPr>
                <w:b/>
                <w:i/>
                <w:sz w:val="22"/>
                <w:szCs w:val="22"/>
              </w:rPr>
              <w:t>0,00</w:t>
            </w:r>
          </w:p>
        </w:tc>
        <w:tc>
          <w:tcPr>
            <w:tcW w:w="2137" w:type="dxa"/>
            <w:shd w:val="clear" w:color="auto" w:fill="auto"/>
          </w:tcPr>
          <w:p w:rsidR="00BC0566" w:rsidRPr="004B1D03" w:rsidRDefault="00BC0566" w:rsidP="00540981">
            <w:pPr>
              <w:jc w:val="right"/>
              <w:rPr>
                <w:b/>
                <w:i/>
                <w:sz w:val="22"/>
                <w:szCs w:val="22"/>
              </w:rPr>
            </w:pPr>
            <w:r>
              <w:rPr>
                <w:b/>
                <w:i/>
                <w:sz w:val="22"/>
                <w:szCs w:val="22"/>
              </w:rPr>
              <w:t>0,00</w:t>
            </w:r>
          </w:p>
        </w:tc>
      </w:tr>
      <w:tr w:rsidR="00BC0566" w:rsidTr="00540981">
        <w:trPr>
          <w:trHeight w:val="375"/>
          <w:tblCellSpacing w:w="20" w:type="dxa"/>
        </w:trPr>
        <w:tc>
          <w:tcPr>
            <w:tcW w:w="676" w:type="dxa"/>
            <w:vMerge/>
            <w:shd w:val="clear" w:color="auto" w:fill="auto"/>
          </w:tcPr>
          <w:p w:rsidR="00BC0566" w:rsidRPr="004B1D03" w:rsidRDefault="00BC0566" w:rsidP="00540981">
            <w:pPr>
              <w:jc w:val="both"/>
              <w:rPr>
                <w:sz w:val="22"/>
                <w:szCs w:val="22"/>
              </w:rPr>
            </w:pPr>
          </w:p>
        </w:tc>
        <w:tc>
          <w:tcPr>
            <w:tcW w:w="3879" w:type="dxa"/>
            <w:vMerge/>
            <w:shd w:val="clear" w:color="auto" w:fill="auto"/>
          </w:tcPr>
          <w:p w:rsidR="00BC0566" w:rsidRPr="004B1D03" w:rsidRDefault="00BC0566" w:rsidP="00540981">
            <w:pPr>
              <w:rPr>
                <w:b/>
                <w:bCs/>
                <w:sz w:val="20"/>
                <w:szCs w:val="20"/>
              </w:rPr>
            </w:pPr>
          </w:p>
        </w:tc>
        <w:tc>
          <w:tcPr>
            <w:tcW w:w="1766" w:type="dxa"/>
            <w:shd w:val="clear" w:color="auto" w:fill="auto"/>
          </w:tcPr>
          <w:p w:rsidR="00BC0566" w:rsidRPr="002631B9" w:rsidRDefault="00BC0566" w:rsidP="00540981">
            <w:pPr>
              <w:jc w:val="both"/>
              <w:rPr>
                <w:b/>
                <w:i/>
              </w:rPr>
            </w:pPr>
            <w:r w:rsidRPr="002631B9">
              <w:rPr>
                <w:b/>
                <w:i/>
              </w:rPr>
              <w:t xml:space="preserve">Местный бюджет </w:t>
            </w:r>
          </w:p>
        </w:tc>
        <w:tc>
          <w:tcPr>
            <w:tcW w:w="1757" w:type="dxa"/>
            <w:shd w:val="clear" w:color="auto" w:fill="auto"/>
          </w:tcPr>
          <w:p w:rsidR="00BC0566" w:rsidRPr="004B1D03" w:rsidRDefault="00BC0566" w:rsidP="00540981">
            <w:pPr>
              <w:jc w:val="right"/>
              <w:rPr>
                <w:b/>
                <w:i/>
                <w:sz w:val="22"/>
                <w:szCs w:val="22"/>
              </w:rPr>
            </w:pPr>
            <w:r>
              <w:rPr>
                <w:b/>
                <w:i/>
                <w:sz w:val="22"/>
                <w:szCs w:val="22"/>
              </w:rPr>
              <w:t>34626,60</w:t>
            </w:r>
          </w:p>
        </w:tc>
        <w:tc>
          <w:tcPr>
            <w:tcW w:w="2464" w:type="dxa"/>
            <w:shd w:val="clear" w:color="auto" w:fill="auto"/>
          </w:tcPr>
          <w:p w:rsidR="00BC0566" w:rsidRPr="004B1D03" w:rsidRDefault="00BC0566" w:rsidP="00540981">
            <w:pPr>
              <w:jc w:val="right"/>
              <w:rPr>
                <w:b/>
                <w:i/>
                <w:sz w:val="22"/>
                <w:szCs w:val="22"/>
              </w:rPr>
            </w:pPr>
            <w:r>
              <w:rPr>
                <w:b/>
                <w:i/>
                <w:sz w:val="22"/>
                <w:szCs w:val="22"/>
              </w:rPr>
              <w:t>11726,60</w:t>
            </w:r>
          </w:p>
        </w:tc>
        <w:tc>
          <w:tcPr>
            <w:tcW w:w="2554" w:type="dxa"/>
            <w:shd w:val="clear" w:color="auto" w:fill="auto"/>
          </w:tcPr>
          <w:p w:rsidR="00BC0566" w:rsidRDefault="00BC0566" w:rsidP="00540981">
            <w:pPr>
              <w:jc w:val="right"/>
              <w:rPr>
                <w:b/>
                <w:i/>
                <w:sz w:val="22"/>
                <w:szCs w:val="22"/>
              </w:rPr>
            </w:pPr>
            <w:r>
              <w:rPr>
                <w:b/>
                <w:i/>
                <w:sz w:val="22"/>
                <w:szCs w:val="22"/>
              </w:rPr>
              <w:t>11200,00</w:t>
            </w:r>
          </w:p>
          <w:p w:rsidR="00BC0566" w:rsidRPr="004B1D03" w:rsidRDefault="00BC0566" w:rsidP="00540981">
            <w:pPr>
              <w:jc w:val="right"/>
              <w:rPr>
                <w:b/>
                <w:i/>
                <w:sz w:val="22"/>
                <w:szCs w:val="22"/>
              </w:rPr>
            </w:pPr>
          </w:p>
        </w:tc>
        <w:tc>
          <w:tcPr>
            <w:tcW w:w="2137" w:type="dxa"/>
            <w:shd w:val="clear" w:color="auto" w:fill="auto"/>
          </w:tcPr>
          <w:p w:rsidR="00BC0566" w:rsidRPr="004B1D03" w:rsidRDefault="00BC0566" w:rsidP="00540981">
            <w:pPr>
              <w:jc w:val="right"/>
              <w:rPr>
                <w:b/>
                <w:i/>
                <w:sz w:val="22"/>
                <w:szCs w:val="22"/>
              </w:rPr>
            </w:pPr>
            <w:r>
              <w:rPr>
                <w:b/>
                <w:i/>
                <w:sz w:val="22"/>
                <w:szCs w:val="22"/>
              </w:rPr>
              <w:t>11700,00</w:t>
            </w:r>
          </w:p>
        </w:tc>
      </w:tr>
      <w:tr w:rsidR="00BC0566" w:rsidTr="00540981">
        <w:trPr>
          <w:tblCellSpacing w:w="20" w:type="dxa"/>
        </w:trPr>
        <w:tc>
          <w:tcPr>
            <w:tcW w:w="6401" w:type="dxa"/>
            <w:gridSpan w:val="3"/>
            <w:shd w:val="clear" w:color="auto" w:fill="auto"/>
          </w:tcPr>
          <w:p w:rsidR="00BC0566" w:rsidRPr="004B1D03" w:rsidRDefault="00BC0566" w:rsidP="00540981">
            <w:pPr>
              <w:jc w:val="both"/>
              <w:rPr>
                <w:sz w:val="22"/>
                <w:szCs w:val="22"/>
              </w:rPr>
            </w:pPr>
            <w:r w:rsidRPr="004B1D03">
              <w:rPr>
                <w:b/>
                <w:i/>
                <w:sz w:val="22"/>
                <w:szCs w:val="22"/>
              </w:rPr>
              <w:t>Итого</w:t>
            </w:r>
          </w:p>
        </w:tc>
        <w:tc>
          <w:tcPr>
            <w:tcW w:w="1757" w:type="dxa"/>
            <w:shd w:val="clear" w:color="auto" w:fill="auto"/>
          </w:tcPr>
          <w:p w:rsidR="00BC0566" w:rsidRPr="004B1D03" w:rsidRDefault="00BC0566" w:rsidP="00540981">
            <w:pPr>
              <w:jc w:val="right"/>
              <w:rPr>
                <w:b/>
                <w:i/>
                <w:sz w:val="22"/>
                <w:szCs w:val="22"/>
              </w:rPr>
            </w:pPr>
            <w:r>
              <w:rPr>
                <w:b/>
                <w:i/>
                <w:sz w:val="22"/>
                <w:szCs w:val="22"/>
              </w:rPr>
              <w:t>71905,88</w:t>
            </w:r>
          </w:p>
        </w:tc>
        <w:tc>
          <w:tcPr>
            <w:tcW w:w="2464" w:type="dxa"/>
            <w:shd w:val="clear" w:color="auto" w:fill="auto"/>
          </w:tcPr>
          <w:p w:rsidR="00BC0566" w:rsidRPr="004B1D03" w:rsidRDefault="00BC0566" w:rsidP="00540981">
            <w:pPr>
              <w:jc w:val="right"/>
              <w:rPr>
                <w:b/>
                <w:i/>
                <w:sz w:val="22"/>
                <w:szCs w:val="22"/>
              </w:rPr>
            </w:pPr>
            <w:r>
              <w:rPr>
                <w:b/>
                <w:i/>
                <w:sz w:val="22"/>
                <w:szCs w:val="22"/>
              </w:rPr>
              <w:t>49005,88</w:t>
            </w:r>
          </w:p>
        </w:tc>
        <w:tc>
          <w:tcPr>
            <w:tcW w:w="2554" w:type="dxa"/>
            <w:shd w:val="clear" w:color="auto" w:fill="auto"/>
          </w:tcPr>
          <w:p w:rsidR="00BC0566" w:rsidRPr="004B1D03" w:rsidRDefault="00BC0566" w:rsidP="00540981">
            <w:pPr>
              <w:jc w:val="right"/>
              <w:rPr>
                <w:b/>
                <w:i/>
                <w:sz w:val="22"/>
                <w:szCs w:val="22"/>
              </w:rPr>
            </w:pPr>
            <w:r>
              <w:rPr>
                <w:b/>
                <w:i/>
                <w:sz w:val="22"/>
                <w:szCs w:val="22"/>
              </w:rPr>
              <w:t>11200,00</w:t>
            </w:r>
          </w:p>
        </w:tc>
        <w:tc>
          <w:tcPr>
            <w:tcW w:w="2137" w:type="dxa"/>
            <w:shd w:val="clear" w:color="auto" w:fill="auto"/>
          </w:tcPr>
          <w:p w:rsidR="00BC0566" w:rsidRPr="004B1D03" w:rsidRDefault="00BC0566" w:rsidP="00540981">
            <w:pPr>
              <w:jc w:val="right"/>
              <w:rPr>
                <w:b/>
                <w:i/>
                <w:sz w:val="22"/>
                <w:szCs w:val="22"/>
              </w:rPr>
            </w:pPr>
            <w:r>
              <w:rPr>
                <w:b/>
                <w:i/>
                <w:sz w:val="22"/>
                <w:szCs w:val="22"/>
              </w:rPr>
              <w:t>11700,00</w:t>
            </w:r>
          </w:p>
        </w:tc>
      </w:tr>
      <w:tr w:rsidR="00BC0566" w:rsidTr="00540981">
        <w:trPr>
          <w:trHeight w:val="270"/>
          <w:tblCellSpacing w:w="20" w:type="dxa"/>
        </w:trPr>
        <w:tc>
          <w:tcPr>
            <w:tcW w:w="676" w:type="dxa"/>
            <w:vMerge w:val="restart"/>
            <w:shd w:val="clear" w:color="auto" w:fill="auto"/>
          </w:tcPr>
          <w:p w:rsidR="00BC0566" w:rsidRPr="004B1D03" w:rsidRDefault="00BC0566" w:rsidP="00540981">
            <w:pPr>
              <w:jc w:val="both"/>
              <w:rPr>
                <w:sz w:val="22"/>
                <w:szCs w:val="22"/>
              </w:rPr>
            </w:pPr>
            <w:r w:rsidRPr="004B1D03">
              <w:rPr>
                <w:sz w:val="22"/>
                <w:szCs w:val="22"/>
              </w:rPr>
              <w:t>3.1</w:t>
            </w:r>
          </w:p>
        </w:tc>
        <w:tc>
          <w:tcPr>
            <w:tcW w:w="3879" w:type="dxa"/>
            <w:vMerge w:val="restart"/>
            <w:shd w:val="clear" w:color="auto" w:fill="auto"/>
          </w:tcPr>
          <w:p w:rsidR="00BC0566" w:rsidRPr="00020745" w:rsidRDefault="00BC0566" w:rsidP="00540981">
            <w:pPr>
              <w:jc w:val="both"/>
            </w:pPr>
            <w:r w:rsidRPr="00020745">
              <w:t xml:space="preserve">Мероприятие 3.1 </w:t>
            </w:r>
          </w:p>
          <w:p w:rsidR="00BC0566" w:rsidRPr="004B1D03" w:rsidRDefault="00BC0566" w:rsidP="00540981">
            <w:pPr>
              <w:jc w:val="both"/>
              <w:rPr>
                <w:sz w:val="22"/>
                <w:szCs w:val="22"/>
              </w:rPr>
            </w:pPr>
            <w:r w:rsidRPr="004B1D03">
              <w:rPr>
                <w:sz w:val="22"/>
                <w:szCs w:val="22"/>
              </w:rPr>
              <w:t xml:space="preserve">Организация уличного освещения МО </w:t>
            </w:r>
            <w:r>
              <w:rPr>
                <w:sz w:val="22"/>
                <w:szCs w:val="22"/>
              </w:rPr>
              <w:t>Бегуницкое</w:t>
            </w:r>
            <w:r w:rsidRPr="004B1D03">
              <w:rPr>
                <w:sz w:val="22"/>
                <w:szCs w:val="22"/>
              </w:rPr>
              <w:t xml:space="preserve"> сельское поселение</w:t>
            </w:r>
          </w:p>
        </w:tc>
        <w:tc>
          <w:tcPr>
            <w:tcW w:w="1766" w:type="dxa"/>
            <w:shd w:val="clear" w:color="auto" w:fill="auto"/>
          </w:tcPr>
          <w:p w:rsidR="00BC0566" w:rsidRPr="007222BC" w:rsidRDefault="00BC0566" w:rsidP="00540981">
            <w:pPr>
              <w:jc w:val="both"/>
            </w:pPr>
            <w:r w:rsidRPr="007222BC">
              <w:t>Областной бюджет</w:t>
            </w:r>
          </w:p>
        </w:tc>
        <w:tc>
          <w:tcPr>
            <w:tcW w:w="1757" w:type="dxa"/>
            <w:shd w:val="clear" w:color="auto" w:fill="auto"/>
          </w:tcPr>
          <w:p w:rsidR="00BC0566" w:rsidRPr="004B1D03" w:rsidRDefault="00BC0566" w:rsidP="00540981">
            <w:pPr>
              <w:jc w:val="right"/>
              <w:rPr>
                <w:sz w:val="22"/>
                <w:szCs w:val="22"/>
              </w:rPr>
            </w:pPr>
            <w:r>
              <w:rPr>
                <w:sz w:val="22"/>
                <w:szCs w:val="22"/>
              </w:rPr>
              <w:t>0,00</w:t>
            </w:r>
          </w:p>
        </w:tc>
        <w:tc>
          <w:tcPr>
            <w:tcW w:w="2464" w:type="dxa"/>
            <w:shd w:val="clear" w:color="auto" w:fill="auto"/>
          </w:tcPr>
          <w:p w:rsidR="00BC0566" w:rsidRDefault="00BC0566" w:rsidP="00540981">
            <w:pPr>
              <w:jc w:val="right"/>
              <w:rPr>
                <w:sz w:val="22"/>
                <w:szCs w:val="22"/>
              </w:rPr>
            </w:pPr>
            <w:r>
              <w:rPr>
                <w:sz w:val="22"/>
                <w:szCs w:val="22"/>
              </w:rPr>
              <w:t>0,00</w:t>
            </w:r>
          </w:p>
          <w:p w:rsidR="00BC0566" w:rsidRPr="004B1D03" w:rsidRDefault="00BC0566" w:rsidP="00540981">
            <w:pPr>
              <w:jc w:val="right"/>
              <w:rPr>
                <w:sz w:val="22"/>
                <w:szCs w:val="22"/>
              </w:rPr>
            </w:pPr>
          </w:p>
        </w:tc>
        <w:tc>
          <w:tcPr>
            <w:tcW w:w="2554" w:type="dxa"/>
            <w:shd w:val="clear" w:color="auto" w:fill="auto"/>
          </w:tcPr>
          <w:p w:rsidR="00BC0566" w:rsidRPr="004B1D03" w:rsidRDefault="00BC0566" w:rsidP="00540981">
            <w:pPr>
              <w:jc w:val="right"/>
              <w:rPr>
                <w:sz w:val="22"/>
                <w:szCs w:val="22"/>
              </w:rPr>
            </w:pPr>
            <w:r>
              <w:rPr>
                <w:sz w:val="22"/>
                <w:szCs w:val="22"/>
              </w:rPr>
              <w:t>0,00</w:t>
            </w:r>
          </w:p>
        </w:tc>
        <w:tc>
          <w:tcPr>
            <w:tcW w:w="2137" w:type="dxa"/>
            <w:shd w:val="clear" w:color="auto" w:fill="auto"/>
          </w:tcPr>
          <w:p w:rsidR="00BC0566" w:rsidRPr="004B1D03" w:rsidRDefault="00BC0566" w:rsidP="00540981">
            <w:pPr>
              <w:jc w:val="right"/>
              <w:rPr>
                <w:sz w:val="22"/>
                <w:szCs w:val="22"/>
              </w:rPr>
            </w:pPr>
            <w:r>
              <w:rPr>
                <w:sz w:val="22"/>
                <w:szCs w:val="22"/>
              </w:rPr>
              <w:t>0,00</w:t>
            </w:r>
          </w:p>
        </w:tc>
      </w:tr>
      <w:tr w:rsidR="00BC0566" w:rsidTr="00540981">
        <w:trPr>
          <w:trHeight w:val="270"/>
          <w:tblCellSpacing w:w="20" w:type="dxa"/>
        </w:trPr>
        <w:tc>
          <w:tcPr>
            <w:tcW w:w="676" w:type="dxa"/>
            <w:vMerge/>
            <w:shd w:val="clear" w:color="auto" w:fill="auto"/>
          </w:tcPr>
          <w:p w:rsidR="00BC0566" w:rsidRPr="004B1D03" w:rsidRDefault="00BC0566" w:rsidP="00540981">
            <w:pPr>
              <w:jc w:val="both"/>
              <w:rPr>
                <w:sz w:val="22"/>
                <w:szCs w:val="22"/>
              </w:rPr>
            </w:pPr>
          </w:p>
        </w:tc>
        <w:tc>
          <w:tcPr>
            <w:tcW w:w="3879" w:type="dxa"/>
            <w:vMerge/>
            <w:shd w:val="clear" w:color="auto" w:fill="auto"/>
          </w:tcPr>
          <w:p w:rsidR="00BC0566" w:rsidRPr="004B1D03" w:rsidRDefault="00BC0566" w:rsidP="00540981">
            <w:pPr>
              <w:jc w:val="both"/>
              <w:rPr>
                <w:sz w:val="20"/>
                <w:szCs w:val="20"/>
              </w:rPr>
            </w:pPr>
          </w:p>
        </w:tc>
        <w:tc>
          <w:tcPr>
            <w:tcW w:w="1766" w:type="dxa"/>
            <w:shd w:val="clear" w:color="auto" w:fill="auto"/>
          </w:tcPr>
          <w:p w:rsidR="00BC0566" w:rsidRPr="007222BC" w:rsidRDefault="00BC0566" w:rsidP="00540981">
            <w:pPr>
              <w:jc w:val="both"/>
            </w:pPr>
            <w:r w:rsidRPr="007222BC">
              <w:t>Районный бюджет</w:t>
            </w:r>
          </w:p>
        </w:tc>
        <w:tc>
          <w:tcPr>
            <w:tcW w:w="1757" w:type="dxa"/>
            <w:shd w:val="clear" w:color="auto" w:fill="auto"/>
          </w:tcPr>
          <w:p w:rsidR="00BC0566" w:rsidRPr="004B1D03" w:rsidRDefault="00BC0566" w:rsidP="00540981">
            <w:pPr>
              <w:jc w:val="right"/>
              <w:rPr>
                <w:sz w:val="22"/>
                <w:szCs w:val="22"/>
              </w:rPr>
            </w:pPr>
            <w:r>
              <w:rPr>
                <w:sz w:val="22"/>
                <w:szCs w:val="22"/>
              </w:rPr>
              <w:t>0,00</w:t>
            </w:r>
          </w:p>
        </w:tc>
        <w:tc>
          <w:tcPr>
            <w:tcW w:w="2464" w:type="dxa"/>
            <w:shd w:val="clear" w:color="auto" w:fill="auto"/>
          </w:tcPr>
          <w:p w:rsidR="00BC0566" w:rsidRPr="004B1D03" w:rsidRDefault="00BC0566" w:rsidP="00540981">
            <w:pPr>
              <w:jc w:val="right"/>
              <w:rPr>
                <w:sz w:val="22"/>
                <w:szCs w:val="22"/>
              </w:rPr>
            </w:pPr>
            <w:r>
              <w:rPr>
                <w:sz w:val="22"/>
                <w:szCs w:val="22"/>
              </w:rPr>
              <w:t>0,00</w:t>
            </w:r>
          </w:p>
        </w:tc>
        <w:tc>
          <w:tcPr>
            <w:tcW w:w="2554" w:type="dxa"/>
            <w:shd w:val="clear" w:color="auto" w:fill="auto"/>
          </w:tcPr>
          <w:p w:rsidR="00BC0566" w:rsidRPr="004B1D03" w:rsidRDefault="00BC0566" w:rsidP="00540981">
            <w:pPr>
              <w:jc w:val="right"/>
              <w:rPr>
                <w:sz w:val="22"/>
                <w:szCs w:val="22"/>
              </w:rPr>
            </w:pPr>
            <w:r>
              <w:rPr>
                <w:sz w:val="22"/>
                <w:szCs w:val="22"/>
              </w:rPr>
              <w:t>0,00</w:t>
            </w:r>
          </w:p>
        </w:tc>
        <w:tc>
          <w:tcPr>
            <w:tcW w:w="2137" w:type="dxa"/>
            <w:shd w:val="clear" w:color="auto" w:fill="auto"/>
          </w:tcPr>
          <w:p w:rsidR="00BC0566" w:rsidRPr="004B1D03" w:rsidRDefault="00BC0566" w:rsidP="00540981">
            <w:pPr>
              <w:jc w:val="right"/>
              <w:rPr>
                <w:sz w:val="22"/>
                <w:szCs w:val="22"/>
              </w:rPr>
            </w:pPr>
            <w:r>
              <w:rPr>
                <w:sz w:val="22"/>
                <w:szCs w:val="22"/>
              </w:rPr>
              <w:t>0,00</w:t>
            </w:r>
          </w:p>
        </w:tc>
      </w:tr>
      <w:tr w:rsidR="00BC0566" w:rsidTr="00540981">
        <w:trPr>
          <w:trHeight w:val="195"/>
          <w:tblCellSpacing w:w="20" w:type="dxa"/>
        </w:trPr>
        <w:tc>
          <w:tcPr>
            <w:tcW w:w="676" w:type="dxa"/>
            <w:vMerge/>
            <w:shd w:val="clear" w:color="auto" w:fill="auto"/>
          </w:tcPr>
          <w:p w:rsidR="00BC0566" w:rsidRPr="004B1D03" w:rsidRDefault="00BC0566" w:rsidP="00540981">
            <w:pPr>
              <w:jc w:val="both"/>
              <w:rPr>
                <w:sz w:val="22"/>
                <w:szCs w:val="22"/>
              </w:rPr>
            </w:pPr>
          </w:p>
        </w:tc>
        <w:tc>
          <w:tcPr>
            <w:tcW w:w="3879" w:type="dxa"/>
            <w:vMerge/>
            <w:shd w:val="clear" w:color="auto" w:fill="auto"/>
          </w:tcPr>
          <w:p w:rsidR="00BC0566" w:rsidRPr="004B1D03" w:rsidRDefault="00BC0566" w:rsidP="00540981">
            <w:pPr>
              <w:jc w:val="both"/>
              <w:rPr>
                <w:sz w:val="20"/>
                <w:szCs w:val="20"/>
              </w:rPr>
            </w:pPr>
          </w:p>
        </w:tc>
        <w:tc>
          <w:tcPr>
            <w:tcW w:w="1766" w:type="dxa"/>
            <w:shd w:val="clear" w:color="auto" w:fill="auto"/>
          </w:tcPr>
          <w:p w:rsidR="00BC0566" w:rsidRPr="007222BC" w:rsidRDefault="00BC0566" w:rsidP="00540981">
            <w:pPr>
              <w:jc w:val="both"/>
            </w:pPr>
            <w:r w:rsidRPr="007222BC">
              <w:t xml:space="preserve">Местный бюджет </w:t>
            </w:r>
          </w:p>
        </w:tc>
        <w:tc>
          <w:tcPr>
            <w:tcW w:w="1757" w:type="dxa"/>
            <w:shd w:val="clear" w:color="auto" w:fill="auto"/>
          </w:tcPr>
          <w:p w:rsidR="00BC0566" w:rsidRPr="004B1D03" w:rsidRDefault="00BC0566" w:rsidP="00540981">
            <w:pPr>
              <w:jc w:val="right"/>
              <w:rPr>
                <w:sz w:val="22"/>
                <w:szCs w:val="22"/>
              </w:rPr>
            </w:pPr>
            <w:r>
              <w:rPr>
                <w:sz w:val="22"/>
                <w:szCs w:val="22"/>
              </w:rPr>
              <w:t>8000,00</w:t>
            </w:r>
          </w:p>
        </w:tc>
        <w:tc>
          <w:tcPr>
            <w:tcW w:w="2464" w:type="dxa"/>
            <w:shd w:val="clear" w:color="auto" w:fill="auto"/>
          </w:tcPr>
          <w:p w:rsidR="00BC0566" w:rsidRPr="004B1D03" w:rsidRDefault="00BC0566" w:rsidP="00540981">
            <w:pPr>
              <w:jc w:val="right"/>
              <w:rPr>
                <w:sz w:val="22"/>
                <w:szCs w:val="22"/>
              </w:rPr>
            </w:pPr>
            <w:r>
              <w:rPr>
                <w:sz w:val="22"/>
                <w:szCs w:val="22"/>
              </w:rPr>
              <w:t>2500,00</w:t>
            </w:r>
          </w:p>
        </w:tc>
        <w:tc>
          <w:tcPr>
            <w:tcW w:w="2554" w:type="dxa"/>
            <w:shd w:val="clear" w:color="auto" w:fill="auto"/>
          </w:tcPr>
          <w:p w:rsidR="00BC0566" w:rsidRPr="004B1D03" w:rsidRDefault="00BC0566" w:rsidP="00540981">
            <w:pPr>
              <w:jc w:val="right"/>
              <w:rPr>
                <w:sz w:val="22"/>
                <w:szCs w:val="22"/>
              </w:rPr>
            </w:pPr>
            <w:r>
              <w:rPr>
                <w:sz w:val="22"/>
                <w:szCs w:val="22"/>
              </w:rPr>
              <w:t>2700,00</w:t>
            </w:r>
          </w:p>
        </w:tc>
        <w:tc>
          <w:tcPr>
            <w:tcW w:w="2137" w:type="dxa"/>
            <w:shd w:val="clear" w:color="auto" w:fill="auto"/>
          </w:tcPr>
          <w:p w:rsidR="00BC0566" w:rsidRPr="004B1D03" w:rsidRDefault="00BC0566" w:rsidP="00540981">
            <w:pPr>
              <w:jc w:val="right"/>
              <w:rPr>
                <w:sz w:val="22"/>
                <w:szCs w:val="22"/>
              </w:rPr>
            </w:pPr>
            <w:r>
              <w:rPr>
                <w:sz w:val="22"/>
                <w:szCs w:val="22"/>
              </w:rPr>
              <w:t>2800,00</w:t>
            </w:r>
          </w:p>
        </w:tc>
      </w:tr>
      <w:tr w:rsidR="00BC0566" w:rsidTr="00540981">
        <w:trPr>
          <w:trHeight w:val="345"/>
          <w:tblCellSpacing w:w="20" w:type="dxa"/>
        </w:trPr>
        <w:tc>
          <w:tcPr>
            <w:tcW w:w="676" w:type="dxa"/>
            <w:vMerge w:val="restart"/>
            <w:shd w:val="clear" w:color="auto" w:fill="auto"/>
          </w:tcPr>
          <w:p w:rsidR="00BC0566" w:rsidRPr="004B1D03" w:rsidRDefault="00BC0566" w:rsidP="00540981">
            <w:pPr>
              <w:jc w:val="both"/>
              <w:rPr>
                <w:sz w:val="22"/>
                <w:szCs w:val="22"/>
              </w:rPr>
            </w:pPr>
            <w:r w:rsidRPr="004B1D03">
              <w:rPr>
                <w:sz w:val="22"/>
                <w:szCs w:val="22"/>
              </w:rPr>
              <w:t>3.2</w:t>
            </w:r>
          </w:p>
        </w:tc>
        <w:tc>
          <w:tcPr>
            <w:tcW w:w="3879" w:type="dxa"/>
            <w:vMerge w:val="restart"/>
            <w:shd w:val="clear" w:color="auto" w:fill="auto"/>
          </w:tcPr>
          <w:p w:rsidR="00BC0566" w:rsidRPr="004B1D03" w:rsidRDefault="00BC0566" w:rsidP="00540981">
            <w:pPr>
              <w:jc w:val="both"/>
              <w:rPr>
                <w:sz w:val="22"/>
                <w:szCs w:val="22"/>
              </w:rPr>
            </w:pPr>
            <w:r w:rsidRPr="004B1D03">
              <w:rPr>
                <w:sz w:val="22"/>
                <w:szCs w:val="22"/>
              </w:rPr>
              <w:t>Мероприятие 3.2</w:t>
            </w:r>
          </w:p>
          <w:p w:rsidR="00BC0566" w:rsidRPr="004B1D03" w:rsidRDefault="00BC0566" w:rsidP="00540981">
            <w:pPr>
              <w:jc w:val="both"/>
              <w:rPr>
                <w:sz w:val="22"/>
                <w:szCs w:val="22"/>
              </w:rPr>
            </w:pPr>
            <w:r w:rsidRPr="004B1D03">
              <w:rPr>
                <w:sz w:val="22"/>
                <w:szCs w:val="22"/>
              </w:rPr>
              <w:t xml:space="preserve">Ремонт и реконструкция уличного </w:t>
            </w:r>
            <w:r w:rsidRPr="004B1D03">
              <w:rPr>
                <w:sz w:val="22"/>
                <w:szCs w:val="22"/>
              </w:rPr>
              <w:lastRenderedPageBreak/>
              <w:t>освещения на территории муниципального образования</w:t>
            </w:r>
            <w:r>
              <w:rPr>
                <w:sz w:val="22"/>
                <w:szCs w:val="22"/>
              </w:rPr>
              <w:t>, приобретение электромонтажного оборудования</w:t>
            </w:r>
          </w:p>
        </w:tc>
        <w:tc>
          <w:tcPr>
            <w:tcW w:w="1766" w:type="dxa"/>
            <w:shd w:val="clear" w:color="auto" w:fill="auto"/>
          </w:tcPr>
          <w:p w:rsidR="00BC0566" w:rsidRPr="007222BC" w:rsidRDefault="00BC0566" w:rsidP="00540981">
            <w:pPr>
              <w:jc w:val="both"/>
            </w:pPr>
            <w:r w:rsidRPr="007222BC">
              <w:lastRenderedPageBreak/>
              <w:t>Областной бюджет</w:t>
            </w:r>
          </w:p>
        </w:tc>
        <w:tc>
          <w:tcPr>
            <w:tcW w:w="1757" w:type="dxa"/>
            <w:shd w:val="clear" w:color="auto" w:fill="auto"/>
          </w:tcPr>
          <w:p w:rsidR="00BC0566" w:rsidRPr="004B1D03" w:rsidRDefault="00BC0566" w:rsidP="00540981">
            <w:pPr>
              <w:jc w:val="right"/>
              <w:rPr>
                <w:sz w:val="22"/>
                <w:szCs w:val="22"/>
              </w:rPr>
            </w:pPr>
            <w:r>
              <w:rPr>
                <w:sz w:val="22"/>
                <w:szCs w:val="22"/>
              </w:rPr>
              <w:t>0,00</w:t>
            </w:r>
          </w:p>
        </w:tc>
        <w:tc>
          <w:tcPr>
            <w:tcW w:w="2464" w:type="dxa"/>
            <w:shd w:val="clear" w:color="auto" w:fill="auto"/>
          </w:tcPr>
          <w:p w:rsidR="00BC0566" w:rsidRDefault="00BC0566" w:rsidP="00540981">
            <w:pPr>
              <w:jc w:val="right"/>
              <w:rPr>
                <w:sz w:val="22"/>
                <w:szCs w:val="22"/>
              </w:rPr>
            </w:pPr>
            <w:r>
              <w:rPr>
                <w:sz w:val="22"/>
                <w:szCs w:val="22"/>
              </w:rPr>
              <w:t>0,00</w:t>
            </w:r>
          </w:p>
          <w:p w:rsidR="00BC0566" w:rsidRPr="004B1D03" w:rsidRDefault="00BC0566" w:rsidP="00540981">
            <w:pPr>
              <w:jc w:val="right"/>
              <w:rPr>
                <w:sz w:val="22"/>
                <w:szCs w:val="22"/>
              </w:rPr>
            </w:pPr>
          </w:p>
        </w:tc>
        <w:tc>
          <w:tcPr>
            <w:tcW w:w="2554" w:type="dxa"/>
            <w:shd w:val="clear" w:color="auto" w:fill="auto"/>
          </w:tcPr>
          <w:p w:rsidR="00BC0566" w:rsidRPr="004B1D03" w:rsidRDefault="00BC0566" w:rsidP="00540981">
            <w:pPr>
              <w:jc w:val="right"/>
              <w:rPr>
                <w:sz w:val="22"/>
                <w:szCs w:val="22"/>
              </w:rPr>
            </w:pPr>
            <w:r>
              <w:rPr>
                <w:sz w:val="22"/>
                <w:szCs w:val="22"/>
              </w:rPr>
              <w:t>0,00</w:t>
            </w:r>
          </w:p>
        </w:tc>
        <w:tc>
          <w:tcPr>
            <w:tcW w:w="2137" w:type="dxa"/>
            <w:shd w:val="clear" w:color="auto" w:fill="auto"/>
          </w:tcPr>
          <w:p w:rsidR="00BC0566" w:rsidRPr="004B1D03" w:rsidRDefault="00BC0566" w:rsidP="00540981">
            <w:pPr>
              <w:jc w:val="right"/>
              <w:rPr>
                <w:sz w:val="22"/>
                <w:szCs w:val="22"/>
              </w:rPr>
            </w:pPr>
            <w:r>
              <w:rPr>
                <w:sz w:val="22"/>
                <w:szCs w:val="22"/>
              </w:rPr>
              <w:t>0,00</w:t>
            </w:r>
          </w:p>
        </w:tc>
      </w:tr>
      <w:tr w:rsidR="00BC0566" w:rsidTr="00540981">
        <w:trPr>
          <w:trHeight w:val="330"/>
          <w:tblCellSpacing w:w="20" w:type="dxa"/>
        </w:trPr>
        <w:tc>
          <w:tcPr>
            <w:tcW w:w="676" w:type="dxa"/>
            <w:vMerge/>
            <w:shd w:val="clear" w:color="auto" w:fill="auto"/>
          </w:tcPr>
          <w:p w:rsidR="00BC0566" w:rsidRPr="004B1D03" w:rsidRDefault="00BC0566" w:rsidP="00540981">
            <w:pPr>
              <w:jc w:val="both"/>
              <w:rPr>
                <w:sz w:val="22"/>
                <w:szCs w:val="22"/>
              </w:rPr>
            </w:pPr>
          </w:p>
        </w:tc>
        <w:tc>
          <w:tcPr>
            <w:tcW w:w="3879" w:type="dxa"/>
            <w:vMerge/>
            <w:shd w:val="clear" w:color="auto" w:fill="auto"/>
          </w:tcPr>
          <w:p w:rsidR="00BC0566" w:rsidRPr="004B1D03" w:rsidRDefault="00BC0566" w:rsidP="00540981">
            <w:pPr>
              <w:jc w:val="both"/>
              <w:rPr>
                <w:sz w:val="22"/>
                <w:szCs w:val="22"/>
              </w:rPr>
            </w:pPr>
          </w:p>
        </w:tc>
        <w:tc>
          <w:tcPr>
            <w:tcW w:w="1766" w:type="dxa"/>
            <w:shd w:val="clear" w:color="auto" w:fill="auto"/>
          </w:tcPr>
          <w:p w:rsidR="00BC0566" w:rsidRPr="007222BC" w:rsidRDefault="00BC0566" w:rsidP="00540981">
            <w:pPr>
              <w:jc w:val="both"/>
            </w:pPr>
            <w:r w:rsidRPr="007222BC">
              <w:t>Районный бюджет</w:t>
            </w:r>
          </w:p>
        </w:tc>
        <w:tc>
          <w:tcPr>
            <w:tcW w:w="1757" w:type="dxa"/>
            <w:shd w:val="clear" w:color="auto" w:fill="auto"/>
          </w:tcPr>
          <w:p w:rsidR="00BC0566" w:rsidRPr="004B1D03" w:rsidRDefault="00BC0566" w:rsidP="00540981">
            <w:pPr>
              <w:jc w:val="right"/>
              <w:rPr>
                <w:sz w:val="22"/>
                <w:szCs w:val="22"/>
              </w:rPr>
            </w:pPr>
            <w:r>
              <w:rPr>
                <w:sz w:val="22"/>
                <w:szCs w:val="22"/>
              </w:rPr>
              <w:t>0,00</w:t>
            </w:r>
          </w:p>
        </w:tc>
        <w:tc>
          <w:tcPr>
            <w:tcW w:w="2464" w:type="dxa"/>
            <w:shd w:val="clear" w:color="auto" w:fill="auto"/>
          </w:tcPr>
          <w:p w:rsidR="00BC0566" w:rsidRPr="004B1D03" w:rsidRDefault="00BC0566" w:rsidP="00540981">
            <w:pPr>
              <w:jc w:val="right"/>
              <w:rPr>
                <w:sz w:val="22"/>
                <w:szCs w:val="22"/>
              </w:rPr>
            </w:pPr>
            <w:r>
              <w:rPr>
                <w:sz w:val="22"/>
                <w:szCs w:val="22"/>
              </w:rPr>
              <w:t>0,00</w:t>
            </w:r>
          </w:p>
        </w:tc>
        <w:tc>
          <w:tcPr>
            <w:tcW w:w="2554" w:type="dxa"/>
            <w:shd w:val="clear" w:color="auto" w:fill="auto"/>
          </w:tcPr>
          <w:p w:rsidR="00BC0566" w:rsidRPr="004B1D03" w:rsidRDefault="00BC0566" w:rsidP="00540981">
            <w:pPr>
              <w:jc w:val="right"/>
              <w:rPr>
                <w:sz w:val="22"/>
                <w:szCs w:val="22"/>
              </w:rPr>
            </w:pPr>
            <w:r>
              <w:rPr>
                <w:sz w:val="22"/>
                <w:szCs w:val="22"/>
              </w:rPr>
              <w:t>0,00</w:t>
            </w:r>
          </w:p>
        </w:tc>
        <w:tc>
          <w:tcPr>
            <w:tcW w:w="2137" w:type="dxa"/>
            <w:shd w:val="clear" w:color="auto" w:fill="auto"/>
          </w:tcPr>
          <w:p w:rsidR="00BC0566" w:rsidRPr="004B1D03" w:rsidRDefault="00BC0566" w:rsidP="00540981">
            <w:pPr>
              <w:jc w:val="right"/>
              <w:rPr>
                <w:sz w:val="22"/>
                <w:szCs w:val="22"/>
              </w:rPr>
            </w:pPr>
            <w:r>
              <w:rPr>
                <w:sz w:val="22"/>
                <w:szCs w:val="22"/>
              </w:rPr>
              <w:t>0,00</w:t>
            </w:r>
          </w:p>
        </w:tc>
      </w:tr>
      <w:tr w:rsidR="00BC0566" w:rsidTr="00540981">
        <w:trPr>
          <w:trHeight w:val="330"/>
          <w:tblCellSpacing w:w="20" w:type="dxa"/>
        </w:trPr>
        <w:tc>
          <w:tcPr>
            <w:tcW w:w="676" w:type="dxa"/>
            <w:vMerge/>
            <w:shd w:val="clear" w:color="auto" w:fill="auto"/>
          </w:tcPr>
          <w:p w:rsidR="00BC0566" w:rsidRPr="004B1D03" w:rsidRDefault="00BC0566" w:rsidP="00540981">
            <w:pPr>
              <w:jc w:val="both"/>
              <w:rPr>
                <w:sz w:val="22"/>
                <w:szCs w:val="22"/>
              </w:rPr>
            </w:pPr>
          </w:p>
        </w:tc>
        <w:tc>
          <w:tcPr>
            <w:tcW w:w="3879" w:type="dxa"/>
            <w:vMerge/>
            <w:shd w:val="clear" w:color="auto" w:fill="auto"/>
          </w:tcPr>
          <w:p w:rsidR="00BC0566" w:rsidRPr="004B1D03" w:rsidRDefault="00BC0566" w:rsidP="00540981">
            <w:pPr>
              <w:jc w:val="both"/>
              <w:rPr>
                <w:sz w:val="20"/>
                <w:szCs w:val="20"/>
              </w:rPr>
            </w:pPr>
          </w:p>
        </w:tc>
        <w:tc>
          <w:tcPr>
            <w:tcW w:w="1766" w:type="dxa"/>
            <w:shd w:val="clear" w:color="auto" w:fill="auto"/>
          </w:tcPr>
          <w:p w:rsidR="00BC0566" w:rsidRPr="007222BC" w:rsidRDefault="00BC0566" w:rsidP="00540981">
            <w:pPr>
              <w:jc w:val="both"/>
            </w:pPr>
            <w:r w:rsidRPr="007222BC">
              <w:t xml:space="preserve">Местный бюджет </w:t>
            </w:r>
          </w:p>
        </w:tc>
        <w:tc>
          <w:tcPr>
            <w:tcW w:w="1757" w:type="dxa"/>
            <w:shd w:val="clear" w:color="auto" w:fill="auto"/>
          </w:tcPr>
          <w:p w:rsidR="00BC0566" w:rsidRPr="004B1D03" w:rsidRDefault="00BC0566" w:rsidP="00540981">
            <w:pPr>
              <w:jc w:val="right"/>
              <w:rPr>
                <w:sz w:val="22"/>
                <w:szCs w:val="22"/>
              </w:rPr>
            </w:pPr>
            <w:r>
              <w:rPr>
                <w:sz w:val="22"/>
                <w:szCs w:val="22"/>
              </w:rPr>
              <w:t>7600,00</w:t>
            </w:r>
          </w:p>
        </w:tc>
        <w:tc>
          <w:tcPr>
            <w:tcW w:w="2464" w:type="dxa"/>
            <w:shd w:val="clear" w:color="auto" w:fill="auto"/>
          </w:tcPr>
          <w:p w:rsidR="00BC0566" w:rsidRPr="004B1D03" w:rsidRDefault="00BC0566" w:rsidP="00540981">
            <w:pPr>
              <w:jc w:val="right"/>
              <w:rPr>
                <w:sz w:val="22"/>
                <w:szCs w:val="22"/>
              </w:rPr>
            </w:pPr>
            <w:r>
              <w:rPr>
                <w:sz w:val="22"/>
                <w:szCs w:val="22"/>
              </w:rPr>
              <w:t>1800,00</w:t>
            </w:r>
          </w:p>
        </w:tc>
        <w:tc>
          <w:tcPr>
            <w:tcW w:w="2554" w:type="dxa"/>
            <w:shd w:val="clear" w:color="auto" w:fill="auto"/>
          </w:tcPr>
          <w:p w:rsidR="00BC0566" w:rsidRPr="004B1D03" w:rsidRDefault="00BC0566" w:rsidP="00540981">
            <w:pPr>
              <w:jc w:val="right"/>
              <w:rPr>
                <w:sz w:val="22"/>
                <w:szCs w:val="22"/>
              </w:rPr>
            </w:pPr>
            <w:r>
              <w:rPr>
                <w:sz w:val="22"/>
                <w:szCs w:val="22"/>
              </w:rPr>
              <w:t>2800,00</w:t>
            </w:r>
          </w:p>
        </w:tc>
        <w:tc>
          <w:tcPr>
            <w:tcW w:w="2137" w:type="dxa"/>
            <w:shd w:val="clear" w:color="auto" w:fill="auto"/>
          </w:tcPr>
          <w:p w:rsidR="00BC0566" w:rsidRPr="004B1D03" w:rsidRDefault="00BC0566" w:rsidP="00540981">
            <w:pPr>
              <w:jc w:val="right"/>
              <w:rPr>
                <w:sz w:val="22"/>
                <w:szCs w:val="22"/>
              </w:rPr>
            </w:pPr>
            <w:r>
              <w:rPr>
                <w:sz w:val="22"/>
                <w:szCs w:val="22"/>
              </w:rPr>
              <w:t>3000,00</w:t>
            </w:r>
          </w:p>
        </w:tc>
      </w:tr>
      <w:tr w:rsidR="00BC0566" w:rsidTr="00540981">
        <w:trPr>
          <w:trHeight w:val="330"/>
          <w:tblCellSpacing w:w="20" w:type="dxa"/>
        </w:trPr>
        <w:tc>
          <w:tcPr>
            <w:tcW w:w="676" w:type="dxa"/>
            <w:vMerge w:val="restart"/>
            <w:shd w:val="clear" w:color="auto" w:fill="auto"/>
          </w:tcPr>
          <w:p w:rsidR="00BC0566" w:rsidRPr="004B1D03" w:rsidRDefault="00BC0566" w:rsidP="00540981">
            <w:pPr>
              <w:jc w:val="both"/>
              <w:rPr>
                <w:sz w:val="22"/>
                <w:szCs w:val="22"/>
              </w:rPr>
            </w:pPr>
            <w:r w:rsidRPr="004B1D03">
              <w:rPr>
                <w:sz w:val="22"/>
                <w:szCs w:val="22"/>
              </w:rPr>
              <w:t>3.3</w:t>
            </w:r>
          </w:p>
        </w:tc>
        <w:tc>
          <w:tcPr>
            <w:tcW w:w="3879" w:type="dxa"/>
            <w:vMerge w:val="restart"/>
            <w:shd w:val="clear" w:color="auto" w:fill="auto"/>
          </w:tcPr>
          <w:p w:rsidR="00BC0566" w:rsidRPr="004B1D03" w:rsidRDefault="00BC0566" w:rsidP="00540981">
            <w:pPr>
              <w:jc w:val="both"/>
              <w:rPr>
                <w:sz w:val="22"/>
                <w:szCs w:val="22"/>
              </w:rPr>
            </w:pPr>
            <w:r w:rsidRPr="004B1D03">
              <w:rPr>
                <w:sz w:val="22"/>
                <w:szCs w:val="22"/>
              </w:rPr>
              <w:t>Мероприятие 3.3</w:t>
            </w:r>
          </w:p>
          <w:p w:rsidR="00BC0566" w:rsidRPr="004B1D03" w:rsidRDefault="00BC0566" w:rsidP="00540981">
            <w:pPr>
              <w:jc w:val="both"/>
              <w:rPr>
                <w:sz w:val="20"/>
                <w:szCs w:val="20"/>
              </w:rPr>
            </w:pPr>
            <w:r w:rsidRPr="004B1D03">
              <w:rPr>
                <w:sz w:val="22"/>
                <w:szCs w:val="22"/>
              </w:rPr>
              <w:t>Уплата налогов, сборов и иных платежей</w:t>
            </w:r>
          </w:p>
        </w:tc>
        <w:tc>
          <w:tcPr>
            <w:tcW w:w="1766" w:type="dxa"/>
            <w:shd w:val="clear" w:color="auto" w:fill="auto"/>
          </w:tcPr>
          <w:p w:rsidR="00BC0566" w:rsidRPr="007222BC" w:rsidRDefault="00BC0566" w:rsidP="00540981">
            <w:pPr>
              <w:jc w:val="both"/>
            </w:pPr>
            <w:r w:rsidRPr="007222BC">
              <w:t>Областной бюджет</w:t>
            </w:r>
          </w:p>
        </w:tc>
        <w:tc>
          <w:tcPr>
            <w:tcW w:w="1757" w:type="dxa"/>
            <w:shd w:val="clear" w:color="auto" w:fill="auto"/>
          </w:tcPr>
          <w:p w:rsidR="00BC0566" w:rsidRPr="004B1D03" w:rsidRDefault="00BC0566" w:rsidP="00540981">
            <w:pPr>
              <w:jc w:val="right"/>
              <w:rPr>
                <w:sz w:val="22"/>
                <w:szCs w:val="22"/>
              </w:rPr>
            </w:pPr>
            <w:r>
              <w:rPr>
                <w:sz w:val="22"/>
                <w:szCs w:val="22"/>
              </w:rPr>
              <w:t>0,00</w:t>
            </w:r>
          </w:p>
        </w:tc>
        <w:tc>
          <w:tcPr>
            <w:tcW w:w="2464" w:type="dxa"/>
            <w:shd w:val="clear" w:color="auto" w:fill="auto"/>
          </w:tcPr>
          <w:p w:rsidR="00BC0566" w:rsidRDefault="00BC0566" w:rsidP="00540981">
            <w:pPr>
              <w:jc w:val="right"/>
              <w:rPr>
                <w:sz w:val="22"/>
                <w:szCs w:val="22"/>
              </w:rPr>
            </w:pPr>
            <w:r>
              <w:rPr>
                <w:sz w:val="22"/>
                <w:szCs w:val="22"/>
              </w:rPr>
              <w:t>0,00</w:t>
            </w:r>
          </w:p>
          <w:p w:rsidR="00BC0566" w:rsidRPr="004B1D03" w:rsidRDefault="00BC0566" w:rsidP="00540981">
            <w:pPr>
              <w:jc w:val="right"/>
              <w:rPr>
                <w:sz w:val="22"/>
                <w:szCs w:val="22"/>
              </w:rPr>
            </w:pPr>
          </w:p>
        </w:tc>
        <w:tc>
          <w:tcPr>
            <w:tcW w:w="2554" w:type="dxa"/>
            <w:shd w:val="clear" w:color="auto" w:fill="auto"/>
          </w:tcPr>
          <w:p w:rsidR="00BC0566" w:rsidRPr="004B1D03" w:rsidRDefault="00BC0566" w:rsidP="00540981">
            <w:pPr>
              <w:jc w:val="right"/>
              <w:rPr>
                <w:sz w:val="22"/>
                <w:szCs w:val="22"/>
              </w:rPr>
            </w:pPr>
            <w:r>
              <w:rPr>
                <w:sz w:val="22"/>
                <w:szCs w:val="22"/>
              </w:rPr>
              <w:t>0,00</w:t>
            </w:r>
          </w:p>
        </w:tc>
        <w:tc>
          <w:tcPr>
            <w:tcW w:w="2137" w:type="dxa"/>
            <w:shd w:val="clear" w:color="auto" w:fill="auto"/>
          </w:tcPr>
          <w:p w:rsidR="00BC0566" w:rsidRPr="004B1D03" w:rsidRDefault="00BC0566" w:rsidP="00540981">
            <w:pPr>
              <w:jc w:val="right"/>
              <w:rPr>
                <w:sz w:val="22"/>
                <w:szCs w:val="22"/>
              </w:rPr>
            </w:pPr>
            <w:r>
              <w:rPr>
                <w:sz w:val="22"/>
                <w:szCs w:val="22"/>
              </w:rPr>
              <w:t>0,00</w:t>
            </w:r>
          </w:p>
        </w:tc>
      </w:tr>
      <w:tr w:rsidR="00BC0566" w:rsidTr="00540981">
        <w:trPr>
          <w:trHeight w:val="330"/>
          <w:tblCellSpacing w:w="20" w:type="dxa"/>
        </w:trPr>
        <w:tc>
          <w:tcPr>
            <w:tcW w:w="676" w:type="dxa"/>
            <w:vMerge/>
            <w:shd w:val="clear" w:color="auto" w:fill="auto"/>
          </w:tcPr>
          <w:p w:rsidR="00BC0566" w:rsidRPr="004B1D03" w:rsidRDefault="00BC0566" w:rsidP="00540981">
            <w:pPr>
              <w:jc w:val="both"/>
              <w:rPr>
                <w:sz w:val="22"/>
                <w:szCs w:val="22"/>
              </w:rPr>
            </w:pPr>
          </w:p>
        </w:tc>
        <w:tc>
          <w:tcPr>
            <w:tcW w:w="3879" w:type="dxa"/>
            <w:vMerge/>
            <w:shd w:val="clear" w:color="auto" w:fill="auto"/>
          </w:tcPr>
          <w:p w:rsidR="00BC0566" w:rsidRPr="004B1D03" w:rsidRDefault="00BC0566" w:rsidP="00540981">
            <w:pPr>
              <w:jc w:val="both"/>
              <w:rPr>
                <w:sz w:val="20"/>
                <w:szCs w:val="20"/>
              </w:rPr>
            </w:pPr>
          </w:p>
        </w:tc>
        <w:tc>
          <w:tcPr>
            <w:tcW w:w="1766" w:type="dxa"/>
            <w:shd w:val="clear" w:color="auto" w:fill="auto"/>
          </w:tcPr>
          <w:p w:rsidR="00BC0566" w:rsidRPr="007222BC" w:rsidRDefault="00BC0566" w:rsidP="00540981">
            <w:pPr>
              <w:jc w:val="both"/>
            </w:pPr>
            <w:r w:rsidRPr="007222BC">
              <w:t>Районный бюджет</w:t>
            </w:r>
          </w:p>
        </w:tc>
        <w:tc>
          <w:tcPr>
            <w:tcW w:w="1757" w:type="dxa"/>
            <w:shd w:val="clear" w:color="auto" w:fill="auto"/>
          </w:tcPr>
          <w:p w:rsidR="00BC0566" w:rsidRPr="004B1D03" w:rsidRDefault="00BC0566" w:rsidP="00540981">
            <w:pPr>
              <w:jc w:val="right"/>
              <w:rPr>
                <w:sz w:val="22"/>
                <w:szCs w:val="22"/>
              </w:rPr>
            </w:pPr>
            <w:r>
              <w:rPr>
                <w:sz w:val="22"/>
                <w:szCs w:val="22"/>
              </w:rPr>
              <w:t>0,00</w:t>
            </w:r>
          </w:p>
        </w:tc>
        <w:tc>
          <w:tcPr>
            <w:tcW w:w="2464" w:type="dxa"/>
            <w:shd w:val="clear" w:color="auto" w:fill="auto"/>
          </w:tcPr>
          <w:p w:rsidR="00BC0566" w:rsidRPr="004B1D03" w:rsidRDefault="00BC0566" w:rsidP="00540981">
            <w:pPr>
              <w:jc w:val="right"/>
              <w:rPr>
                <w:sz w:val="22"/>
                <w:szCs w:val="22"/>
              </w:rPr>
            </w:pPr>
            <w:r>
              <w:rPr>
                <w:sz w:val="22"/>
                <w:szCs w:val="22"/>
              </w:rPr>
              <w:t>0,00</w:t>
            </w:r>
          </w:p>
        </w:tc>
        <w:tc>
          <w:tcPr>
            <w:tcW w:w="2554" w:type="dxa"/>
            <w:shd w:val="clear" w:color="auto" w:fill="auto"/>
          </w:tcPr>
          <w:p w:rsidR="00BC0566" w:rsidRPr="004B1D03" w:rsidRDefault="00BC0566" w:rsidP="00540981">
            <w:pPr>
              <w:jc w:val="right"/>
              <w:rPr>
                <w:sz w:val="22"/>
                <w:szCs w:val="22"/>
              </w:rPr>
            </w:pPr>
            <w:r>
              <w:rPr>
                <w:sz w:val="22"/>
                <w:szCs w:val="22"/>
              </w:rPr>
              <w:t>0,00</w:t>
            </w:r>
          </w:p>
        </w:tc>
        <w:tc>
          <w:tcPr>
            <w:tcW w:w="2137" w:type="dxa"/>
            <w:shd w:val="clear" w:color="auto" w:fill="auto"/>
          </w:tcPr>
          <w:p w:rsidR="00BC0566" w:rsidRPr="004B1D03" w:rsidRDefault="00BC0566" w:rsidP="00540981">
            <w:pPr>
              <w:jc w:val="right"/>
              <w:rPr>
                <w:sz w:val="22"/>
                <w:szCs w:val="22"/>
              </w:rPr>
            </w:pPr>
            <w:r>
              <w:rPr>
                <w:sz w:val="22"/>
                <w:szCs w:val="22"/>
              </w:rPr>
              <w:t>0,00</w:t>
            </w:r>
          </w:p>
        </w:tc>
      </w:tr>
      <w:tr w:rsidR="00BC0566" w:rsidTr="00540981">
        <w:trPr>
          <w:trHeight w:val="330"/>
          <w:tblCellSpacing w:w="20" w:type="dxa"/>
        </w:trPr>
        <w:tc>
          <w:tcPr>
            <w:tcW w:w="676" w:type="dxa"/>
            <w:vMerge/>
            <w:shd w:val="clear" w:color="auto" w:fill="auto"/>
          </w:tcPr>
          <w:p w:rsidR="00BC0566" w:rsidRPr="004B1D03" w:rsidRDefault="00BC0566" w:rsidP="00540981">
            <w:pPr>
              <w:jc w:val="both"/>
              <w:rPr>
                <w:sz w:val="22"/>
                <w:szCs w:val="22"/>
              </w:rPr>
            </w:pPr>
          </w:p>
        </w:tc>
        <w:tc>
          <w:tcPr>
            <w:tcW w:w="3879" w:type="dxa"/>
            <w:vMerge/>
            <w:shd w:val="clear" w:color="auto" w:fill="auto"/>
          </w:tcPr>
          <w:p w:rsidR="00BC0566" w:rsidRPr="004B1D03" w:rsidRDefault="00BC0566" w:rsidP="00540981">
            <w:pPr>
              <w:jc w:val="both"/>
              <w:rPr>
                <w:sz w:val="20"/>
                <w:szCs w:val="20"/>
              </w:rPr>
            </w:pPr>
          </w:p>
        </w:tc>
        <w:tc>
          <w:tcPr>
            <w:tcW w:w="1766" w:type="dxa"/>
            <w:shd w:val="clear" w:color="auto" w:fill="auto"/>
          </w:tcPr>
          <w:p w:rsidR="00BC0566" w:rsidRPr="007222BC" w:rsidRDefault="00BC0566" w:rsidP="00540981">
            <w:pPr>
              <w:jc w:val="both"/>
            </w:pPr>
            <w:r w:rsidRPr="007222BC">
              <w:t xml:space="preserve">Местный бюджет </w:t>
            </w:r>
          </w:p>
        </w:tc>
        <w:tc>
          <w:tcPr>
            <w:tcW w:w="1757" w:type="dxa"/>
            <w:shd w:val="clear" w:color="auto" w:fill="auto"/>
          </w:tcPr>
          <w:p w:rsidR="00BC0566" w:rsidRPr="004B1D03" w:rsidRDefault="00BC0566" w:rsidP="00540981">
            <w:pPr>
              <w:jc w:val="right"/>
              <w:rPr>
                <w:sz w:val="22"/>
                <w:szCs w:val="22"/>
              </w:rPr>
            </w:pPr>
            <w:r>
              <w:rPr>
                <w:sz w:val="22"/>
                <w:szCs w:val="22"/>
              </w:rPr>
              <w:t>150,00</w:t>
            </w:r>
          </w:p>
        </w:tc>
        <w:tc>
          <w:tcPr>
            <w:tcW w:w="2464" w:type="dxa"/>
            <w:shd w:val="clear" w:color="auto" w:fill="auto"/>
          </w:tcPr>
          <w:p w:rsidR="00BC0566" w:rsidRPr="004B1D03" w:rsidRDefault="00BC0566" w:rsidP="00540981">
            <w:pPr>
              <w:jc w:val="right"/>
              <w:rPr>
                <w:sz w:val="22"/>
                <w:szCs w:val="22"/>
              </w:rPr>
            </w:pPr>
            <w:r>
              <w:rPr>
                <w:sz w:val="22"/>
                <w:szCs w:val="22"/>
              </w:rPr>
              <w:t>50,00</w:t>
            </w:r>
          </w:p>
        </w:tc>
        <w:tc>
          <w:tcPr>
            <w:tcW w:w="2554" w:type="dxa"/>
            <w:shd w:val="clear" w:color="auto" w:fill="auto"/>
          </w:tcPr>
          <w:p w:rsidR="00BC0566" w:rsidRPr="004B1D03" w:rsidRDefault="00BC0566" w:rsidP="00540981">
            <w:pPr>
              <w:jc w:val="right"/>
              <w:rPr>
                <w:sz w:val="22"/>
                <w:szCs w:val="22"/>
              </w:rPr>
            </w:pPr>
            <w:r>
              <w:rPr>
                <w:sz w:val="22"/>
                <w:szCs w:val="22"/>
              </w:rPr>
              <w:t>50,00</w:t>
            </w:r>
          </w:p>
        </w:tc>
        <w:tc>
          <w:tcPr>
            <w:tcW w:w="2137" w:type="dxa"/>
            <w:shd w:val="clear" w:color="auto" w:fill="auto"/>
          </w:tcPr>
          <w:p w:rsidR="00BC0566" w:rsidRPr="004B1D03" w:rsidRDefault="00BC0566" w:rsidP="00540981">
            <w:pPr>
              <w:jc w:val="right"/>
              <w:rPr>
                <w:sz w:val="22"/>
                <w:szCs w:val="22"/>
              </w:rPr>
            </w:pPr>
            <w:r>
              <w:rPr>
                <w:sz w:val="22"/>
                <w:szCs w:val="22"/>
              </w:rPr>
              <w:t>50</w:t>
            </w:r>
            <w:r w:rsidRPr="004B1D03">
              <w:rPr>
                <w:sz w:val="22"/>
                <w:szCs w:val="22"/>
              </w:rPr>
              <w:t>,00</w:t>
            </w:r>
          </w:p>
        </w:tc>
      </w:tr>
      <w:tr w:rsidR="00BC0566" w:rsidTr="00540981">
        <w:trPr>
          <w:trHeight w:val="150"/>
          <w:tblCellSpacing w:w="20" w:type="dxa"/>
        </w:trPr>
        <w:tc>
          <w:tcPr>
            <w:tcW w:w="676" w:type="dxa"/>
            <w:vMerge w:val="restart"/>
            <w:shd w:val="clear" w:color="auto" w:fill="auto"/>
          </w:tcPr>
          <w:p w:rsidR="00BC0566" w:rsidRPr="004B1D03" w:rsidRDefault="00BC0566" w:rsidP="00540981">
            <w:pPr>
              <w:jc w:val="both"/>
              <w:rPr>
                <w:sz w:val="22"/>
                <w:szCs w:val="22"/>
              </w:rPr>
            </w:pPr>
            <w:r w:rsidRPr="004B1D03">
              <w:rPr>
                <w:sz w:val="22"/>
                <w:szCs w:val="22"/>
              </w:rPr>
              <w:t>3.4</w:t>
            </w:r>
          </w:p>
        </w:tc>
        <w:tc>
          <w:tcPr>
            <w:tcW w:w="3879" w:type="dxa"/>
            <w:vMerge w:val="restart"/>
            <w:shd w:val="clear" w:color="auto" w:fill="auto"/>
          </w:tcPr>
          <w:p w:rsidR="00BC0566" w:rsidRPr="004B1D03" w:rsidRDefault="00BC0566" w:rsidP="00540981">
            <w:pPr>
              <w:jc w:val="both"/>
              <w:rPr>
                <w:sz w:val="22"/>
                <w:szCs w:val="22"/>
              </w:rPr>
            </w:pPr>
            <w:r w:rsidRPr="004B1D03">
              <w:rPr>
                <w:sz w:val="22"/>
                <w:szCs w:val="22"/>
              </w:rPr>
              <w:t>Мероприятие 3.4</w:t>
            </w:r>
          </w:p>
          <w:p w:rsidR="00BC0566" w:rsidRDefault="00BC0566" w:rsidP="00540981">
            <w:pPr>
              <w:jc w:val="both"/>
              <w:rPr>
                <w:sz w:val="22"/>
                <w:szCs w:val="22"/>
              </w:rPr>
            </w:pPr>
            <w:r w:rsidRPr="004B1D03">
              <w:rPr>
                <w:sz w:val="22"/>
                <w:szCs w:val="22"/>
              </w:rPr>
              <w:t>Мероприятия по озеленению территории муниципального образования</w:t>
            </w:r>
            <w:r>
              <w:rPr>
                <w:sz w:val="22"/>
                <w:szCs w:val="22"/>
              </w:rPr>
              <w:t xml:space="preserve"> в том числе:</w:t>
            </w:r>
          </w:p>
          <w:p w:rsidR="00BC0566" w:rsidRDefault="00BC0566" w:rsidP="00540981">
            <w:pPr>
              <w:jc w:val="both"/>
              <w:rPr>
                <w:sz w:val="22"/>
                <w:szCs w:val="22"/>
              </w:rPr>
            </w:pPr>
            <w:r>
              <w:rPr>
                <w:sz w:val="22"/>
                <w:szCs w:val="22"/>
              </w:rPr>
              <w:t>- посадка и покраска деревьев;</w:t>
            </w:r>
          </w:p>
          <w:p w:rsidR="00BC0566" w:rsidRDefault="00BC0566" w:rsidP="00540981">
            <w:pPr>
              <w:jc w:val="both"/>
              <w:rPr>
                <w:sz w:val="22"/>
                <w:szCs w:val="22"/>
              </w:rPr>
            </w:pPr>
            <w:r>
              <w:rPr>
                <w:sz w:val="22"/>
                <w:szCs w:val="22"/>
              </w:rPr>
              <w:t>-устройство газонов, зеленых насаждений;</w:t>
            </w:r>
          </w:p>
          <w:p w:rsidR="00BC0566" w:rsidRDefault="00BC0566" w:rsidP="00540981">
            <w:pPr>
              <w:jc w:val="both"/>
              <w:rPr>
                <w:sz w:val="22"/>
                <w:szCs w:val="22"/>
              </w:rPr>
            </w:pPr>
            <w:r>
              <w:rPr>
                <w:sz w:val="22"/>
                <w:szCs w:val="22"/>
              </w:rPr>
              <w:t>- спиливание ветхих деревьев и веток с погрузкой и вывозом;</w:t>
            </w:r>
          </w:p>
          <w:p w:rsidR="00BC0566" w:rsidRPr="004B1D03" w:rsidRDefault="00BC0566" w:rsidP="00540981">
            <w:pPr>
              <w:jc w:val="both"/>
              <w:rPr>
                <w:sz w:val="22"/>
                <w:szCs w:val="22"/>
              </w:rPr>
            </w:pPr>
            <w:r>
              <w:rPr>
                <w:sz w:val="22"/>
                <w:szCs w:val="22"/>
              </w:rPr>
              <w:t>-обкашивание территории.</w:t>
            </w:r>
          </w:p>
        </w:tc>
        <w:tc>
          <w:tcPr>
            <w:tcW w:w="1766" w:type="dxa"/>
            <w:shd w:val="clear" w:color="auto" w:fill="auto"/>
          </w:tcPr>
          <w:p w:rsidR="00BC0566" w:rsidRDefault="00BC0566" w:rsidP="00540981">
            <w:pPr>
              <w:jc w:val="both"/>
            </w:pPr>
            <w:r w:rsidRPr="007222BC">
              <w:t>Областной бюджет</w:t>
            </w:r>
          </w:p>
          <w:p w:rsidR="00BC0566" w:rsidRPr="007222BC" w:rsidRDefault="00BC0566" w:rsidP="00540981">
            <w:pPr>
              <w:jc w:val="both"/>
            </w:pPr>
          </w:p>
        </w:tc>
        <w:tc>
          <w:tcPr>
            <w:tcW w:w="1757" w:type="dxa"/>
            <w:shd w:val="clear" w:color="auto" w:fill="auto"/>
          </w:tcPr>
          <w:p w:rsidR="00BC0566" w:rsidRPr="004B1D03" w:rsidRDefault="00BC0566" w:rsidP="00540981">
            <w:pPr>
              <w:jc w:val="right"/>
              <w:rPr>
                <w:sz w:val="22"/>
                <w:szCs w:val="22"/>
              </w:rPr>
            </w:pPr>
            <w:r>
              <w:rPr>
                <w:sz w:val="22"/>
                <w:szCs w:val="22"/>
              </w:rPr>
              <w:t>0,00</w:t>
            </w:r>
          </w:p>
        </w:tc>
        <w:tc>
          <w:tcPr>
            <w:tcW w:w="2464" w:type="dxa"/>
            <w:shd w:val="clear" w:color="auto" w:fill="auto"/>
          </w:tcPr>
          <w:p w:rsidR="00BC0566" w:rsidRDefault="00BC0566" w:rsidP="00540981">
            <w:pPr>
              <w:jc w:val="right"/>
              <w:rPr>
                <w:sz w:val="22"/>
                <w:szCs w:val="22"/>
              </w:rPr>
            </w:pPr>
            <w:r>
              <w:rPr>
                <w:sz w:val="22"/>
                <w:szCs w:val="22"/>
              </w:rPr>
              <w:t>0,00</w:t>
            </w:r>
          </w:p>
          <w:p w:rsidR="00BC0566" w:rsidRPr="004B1D03" w:rsidRDefault="00BC0566" w:rsidP="00540981">
            <w:pPr>
              <w:jc w:val="right"/>
              <w:rPr>
                <w:sz w:val="22"/>
                <w:szCs w:val="22"/>
              </w:rPr>
            </w:pPr>
          </w:p>
        </w:tc>
        <w:tc>
          <w:tcPr>
            <w:tcW w:w="2554" w:type="dxa"/>
            <w:shd w:val="clear" w:color="auto" w:fill="auto"/>
          </w:tcPr>
          <w:p w:rsidR="00BC0566" w:rsidRPr="004B1D03" w:rsidRDefault="00BC0566" w:rsidP="00540981">
            <w:pPr>
              <w:jc w:val="right"/>
              <w:rPr>
                <w:sz w:val="22"/>
                <w:szCs w:val="22"/>
              </w:rPr>
            </w:pPr>
            <w:r>
              <w:rPr>
                <w:sz w:val="22"/>
                <w:szCs w:val="22"/>
              </w:rPr>
              <w:t>0,00</w:t>
            </w:r>
          </w:p>
        </w:tc>
        <w:tc>
          <w:tcPr>
            <w:tcW w:w="2137" w:type="dxa"/>
            <w:shd w:val="clear" w:color="auto" w:fill="auto"/>
          </w:tcPr>
          <w:p w:rsidR="00BC0566" w:rsidRPr="004B1D03" w:rsidRDefault="00BC0566" w:rsidP="00540981">
            <w:pPr>
              <w:jc w:val="right"/>
              <w:rPr>
                <w:sz w:val="22"/>
                <w:szCs w:val="22"/>
              </w:rPr>
            </w:pPr>
            <w:r>
              <w:rPr>
                <w:sz w:val="22"/>
                <w:szCs w:val="22"/>
              </w:rPr>
              <w:t>0,00</w:t>
            </w:r>
          </w:p>
        </w:tc>
      </w:tr>
      <w:tr w:rsidR="00BC0566" w:rsidTr="00540981">
        <w:trPr>
          <w:trHeight w:val="845"/>
          <w:tblCellSpacing w:w="20" w:type="dxa"/>
        </w:trPr>
        <w:tc>
          <w:tcPr>
            <w:tcW w:w="676" w:type="dxa"/>
            <w:vMerge/>
            <w:shd w:val="clear" w:color="auto" w:fill="auto"/>
          </w:tcPr>
          <w:p w:rsidR="00BC0566" w:rsidRPr="004B1D03" w:rsidRDefault="00BC0566" w:rsidP="00540981">
            <w:pPr>
              <w:jc w:val="both"/>
              <w:rPr>
                <w:b/>
                <w:i/>
              </w:rPr>
            </w:pPr>
          </w:p>
        </w:tc>
        <w:tc>
          <w:tcPr>
            <w:tcW w:w="3879" w:type="dxa"/>
            <w:vMerge/>
            <w:shd w:val="clear" w:color="auto" w:fill="auto"/>
          </w:tcPr>
          <w:p w:rsidR="00BC0566" w:rsidRPr="004B1D03" w:rsidRDefault="00BC0566" w:rsidP="00540981">
            <w:pPr>
              <w:jc w:val="both"/>
              <w:rPr>
                <w:b/>
                <w:i/>
              </w:rPr>
            </w:pPr>
          </w:p>
        </w:tc>
        <w:tc>
          <w:tcPr>
            <w:tcW w:w="1766" w:type="dxa"/>
            <w:shd w:val="clear" w:color="auto" w:fill="auto"/>
          </w:tcPr>
          <w:p w:rsidR="00BC0566" w:rsidRPr="007222BC" w:rsidRDefault="00BC0566" w:rsidP="00540981">
            <w:pPr>
              <w:jc w:val="both"/>
            </w:pPr>
            <w:r w:rsidRPr="007222BC">
              <w:t>Районный бюджет</w:t>
            </w:r>
          </w:p>
        </w:tc>
        <w:tc>
          <w:tcPr>
            <w:tcW w:w="1757" w:type="dxa"/>
            <w:shd w:val="clear" w:color="auto" w:fill="auto"/>
          </w:tcPr>
          <w:p w:rsidR="00BC0566" w:rsidRPr="004B1D03" w:rsidRDefault="00BC0566" w:rsidP="00540981">
            <w:pPr>
              <w:jc w:val="right"/>
              <w:rPr>
                <w:sz w:val="22"/>
                <w:szCs w:val="22"/>
              </w:rPr>
            </w:pPr>
            <w:r>
              <w:rPr>
                <w:sz w:val="22"/>
                <w:szCs w:val="22"/>
              </w:rPr>
              <w:t>0,00</w:t>
            </w:r>
          </w:p>
        </w:tc>
        <w:tc>
          <w:tcPr>
            <w:tcW w:w="2464" w:type="dxa"/>
            <w:shd w:val="clear" w:color="auto" w:fill="auto"/>
          </w:tcPr>
          <w:p w:rsidR="00BC0566" w:rsidRPr="004B1D03" w:rsidRDefault="00BC0566" w:rsidP="00540981">
            <w:pPr>
              <w:jc w:val="right"/>
              <w:rPr>
                <w:sz w:val="22"/>
                <w:szCs w:val="22"/>
              </w:rPr>
            </w:pPr>
            <w:r>
              <w:rPr>
                <w:sz w:val="22"/>
                <w:szCs w:val="22"/>
              </w:rPr>
              <w:t>0,00</w:t>
            </w:r>
          </w:p>
        </w:tc>
        <w:tc>
          <w:tcPr>
            <w:tcW w:w="2554" w:type="dxa"/>
            <w:shd w:val="clear" w:color="auto" w:fill="auto"/>
          </w:tcPr>
          <w:p w:rsidR="00BC0566" w:rsidRPr="004B1D03" w:rsidRDefault="00BC0566" w:rsidP="00540981">
            <w:pPr>
              <w:jc w:val="right"/>
              <w:rPr>
                <w:sz w:val="22"/>
                <w:szCs w:val="22"/>
              </w:rPr>
            </w:pPr>
            <w:r>
              <w:rPr>
                <w:sz w:val="22"/>
                <w:szCs w:val="22"/>
              </w:rPr>
              <w:t>0,00</w:t>
            </w:r>
          </w:p>
        </w:tc>
        <w:tc>
          <w:tcPr>
            <w:tcW w:w="2137" w:type="dxa"/>
            <w:shd w:val="clear" w:color="auto" w:fill="auto"/>
          </w:tcPr>
          <w:p w:rsidR="00BC0566" w:rsidRPr="004B1D03" w:rsidRDefault="00BC0566" w:rsidP="00540981">
            <w:pPr>
              <w:jc w:val="right"/>
              <w:rPr>
                <w:sz w:val="22"/>
                <w:szCs w:val="22"/>
              </w:rPr>
            </w:pPr>
            <w:r>
              <w:rPr>
                <w:sz w:val="22"/>
                <w:szCs w:val="22"/>
              </w:rPr>
              <w:t>0,00</w:t>
            </w:r>
          </w:p>
        </w:tc>
      </w:tr>
      <w:tr w:rsidR="00BC0566" w:rsidTr="00540981">
        <w:trPr>
          <w:trHeight w:val="980"/>
          <w:tblCellSpacing w:w="20" w:type="dxa"/>
        </w:trPr>
        <w:tc>
          <w:tcPr>
            <w:tcW w:w="676" w:type="dxa"/>
            <w:vMerge/>
            <w:shd w:val="clear" w:color="auto" w:fill="auto"/>
          </w:tcPr>
          <w:p w:rsidR="00BC0566" w:rsidRPr="004B1D03" w:rsidRDefault="00BC0566" w:rsidP="00540981">
            <w:pPr>
              <w:jc w:val="both"/>
              <w:rPr>
                <w:b/>
                <w:i/>
              </w:rPr>
            </w:pPr>
          </w:p>
        </w:tc>
        <w:tc>
          <w:tcPr>
            <w:tcW w:w="3879" w:type="dxa"/>
            <w:vMerge/>
            <w:shd w:val="clear" w:color="auto" w:fill="auto"/>
          </w:tcPr>
          <w:p w:rsidR="00BC0566" w:rsidRPr="004B1D03" w:rsidRDefault="00BC0566" w:rsidP="00540981">
            <w:pPr>
              <w:jc w:val="both"/>
              <w:rPr>
                <w:b/>
                <w:i/>
              </w:rPr>
            </w:pPr>
          </w:p>
        </w:tc>
        <w:tc>
          <w:tcPr>
            <w:tcW w:w="1766" w:type="dxa"/>
            <w:shd w:val="clear" w:color="auto" w:fill="auto"/>
          </w:tcPr>
          <w:p w:rsidR="00BC0566" w:rsidRPr="007222BC" w:rsidRDefault="00BC0566" w:rsidP="00540981">
            <w:pPr>
              <w:jc w:val="both"/>
            </w:pPr>
            <w:r w:rsidRPr="007222BC">
              <w:t xml:space="preserve">Местный бюджет </w:t>
            </w:r>
          </w:p>
        </w:tc>
        <w:tc>
          <w:tcPr>
            <w:tcW w:w="1757" w:type="dxa"/>
            <w:shd w:val="clear" w:color="auto" w:fill="auto"/>
          </w:tcPr>
          <w:p w:rsidR="00BC0566" w:rsidRPr="00B7450D" w:rsidRDefault="00BC0566" w:rsidP="00540981">
            <w:pPr>
              <w:jc w:val="right"/>
            </w:pPr>
            <w:r>
              <w:t>2500,00</w:t>
            </w:r>
          </w:p>
        </w:tc>
        <w:tc>
          <w:tcPr>
            <w:tcW w:w="2464" w:type="dxa"/>
            <w:shd w:val="clear" w:color="auto" w:fill="auto"/>
          </w:tcPr>
          <w:p w:rsidR="00BC0566" w:rsidRPr="004B1D03" w:rsidRDefault="00BC0566" w:rsidP="00540981">
            <w:pPr>
              <w:jc w:val="right"/>
              <w:rPr>
                <w:sz w:val="22"/>
                <w:szCs w:val="22"/>
              </w:rPr>
            </w:pPr>
            <w:r>
              <w:rPr>
                <w:sz w:val="22"/>
                <w:szCs w:val="22"/>
              </w:rPr>
              <w:t>500,00</w:t>
            </w:r>
          </w:p>
        </w:tc>
        <w:tc>
          <w:tcPr>
            <w:tcW w:w="2554" w:type="dxa"/>
            <w:shd w:val="clear" w:color="auto" w:fill="auto"/>
          </w:tcPr>
          <w:p w:rsidR="00BC0566" w:rsidRPr="004B1D03" w:rsidRDefault="00BC0566" w:rsidP="00540981">
            <w:pPr>
              <w:jc w:val="right"/>
              <w:rPr>
                <w:sz w:val="22"/>
                <w:szCs w:val="22"/>
              </w:rPr>
            </w:pPr>
            <w:r>
              <w:rPr>
                <w:sz w:val="22"/>
                <w:szCs w:val="22"/>
              </w:rPr>
              <w:t>1000,00</w:t>
            </w:r>
          </w:p>
        </w:tc>
        <w:tc>
          <w:tcPr>
            <w:tcW w:w="2137" w:type="dxa"/>
            <w:shd w:val="clear" w:color="auto" w:fill="auto"/>
          </w:tcPr>
          <w:p w:rsidR="00BC0566" w:rsidRPr="00B7450D" w:rsidRDefault="00BC0566" w:rsidP="00540981">
            <w:pPr>
              <w:jc w:val="right"/>
            </w:pPr>
            <w:r>
              <w:t>1000,00</w:t>
            </w:r>
          </w:p>
        </w:tc>
      </w:tr>
      <w:tr w:rsidR="00BC0566" w:rsidTr="00540981">
        <w:trPr>
          <w:trHeight w:val="533"/>
          <w:tblCellSpacing w:w="20" w:type="dxa"/>
        </w:trPr>
        <w:tc>
          <w:tcPr>
            <w:tcW w:w="676" w:type="dxa"/>
            <w:vMerge w:val="restart"/>
            <w:shd w:val="clear" w:color="auto" w:fill="auto"/>
          </w:tcPr>
          <w:p w:rsidR="00BC0566" w:rsidRPr="004B1D03" w:rsidRDefault="00BC0566" w:rsidP="00540981">
            <w:pPr>
              <w:jc w:val="both"/>
              <w:rPr>
                <w:sz w:val="22"/>
                <w:szCs w:val="22"/>
              </w:rPr>
            </w:pPr>
            <w:r w:rsidRPr="004B1D03">
              <w:rPr>
                <w:sz w:val="22"/>
                <w:szCs w:val="22"/>
              </w:rPr>
              <w:t>3.</w:t>
            </w:r>
            <w:r>
              <w:rPr>
                <w:sz w:val="22"/>
                <w:szCs w:val="22"/>
              </w:rPr>
              <w:t>5</w:t>
            </w:r>
          </w:p>
        </w:tc>
        <w:tc>
          <w:tcPr>
            <w:tcW w:w="3879" w:type="dxa"/>
            <w:vMerge w:val="restart"/>
            <w:shd w:val="clear" w:color="auto" w:fill="auto"/>
          </w:tcPr>
          <w:p w:rsidR="00BC0566" w:rsidRPr="004B1D03" w:rsidRDefault="00BC0566" w:rsidP="00540981">
            <w:pPr>
              <w:jc w:val="both"/>
              <w:rPr>
                <w:sz w:val="22"/>
                <w:szCs w:val="22"/>
              </w:rPr>
            </w:pPr>
            <w:r w:rsidRPr="004B1D03">
              <w:rPr>
                <w:sz w:val="22"/>
                <w:szCs w:val="22"/>
              </w:rPr>
              <w:t>Мероприятие 3.</w:t>
            </w:r>
            <w:r>
              <w:rPr>
                <w:sz w:val="22"/>
                <w:szCs w:val="22"/>
              </w:rPr>
              <w:t>5</w:t>
            </w:r>
          </w:p>
          <w:p w:rsidR="00BC0566" w:rsidRDefault="00BC0566" w:rsidP="00540981">
            <w:pPr>
              <w:jc w:val="both"/>
              <w:rPr>
                <w:sz w:val="22"/>
                <w:szCs w:val="22"/>
              </w:rPr>
            </w:pPr>
            <w:r w:rsidRPr="004B1D03">
              <w:rPr>
                <w:sz w:val="22"/>
                <w:szCs w:val="22"/>
              </w:rPr>
              <w:t>Организация сбора и вывоза бытовых отходов и мусора на территории населенных пунктов муниципального образования</w:t>
            </w:r>
          </w:p>
          <w:p w:rsidR="00BC0566" w:rsidRDefault="00BC0566" w:rsidP="00540981">
            <w:pPr>
              <w:jc w:val="both"/>
              <w:rPr>
                <w:sz w:val="22"/>
                <w:szCs w:val="22"/>
              </w:rPr>
            </w:pPr>
            <w:r>
              <w:rPr>
                <w:sz w:val="22"/>
                <w:szCs w:val="22"/>
              </w:rPr>
              <w:t>- проведение субботников;</w:t>
            </w:r>
          </w:p>
          <w:p w:rsidR="00BC0566" w:rsidRDefault="00BC0566" w:rsidP="00540981">
            <w:pPr>
              <w:jc w:val="both"/>
              <w:rPr>
                <w:sz w:val="22"/>
                <w:szCs w:val="22"/>
              </w:rPr>
            </w:pPr>
            <w:r>
              <w:rPr>
                <w:sz w:val="22"/>
                <w:szCs w:val="22"/>
              </w:rPr>
              <w:t>- устранение несанкционированных свалок;</w:t>
            </w:r>
          </w:p>
          <w:p w:rsidR="00BC0566" w:rsidRPr="004B1D03" w:rsidRDefault="00BC0566" w:rsidP="00540981">
            <w:pPr>
              <w:jc w:val="both"/>
              <w:rPr>
                <w:sz w:val="22"/>
                <w:szCs w:val="22"/>
              </w:rPr>
            </w:pPr>
            <w:r>
              <w:rPr>
                <w:sz w:val="22"/>
                <w:szCs w:val="22"/>
              </w:rPr>
              <w:t>- содержание площадок накопления твердых коммунальных отходов.</w:t>
            </w:r>
          </w:p>
        </w:tc>
        <w:tc>
          <w:tcPr>
            <w:tcW w:w="1766" w:type="dxa"/>
            <w:shd w:val="clear" w:color="auto" w:fill="auto"/>
          </w:tcPr>
          <w:p w:rsidR="00BC0566" w:rsidRPr="007222BC" w:rsidRDefault="00BC0566" w:rsidP="00540981">
            <w:pPr>
              <w:jc w:val="both"/>
            </w:pPr>
            <w:r w:rsidRPr="007222BC">
              <w:t>Областной бюджет</w:t>
            </w:r>
          </w:p>
        </w:tc>
        <w:tc>
          <w:tcPr>
            <w:tcW w:w="1757" w:type="dxa"/>
            <w:shd w:val="clear" w:color="auto" w:fill="auto"/>
          </w:tcPr>
          <w:p w:rsidR="00BC0566" w:rsidRPr="004B1D03" w:rsidRDefault="00BC0566" w:rsidP="00540981">
            <w:pPr>
              <w:jc w:val="right"/>
              <w:rPr>
                <w:sz w:val="22"/>
                <w:szCs w:val="22"/>
              </w:rPr>
            </w:pPr>
            <w:r>
              <w:rPr>
                <w:sz w:val="22"/>
                <w:szCs w:val="22"/>
              </w:rPr>
              <w:t>0,00</w:t>
            </w:r>
          </w:p>
        </w:tc>
        <w:tc>
          <w:tcPr>
            <w:tcW w:w="2464" w:type="dxa"/>
            <w:shd w:val="clear" w:color="auto" w:fill="auto"/>
          </w:tcPr>
          <w:p w:rsidR="00BC0566" w:rsidRDefault="00BC0566" w:rsidP="00540981">
            <w:pPr>
              <w:jc w:val="right"/>
              <w:rPr>
                <w:sz w:val="22"/>
                <w:szCs w:val="22"/>
              </w:rPr>
            </w:pPr>
            <w:r>
              <w:rPr>
                <w:sz w:val="22"/>
                <w:szCs w:val="22"/>
              </w:rPr>
              <w:t>0,00</w:t>
            </w:r>
          </w:p>
          <w:p w:rsidR="00BC0566" w:rsidRPr="004B1D03" w:rsidRDefault="00BC0566" w:rsidP="00540981">
            <w:pPr>
              <w:jc w:val="right"/>
              <w:rPr>
                <w:sz w:val="22"/>
                <w:szCs w:val="22"/>
              </w:rPr>
            </w:pPr>
          </w:p>
        </w:tc>
        <w:tc>
          <w:tcPr>
            <w:tcW w:w="2554" w:type="dxa"/>
            <w:shd w:val="clear" w:color="auto" w:fill="auto"/>
          </w:tcPr>
          <w:p w:rsidR="00BC0566" w:rsidRPr="004B1D03" w:rsidRDefault="00BC0566" w:rsidP="00540981">
            <w:pPr>
              <w:jc w:val="right"/>
              <w:rPr>
                <w:sz w:val="22"/>
                <w:szCs w:val="22"/>
              </w:rPr>
            </w:pPr>
            <w:r>
              <w:rPr>
                <w:sz w:val="22"/>
                <w:szCs w:val="22"/>
              </w:rPr>
              <w:t>0,00</w:t>
            </w:r>
          </w:p>
        </w:tc>
        <w:tc>
          <w:tcPr>
            <w:tcW w:w="2137" w:type="dxa"/>
            <w:shd w:val="clear" w:color="auto" w:fill="auto"/>
          </w:tcPr>
          <w:p w:rsidR="00BC0566" w:rsidRPr="004B1D03" w:rsidRDefault="00BC0566" w:rsidP="00540981">
            <w:pPr>
              <w:jc w:val="right"/>
              <w:rPr>
                <w:sz w:val="22"/>
                <w:szCs w:val="22"/>
              </w:rPr>
            </w:pPr>
            <w:r>
              <w:rPr>
                <w:sz w:val="22"/>
                <w:szCs w:val="22"/>
              </w:rPr>
              <w:t>0,00</w:t>
            </w:r>
          </w:p>
        </w:tc>
      </w:tr>
      <w:tr w:rsidR="00BC0566" w:rsidTr="00540981">
        <w:trPr>
          <w:trHeight w:val="347"/>
          <w:tblCellSpacing w:w="20" w:type="dxa"/>
        </w:trPr>
        <w:tc>
          <w:tcPr>
            <w:tcW w:w="676" w:type="dxa"/>
            <w:vMerge/>
            <w:shd w:val="clear" w:color="auto" w:fill="auto"/>
          </w:tcPr>
          <w:p w:rsidR="00BC0566" w:rsidRPr="004B1D03" w:rsidRDefault="00BC0566" w:rsidP="00540981">
            <w:pPr>
              <w:jc w:val="both"/>
              <w:rPr>
                <w:sz w:val="22"/>
                <w:szCs w:val="22"/>
              </w:rPr>
            </w:pPr>
          </w:p>
        </w:tc>
        <w:tc>
          <w:tcPr>
            <w:tcW w:w="3879" w:type="dxa"/>
            <w:vMerge/>
            <w:shd w:val="clear" w:color="auto" w:fill="auto"/>
          </w:tcPr>
          <w:p w:rsidR="00BC0566" w:rsidRPr="004B1D03" w:rsidRDefault="00BC0566" w:rsidP="00540981">
            <w:pPr>
              <w:jc w:val="both"/>
              <w:rPr>
                <w:sz w:val="22"/>
                <w:szCs w:val="22"/>
              </w:rPr>
            </w:pPr>
          </w:p>
        </w:tc>
        <w:tc>
          <w:tcPr>
            <w:tcW w:w="1766" w:type="dxa"/>
            <w:shd w:val="clear" w:color="auto" w:fill="auto"/>
          </w:tcPr>
          <w:p w:rsidR="00BC0566" w:rsidRPr="007222BC" w:rsidRDefault="00BC0566" w:rsidP="00540981">
            <w:pPr>
              <w:jc w:val="both"/>
            </w:pPr>
            <w:r w:rsidRPr="007222BC">
              <w:t>Районный бюджет</w:t>
            </w:r>
          </w:p>
        </w:tc>
        <w:tc>
          <w:tcPr>
            <w:tcW w:w="1757" w:type="dxa"/>
            <w:shd w:val="clear" w:color="auto" w:fill="auto"/>
          </w:tcPr>
          <w:p w:rsidR="00BC0566" w:rsidRPr="004B1D03" w:rsidRDefault="00BC0566" w:rsidP="00540981">
            <w:pPr>
              <w:jc w:val="right"/>
              <w:rPr>
                <w:sz w:val="22"/>
                <w:szCs w:val="22"/>
              </w:rPr>
            </w:pPr>
            <w:r>
              <w:rPr>
                <w:sz w:val="22"/>
                <w:szCs w:val="22"/>
              </w:rPr>
              <w:t>0,00</w:t>
            </w:r>
          </w:p>
        </w:tc>
        <w:tc>
          <w:tcPr>
            <w:tcW w:w="2464" w:type="dxa"/>
            <w:shd w:val="clear" w:color="auto" w:fill="auto"/>
          </w:tcPr>
          <w:p w:rsidR="00BC0566" w:rsidRPr="004B1D03" w:rsidRDefault="00BC0566" w:rsidP="00540981">
            <w:pPr>
              <w:jc w:val="right"/>
              <w:rPr>
                <w:sz w:val="22"/>
                <w:szCs w:val="22"/>
              </w:rPr>
            </w:pPr>
            <w:r>
              <w:rPr>
                <w:sz w:val="22"/>
                <w:szCs w:val="22"/>
              </w:rPr>
              <w:t>0,00</w:t>
            </w:r>
          </w:p>
        </w:tc>
        <w:tc>
          <w:tcPr>
            <w:tcW w:w="2554" w:type="dxa"/>
            <w:shd w:val="clear" w:color="auto" w:fill="auto"/>
          </w:tcPr>
          <w:p w:rsidR="00BC0566" w:rsidRPr="004B1D03" w:rsidRDefault="00BC0566" w:rsidP="00540981">
            <w:pPr>
              <w:jc w:val="right"/>
              <w:rPr>
                <w:sz w:val="22"/>
                <w:szCs w:val="22"/>
              </w:rPr>
            </w:pPr>
            <w:r>
              <w:rPr>
                <w:sz w:val="22"/>
                <w:szCs w:val="22"/>
              </w:rPr>
              <w:t>0,00</w:t>
            </w:r>
          </w:p>
        </w:tc>
        <w:tc>
          <w:tcPr>
            <w:tcW w:w="2137" w:type="dxa"/>
            <w:shd w:val="clear" w:color="auto" w:fill="auto"/>
          </w:tcPr>
          <w:p w:rsidR="00BC0566" w:rsidRPr="004B1D03" w:rsidRDefault="00BC0566" w:rsidP="00540981">
            <w:pPr>
              <w:jc w:val="right"/>
              <w:rPr>
                <w:sz w:val="22"/>
                <w:szCs w:val="22"/>
              </w:rPr>
            </w:pPr>
            <w:r>
              <w:rPr>
                <w:sz w:val="22"/>
                <w:szCs w:val="22"/>
              </w:rPr>
              <w:t>0,00</w:t>
            </w:r>
          </w:p>
        </w:tc>
      </w:tr>
      <w:tr w:rsidR="00BC0566" w:rsidTr="00540981">
        <w:trPr>
          <w:trHeight w:val="150"/>
          <w:tblCellSpacing w:w="20" w:type="dxa"/>
        </w:trPr>
        <w:tc>
          <w:tcPr>
            <w:tcW w:w="676" w:type="dxa"/>
            <w:vMerge/>
            <w:shd w:val="clear" w:color="auto" w:fill="auto"/>
          </w:tcPr>
          <w:p w:rsidR="00BC0566" w:rsidRPr="004B1D03" w:rsidRDefault="00BC0566" w:rsidP="00540981">
            <w:pPr>
              <w:jc w:val="both"/>
              <w:rPr>
                <w:sz w:val="22"/>
                <w:szCs w:val="22"/>
              </w:rPr>
            </w:pPr>
          </w:p>
        </w:tc>
        <w:tc>
          <w:tcPr>
            <w:tcW w:w="3879" w:type="dxa"/>
            <w:vMerge/>
            <w:shd w:val="clear" w:color="auto" w:fill="auto"/>
          </w:tcPr>
          <w:p w:rsidR="00BC0566" w:rsidRPr="004B1D03" w:rsidRDefault="00BC0566" w:rsidP="00540981">
            <w:pPr>
              <w:jc w:val="both"/>
              <w:rPr>
                <w:sz w:val="22"/>
                <w:szCs w:val="22"/>
              </w:rPr>
            </w:pPr>
          </w:p>
        </w:tc>
        <w:tc>
          <w:tcPr>
            <w:tcW w:w="1766" w:type="dxa"/>
            <w:shd w:val="clear" w:color="auto" w:fill="auto"/>
          </w:tcPr>
          <w:p w:rsidR="00BC0566" w:rsidRPr="007222BC" w:rsidRDefault="00BC0566" w:rsidP="00540981">
            <w:pPr>
              <w:jc w:val="both"/>
            </w:pPr>
            <w:r w:rsidRPr="007222BC">
              <w:t xml:space="preserve">Местный бюджет </w:t>
            </w:r>
          </w:p>
        </w:tc>
        <w:tc>
          <w:tcPr>
            <w:tcW w:w="1757" w:type="dxa"/>
            <w:shd w:val="clear" w:color="auto" w:fill="auto"/>
          </w:tcPr>
          <w:p w:rsidR="00BC0566" w:rsidRPr="004B1D03" w:rsidRDefault="00BC0566" w:rsidP="00540981">
            <w:pPr>
              <w:jc w:val="right"/>
              <w:rPr>
                <w:sz w:val="22"/>
                <w:szCs w:val="22"/>
              </w:rPr>
            </w:pPr>
            <w:r>
              <w:rPr>
                <w:sz w:val="22"/>
                <w:szCs w:val="22"/>
              </w:rPr>
              <w:t>3220,00</w:t>
            </w:r>
          </w:p>
        </w:tc>
        <w:tc>
          <w:tcPr>
            <w:tcW w:w="2464" w:type="dxa"/>
            <w:shd w:val="clear" w:color="auto" w:fill="auto"/>
          </w:tcPr>
          <w:p w:rsidR="00BC0566" w:rsidRPr="004B1D03" w:rsidRDefault="00BC0566" w:rsidP="00540981">
            <w:pPr>
              <w:jc w:val="right"/>
              <w:rPr>
                <w:sz w:val="22"/>
                <w:szCs w:val="22"/>
              </w:rPr>
            </w:pPr>
            <w:r>
              <w:rPr>
                <w:sz w:val="22"/>
                <w:szCs w:val="22"/>
              </w:rPr>
              <w:t>1020,00</w:t>
            </w:r>
          </w:p>
        </w:tc>
        <w:tc>
          <w:tcPr>
            <w:tcW w:w="2554" w:type="dxa"/>
            <w:shd w:val="clear" w:color="auto" w:fill="auto"/>
          </w:tcPr>
          <w:p w:rsidR="00BC0566" w:rsidRPr="004B1D03" w:rsidRDefault="00BC0566" w:rsidP="00540981">
            <w:pPr>
              <w:jc w:val="right"/>
              <w:rPr>
                <w:sz w:val="22"/>
                <w:szCs w:val="22"/>
              </w:rPr>
            </w:pPr>
            <w:r>
              <w:rPr>
                <w:sz w:val="22"/>
                <w:szCs w:val="22"/>
              </w:rPr>
              <w:t>1100,00</w:t>
            </w:r>
          </w:p>
        </w:tc>
        <w:tc>
          <w:tcPr>
            <w:tcW w:w="2137" w:type="dxa"/>
            <w:shd w:val="clear" w:color="auto" w:fill="auto"/>
          </w:tcPr>
          <w:p w:rsidR="00BC0566" w:rsidRPr="004B1D03" w:rsidRDefault="00BC0566" w:rsidP="00540981">
            <w:pPr>
              <w:jc w:val="right"/>
              <w:rPr>
                <w:sz w:val="22"/>
                <w:szCs w:val="22"/>
              </w:rPr>
            </w:pPr>
            <w:r>
              <w:rPr>
                <w:sz w:val="22"/>
                <w:szCs w:val="22"/>
              </w:rPr>
              <w:t>1100,00</w:t>
            </w:r>
          </w:p>
        </w:tc>
      </w:tr>
      <w:tr w:rsidR="00BC0566" w:rsidTr="00540981">
        <w:trPr>
          <w:trHeight w:val="650"/>
          <w:tblCellSpacing w:w="20" w:type="dxa"/>
        </w:trPr>
        <w:tc>
          <w:tcPr>
            <w:tcW w:w="676" w:type="dxa"/>
            <w:vMerge w:val="restart"/>
            <w:shd w:val="clear" w:color="auto" w:fill="auto"/>
          </w:tcPr>
          <w:p w:rsidR="00BC0566" w:rsidRPr="004B1D03" w:rsidRDefault="00BC0566" w:rsidP="00540981">
            <w:pPr>
              <w:jc w:val="both"/>
              <w:rPr>
                <w:sz w:val="22"/>
                <w:szCs w:val="22"/>
              </w:rPr>
            </w:pPr>
            <w:r>
              <w:rPr>
                <w:sz w:val="22"/>
                <w:szCs w:val="22"/>
              </w:rPr>
              <w:lastRenderedPageBreak/>
              <w:t>3.6</w:t>
            </w:r>
          </w:p>
        </w:tc>
        <w:tc>
          <w:tcPr>
            <w:tcW w:w="3879" w:type="dxa"/>
            <w:vMerge w:val="restart"/>
            <w:shd w:val="clear" w:color="auto" w:fill="auto"/>
          </w:tcPr>
          <w:p w:rsidR="00BC0566" w:rsidRDefault="00BC0566" w:rsidP="00540981">
            <w:pPr>
              <w:jc w:val="both"/>
              <w:rPr>
                <w:sz w:val="22"/>
                <w:szCs w:val="22"/>
              </w:rPr>
            </w:pPr>
            <w:r>
              <w:rPr>
                <w:sz w:val="22"/>
                <w:szCs w:val="22"/>
              </w:rPr>
              <w:t>Мероприятие 3.6</w:t>
            </w:r>
          </w:p>
          <w:p w:rsidR="00BC0566" w:rsidRDefault="00BC0566" w:rsidP="00540981">
            <w:pPr>
              <w:jc w:val="both"/>
              <w:rPr>
                <w:sz w:val="22"/>
                <w:szCs w:val="22"/>
              </w:rPr>
            </w:pPr>
            <w:r>
              <w:rPr>
                <w:sz w:val="22"/>
                <w:szCs w:val="22"/>
              </w:rPr>
              <w:t xml:space="preserve">Реализация комплекса мероприятий по борьбе с борщевиком Сосновского на территории муниципального образования Бегуницкое сельское поселение </w:t>
            </w:r>
          </w:p>
          <w:p w:rsidR="00BC0566" w:rsidRPr="004B1D03" w:rsidRDefault="00BC0566" w:rsidP="00540981">
            <w:pPr>
              <w:jc w:val="both"/>
              <w:rPr>
                <w:sz w:val="22"/>
                <w:szCs w:val="22"/>
              </w:rPr>
            </w:pPr>
            <w:r>
              <w:rPr>
                <w:sz w:val="22"/>
                <w:szCs w:val="22"/>
              </w:rPr>
              <w:t>оценка эффективности  мероприятий по борьбе с борщевиком</w:t>
            </w:r>
          </w:p>
        </w:tc>
        <w:tc>
          <w:tcPr>
            <w:tcW w:w="1766" w:type="dxa"/>
            <w:shd w:val="clear" w:color="auto" w:fill="auto"/>
          </w:tcPr>
          <w:p w:rsidR="00BC0566" w:rsidRPr="007222BC" w:rsidRDefault="00BC0566" w:rsidP="00540981">
            <w:pPr>
              <w:jc w:val="both"/>
            </w:pPr>
            <w:r w:rsidRPr="007222BC">
              <w:t>Областной бюджет</w:t>
            </w:r>
          </w:p>
        </w:tc>
        <w:tc>
          <w:tcPr>
            <w:tcW w:w="1757" w:type="dxa"/>
            <w:shd w:val="clear" w:color="auto" w:fill="auto"/>
          </w:tcPr>
          <w:p w:rsidR="00BC0566" w:rsidRDefault="00BC0566" w:rsidP="00540981">
            <w:pPr>
              <w:jc w:val="right"/>
              <w:rPr>
                <w:sz w:val="22"/>
                <w:szCs w:val="22"/>
              </w:rPr>
            </w:pPr>
            <w:r>
              <w:rPr>
                <w:sz w:val="22"/>
                <w:szCs w:val="22"/>
              </w:rPr>
              <w:t>0,00</w:t>
            </w:r>
          </w:p>
        </w:tc>
        <w:tc>
          <w:tcPr>
            <w:tcW w:w="2464" w:type="dxa"/>
            <w:shd w:val="clear" w:color="auto" w:fill="auto"/>
          </w:tcPr>
          <w:p w:rsidR="00BC0566" w:rsidRDefault="00BC0566" w:rsidP="00540981">
            <w:pPr>
              <w:jc w:val="right"/>
              <w:rPr>
                <w:sz w:val="22"/>
                <w:szCs w:val="22"/>
              </w:rPr>
            </w:pPr>
            <w:r>
              <w:rPr>
                <w:sz w:val="22"/>
                <w:szCs w:val="22"/>
              </w:rPr>
              <w:t>0,00</w:t>
            </w:r>
          </w:p>
        </w:tc>
        <w:tc>
          <w:tcPr>
            <w:tcW w:w="2554" w:type="dxa"/>
            <w:shd w:val="clear" w:color="auto" w:fill="auto"/>
          </w:tcPr>
          <w:p w:rsidR="00BC0566" w:rsidRDefault="00BC0566" w:rsidP="00540981">
            <w:pPr>
              <w:jc w:val="right"/>
              <w:rPr>
                <w:sz w:val="22"/>
                <w:szCs w:val="22"/>
              </w:rPr>
            </w:pPr>
            <w:r>
              <w:rPr>
                <w:sz w:val="22"/>
                <w:szCs w:val="22"/>
              </w:rPr>
              <w:t>0,00</w:t>
            </w:r>
          </w:p>
        </w:tc>
        <w:tc>
          <w:tcPr>
            <w:tcW w:w="2137" w:type="dxa"/>
            <w:shd w:val="clear" w:color="auto" w:fill="auto"/>
          </w:tcPr>
          <w:p w:rsidR="00BC0566" w:rsidRDefault="00BC0566" w:rsidP="00540981">
            <w:pPr>
              <w:jc w:val="right"/>
              <w:rPr>
                <w:sz w:val="22"/>
                <w:szCs w:val="22"/>
              </w:rPr>
            </w:pPr>
            <w:r>
              <w:rPr>
                <w:sz w:val="22"/>
                <w:szCs w:val="22"/>
              </w:rPr>
              <w:t>0,00</w:t>
            </w:r>
          </w:p>
        </w:tc>
      </w:tr>
      <w:tr w:rsidR="00BC0566" w:rsidTr="00540981">
        <w:trPr>
          <w:trHeight w:val="362"/>
          <w:tblCellSpacing w:w="20" w:type="dxa"/>
        </w:trPr>
        <w:tc>
          <w:tcPr>
            <w:tcW w:w="676" w:type="dxa"/>
            <w:vMerge/>
            <w:shd w:val="clear" w:color="auto" w:fill="auto"/>
          </w:tcPr>
          <w:p w:rsidR="00BC0566" w:rsidRPr="004B1D03" w:rsidRDefault="00BC0566" w:rsidP="00540981">
            <w:pPr>
              <w:jc w:val="both"/>
              <w:rPr>
                <w:sz w:val="22"/>
                <w:szCs w:val="22"/>
              </w:rPr>
            </w:pPr>
          </w:p>
        </w:tc>
        <w:tc>
          <w:tcPr>
            <w:tcW w:w="3879" w:type="dxa"/>
            <w:vMerge/>
            <w:shd w:val="clear" w:color="auto" w:fill="auto"/>
          </w:tcPr>
          <w:p w:rsidR="00BC0566" w:rsidRPr="004B1D03" w:rsidRDefault="00BC0566" w:rsidP="00540981">
            <w:pPr>
              <w:jc w:val="both"/>
              <w:rPr>
                <w:sz w:val="22"/>
                <w:szCs w:val="22"/>
              </w:rPr>
            </w:pPr>
          </w:p>
        </w:tc>
        <w:tc>
          <w:tcPr>
            <w:tcW w:w="1766" w:type="dxa"/>
            <w:shd w:val="clear" w:color="auto" w:fill="auto"/>
          </w:tcPr>
          <w:p w:rsidR="00BC0566" w:rsidRPr="007222BC" w:rsidRDefault="00BC0566" w:rsidP="00540981">
            <w:pPr>
              <w:jc w:val="both"/>
            </w:pPr>
            <w:r w:rsidRPr="007222BC">
              <w:t>Районный бюджет</w:t>
            </w:r>
          </w:p>
        </w:tc>
        <w:tc>
          <w:tcPr>
            <w:tcW w:w="1757" w:type="dxa"/>
            <w:shd w:val="clear" w:color="auto" w:fill="auto"/>
          </w:tcPr>
          <w:p w:rsidR="00BC0566" w:rsidRDefault="00BC0566" w:rsidP="00540981">
            <w:pPr>
              <w:jc w:val="right"/>
              <w:rPr>
                <w:sz w:val="22"/>
                <w:szCs w:val="22"/>
              </w:rPr>
            </w:pPr>
            <w:r>
              <w:rPr>
                <w:sz w:val="22"/>
                <w:szCs w:val="22"/>
              </w:rPr>
              <w:t>0,00</w:t>
            </w:r>
          </w:p>
        </w:tc>
        <w:tc>
          <w:tcPr>
            <w:tcW w:w="2464" w:type="dxa"/>
            <w:shd w:val="clear" w:color="auto" w:fill="auto"/>
          </w:tcPr>
          <w:p w:rsidR="00BC0566" w:rsidRDefault="00BC0566" w:rsidP="00540981">
            <w:pPr>
              <w:jc w:val="right"/>
              <w:rPr>
                <w:sz w:val="22"/>
                <w:szCs w:val="22"/>
              </w:rPr>
            </w:pPr>
            <w:r>
              <w:rPr>
                <w:sz w:val="22"/>
                <w:szCs w:val="22"/>
              </w:rPr>
              <w:t>0,00</w:t>
            </w:r>
          </w:p>
        </w:tc>
        <w:tc>
          <w:tcPr>
            <w:tcW w:w="2554" w:type="dxa"/>
            <w:shd w:val="clear" w:color="auto" w:fill="auto"/>
          </w:tcPr>
          <w:p w:rsidR="00BC0566" w:rsidRDefault="00BC0566" w:rsidP="00540981">
            <w:pPr>
              <w:jc w:val="right"/>
              <w:rPr>
                <w:sz w:val="22"/>
                <w:szCs w:val="22"/>
              </w:rPr>
            </w:pPr>
            <w:r>
              <w:rPr>
                <w:sz w:val="22"/>
                <w:szCs w:val="22"/>
              </w:rPr>
              <w:t>0,00</w:t>
            </w:r>
          </w:p>
        </w:tc>
        <w:tc>
          <w:tcPr>
            <w:tcW w:w="2137" w:type="dxa"/>
            <w:shd w:val="clear" w:color="auto" w:fill="auto"/>
          </w:tcPr>
          <w:p w:rsidR="00BC0566" w:rsidRDefault="00BC0566" w:rsidP="00540981">
            <w:pPr>
              <w:jc w:val="right"/>
              <w:rPr>
                <w:sz w:val="22"/>
                <w:szCs w:val="22"/>
              </w:rPr>
            </w:pPr>
            <w:r>
              <w:rPr>
                <w:sz w:val="22"/>
                <w:szCs w:val="22"/>
              </w:rPr>
              <w:t>0,00</w:t>
            </w:r>
          </w:p>
        </w:tc>
      </w:tr>
      <w:tr w:rsidR="00BC0566" w:rsidTr="00540981">
        <w:trPr>
          <w:trHeight w:val="150"/>
          <w:tblCellSpacing w:w="20" w:type="dxa"/>
        </w:trPr>
        <w:tc>
          <w:tcPr>
            <w:tcW w:w="676" w:type="dxa"/>
            <w:vMerge/>
            <w:shd w:val="clear" w:color="auto" w:fill="auto"/>
          </w:tcPr>
          <w:p w:rsidR="00BC0566" w:rsidRPr="004B1D03" w:rsidRDefault="00BC0566" w:rsidP="00540981">
            <w:pPr>
              <w:jc w:val="both"/>
              <w:rPr>
                <w:sz w:val="22"/>
                <w:szCs w:val="22"/>
              </w:rPr>
            </w:pPr>
          </w:p>
        </w:tc>
        <w:tc>
          <w:tcPr>
            <w:tcW w:w="3879" w:type="dxa"/>
            <w:vMerge/>
            <w:shd w:val="clear" w:color="auto" w:fill="auto"/>
          </w:tcPr>
          <w:p w:rsidR="00BC0566" w:rsidRPr="004B1D03" w:rsidRDefault="00BC0566" w:rsidP="00540981">
            <w:pPr>
              <w:jc w:val="both"/>
              <w:rPr>
                <w:sz w:val="22"/>
                <w:szCs w:val="22"/>
              </w:rPr>
            </w:pPr>
          </w:p>
        </w:tc>
        <w:tc>
          <w:tcPr>
            <w:tcW w:w="1766" w:type="dxa"/>
            <w:shd w:val="clear" w:color="auto" w:fill="auto"/>
          </w:tcPr>
          <w:p w:rsidR="00BC0566" w:rsidRPr="007222BC" w:rsidRDefault="00BC0566" w:rsidP="00540981">
            <w:pPr>
              <w:jc w:val="both"/>
            </w:pPr>
            <w:r w:rsidRPr="007222BC">
              <w:t xml:space="preserve">Местный бюджет </w:t>
            </w:r>
          </w:p>
        </w:tc>
        <w:tc>
          <w:tcPr>
            <w:tcW w:w="1757" w:type="dxa"/>
            <w:shd w:val="clear" w:color="auto" w:fill="auto"/>
          </w:tcPr>
          <w:p w:rsidR="00BC0566" w:rsidRDefault="00BC0566" w:rsidP="00540981">
            <w:pPr>
              <w:jc w:val="right"/>
              <w:rPr>
                <w:sz w:val="22"/>
                <w:szCs w:val="22"/>
              </w:rPr>
            </w:pPr>
            <w:r>
              <w:rPr>
                <w:sz w:val="22"/>
                <w:szCs w:val="22"/>
              </w:rPr>
              <w:t>960,00</w:t>
            </w:r>
          </w:p>
        </w:tc>
        <w:tc>
          <w:tcPr>
            <w:tcW w:w="2464" w:type="dxa"/>
            <w:shd w:val="clear" w:color="auto" w:fill="auto"/>
          </w:tcPr>
          <w:p w:rsidR="00BC0566" w:rsidRDefault="00BC0566" w:rsidP="00540981">
            <w:pPr>
              <w:jc w:val="right"/>
              <w:rPr>
                <w:sz w:val="22"/>
                <w:szCs w:val="22"/>
              </w:rPr>
            </w:pPr>
            <w:r>
              <w:rPr>
                <w:sz w:val="22"/>
                <w:szCs w:val="22"/>
              </w:rPr>
              <w:t>360,00</w:t>
            </w:r>
          </w:p>
        </w:tc>
        <w:tc>
          <w:tcPr>
            <w:tcW w:w="2554" w:type="dxa"/>
            <w:shd w:val="clear" w:color="auto" w:fill="auto"/>
          </w:tcPr>
          <w:p w:rsidR="00BC0566" w:rsidRDefault="00BC0566" w:rsidP="00540981">
            <w:pPr>
              <w:jc w:val="right"/>
              <w:rPr>
                <w:sz w:val="22"/>
                <w:szCs w:val="22"/>
              </w:rPr>
            </w:pPr>
            <w:r>
              <w:rPr>
                <w:sz w:val="22"/>
                <w:szCs w:val="22"/>
              </w:rPr>
              <w:t>300,00</w:t>
            </w:r>
          </w:p>
        </w:tc>
        <w:tc>
          <w:tcPr>
            <w:tcW w:w="2137" w:type="dxa"/>
            <w:shd w:val="clear" w:color="auto" w:fill="auto"/>
          </w:tcPr>
          <w:p w:rsidR="00BC0566" w:rsidRDefault="00BC0566" w:rsidP="00540981">
            <w:pPr>
              <w:jc w:val="right"/>
              <w:rPr>
                <w:sz w:val="22"/>
                <w:szCs w:val="22"/>
              </w:rPr>
            </w:pPr>
            <w:r>
              <w:rPr>
                <w:sz w:val="22"/>
                <w:szCs w:val="22"/>
              </w:rPr>
              <w:t>300,00</w:t>
            </w:r>
          </w:p>
        </w:tc>
      </w:tr>
      <w:tr w:rsidR="00BC0566" w:rsidTr="00540981">
        <w:trPr>
          <w:trHeight w:val="1099"/>
          <w:tblCellSpacing w:w="20" w:type="dxa"/>
        </w:trPr>
        <w:tc>
          <w:tcPr>
            <w:tcW w:w="676" w:type="dxa"/>
            <w:vMerge w:val="restart"/>
            <w:shd w:val="clear" w:color="auto" w:fill="auto"/>
          </w:tcPr>
          <w:p w:rsidR="00BC0566" w:rsidRPr="004B1D03" w:rsidRDefault="00BC0566" w:rsidP="00540981">
            <w:pPr>
              <w:jc w:val="both"/>
              <w:rPr>
                <w:sz w:val="22"/>
                <w:szCs w:val="22"/>
              </w:rPr>
            </w:pPr>
            <w:r w:rsidRPr="004B1D03">
              <w:rPr>
                <w:sz w:val="22"/>
                <w:szCs w:val="22"/>
              </w:rPr>
              <w:t>3.</w:t>
            </w:r>
            <w:r>
              <w:rPr>
                <w:sz w:val="22"/>
                <w:szCs w:val="22"/>
              </w:rPr>
              <w:t>7</w:t>
            </w:r>
          </w:p>
        </w:tc>
        <w:tc>
          <w:tcPr>
            <w:tcW w:w="3879" w:type="dxa"/>
            <w:vMerge w:val="restart"/>
            <w:shd w:val="clear" w:color="auto" w:fill="auto"/>
          </w:tcPr>
          <w:p w:rsidR="00BC0566" w:rsidRPr="004B1D03" w:rsidRDefault="00BC0566" w:rsidP="00540981">
            <w:pPr>
              <w:jc w:val="both"/>
              <w:rPr>
                <w:sz w:val="22"/>
                <w:szCs w:val="22"/>
              </w:rPr>
            </w:pPr>
            <w:r w:rsidRPr="004B1D03">
              <w:rPr>
                <w:sz w:val="22"/>
                <w:szCs w:val="22"/>
              </w:rPr>
              <w:t>Мероприятие 3.</w:t>
            </w:r>
            <w:r>
              <w:rPr>
                <w:sz w:val="22"/>
                <w:szCs w:val="22"/>
              </w:rPr>
              <w:t>7</w:t>
            </w:r>
          </w:p>
          <w:p w:rsidR="00BC0566" w:rsidRDefault="00BC0566" w:rsidP="00540981">
            <w:pPr>
              <w:jc w:val="both"/>
              <w:rPr>
                <w:sz w:val="22"/>
                <w:szCs w:val="22"/>
              </w:rPr>
            </w:pPr>
            <w:r w:rsidRPr="004B1D03">
              <w:rPr>
                <w:sz w:val="22"/>
                <w:szCs w:val="22"/>
              </w:rPr>
              <w:t>Организация и содержание мест захоронения муниципального образовани</w:t>
            </w:r>
            <w:r>
              <w:rPr>
                <w:sz w:val="22"/>
                <w:szCs w:val="22"/>
              </w:rPr>
              <w:t>я</w:t>
            </w:r>
          </w:p>
          <w:p w:rsidR="00BC0566" w:rsidRDefault="00BC0566" w:rsidP="00540981">
            <w:pPr>
              <w:jc w:val="both"/>
              <w:rPr>
                <w:sz w:val="22"/>
                <w:szCs w:val="22"/>
              </w:rPr>
            </w:pPr>
            <w:r>
              <w:rPr>
                <w:sz w:val="22"/>
                <w:szCs w:val="22"/>
              </w:rPr>
              <w:t>-уборка мусора, спиливание и утилизация  ветхих деревьев на 10 кладбищ расположенных территории поселения;</w:t>
            </w:r>
          </w:p>
          <w:p w:rsidR="00BC0566" w:rsidRPr="004B1D03" w:rsidRDefault="00BC0566" w:rsidP="00540981">
            <w:pPr>
              <w:jc w:val="both"/>
              <w:rPr>
                <w:sz w:val="22"/>
                <w:szCs w:val="22"/>
              </w:rPr>
            </w:pPr>
            <w:r>
              <w:rPr>
                <w:sz w:val="22"/>
                <w:szCs w:val="22"/>
              </w:rPr>
              <w:t>-обустройство площадок для сбора ТБО, вывоз ТБО</w:t>
            </w:r>
          </w:p>
        </w:tc>
        <w:tc>
          <w:tcPr>
            <w:tcW w:w="1766" w:type="dxa"/>
            <w:shd w:val="clear" w:color="auto" w:fill="auto"/>
          </w:tcPr>
          <w:p w:rsidR="00BC0566" w:rsidRPr="007222BC" w:rsidRDefault="00BC0566" w:rsidP="00540981">
            <w:pPr>
              <w:jc w:val="both"/>
            </w:pPr>
            <w:r w:rsidRPr="007222BC">
              <w:t>Областной бюджет</w:t>
            </w:r>
          </w:p>
        </w:tc>
        <w:tc>
          <w:tcPr>
            <w:tcW w:w="1757" w:type="dxa"/>
            <w:shd w:val="clear" w:color="auto" w:fill="auto"/>
          </w:tcPr>
          <w:p w:rsidR="00BC0566" w:rsidRPr="004B1D03" w:rsidRDefault="00BC0566" w:rsidP="00540981">
            <w:pPr>
              <w:jc w:val="right"/>
              <w:rPr>
                <w:sz w:val="22"/>
                <w:szCs w:val="22"/>
              </w:rPr>
            </w:pPr>
            <w:r>
              <w:rPr>
                <w:sz w:val="22"/>
                <w:szCs w:val="22"/>
              </w:rPr>
              <w:t>0,00</w:t>
            </w:r>
          </w:p>
        </w:tc>
        <w:tc>
          <w:tcPr>
            <w:tcW w:w="2464" w:type="dxa"/>
            <w:shd w:val="clear" w:color="auto" w:fill="auto"/>
          </w:tcPr>
          <w:p w:rsidR="00BC0566" w:rsidRDefault="00BC0566" w:rsidP="00540981">
            <w:pPr>
              <w:jc w:val="right"/>
              <w:rPr>
                <w:sz w:val="22"/>
                <w:szCs w:val="22"/>
              </w:rPr>
            </w:pPr>
            <w:r>
              <w:rPr>
                <w:sz w:val="22"/>
                <w:szCs w:val="22"/>
              </w:rPr>
              <w:t>0,00</w:t>
            </w:r>
          </w:p>
          <w:p w:rsidR="00BC0566" w:rsidRPr="004B1D03" w:rsidRDefault="00BC0566" w:rsidP="00540981">
            <w:pPr>
              <w:jc w:val="right"/>
              <w:rPr>
                <w:sz w:val="22"/>
                <w:szCs w:val="22"/>
              </w:rPr>
            </w:pPr>
          </w:p>
        </w:tc>
        <w:tc>
          <w:tcPr>
            <w:tcW w:w="2554" w:type="dxa"/>
            <w:shd w:val="clear" w:color="auto" w:fill="auto"/>
          </w:tcPr>
          <w:p w:rsidR="00BC0566" w:rsidRPr="004B1D03" w:rsidRDefault="00BC0566" w:rsidP="00540981">
            <w:pPr>
              <w:jc w:val="right"/>
              <w:rPr>
                <w:sz w:val="22"/>
                <w:szCs w:val="22"/>
              </w:rPr>
            </w:pPr>
            <w:r>
              <w:rPr>
                <w:sz w:val="22"/>
                <w:szCs w:val="22"/>
              </w:rPr>
              <w:t>0,00</w:t>
            </w:r>
          </w:p>
        </w:tc>
        <w:tc>
          <w:tcPr>
            <w:tcW w:w="2137" w:type="dxa"/>
            <w:shd w:val="clear" w:color="auto" w:fill="auto"/>
          </w:tcPr>
          <w:p w:rsidR="00BC0566" w:rsidRPr="004B1D03" w:rsidRDefault="00BC0566" w:rsidP="00540981">
            <w:pPr>
              <w:jc w:val="right"/>
              <w:rPr>
                <w:sz w:val="22"/>
                <w:szCs w:val="22"/>
              </w:rPr>
            </w:pPr>
            <w:r>
              <w:rPr>
                <w:sz w:val="22"/>
                <w:szCs w:val="22"/>
              </w:rPr>
              <w:t>0,00</w:t>
            </w:r>
          </w:p>
        </w:tc>
      </w:tr>
      <w:tr w:rsidR="00BC0566" w:rsidTr="00540981">
        <w:trPr>
          <w:trHeight w:val="673"/>
          <w:tblCellSpacing w:w="20" w:type="dxa"/>
        </w:trPr>
        <w:tc>
          <w:tcPr>
            <w:tcW w:w="676" w:type="dxa"/>
            <w:vMerge/>
            <w:shd w:val="clear" w:color="auto" w:fill="auto"/>
          </w:tcPr>
          <w:p w:rsidR="00BC0566" w:rsidRPr="004B1D03" w:rsidRDefault="00BC0566" w:rsidP="00540981">
            <w:pPr>
              <w:jc w:val="both"/>
              <w:rPr>
                <w:sz w:val="22"/>
                <w:szCs w:val="22"/>
              </w:rPr>
            </w:pPr>
          </w:p>
        </w:tc>
        <w:tc>
          <w:tcPr>
            <w:tcW w:w="3879" w:type="dxa"/>
            <w:vMerge/>
            <w:shd w:val="clear" w:color="auto" w:fill="auto"/>
          </w:tcPr>
          <w:p w:rsidR="00BC0566" w:rsidRPr="004B1D03" w:rsidRDefault="00BC0566" w:rsidP="00540981">
            <w:pPr>
              <w:jc w:val="both"/>
              <w:rPr>
                <w:sz w:val="22"/>
                <w:szCs w:val="22"/>
              </w:rPr>
            </w:pPr>
          </w:p>
        </w:tc>
        <w:tc>
          <w:tcPr>
            <w:tcW w:w="1766" w:type="dxa"/>
            <w:shd w:val="clear" w:color="auto" w:fill="auto"/>
          </w:tcPr>
          <w:p w:rsidR="00BC0566" w:rsidRPr="007222BC" w:rsidRDefault="00BC0566" w:rsidP="00540981">
            <w:pPr>
              <w:jc w:val="both"/>
            </w:pPr>
            <w:r w:rsidRPr="007222BC">
              <w:t>Районный бюджет</w:t>
            </w:r>
          </w:p>
        </w:tc>
        <w:tc>
          <w:tcPr>
            <w:tcW w:w="1757" w:type="dxa"/>
            <w:shd w:val="clear" w:color="auto" w:fill="auto"/>
          </w:tcPr>
          <w:p w:rsidR="00BC0566" w:rsidRPr="004B1D03" w:rsidRDefault="00BC0566" w:rsidP="00540981">
            <w:pPr>
              <w:jc w:val="right"/>
              <w:rPr>
                <w:sz w:val="22"/>
                <w:szCs w:val="22"/>
              </w:rPr>
            </w:pPr>
            <w:r>
              <w:rPr>
                <w:sz w:val="22"/>
                <w:szCs w:val="22"/>
              </w:rPr>
              <w:t>0,00</w:t>
            </w:r>
          </w:p>
        </w:tc>
        <w:tc>
          <w:tcPr>
            <w:tcW w:w="2464" w:type="dxa"/>
            <w:shd w:val="clear" w:color="auto" w:fill="auto"/>
          </w:tcPr>
          <w:p w:rsidR="00BC0566" w:rsidRPr="004B1D03" w:rsidRDefault="00BC0566" w:rsidP="00540981">
            <w:pPr>
              <w:jc w:val="right"/>
              <w:rPr>
                <w:sz w:val="22"/>
                <w:szCs w:val="22"/>
              </w:rPr>
            </w:pPr>
            <w:r>
              <w:rPr>
                <w:sz w:val="22"/>
                <w:szCs w:val="22"/>
              </w:rPr>
              <w:t>0,00</w:t>
            </w:r>
          </w:p>
        </w:tc>
        <w:tc>
          <w:tcPr>
            <w:tcW w:w="2554" w:type="dxa"/>
            <w:shd w:val="clear" w:color="auto" w:fill="auto"/>
          </w:tcPr>
          <w:p w:rsidR="00BC0566" w:rsidRPr="004B1D03" w:rsidRDefault="00BC0566" w:rsidP="00540981">
            <w:pPr>
              <w:jc w:val="right"/>
              <w:rPr>
                <w:sz w:val="22"/>
                <w:szCs w:val="22"/>
              </w:rPr>
            </w:pPr>
            <w:r>
              <w:rPr>
                <w:sz w:val="22"/>
                <w:szCs w:val="22"/>
              </w:rPr>
              <w:t>0,00</w:t>
            </w:r>
          </w:p>
        </w:tc>
        <w:tc>
          <w:tcPr>
            <w:tcW w:w="2137" w:type="dxa"/>
            <w:shd w:val="clear" w:color="auto" w:fill="auto"/>
          </w:tcPr>
          <w:p w:rsidR="00BC0566" w:rsidRPr="004B1D03" w:rsidRDefault="00BC0566" w:rsidP="00540981">
            <w:pPr>
              <w:jc w:val="right"/>
              <w:rPr>
                <w:sz w:val="22"/>
                <w:szCs w:val="22"/>
              </w:rPr>
            </w:pPr>
            <w:r>
              <w:rPr>
                <w:sz w:val="22"/>
                <w:szCs w:val="22"/>
              </w:rPr>
              <w:t>0,00</w:t>
            </w:r>
          </w:p>
        </w:tc>
      </w:tr>
      <w:tr w:rsidR="00BC0566" w:rsidTr="00540981">
        <w:trPr>
          <w:trHeight w:val="45"/>
          <w:tblCellSpacing w:w="20" w:type="dxa"/>
        </w:trPr>
        <w:tc>
          <w:tcPr>
            <w:tcW w:w="676" w:type="dxa"/>
            <w:vMerge/>
            <w:shd w:val="clear" w:color="auto" w:fill="auto"/>
          </w:tcPr>
          <w:p w:rsidR="00BC0566" w:rsidRPr="004B1D03" w:rsidRDefault="00BC0566" w:rsidP="00540981">
            <w:pPr>
              <w:jc w:val="both"/>
              <w:rPr>
                <w:sz w:val="22"/>
                <w:szCs w:val="22"/>
              </w:rPr>
            </w:pPr>
          </w:p>
        </w:tc>
        <w:tc>
          <w:tcPr>
            <w:tcW w:w="3879" w:type="dxa"/>
            <w:vMerge/>
            <w:shd w:val="clear" w:color="auto" w:fill="auto"/>
          </w:tcPr>
          <w:p w:rsidR="00BC0566" w:rsidRPr="004B1D03" w:rsidRDefault="00BC0566" w:rsidP="00540981">
            <w:pPr>
              <w:jc w:val="both"/>
              <w:rPr>
                <w:sz w:val="22"/>
                <w:szCs w:val="22"/>
              </w:rPr>
            </w:pPr>
          </w:p>
        </w:tc>
        <w:tc>
          <w:tcPr>
            <w:tcW w:w="1766" w:type="dxa"/>
            <w:shd w:val="clear" w:color="auto" w:fill="auto"/>
          </w:tcPr>
          <w:p w:rsidR="00BC0566" w:rsidRPr="007222BC" w:rsidRDefault="00BC0566" w:rsidP="00540981">
            <w:pPr>
              <w:jc w:val="both"/>
            </w:pPr>
            <w:r w:rsidRPr="007222BC">
              <w:t xml:space="preserve">Местный бюджет </w:t>
            </w:r>
          </w:p>
        </w:tc>
        <w:tc>
          <w:tcPr>
            <w:tcW w:w="1757" w:type="dxa"/>
            <w:shd w:val="clear" w:color="auto" w:fill="auto"/>
          </w:tcPr>
          <w:p w:rsidR="00BC0566" w:rsidRPr="004B1D03" w:rsidRDefault="00BC0566" w:rsidP="00540981">
            <w:pPr>
              <w:jc w:val="right"/>
              <w:rPr>
                <w:sz w:val="22"/>
                <w:szCs w:val="22"/>
              </w:rPr>
            </w:pPr>
            <w:r>
              <w:rPr>
                <w:sz w:val="22"/>
                <w:szCs w:val="22"/>
              </w:rPr>
              <w:t>4150,00</w:t>
            </w:r>
          </w:p>
        </w:tc>
        <w:tc>
          <w:tcPr>
            <w:tcW w:w="2464" w:type="dxa"/>
            <w:shd w:val="clear" w:color="auto" w:fill="auto"/>
          </w:tcPr>
          <w:p w:rsidR="00BC0566" w:rsidRPr="004B1D03" w:rsidRDefault="00BC0566" w:rsidP="00540981">
            <w:pPr>
              <w:jc w:val="right"/>
              <w:rPr>
                <w:sz w:val="22"/>
                <w:szCs w:val="22"/>
              </w:rPr>
            </w:pPr>
            <w:r>
              <w:rPr>
                <w:sz w:val="22"/>
                <w:szCs w:val="22"/>
              </w:rPr>
              <w:t>1000,00</w:t>
            </w:r>
          </w:p>
        </w:tc>
        <w:tc>
          <w:tcPr>
            <w:tcW w:w="2554" w:type="dxa"/>
            <w:shd w:val="clear" w:color="auto" w:fill="auto"/>
          </w:tcPr>
          <w:p w:rsidR="00BC0566" w:rsidRPr="004B1D03" w:rsidRDefault="00BC0566" w:rsidP="00540981">
            <w:pPr>
              <w:jc w:val="right"/>
              <w:rPr>
                <w:sz w:val="22"/>
                <w:szCs w:val="22"/>
              </w:rPr>
            </w:pPr>
            <w:r>
              <w:rPr>
                <w:sz w:val="22"/>
                <w:szCs w:val="22"/>
              </w:rPr>
              <w:t>1500,00</w:t>
            </w:r>
          </w:p>
        </w:tc>
        <w:tc>
          <w:tcPr>
            <w:tcW w:w="2137" w:type="dxa"/>
            <w:shd w:val="clear" w:color="auto" w:fill="auto"/>
          </w:tcPr>
          <w:p w:rsidR="00BC0566" w:rsidRPr="004B1D03" w:rsidRDefault="00BC0566" w:rsidP="00540981">
            <w:pPr>
              <w:jc w:val="right"/>
              <w:rPr>
                <w:sz w:val="22"/>
                <w:szCs w:val="22"/>
              </w:rPr>
            </w:pPr>
            <w:r>
              <w:rPr>
                <w:sz w:val="22"/>
                <w:szCs w:val="22"/>
              </w:rPr>
              <w:t>1650,00</w:t>
            </w:r>
          </w:p>
        </w:tc>
      </w:tr>
      <w:tr w:rsidR="00BC0566" w:rsidTr="00540981">
        <w:trPr>
          <w:trHeight w:val="150"/>
          <w:tblCellSpacing w:w="20" w:type="dxa"/>
        </w:trPr>
        <w:tc>
          <w:tcPr>
            <w:tcW w:w="676" w:type="dxa"/>
            <w:vMerge w:val="restart"/>
            <w:shd w:val="clear" w:color="auto" w:fill="auto"/>
          </w:tcPr>
          <w:p w:rsidR="00BC0566" w:rsidRPr="004B1D03" w:rsidRDefault="00BC0566" w:rsidP="00540981">
            <w:pPr>
              <w:jc w:val="both"/>
              <w:rPr>
                <w:sz w:val="22"/>
                <w:szCs w:val="22"/>
              </w:rPr>
            </w:pPr>
            <w:r w:rsidRPr="004B1D03">
              <w:rPr>
                <w:sz w:val="22"/>
                <w:szCs w:val="22"/>
              </w:rPr>
              <w:t>3.</w:t>
            </w:r>
            <w:r>
              <w:rPr>
                <w:sz w:val="22"/>
                <w:szCs w:val="22"/>
              </w:rPr>
              <w:t>8</w:t>
            </w:r>
          </w:p>
        </w:tc>
        <w:tc>
          <w:tcPr>
            <w:tcW w:w="3879" w:type="dxa"/>
            <w:vMerge w:val="restart"/>
            <w:shd w:val="clear" w:color="auto" w:fill="auto"/>
          </w:tcPr>
          <w:p w:rsidR="00BC0566" w:rsidRPr="004B1D03" w:rsidRDefault="00BC0566" w:rsidP="00540981">
            <w:pPr>
              <w:jc w:val="both"/>
              <w:rPr>
                <w:sz w:val="22"/>
                <w:szCs w:val="22"/>
              </w:rPr>
            </w:pPr>
            <w:r w:rsidRPr="004B1D03">
              <w:rPr>
                <w:sz w:val="22"/>
                <w:szCs w:val="22"/>
              </w:rPr>
              <w:t>Мероприятие 3.</w:t>
            </w:r>
            <w:r>
              <w:rPr>
                <w:sz w:val="22"/>
                <w:szCs w:val="22"/>
              </w:rPr>
              <w:t>8</w:t>
            </w:r>
          </w:p>
          <w:p w:rsidR="00BC0566" w:rsidRDefault="00BC0566" w:rsidP="00540981">
            <w:pPr>
              <w:jc w:val="both"/>
              <w:rPr>
                <w:sz w:val="22"/>
                <w:szCs w:val="22"/>
              </w:rPr>
            </w:pPr>
            <w:r w:rsidRPr="004B1D03">
              <w:rPr>
                <w:sz w:val="22"/>
                <w:szCs w:val="22"/>
              </w:rPr>
              <w:t>Мероприятия по организации благоустройства территории поселения</w:t>
            </w:r>
          </w:p>
          <w:p w:rsidR="00BC0566" w:rsidRDefault="00BC0566" w:rsidP="00540981">
            <w:pPr>
              <w:jc w:val="both"/>
              <w:rPr>
                <w:sz w:val="22"/>
                <w:szCs w:val="22"/>
              </w:rPr>
            </w:pPr>
            <w:r>
              <w:rPr>
                <w:sz w:val="22"/>
                <w:szCs w:val="22"/>
              </w:rPr>
              <w:t>-разработка проекта по развитию городской среды;</w:t>
            </w:r>
          </w:p>
          <w:p w:rsidR="00BC0566" w:rsidRDefault="00BC0566" w:rsidP="00540981">
            <w:pPr>
              <w:jc w:val="both"/>
              <w:rPr>
                <w:sz w:val="22"/>
                <w:szCs w:val="22"/>
              </w:rPr>
            </w:pPr>
            <w:r>
              <w:rPr>
                <w:sz w:val="22"/>
                <w:szCs w:val="22"/>
              </w:rPr>
              <w:t>приобретение детских городков;</w:t>
            </w:r>
          </w:p>
          <w:p w:rsidR="00BC0566" w:rsidRDefault="00BC0566" w:rsidP="00540981">
            <w:pPr>
              <w:jc w:val="both"/>
              <w:rPr>
                <w:sz w:val="22"/>
                <w:szCs w:val="22"/>
              </w:rPr>
            </w:pPr>
            <w:r>
              <w:rPr>
                <w:sz w:val="22"/>
                <w:szCs w:val="22"/>
              </w:rPr>
              <w:t>-ремонт и содержание уличного оборудования, малых архитектурных форм;</w:t>
            </w:r>
          </w:p>
          <w:p w:rsidR="00BC0566" w:rsidRPr="004B1D03" w:rsidRDefault="00BC0566" w:rsidP="00540981">
            <w:pPr>
              <w:jc w:val="both"/>
              <w:rPr>
                <w:sz w:val="22"/>
                <w:szCs w:val="22"/>
              </w:rPr>
            </w:pPr>
            <w:r>
              <w:rPr>
                <w:sz w:val="22"/>
                <w:szCs w:val="22"/>
              </w:rPr>
              <w:t xml:space="preserve">- приобретение прочих мат. запасов </w:t>
            </w:r>
          </w:p>
        </w:tc>
        <w:tc>
          <w:tcPr>
            <w:tcW w:w="1766" w:type="dxa"/>
            <w:shd w:val="clear" w:color="auto" w:fill="auto"/>
          </w:tcPr>
          <w:p w:rsidR="00BC0566" w:rsidRPr="007222BC" w:rsidRDefault="00BC0566" w:rsidP="00540981">
            <w:pPr>
              <w:jc w:val="both"/>
            </w:pPr>
            <w:r w:rsidRPr="007222BC">
              <w:t>Областной бюджет</w:t>
            </w:r>
          </w:p>
        </w:tc>
        <w:tc>
          <w:tcPr>
            <w:tcW w:w="1757" w:type="dxa"/>
            <w:shd w:val="clear" w:color="auto" w:fill="auto"/>
          </w:tcPr>
          <w:p w:rsidR="00BC0566" w:rsidRPr="004B1D03" w:rsidRDefault="00BC0566" w:rsidP="00540981">
            <w:pPr>
              <w:jc w:val="right"/>
              <w:rPr>
                <w:sz w:val="22"/>
                <w:szCs w:val="22"/>
              </w:rPr>
            </w:pPr>
            <w:r>
              <w:rPr>
                <w:sz w:val="22"/>
                <w:szCs w:val="22"/>
              </w:rPr>
              <w:t>0,00</w:t>
            </w:r>
          </w:p>
        </w:tc>
        <w:tc>
          <w:tcPr>
            <w:tcW w:w="2464" w:type="dxa"/>
            <w:shd w:val="clear" w:color="auto" w:fill="auto"/>
          </w:tcPr>
          <w:p w:rsidR="00BC0566" w:rsidRDefault="00BC0566" w:rsidP="00540981">
            <w:pPr>
              <w:jc w:val="right"/>
              <w:rPr>
                <w:sz w:val="22"/>
                <w:szCs w:val="22"/>
              </w:rPr>
            </w:pPr>
            <w:r>
              <w:rPr>
                <w:sz w:val="22"/>
                <w:szCs w:val="22"/>
              </w:rPr>
              <w:t>0,00</w:t>
            </w:r>
          </w:p>
          <w:p w:rsidR="00BC0566" w:rsidRPr="004B1D03" w:rsidRDefault="00BC0566" w:rsidP="00540981">
            <w:pPr>
              <w:jc w:val="right"/>
              <w:rPr>
                <w:sz w:val="22"/>
                <w:szCs w:val="22"/>
              </w:rPr>
            </w:pPr>
          </w:p>
        </w:tc>
        <w:tc>
          <w:tcPr>
            <w:tcW w:w="2554" w:type="dxa"/>
            <w:shd w:val="clear" w:color="auto" w:fill="auto"/>
          </w:tcPr>
          <w:p w:rsidR="00BC0566" w:rsidRPr="004B1D03" w:rsidRDefault="00BC0566" w:rsidP="00540981">
            <w:pPr>
              <w:jc w:val="right"/>
              <w:rPr>
                <w:sz w:val="22"/>
                <w:szCs w:val="22"/>
              </w:rPr>
            </w:pPr>
            <w:r>
              <w:rPr>
                <w:sz w:val="22"/>
                <w:szCs w:val="22"/>
              </w:rPr>
              <w:t>0,00</w:t>
            </w:r>
          </w:p>
        </w:tc>
        <w:tc>
          <w:tcPr>
            <w:tcW w:w="2137" w:type="dxa"/>
            <w:shd w:val="clear" w:color="auto" w:fill="auto"/>
          </w:tcPr>
          <w:p w:rsidR="00BC0566" w:rsidRPr="004B1D03" w:rsidRDefault="00BC0566" w:rsidP="00540981">
            <w:pPr>
              <w:jc w:val="right"/>
              <w:rPr>
                <w:sz w:val="22"/>
                <w:szCs w:val="22"/>
              </w:rPr>
            </w:pPr>
            <w:r>
              <w:rPr>
                <w:sz w:val="22"/>
                <w:szCs w:val="22"/>
              </w:rPr>
              <w:t>0,00</w:t>
            </w:r>
          </w:p>
        </w:tc>
      </w:tr>
      <w:tr w:rsidR="00BC0566" w:rsidTr="00540981">
        <w:trPr>
          <w:trHeight w:val="960"/>
          <w:tblCellSpacing w:w="20" w:type="dxa"/>
        </w:trPr>
        <w:tc>
          <w:tcPr>
            <w:tcW w:w="676" w:type="dxa"/>
            <w:vMerge/>
            <w:shd w:val="clear" w:color="auto" w:fill="auto"/>
          </w:tcPr>
          <w:p w:rsidR="00BC0566" w:rsidRPr="004B1D03" w:rsidRDefault="00BC0566" w:rsidP="00540981">
            <w:pPr>
              <w:jc w:val="both"/>
              <w:rPr>
                <w:sz w:val="22"/>
                <w:szCs w:val="22"/>
              </w:rPr>
            </w:pPr>
          </w:p>
        </w:tc>
        <w:tc>
          <w:tcPr>
            <w:tcW w:w="3879" w:type="dxa"/>
            <w:vMerge/>
            <w:shd w:val="clear" w:color="auto" w:fill="auto"/>
          </w:tcPr>
          <w:p w:rsidR="00BC0566" w:rsidRPr="004B1D03" w:rsidRDefault="00BC0566" w:rsidP="00540981">
            <w:pPr>
              <w:jc w:val="both"/>
              <w:rPr>
                <w:sz w:val="22"/>
                <w:szCs w:val="22"/>
              </w:rPr>
            </w:pPr>
          </w:p>
        </w:tc>
        <w:tc>
          <w:tcPr>
            <w:tcW w:w="1766" w:type="dxa"/>
            <w:shd w:val="clear" w:color="auto" w:fill="auto"/>
          </w:tcPr>
          <w:p w:rsidR="00BC0566" w:rsidRPr="007222BC" w:rsidRDefault="00BC0566" w:rsidP="00540981">
            <w:pPr>
              <w:jc w:val="both"/>
            </w:pPr>
            <w:r w:rsidRPr="007222BC">
              <w:t>Районный бюджет</w:t>
            </w:r>
          </w:p>
        </w:tc>
        <w:tc>
          <w:tcPr>
            <w:tcW w:w="1757" w:type="dxa"/>
            <w:shd w:val="clear" w:color="auto" w:fill="auto"/>
          </w:tcPr>
          <w:p w:rsidR="00BC0566" w:rsidRPr="004B1D03" w:rsidRDefault="00BC0566" w:rsidP="00540981">
            <w:pPr>
              <w:jc w:val="right"/>
              <w:rPr>
                <w:sz w:val="22"/>
                <w:szCs w:val="22"/>
              </w:rPr>
            </w:pPr>
            <w:r>
              <w:rPr>
                <w:sz w:val="22"/>
                <w:szCs w:val="22"/>
              </w:rPr>
              <w:t>0,00</w:t>
            </w:r>
          </w:p>
        </w:tc>
        <w:tc>
          <w:tcPr>
            <w:tcW w:w="2464" w:type="dxa"/>
            <w:shd w:val="clear" w:color="auto" w:fill="auto"/>
          </w:tcPr>
          <w:p w:rsidR="00BC0566" w:rsidRPr="004B1D03" w:rsidRDefault="00BC0566" w:rsidP="00540981">
            <w:pPr>
              <w:jc w:val="right"/>
              <w:rPr>
                <w:sz w:val="22"/>
                <w:szCs w:val="22"/>
              </w:rPr>
            </w:pPr>
            <w:r>
              <w:rPr>
                <w:sz w:val="22"/>
                <w:szCs w:val="22"/>
              </w:rPr>
              <w:t>0,00</w:t>
            </w:r>
          </w:p>
        </w:tc>
        <w:tc>
          <w:tcPr>
            <w:tcW w:w="2554" w:type="dxa"/>
            <w:shd w:val="clear" w:color="auto" w:fill="auto"/>
          </w:tcPr>
          <w:p w:rsidR="00BC0566" w:rsidRPr="004B1D03" w:rsidRDefault="00BC0566" w:rsidP="00540981">
            <w:pPr>
              <w:jc w:val="right"/>
              <w:rPr>
                <w:sz w:val="22"/>
                <w:szCs w:val="22"/>
              </w:rPr>
            </w:pPr>
            <w:r>
              <w:rPr>
                <w:sz w:val="22"/>
                <w:szCs w:val="22"/>
              </w:rPr>
              <w:t>0,00</w:t>
            </w:r>
          </w:p>
        </w:tc>
        <w:tc>
          <w:tcPr>
            <w:tcW w:w="2137" w:type="dxa"/>
            <w:shd w:val="clear" w:color="auto" w:fill="auto"/>
          </w:tcPr>
          <w:p w:rsidR="00BC0566" w:rsidRPr="004B1D03" w:rsidRDefault="00BC0566" w:rsidP="00540981">
            <w:pPr>
              <w:jc w:val="right"/>
              <w:rPr>
                <w:sz w:val="22"/>
                <w:szCs w:val="22"/>
              </w:rPr>
            </w:pPr>
            <w:r>
              <w:rPr>
                <w:sz w:val="22"/>
                <w:szCs w:val="22"/>
              </w:rPr>
              <w:t>0,00</w:t>
            </w:r>
          </w:p>
        </w:tc>
      </w:tr>
      <w:tr w:rsidR="00BC0566" w:rsidTr="00540981">
        <w:trPr>
          <w:trHeight w:val="150"/>
          <w:tblCellSpacing w:w="20" w:type="dxa"/>
        </w:trPr>
        <w:tc>
          <w:tcPr>
            <w:tcW w:w="676" w:type="dxa"/>
            <w:vMerge/>
            <w:shd w:val="clear" w:color="auto" w:fill="auto"/>
          </w:tcPr>
          <w:p w:rsidR="00BC0566" w:rsidRPr="004B1D03" w:rsidRDefault="00BC0566" w:rsidP="00540981">
            <w:pPr>
              <w:jc w:val="both"/>
              <w:rPr>
                <w:sz w:val="22"/>
                <w:szCs w:val="22"/>
              </w:rPr>
            </w:pPr>
          </w:p>
        </w:tc>
        <w:tc>
          <w:tcPr>
            <w:tcW w:w="3879" w:type="dxa"/>
            <w:vMerge/>
            <w:shd w:val="clear" w:color="auto" w:fill="auto"/>
          </w:tcPr>
          <w:p w:rsidR="00BC0566" w:rsidRPr="004B1D03" w:rsidRDefault="00BC0566" w:rsidP="00540981">
            <w:pPr>
              <w:jc w:val="both"/>
              <w:rPr>
                <w:sz w:val="22"/>
                <w:szCs w:val="22"/>
              </w:rPr>
            </w:pPr>
          </w:p>
        </w:tc>
        <w:tc>
          <w:tcPr>
            <w:tcW w:w="1766" w:type="dxa"/>
            <w:shd w:val="clear" w:color="auto" w:fill="auto"/>
          </w:tcPr>
          <w:p w:rsidR="00BC0566" w:rsidRPr="007222BC" w:rsidRDefault="00BC0566" w:rsidP="00540981">
            <w:pPr>
              <w:jc w:val="both"/>
            </w:pPr>
            <w:r w:rsidRPr="007222BC">
              <w:t xml:space="preserve">Местный бюджет </w:t>
            </w:r>
          </w:p>
        </w:tc>
        <w:tc>
          <w:tcPr>
            <w:tcW w:w="1757" w:type="dxa"/>
            <w:shd w:val="clear" w:color="auto" w:fill="auto"/>
          </w:tcPr>
          <w:p w:rsidR="00BC0566" w:rsidRPr="004B1D03" w:rsidRDefault="00BC0566" w:rsidP="00540981">
            <w:pPr>
              <w:jc w:val="right"/>
              <w:rPr>
                <w:sz w:val="22"/>
                <w:szCs w:val="22"/>
              </w:rPr>
            </w:pPr>
            <w:r>
              <w:rPr>
                <w:sz w:val="22"/>
                <w:szCs w:val="22"/>
              </w:rPr>
              <w:t>4114,60</w:t>
            </w:r>
          </w:p>
        </w:tc>
        <w:tc>
          <w:tcPr>
            <w:tcW w:w="2464" w:type="dxa"/>
            <w:shd w:val="clear" w:color="auto" w:fill="auto"/>
          </w:tcPr>
          <w:p w:rsidR="00BC0566" w:rsidRPr="004B1D03" w:rsidRDefault="00BC0566" w:rsidP="00540981">
            <w:pPr>
              <w:jc w:val="right"/>
              <w:rPr>
                <w:sz w:val="22"/>
                <w:szCs w:val="22"/>
              </w:rPr>
            </w:pPr>
            <w:r>
              <w:rPr>
                <w:sz w:val="22"/>
                <w:szCs w:val="22"/>
              </w:rPr>
              <w:t>564,60</w:t>
            </w:r>
          </w:p>
        </w:tc>
        <w:tc>
          <w:tcPr>
            <w:tcW w:w="2554" w:type="dxa"/>
            <w:shd w:val="clear" w:color="auto" w:fill="auto"/>
          </w:tcPr>
          <w:p w:rsidR="00BC0566" w:rsidRPr="004B1D03" w:rsidRDefault="00BC0566" w:rsidP="00540981">
            <w:pPr>
              <w:jc w:val="right"/>
              <w:rPr>
                <w:sz w:val="22"/>
                <w:szCs w:val="22"/>
              </w:rPr>
            </w:pPr>
            <w:r>
              <w:rPr>
                <w:sz w:val="22"/>
                <w:szCs w:val="22"/>
              </w:rPr>
              <w:t>1750,00</w:t>
            </w:r>
          </w:p>
        </w:tc>
        <w:tc>
          <w:tcPr>
            <w:tcW w:w="2137" w:type="dxa"/>
            <w:shd w:val="clear" w:color="auto" w:fill="auto"/>
          </w:tcPr>
          <w:p w:rsidR="00BC0566" w:rsidRPr="004B1D03" w:rsidRDefault="00BC0566" w:rsidP="00540981">
            <w:pPr>
              <w:jc w:val="right"/>
              <w:rPr>
                <w:sz w:val="22"/>
                <w:szCs w:val="22"/>
              </w:rPr>
            </w:pPr>
            <w:r>
              <w:rPr>
                <w:sz w:val="22"/>
                <w:szCs w:val="22"/>
              </w:rPr>
              <w:t>1800,00</w:t>
            </w:r>
          </w:p>
        </w:tc>
      </w:tr>
      <w:tr w:rsidR="00BC0566" w:rsidTr="00540981">
        <w:trPr>
          <w:trHeight w:val="150"/>
          <w:tblCellSpacing w:w="20" w:type="dxa"/>
        </w:trPr>
        <w:tc>
          <w:tcPr>
            <w:tcW w:w="676" w:type="dxa"/>
            <w:vMerge w:val="restart"/>
            <w:shd w:val="clear" w:color="auto" w:fill="auto"/>
          </w:tcPr>
          <w:p w:rsidR="00BC0566" w:rsidRPr="004B1D03" w:rsidRDefault="00BC0566" w:rsidP="00540981">
            <w:pPr>
              <w:jc w:val="both"/>
              <w:rPr>
                <w:sz w:val="22"/>
                <w:szCs w:val="22"/>
              </w:rPr>
            </w:pPr>
            <w:r>
              <w:rPr>
                <w:sz w:val="22"/>
                <w:szCs w:val="22"/>
              </w:rPr>
              <w:t>3.9</w:t>
            </w:r>
          </w:p>
        </w:tc>
        <w:tc>
          <w:tcPr>
            <w:tcW w:w="3879" w:type="dxa"/>
            <w:vMerge w:val="restart"/>
            <w:shd w:val="clear" w:color="auto" w:fill="auto"/>
          </w:tcPr>
          <w:p w:rsidR="00BC0566" w:rsidRDefault="00BC0566" w:rsidP="00540981">
            <w:pPr>
              <w:jc w:val="both"/>
              <w:rPr>
                <w:sz w:val="22"/>
                <w:szCs w:val="22"/>
              </w:rPr>
            </w:pPr>
            <w:r w:rsidRPr="004B1D03">
              <w:rPr>
                <w:sz w:val="22"/>
                <w:szCs w:val="22"/>
              </w:rPr>
              <w:t>Мероприятие 3.</w:t>
            </w:r>
            <w:r>
              <w:rPr>
                <w:sz w:val="22"/>
                <w:szCs w:val="22"/>
              </w:rPr>
              <w:t xml:space="preserve">9   </w:t>
            </w:r>
          </w:p>
          <w:p w:rsidR="00BC0566" w:rsidRPr="004B1D03" w:rsidRDefault="00BC0566" w:rsidP="00540981">
            <w:pPr>
              <w:jc w:val="both"/>
              <w:rPr>
                <w:sz w:val="22"/>
                <w:szCs w:val="22"/>
              </w:rPr>
            </w:pPr>
            <w:r>
              <w:rPr>
                <w:sz w:val="22"/>
                <w:szCs w:val="22"/>
              </w:rPr>
              <w:t xml:space="preserve">Реализация областного закона от 15.01.2018 г. №3-ОЗ                                                                         </w:t>
            </w:r>
          </w:p>
          <w:p w:rsidR="00BC0566" w:rsidRDefault="00BC0566" w:rsidP="00540981">
            <w:pPr>
              <w:jc w:val="both"/>
              <w:rPr>
                <w:sz w:val="22"/>
                <w:szCs w:val="22"/>
              </w:rPr>
            </w:pPr>
            <w:r>
              <w:rPr>
                <w:sz w:val="22"/>
                <w:szCs w:val="22"/>
              </w:rPr>
              <w:t xml:space="preserve">Устройство парковки у д.19 </w:t>
            </w:r>
            <w:r>
              <w:rPr>
                <w:sz w:val="22"/>
                <w:szCs w:val="22"/>
              </w:rPr>
              <w:lastRenderedPageBreak/>
              <w:t>д</w:t>
            </w:r>
            <w:proofErr w:type="gramStart"/>
            <w:r>
              <w:rPr>
                <w:sz w:val="22"/>
                <w:szCs w:val="22"/>
              </w:rPr>
              <w:t>.Б</w:t>
            </w:r>
            <w:proofErr w:type="gramEnd"/>
            <w:r>
              <w:rPr>
                <w:sz w:val="22"/>
                <w:szCs w:val="22"/>
              </w:rPr>
              <w:t>егуницы Волосовского района Ленинградской области</w:t>
            </w:r>
          </w:p>
          <w:p w:rsidR="00BC0566" w:rsidRPr="004B1D03" w:rsidRDefault="00BC0566" w:rsidP="00540981">
            <w:pPr>
              <w:jc w:val="both"/>
              <w:rPr>
                <w:sz w:val="22"/>
                <w:szCs w:val="22"/>
              </w:rPr>
            </w:pPr>
            <w:r>
              <w:rPr>
                <w:sz w:val="22"/>
                <w:szCs w:val="22"/>
              </w:rPr>
              <w:t>Устройство парковки у д.21 д</w:t>
            </w:r>
            <w:proofErr w:type="gramStart"/>
            <w:r>
              <w:rPr>
                <w:sz w:val="22"/>
                <w:szCs w:val="22"/>
              </w:rPr>
              <w:t>.Б</w:t>
            </w:r>
            <w:proofErr w:type="gramEnd"/>
            <w:r>
              <w:rPr>
                <w:sz w:val="22"/>
                <w:szCs w:val="22"/>
              </w:rPr>
              <w:t>егуницы Волосовского района Ленинградской области</w:t>
            </w:r>
          </w:p>
        </w:tc>
        <w:tc>
          <w:tcPr>
            <w:tcW w:w="1766" w:type="dxa"/>
            <w:shd w:val="clear" w:color="auto" w:fill="auto"/>
          </w:tcPr>
          <w:p w:rsidR="00BC0566" w:rsidRPr="007222BC" w:rsidRDefault="00BC0566" w:rsidP="00540981">
            <w:pPr>
              <w:jc w:val="both"/>
            </w:pPr>
            <w:r w:rsidRPr="007222BC">
              <w:lastRenderedPageBreak/>
              <w:t>Областной бюджет</w:t>
            </w:r>
          </w:p>
        </w:tc>
        <w:tc>
          <w:tcPr>
            <w:tcW w:w="1757" w:type="dxa"/>
            <w:shd w:val="clear" w:color="auto" w:fill="auto"/>
          </w:tcPr>
          <w:p w:rsidR="00BC0566" w:rsidRDefault="00BC0566" w:rsidP="00540981">
            <w:pPr>
              <w:jc w:val="right"/>
              <w:rPr>
                <w:sz w:val="22"/>
                <w:szCs w:val="22"/>
              </w:rPr>
            </w:pPr>
            <w:r>
              <w:rPr>
                <w:sz w:val="22"/>
                <w:szCs w:val="22"/>
              </w:rPr>
              <w:t>1068,38</w:t>
            </w:r>
          </w:p>
        </w:tc>
        <w:tc>
          <w:tcPr>
            <w:tcW w:w="2464" w:type="dxa"/>
            <w:shd w:val="clear" w:color="auto" w:fill="auto"/>
          </w:tcPr>
          <w:p w:rsidR="00BC0566" w:rsidRDefault="00BC0566" w:rsidP="00540981">
            <w:pPr>
              <w:jc w:val="right"/>
              <w:rPr>
                <w:sz w:val="22"/>
                <w:szCs w:val="22"/>
              </w:rPr>
            </w:pPr>
            <w:r>
              <w:rPr>
                <w:sz w:val="22"/>
                <w:szCs w:val="22"/>
              </w:rPr>
              <w:t>1068,38</w:t>
            </w:r>
          </w:p>
        </w:tc>
        <w:tc>
          <w:tcPr>
            <w:tcW w:w="2554" w:type="dxa"/>
            <w:shd w:val="clear" w:color="auto" w:fill="auto"/>
          </w:tcPr>
          <w:p w:rsidR="00BC0566" w:rsidRDefault="00BC0566" w:rsidP="00540981">
            <w:pPr>
              <w:jc w:val="right"/>
              <w:rPr>
                <w:sz w:val="22"/>
                <w:szCs w:val="22"/>
              </w:rPr>
            </w:pPr>
            <w:r>
              <w:rPr>
                <w:sz w:val="22"/>
                <w:szCs w:val="22"/>
              </w:rPr>
              <w:t>0,00</w:t>
            </w:r>
          </w:p>
        </w:tc>
        <w:tc>
          <w:tcPr>
            <w:tcW w:w="2137" w:type="dxa"/>
            <w:shd w:val="clear" w:color="auto" w:fill="auto"/>
          </w:tcPr>
          <w:p w:rsidR="00BC0566" w:rsidRDefault="00BC0566" w:rsidP="00540981">
            <w:pPr>
              <w:jc w:val="right"/>
              <w:rPr>
                <w:sz w:val="22"/>
                <w:szCs w:val="22"/>
              </w:rPr>
            </w:pPr>
            <w:r>
              <w:rPr>
                <w:sz w:val="22"/>
                <w:szCs w:val="22"/>
              </w:rPr>
              <w:t>0,00</w:t>
            </w:r>
          </w:p>
        </w:tc>
      </w:tr>
      <w:tr w:rsidR="00BC0566" w:rsidTr="00540981">
        <w:trPr>
          <w:trHeight w:val="150"/>
          <w:tblCellSpacing w:w="20" w:type="dxa"/>
        </w:trPr>
        <w:tc>
          <w:tcPr>
            <w:tcW w:w="676" w:type="dxa"/>
            <w:vMerge/>
            <w:shd w:val="clear" w:color="auto" w:fill="auto"/>
          </w:tcPr>
          <w:p w:rsidR="00BC0566" w:rsidRPr="004B1D03" w:rsidRDefault="00BC0566" w:rsidP="00540981">
            <w:pPr>
              <w:jc w:val="both"/>
              <w:rPr>
                <w:sz w:val="22"/>
                <w:szCs w:val="22"/>
              </w:rPr>
            </w:pPr>
          </w:p>
        </w:tc>
        <w:tc>
          <w:tcPr>
            <w:tcW w:w="3879" w:type="dxa"/>
            <w:vMerge/>
            <w:shd w:val="clear" w:color="auto" w:fill="auto"/>
          </w:tcPr>
          <w:p w:rsidR="00BC0566" w:rsidRPr="004B1D03" w:rsidRDefault="00BC0566" w:rsidP="00540981">
            <w:pPr>
              <w:jc w:val="both"/>
              <w:rPr>
                <w:sz w:val="22"/>
                <w:szCs w:val="22"/>
              </w:rPr>
            </w:pPr>
          </w:p>
        </w:tc>
        <w:tc>
          <w:tcPr>
            <w:tcW w:w="1766" w:type="dxa"/>
            <w:shd w:val="clear" w:color="auto" w:fill="auto"/>
          </w:tcPr>
          <w:p w:rsidR="00BC0566" w:rsidRPr="007222BC" w:rsidRDefault="00BC0566" w:rsidP="00540981">
            <w:pPr>
              <w:jc w:val="both"/>
            </w:pPr>
            <w:r w:rsidRPr="007222BC">
              <w:t>Районный бюджет</w:t>
            </w:r>
          </w:p>
        </w:tc>
        <w:tc>
          <w:tcPr>
            <w:tcW w:w="1757" w:type="dxa"/>
            <w:shd w:val="clear" w:color="auto" w:fill="auto"/>
          </w:tcPr>
          <w:p w:rsidR="00BC0566" w:rsidRDefault="00BC0566" w:rsidP="00540981">
            <w:pPr>
              <w:jc w:val="right"/>
              <w:rPr>
                <w:sz w:val="22"/>
                <w:szCs w:val="22"/>
              </w:rPr>
            </w:pPr>
            <w:r>
              <w:rPr>
                <w:sz w:val="22"/>
                <w:szCs w:val="22"/>
              </w:rPr>
              <w:t>0,00</w:t>
            </w:r>
          </w:p>
        </w:tc>
        <w:tc>
          <w:tcPr>
            <w:tcW w:w="2464" w:type="dxa"/>
            <w:shd w:val="clear" w:color="auto" w:fill="auto"/>
          </w:tcPr>
          <w:p w:rsidR="00BC0566" w:rsidRDefault="00BC0566" w:rsidP="00540981">
            <w:pPr>
              <w:jc w:val="right"/>
              <w:rPr>
                <w:sz w:val="22"/>
                <w:szCs w:val="22"/>
              </w:rPr>
            </w:pPr>
            <w:r>
              <w:rPr>
                <w:sz w:val="22"/>
                <w:szCs w:val="22"/>
              </w:rPr>
              <w:t>0,00</w:t>
            </w:r>
          </w:p>
        </w:tc>
        <w:tc>
          <w:tcPr>
            <w:tcW w:w="2554" w:type="dxa"/>
            <w:shd w:val="clear" w:color="auto" w:fill="auto"/>
          </w:tcPr>
          <w:p w:rsidR="00BC0566" w:rsidRDefault="00BC0566" w:rsidP="00540981">
            <w:pPr>
              <w:jc w:val="right"/>
              <w:rPr>
                <w:sz w:val="22"/>
                <w:szCs w:val="22"/>
              </w:rPr>
            </w:pPr>
            <w:r>
              <w:rPr>
                <w:sz w:val="22"/>
                <w:szCs w:val="22"/>
              </w:rPr>
              <w:t>0,00</w:t>
            </w:r>
          </w:p>
        </w:tc>
        <w:tc>
          <w:tcPr>
            <w:tcW w:w="2137" w:type="dxa"/>
            <w:shd w:val="clear" w:color="auto" w:fill="auto"/>
          </w:tcPr>
          <w:p w:rsidR="00BC0566" w:rsidRDefault="00BC0566" w:rsidP="00540981">
            <w:pPr>
              <w:jc w:val="right"/>
              <w:rPr>
                <w:sz w:val="22"/>
                <w:szCs w:val="22"/>
              </w:rPr>
            </w:pPr>
            <w:r>
              <w:rPr>
                <w:sz w:val="22"/>
                <w:szCs w:val="22"/>
              </w:rPr>
              <w:t>0,00</w:t>
            </w:r>
          </w:p>
        </w:tc>
      </w:tr>
      <w:tr w:rsidR="00BC0566" w:rsidTr="00540981">
        <w:trPr>
          <w:trHeight w:val="150"/>
          <w:tblCellSpacing w:w="20" w:type="dxa"/>
        </w:trPr>
        <w:tc>
          <w:tcPr>
            <w:tcW w:w="676" w:type="dxa"/>
            <w:vMerge/>
            <w:shd w:val="clear" w:color="auto" w:fill="auto"/>
          </w:tcPr>
          <w:p w:rsidR="00BC0566" w:rsidRPr="004B1D03" w:rsidRDefault="00BC0566" w:rsidP="00540981">
            <w:pPr>
              <w:jc w:val="both"/>
              <w:rPr>
                <w:sz w:val="22"/>
                <w:szCs w:val="22"/>
              </w:rPr>
            </w:pPr>
          </w:p>
        </w:tc>
        <w:tc>
          <w:tcPr>
            <w:tcW w:w="3879" w:type="dxa"/>
            <w:vMerge/>
            <w:shd w:val="clear" w:color="auto" w:fill="auto"/>
          </w:tcPr>
          <w:p w:rsidR="00BC0566" w:rsidRPr="004B1D03" w:rsidRDefault="00BC0566" w:rsidP="00540981">
            <w:pPr>
              <w:jc w:val="both"/>
              <w:rPr>
                <w:sz w:val="22"/>
                <w:szCs w:val="22"/>
              </w:rPr>
            </w:pPr>
          </w:p>
        </w:tc>
        <w:tc>
          <w:tcPr>
            <w:tcW w:w="1766" w:type="dxa"/>
            <w:shd w:val="clear" w:color="auto" w:fill="auto"/>
          </w:tcPr>
          <w:p w:rsidR="00BC0566" w:rsidRPr="007222BC" w:rsidRDefault="00BC0566" w:rsidP="00540981">
            <w:pPr>
              <w:jc w:val="both"/>
            </w:pPr>
            <w:r w:rsidRPr="007222BC">
              <w:t xml:space="preserve">Местный бюджет </w:t>
            </w:r>
          </w:p>
        </w:tc>
        <w:tc>
          <w:tcPr>
            <w:tcW w:w="1757" w:type="dxa"/>
            <w:shd w:val="clear" w:color="auto" w:fill="auto"/>
          </w:tcPr>
          <w:p w:rsidR="00BC0566" w:rsidRDefault="00BC0566" w:rsidP="00540981">
            <w:pPr>
              <w:jc w:val="right"/>
              <w:rPr>
                <w:sz w:val="22"/>
                <w:szCs w:val="22"/>
              </w:rPr>
            </w:pPr>
            <w:r>
              <w:rPr>
                <w:sz w:val="22"/>
                <w:szCs w:val="22"/>
              </w:rPr>
              <w:t>132,00</w:t>
            </w:r>
          </w:p>
        </w:tc>
        <w:tc>
          <w:tcPr>
            <w:tcW w:w="2464" w:type="dxa"/>
            <w:shd w:val="clear" w:color="auto" w:fill="auto"/>
          </w:tcPr>
          <w:p w:rsidR="00BC0566" w:rsidRDefault="00BC0566" w:rsidP="00540981">
            <w:pPr>
              <w:jc w:val="right"/>
              <w:rPr>
                <w:sz w:val="22"/>
                <w:szCs w:val="22"/>
              </w:rPr>
            </w:pPr>
            <w:r>
              <w:rPr>
                <w:sz w:val="22"/>
                <w:szCs w:val="22"/>
              </w:rPr>
              <w:t>132,00</w:t>
            </w:r>
          </w:p>
        </w:tc>
        <w:tc>
          <w:tcPr>
            <w:tcW w:w="2554" w:type="dxa"/>
            <w:shd w:val="clear" w:color="auto" w:fill="auto"/>
          </w:tcPr>
          <w:p w:rsidR="00BC0566" w:rsidRDefault="00BC0566" w:rsidP="00540981">
            <w:pPr>
              <w:jc w:val="right"/>
              <w:rPr>
                <w:sz w:val="22"/>
                <w:szCs w:val="22"/>
              </w:rPr>
            </w:pPr>
            <w:r>
              <w:rPr>
                <w:sz w:val="22"/>
                <w:szCs w:val="22"/>
              </w:rPr>
              <w:t>0,00</w:t>
            </w:r>
          </w:p>
        </w:tc>
        <w:tc>
          <w:tcPr>
            <w:tcW w:w="2137" w:type="dxa"/>
            <w:shd w:val="clear" w:color="auto" w:fill="auto"/>
          </w:tcPr>
          <w:p w:rsidR="00BC0566" w:rsidRDefault="00BC0566" w:rsidP="00540981">
            <w:pPr>
              <w:jc w:val="right"/>
              <w:rPr>
                <w:sz w:val="22"/>
                <w:szCs w:val="22"/>
              </w:rPr>
            </w:pPr>
            <w:r>
              <w:rPr>
                <w:sz w:val="22"/>
                <w:szCs w:val="22"/>
              </w:rPr>
              <w:t>0,00</w:t>
            </w:r>
          </w:p>
        </w:tc>
      </w:tr>
      <w:tr w:rsidR="00BC0566" w:rsidTr="00540981">
        <w:trPr>
          <w:trHeight w:val="957"/>
          <w:tblCellSpacing w:w="20" w:type="dxa"/>
        </w:trPr>
        <w:tc>
          <w:tcPr>
            <w:tcW w:w="676" w:type="dxa"/>
            <w:vMerge w:val="restart"/>
            <w:shd w:val="clear" w:color="auto" w:fill="auto"/>
          </w:tcPr>
          <w:p w:rsidR="00BC0566" w:rsidRPr="004B1D03" w:rsidRDefault="00BC0566" w:rsidP="00540981">
            <w:pPr>
              <w:jc w:val="both"/>
              <w:rPr>
                <w:sz w:val="22"/>
                <w:szCs w:val="22"/>
              </w:rPr>
            </w:pPr>
            <w:r>
              <w:rPr>
                <w:sz w:val="22"/>
                <w:szCs w:val="22"/>
              </w:rPr>
              <w:lastRenderedPageBreak/>
              <w:t>3.10</w:t>
            </w:r>
          </w:p>
        </w:tc>
        <w:tc>
          <w:tcPr>
            <w:tcW w:w="3879" w:type="dxa"/>
            <w:vMerge w:val="restart"/>
            <w:shd w:val="clear" w:color="auto" w:fill="auto"/>
          </w:tcPr>
          <w:p w:rsidR="00BC0566" w:rsidRDefault="00BC0566" w:rsidP="00540981">
            <w:pPr>
              <w:jc w:val="both"/>
              <w:rPr>
                <w:sz w:val="22"/>
                <w:szCs w:val="22"/>
              </w:rPr>
            </w:pPr>
            <w:r w:rsidRPr="004B1D03">
              <w:rPr>
                <w:sz w:val="22"/>
                <w:szCs w:val="22"/>
              </w:rPr>
              <w:t>Мероприятие 3.</w:t>
            </w:r>
            <w:r>
              <w:rPr>
                <w:sz w:val="22"/>
                <w:szCs w:val="22"/>
              </w:rPr>
              <w:t>10</w:t>
            </w:r>
          </w:p>
          <w:p w:rsidR="00BC0566" w:rsidRDefault="00BC0566" w:rsidP="00540981">
            <w:pPr>
              <w:jc w:val="both"/>
              <w:rPr>
                <w:sz w:val="22"/>
                <w:szCs w:val="22"/>
              </w:rPr>
            </w:pPr>
            <w:r>
              <w:rPr>
                <w:sz w:val="22"/>
                <w:szCs w:val="22"/>
              </w:rPr>
              <w:t xml:space="preserve">Реализация мероприятий на грантовую поддержку местных инициатив граждан, проживающих в сельской местности   </w:t>
            </w:r>
          </w:p>
          <w:p w:rsidR="00BC0566" w:rsidRPr="004B1D03" w:rsidRDefault="00BC0566" w:rsidP="00540981">
            <w:pPr>
              <w:jc w:val="both"/>
              <w:rPr>
                <w:sz w:val="22"/>
                <w:szCs w:val="22"/>
              </w:rPr>
            </w:pPr>
            <w:r>
              <w:rPr>
                <w:sz w:val="22"/>
                <w:szCs w:val="22"/>
              </w:rPr>
              <w:t>Благоустройство территории сквера с дорожками и детской игровой площадкой в д</w:t>
            </w:r>
            <w:proofErr w:type="gramStart"/>
            <w:r>
              <w:rPr>
                <w:sz w:val="22"/>
                <w:szCs w:val="22"/>
              </w:rPr>
              <w:t>.Б</w:t>
            </w:r>
            <w:proofErr w:type="gramEnd"/>
            <w:r>
              <w:rPr>
                <w:sz w:val="22"/>
                <w:szCs w:val="22"/>
              </w:rPr>
              <w:t>егуницы Волосовского района ленинградской области</w:t>
            </w:r>
          </w:p>
        </w:tc>
        <w:tc>
          <w:tcPr>
            <w:tcW w:w="1766" w:type="dxa"/>
            <w:shd w:val="clear" w:color="auto" w:fill="auto"/>
          </w:tcPr>
          <w:p w:rsidR="00BC0566" w:rsidRPr="007222BC" w:rsidRDefault="00BC0566" w:rsidP="00540981">
            <w:pPr>
              <w:jc w:val="both"/>
            </w:pPr>
            <w:r w:rsidRPr="007222BC">
              <w:t>Областной бюджет</w:t>
            </w:r>
          </w:p>
        </w:tc>
        <w:tc>
          <w:tcPr>
            <w:tcW w:w="1757" w:type="dxa"/>
            <w:shd w:val="clear" w:color="auto" w:fill="auto"/>
          </w:tcPr>
          <w:p w:rsidR="00BC0566" w:rsidRDefault="00BC0566" w:rsidP="00540981">
            <w:pPr>
              <w:jc w:val="right"/>
              <w:rPr>
                <w:sz w:val="22"/>
                <w:szCs w:val="22"/>
              </w:rPr>
            </w:pPr>
            <w:r>
              <w:rPr>
                <w:sz w:val="22"/>
                <w:szCs w:val="22"/>
              </w:rPr>
              <w:t>2000,00</w:t>
            </w:r>
          </w:p>
        </w:tc>
        <w:tc>
          <w:tcPr>
            <w:tcW w:w="2464" w:type="dxa"/>
            <w:shd w:val="clear" w:color="auto" w:fill="auto"/>
          </w:tcPr>
          <w:p w:rsidR="00BC0566" w:rsidRDefault="00BC0566" w:rsidP="00540981">
            <w:pPr>
              <w:jc w:val="right"/>
              <w:rPr>
                <w:sz w:val="22"/>
                <w:szCs w:val="22"/>
              </w:rPr>
            </w:pPr>
            <w:r>
              <w:rPr>
                <w:sz w:val="22"/>
                <w:szCs w:val="22"/>
              </w:rPr>
              <w:t>2000,00</w:t>
            </w:r>
          </w:p>
        </w:tc>
        <w:tc>
          <w:tcPr>
            <w:tcW w:w="2554" w:type="dxa"/>
            <w:shd w:val="clear" w:color="auto" w:fill="auto"/>
          </w:tcPr>
          <w:p w:rsidR="00BC0566" w:rsidRDefault="00BC0566" w:rsidP="00540981">
            <w:pPr>
              <w:jc w:val="right"/>
              <w:rPr>
                <w:sz w:val="22"/>
                <w:szCs w:val="22"/>
              </w:rPr>
            </w:pPr>
            <w:r>
              <w:rPr>
                <w:sz w:val="22"/>
                <w:szCs w:val="22"/>
              </w:rPr>
              <w:t>0,00</w:t>
            </w:r>
          </w:p>
        </w:tc>
        <w:tc>
          <w:tcPr>
            <w:tcW w:w="2137" w:type="dxa"/>
            <w:shd w:val="clear" w:color="auto" w:fill="auto"/>
          </w:tcPr>
          <w:p w:rsidR="00BC0566" w:rsidRDefault="00BC0566" w:rsidP="00540981">
            <w:pPr>
              <w:jc w:val="right"/>
              <w:rPr>
                <w:sz w:val="22"/>
                <w:szCs w:val="22"/>
              </w:rPr>
            </w:pPr>
            <w:r>
              <w:rPr>
                <w:sz w:val="22"/>
                <w:szCs w:val="22"/>
              </w:rPr>
              <w:t>0,00</w:t>
            </w:r>
          </w:p>
        </w:tc>
      </w:tr>
      <w:tr w:rsidR="00BC0566" w:rsidTr="00540981">
        <w:trPr>
          <w:trHeight w:val="150"/>
          <w:tblCellSpacing w:w="20" w:type="dxa"/>
        </w:trPr>
        <w:tc>
          <w:tcPr>
            <w:tcW w:w="676" w:type="dxa"/>
            <w:vMerge/>
            <w:shd w:val="clear" w:color="auto" w:fill="auto"/>
          </w:tcPr>
          <w:p w:rsidR="00BC0566" w:rsidRPr="004B1D03" w:rsidRDefault="00BC0566" w:rsidP="00540981">
            <w:pPr>
              <w:jc w:val="both"/>
              <w:rPr>
                <w:sz w:val="22"/>
                <w:szCs w:val="22"/>
              </w:rPr>
            </w:pPr>
          </w:p>
        </w:tc>
        <w:tc>
          <w:tcPr>
            <w:tcW w:w="3879" w:type="dxa"/>
            <w:vMerge/>
            <w:shd w:val="clear" w:color="auto" w:fill="auto"/>
          </w:tcPr>
          <w:p w:rsidR="00BC0566" w:rsidRPr="004B1D03" w:rsidRDefault="00BC0566" w:rsidP="00540981">
            <w:pPr>
              <w:jc w:val="both"/>
              <w:rPr>
                <w:sz w:val="22"/>
                <w:szCs w:val="22"/>
              </w:rPr>
            </w:pPr>
          </w:p>
        </w:tc>
        <w:tc>
          <w:tcPr>
            <w:tcW w:w="1766" w:type="dxa"/>
            <w:shd w:val="clear" w:color="auto" w:fill="auto"/>
          </w:tcPr>
          <w:p w:rsidR="00BC0566" w:rsidRPr="007222BC" w:rsidRDefault="00BC0566" w:rsidP="00540981">
            <w:pPr>
              <w:jc w:val="both"/>
            </w:pPr>
            <w:r w:rsidRPr="007222BC">
              <w:t>Районный бюджет</w:t>
            </w:r>
          </w:p>
        </w:tc>
        <w:tc>
          <w:tcPr>
            <w:tcW w:w="1757" w:type="dxa"/>
            <w:shd w:val="clear" w:color="auto" w:fill="auto"/>
          </w:tcPr>
          <w:p w:rsidR="00BC0566" w:rsidRDefault="00BC0566" w:rsidP="00540981">
            <w:pPr>
              <w:jc w:val="right"/>
              <w:rPr>
                <w:sz w:val="22"/>
                <w:szCs w:val="22"/>
              </w:rPr>
            </w:pPr>
            <w:r>
              <w:rPr>
                <w:sz w:val="22"/>
                <w:szCs w:val="22"/>
              </w:rPr>
              <w:t>0,00</w:t>
            </w:r>
          </w:p>
        </w:tc>
        <w:tc>
          <w:tcPr>
            <w:tcW w:w="2464" w:type="dxa"/>
            <w:shd w:val="clear" w:color="auto" w:fill="auto"/>
          </w:tcPr>
          <w:p w:rsidR="00BC0566" w:rsidRDefault="00BC0566" w:rsidP="00540981">
            <w:pPr>
              <w:jc w:val="right"/>
              <w:rPr>
                <w:sz w:val="22"/>
                <w:szCs w:val="22"/>
              </w:rPr>
            </w:pPr>
            <w:r>
              <w:rPr>
                <w:sz w:val="22"/>
                <w:szCs w:val="22"/>
              </w:rPr>
              <w:t>0,00</w:t>
            </w:r>
          </w:p>
        </w:tc>
        <w:tc>
          <w:tcPr>
            <w:tcW w:w="2554" w:type="dxa"/>
            <w:shd w:val="clear" w:color="auto" w:fill="auto"/>
          </w:tcPr>
          <w:p w:rsidR="00BC0566" w:rsidRDefault="00BC0566" w:rsidP="00540981">
            <w:pPr>
              <w:jc w:val="right"/>
              <w:rPr>
                <w:sz w:val="22"/>
                <w:szCs w:val="22"/>
              </w:rPr>
            </w:pPr>
            <w:r>
              <w:rPr>
                <w:sz w:val="22"/>
                <w:szCs w:val="22"/>
              </w:rPr>
              <w:t>0,00</w:t>
            </w:r>
          </w:p>
        </w:tc>
        <w:tc>
          <w:tcPr>
            <w:tcW w:w="2137" w:type="dxa"/>
            <w:shd w:val="clear" w:color="auto" w:fill="auto"/>
          </w:tcPr>
          <w:p w:rsidR="00BC0566" w:rsidRDefault="00BC0566" w:rsidP="00540981">
            <w:pPr>
              <w:jc w:val="right"/>
              <w:rPr>
                <w:sz w:val="22"/>
                <w:szCs w:val="22"/>
              </w:rPr>
            </w:pPr>
            <w:r>
              <w:rPr>
                <w:sz w:val="22"/>
                <w:szCs w:val="22"/>
              </w:rPr>
              <w:t>0,00</w:t>
            </w:r>
          </w:p>
        </w:tc>
      </w:tr>
      <w:tr w:rsidR="00BC0566" w:rsidTr="00540981">
        <w:trPr>
          <w:trHeight w:val="150"/>
          <w:tblCellSpacing w:w="20" w:type="dxa"/>
        </w:trPr>
        <w:tc>
          <w:tcPr>
            <w:tcW w:w="676" w:type="dxa"/>
            <w:vMerge/>
            <w:shd w:val="clear" w:color="auto" w:fill="auto"/>
          </w:tcPr>
          <w:p w:rsidR="00BC0566" w:rsidRPr="004B1D03" w:rsidRDefault="00BC0566" w:rsidP="00540981">
            <w:pPr>
              <w:jc w:val="both"/>
              <w:rPr>
                <w:sz w:val="22"/>
                <w:szCs w:val="22"/>
              </w:rPr>
            </w:pPr>
          </w:p>
        </w:tc>
        <w:tc>
          <w:tcPr>
            <w:tcW w:w="3879" w:type="dxa"/>
            <w:vMerge/>
            <w:shd w:val="clear" w:color="auto" w:fill="auto"/>
          </w:tcPr>
          <w:p w:rsidR="00BC0566" w:rsidRPr="004B1D03" w:rsidRDefault="00BC0566" w:rsidP="00540981">
            <w:pPr>
              <w:jc w:val="both"/>
              <w:rPr>
                <w:sz w:val="22"/>
                <w:szCs w:val="22"/>
              </w:rPr>
            </w:pPr>
          </w:p>
        </w:tc>
        <w:tc>
          <w:tcPr>
            <w:tcW w:w="1766" w:type="dxa"/>
            <w:shd w:val="clear" w:color="auto" w:fill="auto"/>
          </w:tcPr>
          <w:p w:rsidR="00BC0566" w:rsidRPr="007222BC" w:rsidRDefault="00BC0566" w:rsidP="00540981">
            <w:pPr>
              <w:jc w:val="both"/>
            </w:pPr>
            <w:r w:rsidRPr="007222BC">
              <w:t xml:space="preserve">Местный бюджет </w:t>
            </w:r>
          </w:p>
        </w:tc>
        <w:tc>
          <w:tcPr>
            <w:tcW w:w="1757" w:type="dxa"/>
            <w:shd w:val="clear" w:color="auto" w:fill="auto"/>
          </w:tcPr>
          <w:p w:rsidR="00BC0566" w:rsidRDefault="00BC0566" w:rsidP="00540981">
            <w:pPr>
              <w:jc w:val="right"/>
              <w:rPr>
                <w:sz w:val="22"/>
                <w:szCs w:val="22"/>
              </w:rPr>
            </w:pPr>
            <w:r>
              <w:rPr>
                <w:sz w:val="22"/>
                <w:szCs w:val="22"/>
              </w:rPr>
              <w:t>2700,00</w:t>
            </w:r>
          </w:p>
        </w:tc>
        <w:tc>
          <w:tcPr>
            <w:tcW w:w="2464" w:type="dxa"/>
            <w:shd w:val="clear" w:color="auto" w:fill="auto"/>
          </w:tcPr>
          <w:p w:rsidR="00BC0566" w:rsidRDefault="00BC0566" w:rsidP="00540981">
            <w:pPr>
              <w:jc w:val="right"/>
              <w:rPr>
                <w:sz w:val="22"/>
                <w:szCs w:val="22"/>
              </w:rPr>
            </w:pPr>
            <w:r>
              <w:rPr>
                <w:sz w:val="22"/>
                <w:szCs w:val="22"/>
              </w:rPr>
              <w:t>2700,00</w:t>
            </w:r>
          </w:p>
        </w:tc>
        <w:tc>
          <w:tcPr>
            <w:tcW w:w="2554" w:type="dxa"/>
            <w:shd w:val="clear" w:color="auto" w:fill="auto"/>
          </w:tcPr>
          <w:p w:rsidR="00BC0566" w:rsidRDefault="00BC0566" w:rsidP="00540981">
            <w:pPr>
              <w:jc w:val="right"/>
              <w:rPr>
                <w:sz w:val="22"/>
                <w:szCs w:val="22"/>
              </w:rPr>
            </w:pPr>
            <w:r>
              <w:rPr>
                <w:sz w:val="22"/>
                <w:szCs w:val="22"/>
              </w:rPr>
              <w:t>0,00</w:t>
            </w:r>
          </w:p>
        </w:tc>
        <w:tc>
          <w:tcPr>
            <w:tcW w:w="2137" w:type="dxa"/>
            <w:shd w:val="clear" w:color="auto" w:fill="auto"/>
          </w:tcPr>
          <w:p w:rsidR="00BC0566" w:rsidRDefault="00BC0566" w:rsidP="00540981">
            <w:pPr>
              <w:jc w:val="right"/>
              <w:rPr>
                <w:sz w:val="22"/>
                <w:szCs w:val="22"/>
              </w:rPr>
            </w:pPr>
            <w:r>
              <w:rPr>
                <w:sz w:val="22"/>
                <w:szCs w:val="22"/>
              </w:rPr>
              <w:t>0,00</w:t>
            </w:r>
          </w:p>
        </w:tc>
      </w:tr>
      <w:tr w:rsidR="00BC0566" w:rsidTr="00540981">
        <w:trPr>
          <w:trHeight w:val="150"/>
          <w:tblCellSpacing w:w="20" w:type="dxa"/>
        </w:trPr>
        <w:tc>
          <w:tcPr>
            <w:tcW w:w="676" w:type="dxa"/>
            <w:vMerge w:val="restart"/>
            <w:shd w:val="clear" w:color="auto" w:fill="auto"/>
          </w:tcPr>
          <w:p w:rsidR="00BC0566" w:rsidRPr="004B1D03" w:rsidRDefault="00BC0566" w:rsidP="00540981">
            <w:pPr>
              <w:jc w:val="both"/>
              <w:rPr>
                <w:sz w:val="22"/>
                <w:szCs w:val="22"/>
              </w:rPr>
            </w:pPr>
            <w:r>
              <w:rPr>
                <w:sz w:val="22"/>
                <w:szCs w:val="22"/>
              </w:rPr>
              <w:t>3.11</w:t>
            </w:r>
          </w:p>
        </w:tc>
        <w:tc>
          <w:tcPr>
            <w:tcW w:w="3879" w:type="dxa"/>
            <w:vMerge w:val="restart"/>
            <w:shd w:val="clear" w:color="auto" w:fill="auto"/>
          </w:tcPr>
          <w:p w:rsidR="00BC0566" w:rsidRPr="004B1D03" w:rsidRDefault="00BC0566" w:rsidP="00540981">
            <w:pPr>
              <w:jc w:val="both"/>
              <w:rPr>
                <w:sz w:val="22"/>
                <w:szCs w:val="22"/>
              </w:rPr>
            </w:pPr>
            <w:r>
              <w:rPr>
                <w:sz w:val="22"/>
                <w:szCs w:val="22"/>
              </w:rPr>
              <w:t>Строительство многофункциональной спортивной площадки в дер</w:t>
            </w:r>
            <w:proofErr w:type="gramStart"/>
            <w:r>
              <w:rPr>
                <w:sz w:val="22"/>
                <w:szCs w:val="22"/>
              </w:rPr>
              <w:t>.Б</w:t>
            </w:r>
            <w:proofErr w:type="gramEnd"/>
            <w:r>
              <w:rPr>
                <w:sz w:val="22"/>
                <w:szCs w:val="22"/>
              </w:rPr>
              <w:t>егуницы Волосовского района Ленинградской области</w:t>
            </w:r>
          </w:p>
        </w:tc>
        <w:tc>
          <w:tcPr>
            <w:tcW w:w="1766" w:type="dxa"/>
            <w:shd w:val="clear" w:color="auto" w:fill="auto"/>
          </w:tcPr>
          <w:p w:rsidR="00BC0566" w:rsidRPr="007222BC" w:rsidRDefault="00BC0566" w:rsidP="00540981">
            <w:pPr>
              <w:jc w:val="both"/>
            </w:pPr>
            <w:r>
              <w:t>Федеральный бюджет</w:t>
            </w:r>
          </w:p>
        </w:tc>
        <w:tc>
          <w:tcPr>
            <w:tcW w:w="1757" w:type="dxa"/>
            <w:shd w:val="clear" w:color="auto" w:fill="auto"/>
          </w:tcPr>
          <w:p w:rsidR="00BC0566" w:rsidRDefault="00BC0566" w:rsidP="00540981">
            <w:pPr>
              <w:jc w:val="right"/>
              <w:rPr>
                <w:sz w:val="22"/>
                <w:szCs w:val="22"/>
              </w:rPr>
            </w:pPr>
            <w:r>
              <w:rPr>
                <w:sz w:val="22"/>
                <w:szCs w:val="22"/>
              </w:rPr>
              <w:t>32500,35</w:t>
            </w:r>
          </w:p>
        </w:tc>
        <w:tc>
          <w:tcPr>
            <w:tcW w:w="2464" w:type="dxa"/>
            <w:shd w:val="clear" w:color="auto" w:fill="auto"/>
          </w:tcPr>
          <w:p w:rsidR="00BC0566" w:rsidRDefault="00BC0566" w:rsidP="00540981">
            <w:pPr>
              <w:jc w:val="right"/>
              <w:rPr>
                <w:sz w:val="22"/>
                <w:szCs w:val="22"/>
              </w:rPr>
            </w:pPr>
            <w:r>
              <w:rPr>
                <w:sz w:val="22"/>
                <w:szCs w:val="22"/>
              </w:rPr>
              <w:t>32500,35</w:t>
            </w:r>
          </w:p>
        </w:tc>
        <w:tc>
          <w:tcPr>
            <w:tcW w:w="2554" w:type="dxa"/>
            <w:shd w:val="clear" w:color="auto" w:fill="auto"/>
          </w:tcPr>
          <w:p w:rsidR="00BC0566" w:rsidRDefault="00BC0566" w:rsidP="00540981">
            <w:pPr>
              <w:jc w:val="right"/>
              <w:rPr>
                <w:sz w:val="22"/>
                <w:szCs w:val="22"/>
              </w:rPr>
            </w:pPr>
            <w:r>
              <w:rPr>
                <w:sz w:val="22"/>
                <w:szCs w:val="22"/>
              </w:rPr>
              <w:t>0,00</w:t>
            </w:r>
          </w:p>
        </w:tc>
        <w:tc>
          <w:tcPr>
            <w:tcW w:w="2137" w:type="dxa"/>
            <w:shd w:val="clear" w:color="auto" w:fill="auto"/>
          </w:tcPr>
          <w:p w:rsidR="00BC0566" w:rsidRDefault="00BC0566" w:rsidP="00540981">
            <w:pPr>
              <w:jc w:val="right"/>
              <w:rPr>
                <w:sz w:val="22"/>
                <w:szCs w:val="22"/>
              </w:rPr>
            </w:pPr>
            <w:r>
              <w:rPr>
                <w:sz w:val="22"/>
                <w:szCs w:val="22"/>
              </w:rPr>
              <w:t>0,00</w:t>
            </w:r>
          </w:p>
        </w:tc>
      </w:tr>
      <w:tr w:rsidR="00BC0566" w:rsidTr="00540981">
        <w:trPr>
          <w:trHeight w:val="150"/>
          <w:tblCellSpacing w:w="20" w:type="dxa"/>
        </w:trPr>
        <w:tc>
          <w:tcPr>
            <w:tcW w:w="676" w:type="dxa"/>
            <w:vMerge/>
            <w:shd w:val="clear" w:color="auto" w:fill="auto"/>
          </w:tcPr>
          <w:p w:rsidR="00BC0566" w:rsidRPr="004B1D03" w:rsidRDefault="00BC0566" w:rsidP="00540981">
            <w:pPr>
              <w:jc w:val="both"/>
              <w:rPr>
                <w:sz w:val="22"/>
                <w:szCs w:val="22"/>
              </w:rPr>
            </w:pPr>
          </w:p>
        </w:tc>
        <w:tc>
          <w:tcPr>
            <w:tcW w:w="3879" w:type="dxa"/>
            <w:vMerge/>
            <w:shd w:val="clear" w:color="auto" w:fill="auto"/>
          </w:tcPr>
          <w:p w:rsidR="00BC0566" w:rsidRPr="004B1D03" w:rsidRDefault="00BC0566" w:rsidP="00540981">
            <w:pPr>
              <w:jc w:val="both"/>
              <w:rPr>
                <w:sz w:val="22"/>
                <w:szCs w:val="22"/>
              </w:rPr>
            </w:pPr>
          </w:p>
        </w:tc>
        <w:tc>
          <w:tcPr>
            <w:tcW w:w="1766" w:type="dxa"/>
            <w:shd w:val="clear" w:color="auto" w:fill="auto"/>
          </w:tcPr>
          <w:p w:rsidR="00BC0566" w:rsidRPr="007222BC" w:rsidRDefault="00BC0566" w:rsidP="00540981">
            <w:pPr>
              <w:jc w:val="both"/>
            </w:pPr>
            <w:r w:rsidRPr="007222BC">
              <w:t>Областной бюджет</w:t>
            </w:r>
          </w:p>
        </w:tc>
        <w:tc>
          <w:tcPr>
            <w:tcW w:w="1757" w:type="dxa"/>
            <w:shd w:val="clear" w:color="auto" w:fill="auto"/>
          </w:tcPr>
          <w:p w:rsidR="00BC0566" w:rsidRDefault="00BC0566" w:rsidP="00540981">
            <w:pPr>
              <w:jc w:val="right"/>
              <w:rPr>
                <w:sz w:val="22"/>
                <w:szCs w:val="22"/>
              </w:rPr>
            </w:pPr>
            <w:r>
              <w:rPr>
                <w:sz w:val="22"/>
                <w:szCs w:val="22"/>
              </w:rPr>
              <w:t>1710,55</w:t>
            </w:r>
          </w:p>
        </w:tc>
        <w:tc>
          <w:tcPr>
            <w:tcW w:w="2464" w:type="dxa"/>
            <w:shd w:val="clear" w:color="auto" w:fill="auto"/>
          </w:tcPr>
          <w:p w:rsidR="00BC0566" w:rsidRDefault="00BC0566" w:rsidP="00540981">
            <w:pPr>
              <w:jc w:val="right"/>
              <w:rPr>
                <w:sz w:val="22"/>
                <w:szCs w:val="22"/>
              </w:rPr>
            </w:pPr>
            <w:r>
              <w:rPr>
                <w:sz w:val="22"/>
                <w:szCs w:val="22"/>
              </w:rPr>
              <w:t>1710,55</w:t>
            </w:r>
          </w:p>
        </w:tc>
        <w:tc>
          <w:tcPr>
            <w:tcW w:w="2554" w:type="dxa"/>
            <w:shd w:val="clear" w:color="auto" w:fill="auto"/>
          </w:tcPr>
          <w:p w:rsidR="00BC0566" w:rsidRDefault="00BC0566" w:rsidP="00540981">
            <w:pPr>
              <w:jc w:val="right"/>
              <w:rPr>
                <w:sz w:val="22"/>
                <w:szCs w:val="22"/>
              </w:rPr>
            </w:pPr>
            <w:r>
              <w:rPr>
                <w:sz w:val="22"/>
                <w:szCs w:val="22"/>
              </w:rPr>
              <w:t>0,00</w:t>
            </w:r>
          </w:p>
        </w:tc>
        <w:tc>
          <w:tcPr>
            <w:tcW w:w="2137" w:type="dxa"/>
            <w:shd w:val="clear" w:color="auto" w:fill="auto"/>
          </w:tcPr>
          <w:p w:rsidR="00BC0566" w:rsidRDefault="00BC0566" w:rsidP="00540981">
            <w:pPr>
              <w:jc w:val="right"/>
              <w:rPr>
                <w:sz w:val="22"/>
                <w:szCs w:val="22"/>
              </w:rPr>
            </w:pPr>
            <w:r>
              <w:rPr>
                <w:sz w:val="22"/>
                <w:szCs w:val="22"/>
              </w:rPr>
              <w:t>0,00</w:t>
            </w:r>
          </w:p>
        </w:tc>
      </w:tr>
      <w:tr w:rsidR="00BC0566" w:rsidTr="00540981">
        <w:trPr>
          <w:trHeight w:val="150"/>
          <w:tblCellSpacing w:w="20" w:type="dxa"/>
        </w:trPr>
        <w:tc>
          <w:tcPr>
            <w:tcW w:w="676" w:type="dxa"/>
            <w:vMerge/>
            <w:shd w:val="clear" w:color="auto" w:fill="auto"/>
          </w:tcPr>
          <w:p w:rsidR="00BC0566" w:rsidRPr="004B1D03" w:rsidRDefault="00BC0566" w:rsidP="00540981">
            <w:pPr>
              <w:jc w:val="both"/>
              <w:rPr>
                <w:sz w:val="22"/>
                <w:szCs w:val="22"/>
              </w:rPr>
            </w:pPr>
          </w:p>
        </w:tc>
        <w:tc>
          <w:tcPr>
            <w:tcW w:w="3879" w:type="dxa"/>
            <w:vMerge/>
            <w:shd w:val="clear" w:color="auto" w:fill="auto"/>
          </w:tcPr>
          <w:p w:rsidR="00BC0566" w:rsidRPr="004B1D03" w:rsidRDefault="00BC0566" w:rsidP="00540981">
            <w:pPr>
              <w:jc w:val="both"/>
              <w:rPr>
                <w:sz w:val="22"/>
                <w:szCs w:val="22"/>
              </w:rPr>
            </w:pPr>
          </w:p>
        </w:tc>
        <w:tc>
          <w:tcPr>
            <w:tcW w:w="1766" w:type="dxa"/>
            <w:shd w:val="clear" w:color="auto" w:fill="auto"/>
          </w:tcPr>
          <w:p w:rsidR="00BC0566" w:rsidRPr="007222BC" w:rsidRDefault="00BC0566" w:rsidP="00540981">
            <w:pPr>
              <w:jc w:val="both"/>
            </w:pPr>
            <w:r w:rsidRPr="007222BC">
              <w:t>Районный бюджет</w:t>
            </w:r>
          </w:p>
        </w:tc>
        <w:tc>
          <w:tcPr>
            <w:tcW w:w="1757" w:type="dxa"/>
            <w:shd w:val="clear" w:color="auto" w:fill="auto"/>
          </w:tcPr>
          <w:p w:rsidR="00BC0566" w:rsidRDefault="00BC0566" w:rsidP="00540981">
            <w:pPr>
              <w:jc w:val="right"/>
              <w:rPr>
                <w:sz w:val="22"/>
                <w:szCs w:val="22"/>
              </w:rPr>
            </w:pPr>
            <w:r>
              <w:rPr>
                <w:sz w:val="22"/>
                <w:szCs w:val="22"/>
              </w:rPr>
              <w:t>0,00</w:t>
            </w:r>
          </w:p>
        </w:tc>
        <w:tc>
          <w:tcPr>
            <w:tcW w:w="2464" w:type="dxa"/>
            <w:shd w:val="clear" w:color="auto" w:fill="auto"/>
          </w:tcPr>
          <w:p w:rsidR="00BC0566" w:rsidRDefault="00BC0566" w:rsidP="00540981">
            <w:pPr>
              <w:jc w:val="right"/>
              <w:rPr>
                <w:sz w:val="22"/>
                <w:szCs w:val="22"/>
              </w:rPr>
            </w:pPr>
            <w:r>
              <w:rPr>
                <w:sz w:val="22"/>
                <w:szCs w:val="22"/>
              </w:rPr>
              <w:t>0,00</w:t>
            </w:r>
          </w:p>
        </w:tc>
        <w:tc>
          <w:tcPr>
            <w:tcW w:w="2554" w:type="dxa"/>
            <w:shd w:val="clear" w:color="auto" w:fill="auto"/>
          </w:tcPr>
          <w:p w:rsidR="00BC0566" w:rsidRDefault="00BC0566" w:rsidP="00540981">
            <w:pPr>
              <w:jc w:val="right"/>
              <w:rPr>
                <w:sz w:val="22"/>
                <w:szCs w:val="22"/>
              </w:rPr>
            </w:pPr>
            <w:r>
              <w:rPr>
                <w:sz w:val="22"/>
                <w:szCs w:val="22"/>
              </w:rPr>
              <w:t>0,00</w:t>
            </w:r>
          </w:p>
        </w:tc>
        <w:tc>
          <w:tcPr>
            <w:tcW w:w="2137" w:type="dxa"/>
            <w:shd w:val="clear" w:color="auto" w:fill="auto"/>
          </w:tcPr>
          <w:p w:rsidR="00BC0566" w:rsidRDefault="00BC0566" w:rsidP="00540981">
            <w:pPr>
              <w:jc w:val="right"/>
              <w:rPr>
                <w:sz w:val="22"/>
                <w:szCs w:val="22"/>
              </w:rPr>
            </w:pPr>
            <w:r>
              <w:rPr>
                <w:sz w:val="22"/>
                <w:szCs w:val="22"/>
              </w:rPr>
              <w:t>0,00</w:t>
            </w:r>
          </w:p>
        </w:tc>
      </w:tr>
      <w:tr w:rsidR="00BC0566" w:rsidTr="00540981">
        <w:trPr>
          <w:trHeight w:val="150"/>
          <w:tblCellSpacing w:w="20" w:type="dxa"/>
        </w:trPr>
        <w:tc>
          <w:tcPr>
            <w:tcW w:w="676" w:type="dxa"/>
            <w:vMerge/>
            <w:shd w:val="clear" w:color="auto" w:fill="auto"/>
          </w:tcPr>
          <w:p w:rsidR="00BC0566" w:rsidRPr="004B1D03" w:rsidRDefault="00BC0566" w:rsidP="00540981">
            <w:pPr>
              <w:jc w:val="both"/>
              <w:rPr>
                <w:sz w:val="22"/>
                <w:szCs w:val="22"/>
              </w:rPr>
            </w:pPr>
          </w:p>
        </w:tc>
        <w:tc>
          <w:tcPr>
            <w:tcW w:w="3879" w:type="dxa"/>
            <w:vMerge/>
            <w:shd w:val="clear" w:color="auto" w:fill="auto"/>
          </w:tcPr>
          <w:p w:rsidR="00BC0566" w:rsidRPr="004B1D03" w:rsidRDefault="00BC0566" w:rsidP="00540981">
            <w:pPr>
              <w:jc w:val="both"/>
              <w:rPr>
                <w:sz w:val="22"/>
                <w:szCs w:val="22"/>
              </w:rPr>
            </w:pPr>
          </w:p>
        </w:tc>
        <w:tc>
          <w:tcPr>
            <w:tcW w:w="1766" w:type="dxa"/>
            <w:shd w:val="clear" w:color="auto" w:fill="auto"/>
          </w:tcPr>
          <w:p w:rsidR="00BC0566" w:rsidRPr="007222BC" w:rsidRDefault="00BC0566" w:rsidP="00540981">
            <w:pPr>
              <w:jc w:val="both"/>
            </w:pPr>
            <w:r w:rsidRPr="007222BC">
              <w:t xml:space="preserve">Местный бюджет </w:t>
            </w:r>
          </w:p>
        </w:tc>
        <w:tc>
          <w:tcPr>
            <w:tcW w:w="1757" w:type="dxa"/>
            <w:shd w:val="clear" w:color="auto" w:fill="auto"/>
          </w:tcPr>
          <w:p w:rsidR="00BC0566" w:rsidRDefault="00BC0566" w:rsidP="00540981">
            <w:pPr>
              <w:jc w:val="right"/>
              <w:rPr>
                <w:sz w:val="22"/>
                <w:szCs w:val="22"/>
              </w:rPr>
            </w:pPr>
            <w:r>
              <w:rPr>
                <w:sz w:val="22"/>
                <w:szCs w:val="22"/>
              </w:rPr>
              <w:t>1100,00</w:t>
            </w:r>
          </w:p>
        </w:tc>
        <w:tc>
          <w:tcPr>
            <w:tcW w:w="2464" w:type="dxa"/>
            <w:shd w:val="clear" w:color="auto" w:fill="auto"/>
          </w:tcPr>
          <w:p w:rsidR="00BC0566" w:rsidRDefault="00BC0566" w:rsidP="00540981">
            <w:pPr>
              <w:jc w:val="right"/>
              <w:rPr>
                <w:sz w:val="22"/>
                <w:szCs w:val="22"/>
              </w:rPr>
            </w:pPr>
            <w:r>
              <w:rPr>
                <w:sz w:val="22"/>
                <w:szCs w:val="22"/>
              </w:rPr>
              <w:t>1100,00</w:t>
            </w:r>
          </w:p>
        </w:tc>
        <w:tc>
          <w:tcPr>
            <w:tcW w:w="2554" w:type="dxa"/>
            <w:shd w:val="clear" w:color="auto" w:fill="auto"/>
          </w:tcPr>
          <w:p w:rsidR="00BC0566" w:rsidRDefault="00BC0566" w:rsidP="00540981">
            <w:pPr>
              <w:jc w:val="right"/>
              <w:rPr>
                <w:sz w:val="22"/>
                <w:szCs w:val="22"/>
              </w:rPr>
            </w:pPr>
            <w:r>
              <w:rPr>
                <w:sz w:val="22"/>
                <w:szCs w:val="22"/>
              </w:rPr>
              <w:t>0,00</w:t>
            </w:r>
          </w:p>
        </w:tc>
        <w:tc>
          <w:tcPr>
            <w:tcW w:w="2137" w:type="dxa"/>
            <w:shd w:val="clear" w:color="auto" w:fill="auto"/>
          </w:tcPr>
          <w:p w:rsidR="00BC0566" w:rsidRDefault="00BC0566" w:rsidP="00540981">
            <w:pPr>
              <w:jc w:val="right"/>
              <w:rPr>
                <w:sz w:val="22"/>
                <w:szCs w:val="22"/>
              </w:rPr>
            </w:pPr>
            <w:r>
              <w:rPr>
                <w:sz w:val="22"/>
                <w:szCs w:val="22"/>
              </w:rPr>
              <w:t>0,00</w:t>
            </w:r>
          </w:p>
        </w:tc>
      </w:tr>
    </w:tbl>
    <w:p w:rsidR="00BC0566" w:rsidRDefault="00BC0566" w:rsidP="00BC0566">
      <w:pPr>
        <w:jc w:val="both"/>
        <w:sectPr w:rsidR="00BC0566" w:rsidSect="00540981">
          <w:pgSz w:w="16838" w:h="11906" w:orient="landscape"/>
          <w:pgMar w:top="1134" w:right="567" w:bottom="851" w:left="1134" w:header="709" w:footer="709" w:gutter="0"/>
          <w:cols w:space="708"/>
          <w:docGrid w:linePitch="360"/>
        </w:sectPr>
      </w:pPr>
    </w:p>
    <w:p w:rsidR="00BC0566" w:rsidRDefault="00BC0566" w:rsidP="00BC0566"/>
    <w:p w:rsidR="00BC0566" w:rsidRPr="00BE08FE" w:rsidRDefault="00BC0566" w:rsidP="00BC0566">
      <w:pPr>
        <w:jc w:val="center"/>
        <w:rPr>
          <w:b/>
          <w:sz w:val="26"/>
          <w:szCs w:val="26"/>
        </w:rPr>
      </w:pPr>
      <w:r w:rsidRPr="00BE08FE">
        <w:rPr>
          <w:b/>
          <w:sz w:val="26"/>
          <w:szCs w:val="26"/>
        </w:rPr>
        <w:t>ПАСПОРТ</w:t>
      </w:r>
    </w:p>
    <w:p w:rsidR="00BC0566" w:rsidRPr="00C75F17" w:rsidRDefault="00BC0566" w:rsidP="00BC0566">
      <w:pPr>
        <w:jc w:val="center"/>
        <w:rPr>
          <w:b/>
          <w:color w:val="000000"/>
          <w:sz w:val="26"/>
          <w:szCs w:val="26"/>
        </w:rPr>
      </w:pPr>
      <w:r w:rsidRPr="00BE08FE">
        <w:rPr>
          <w:b/>
          <w:bCs/>
          <w:color w:val="000000"/>
          <w:sz w:val="26"/>
          <w:szCs w:val="26"/>
        </w:rPr>
        <w:t xml:space="preserve">подпрограммы № </w:t>
      </w:r>
      <w:r>
        <w:rPr>
          <w:b/>
          <w:bCs/>
          <w:color w:val="000000"/>
          <w:sz w:val="26"/>
          <w:szCs w:val="26"/>
        </w:rPr>
        <w:t>3</w:t>
      </w:r>
      <w:r w:rsidRPr="00BE08FE">
        <w:rPr>
          <w:b/>
          <w:bCs/>
          <w:color w:val="000000"/>
          <w:sz w:val="26"/>
          <w:szCs w:val="26"/>
        </w:rPr>
        <w:t xml:space="preserve"> </w:t>
      </w:r>
      <w:r w:rsidRPr="00C75F17">
        <w:rPr>
          <w:b/>
          <w:bCs/>
          <w:sz w:val="26"/>
          <w:szCs w:val="26"/>
        </w:rPr>
        <w:t xml:space="preserve">«Устойчивое развитие </w:t>
      </w:r>
      <w:r>
        <w:rPr>
          <w:b/>
          <w:bCs/>
          <w:sz w:val="26"/>
          <w:szCs w:val="26"/>
        </w:rPr>
        <w:t>Бегуницкого</w:t>
      </w:r>
      <w:r w:rsidRPr="00C75F17">
        <w:rPr>
          <w:b/>
          <w:bCs/>
          <w:sz w:val="26"/>
          <w:szCs w:val="26"/>
        </w:rPr>
        <w:t xml:space="preserve"> сельско</w:t>
      </w:r>
      <w:r>
        <w:rPr>
          <w:b/>
          <w:bCs/>
          <w:sz w:val="26"/>
          <w:szCs w:val="26"/>
        </w:rPr>
        <w:t>го</w:t>
      </w:r>
      <w:r w:rsidRPr="00C75F17">
        <w:rPr>
          <w:b/>
          <w:bCs/>
          <w:sz w:val="26"/>
          <w:szCs w:val="26"/>
        </w:rPr>
        <w:t xml:space="preserve"> поселени</w:t>
      </w:r>
      <w:r>
        <w:rPr>
          <w:b/>
          <w:bCs/>
          <w:sz w:val="26"/>
          <w:szCs w:val="26"/>
        </w:rPr>
        <w:t>я</w:t>
      </w:r>
      <w:r w:rsidRPr="00C75F17">
        <w:rPr>
          <w:b/>
          <w:bCs/>
          <w:sz w:val="26"/>
          <w:szCs w:val="26"/>
        </w:rPr>
        <w:t xml:space="preserve">  Волосовского муниципального района Ленинградской области»</w:t>
      </w:r>
    </w:p>
    <w:p w:rsidR="00BC0566" w:rsidRPr="00C75F17" w:rsidRDefault="00BC0566" w:rsidP="00BC0566">
      <w:pPr>
        <w:autoSpaceDE w:val="0"/>
        <w:autoSpaceDN w:val="0"/>
        <w:adjustRightInd w:val="0"/>
        <w:jc w:val="center"/>
        <w:rPr>
          <w:b/>
          <w:sz w:val="26"/>
          <w:szCs w:val="26"/>
        </w:rPr>
      </w:pPr>
    </w:p>
    <w:tbl>
      <w:tblPr>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A0"/>
      </w:tblPr>
      <w:tblGrid>
        <w:gridCol w:w="3996"/>
        <w:gridCol w:w="5989"/>
      </w:tblGrid>
      <w:tr w:rsidR="00BC0566" w:rsidRPr="002D4BF4" w:rsidTr="00540981">
        <w:trPr>
          <w:tblCellSpacing w:w="20" w:type="dxa"/>
        </w:trPr>
        <w:tc>
          <w:tcPr>
            <w:tcW w:w="3936" w:type="dxa"/>
            <w:shd w:val="clear" w:color="auto" w:fill="auto"/>
          </w:tcPr>
          <w:p w:rsidR="00BC0566" w:rsidRPr="004B1D03" w:rsidRDefault="00BC0566" w:rsidP="00540981">
            <w:pPr>
              <w:rPr>
                <w:color w:val="000000"/>
              </w:rPr>
            </w:pPr>
            <w:r w:rsidRPr="004B1D03">
              <w:rPr>
                <w:color w:val="000000"/>
              </w:rPr>
              <w:t>Полное наименование муниципальной подпрограммы</w:t>
            </w:r>
          </w:p>
          <w:p w:rsidR="00BC0566" w:rsidRPr="004B1D03" w:rsidRDefault="00BC0566" w:rsidP="00540981">
            <w:pPr>
              <w:widowControl w:val="0"/>
              <w:autoSpaceDE w:val="0"/>
              <w:autoSpaceDN w:val="0"/>
              <w:adjustRightInd w:val="0"/>
              <w:rPr>
                <w:color w:val="000000"/>
              </w:rPr>
            </w:pPr>
          </w:p>
        </w:tc>
        <w:tc>
          <w:tcPr>
            <w:tcW w:w="5929" w:type="dxa"/>
            <w:shd w:val="clear" w:color="auto" w:fill="auto"/>
          </w:tcPr>
          <w:p w:rsidR="00BC0566" w:rsidRPr="004B1D03" w:rsidRDefault="00BC0566" w:rsidP="00540981">
            <w:pPr>
              <w:widowControl w:val="0"/>
              <w:autoSpaceDE w:val="0"/>
              <w:autoSpaceDN w:val="0"/>
              <w:adjustRightInd w:val="0"/>
              <w:rPr>
                <w:color w:val="000000"/>
              </w:rPr>
            </w:pPr>
            <w:r w:rsidRPr="004B1D03">
              <w:rPr>
                <w:bCs/>
              </w:rPr>
              <w:t xml:space="preserve">«Устойчивое развитие </w:t>
            </w:r>
            <w:r>
              <w:rPr>
                <w:bCs/>
              </w:rPr>
              <w:t>Бегуницкого</w:t>
            </w:r>
            <w:r w:rsidRPr="004B1D03">
              <w:rPr>
                <w:bCs/>
              </w:rPr>
              <w:t xml:space="preserve"> сельского поселения  Волосовского муниципального района Ленинградской области»</w:t>
            </w:r>
          </w:p>
        </w:tc>
      </w:tr>
      <w:tr w:rsidR="00BC0566" w:rsidRPr="002D4BF4" w:rsidTr="00540981">
        <w:trPr>
          <w:tblCellSpacing w:w="20" w:type="dxa"/>
        </w:trPr>
        <w:tc>
          <w:tcPr>
            <w:tcW w:w="3936" w:type="dxa"/>
            <w:shd w:val="clear" w:color="auto" w:fill="auto"/>
          </w:tcPr>
          <w:p w:rsidR="00BC0566" w:rsidRPr="004B1D03" w:rsidRDefault="00BC0566" w:rsidP="00540981">
            <w:pPr>
              <w:widowControl w:val="0"/>
              <w:autoSpaceDE w:val="0"/>
              <w:autoSpaceDN w:val="0"/>
              <w:adjustRightInd w:val="0"/>
              <w:rPr>
                <w:color w:val="000000"/>
              </w:rPr>
            </w:pPr>
            <w:r w:rsidRPr="004B1D03">
              <w:rPr>
                <w:color w:val="000000"/>
              </w:rPr>
              <w:t>Ответственный исполнитель муниципальной  подпрограммы</w:t>
            </w:r>
          </w:p>
        </w:tc>
        <w:tc>
          <w:tcPr>
            <w:tcW w:w="5929" w:type="dxa"/>
            <w:shd w:val="clear" w:color="auto" w:fill="auto"/>
          </w:tcPr>
          <w:p w:rsidR="00BC0566" w:rsidRPr="008D7CA4" w:rsidRDefault="00BC0566" w:rsidP="00540981">
            <w:pPr>
              <w:widowControl w:val="0"/>
              <w:jc w:val="both"/>
            </w:pPr>
            <w:r w:rsidRPr="008D7CA4">
              <w:t>Администрация</w:t>
            </w:r>
            <w:r>
              <w:t xml:space="preserve"> муниципального образования</w:t>
            </w:r>
            <w:r w:rsidRPr="008D7CA4">
              <w:t xml:space="preserve"> </w:t>
            </w:r>
            <w:r>
              <w:t>Бегуницкое</w:t>
            </w:r>
            <w:r w:rsidRPr="008D7CA4">
              <w:t xml:space="preserve"> сельско</w:t>
            </w:r>
            <w:r>
              <w:t>е</w:t>
            </w:r>
            <w:r w:rsidRPr="008D7CA4">
              <w:t xml:space="preserve"> поселени</w:t>
            </w:r>
            <w:r>
              <w:t>е Волосовского муниципального района Ленинградской области</w:t>
            </w:r>
          </w:p>
          <w:p w:rsidR="00BC0566" w:rsidRPr="004B1D03" w:rsidRDefault="00BC0566" w:rsidP="00540981">
            <w:pPr>
              <w:widowControl w:val="0"/>
              <w:autoSpaceDE w:val="0"/>
              <w:autoSpaceDN w:val="0"/>
              <w:adjustRightInd w:val="0"/>
              <w:rPr>
                <w:color w:val="000000"/>
              </w:rPr>
            </w:pPr>
          </w:p>
        </w:tc>
      </w:tr>
      <w:tr w:rsidR="00BC0566" w:rsidRPr="002D4BF4" w:rsidTr="00540981">
        <w:trPr>
          <w:tblCellSpacing w:w="20" w:type="dxa"/>
        </w:trPr>
        <w:tc>
          <w:tcPr>
            <w:tcW w:w="3936" w:type="dxa"/>
            <w:shd w:val="clear" w:color="auto" w:fill="auto"/>
          </w:tcPr>
          <w:p w:rsidR="00BC0566" w:rsidRPr="00F37237" w:rsidRDefault="00BC0566" w:rsidP="00540981">
            <w:r w:rsidRPr="00F37237">
              <w:t>Цели подпрограммы</w:t>
            </w:r>
          </w:p>
        </w:tc>
        <w:tc>
          <w:tcPr>
            <w:tcW w:w="5929" w:type="dxa"/>
            <w:shd w:val="clear" w:color="auto" w:fill="auto"/>
          </w:tcPr>
          <w:p w:rsidR="00BC0566" w:rsidRPr="002101F2" w:rsidRDefault="00BC0566" w:rsidP="00540981">
            <w:r w:rsidRPr="004B1D03">
              <w:rPr>
                <w:color w:val="000000"/>
              </w:rPr>
              <w:t>Совершенствование системы организации жилищно-коммунального хозяйства поселения, повышение надёжности функционирования</w:t>
            </w:r>
            <w:r w:rsidRPr="002101F2">
              <w:t xml:space="preserve"> </w:t>
            </w:r>
          </w:p>
        </w:tc>
      </w:tr>
      <w:tr w:rsidR="00BC0566" w:rsidRPr="002D4BF4" w:rsidTr="00540981">
        <w:trPr>
          <w:tblCellSpacing w:w="20" w:type="dxa"/>
        </w:trPr>
        <w:tc>
          <w:tcPr>
            <w:tcW w:w="3936" w:type="dxa"/>
            <w:shd w:val="clear" w:color="auto" w:fill="auto"/>
          </w:tcPr>
          <w:p w:rsidR="00BC0566" w:rsidRPr="00F37237" w:rsidRDefault="00BC0566" w:rsidP="00540981">
            <w:r w:rsidRPr="00F37237">
              <w:t>Задачи подпрограммы</w:t>
            </w:r>
          </w:p>
        </w:tc>
        <w:tc>
          <w:tcPr>
            <w:tcW w:w="5929" w:type="dxa"/>
            <w:shd w:val="clear" w:color="auto" w:fill="auto"/>
          </w:tcPr>
          <w:p w:rsidR="00BC0566" w:rsidRPr="004B1D03" w:rsidRDefault="00BC0566" w:rsidP="00540981">
            <w:pPr>
              <w:rPr>
                <w:color w:val="000000"/>
              </w:rPr>
            </w:pPr>
            <w:r w:rsidRPr="004B1D03">
              <w:rPr>
                <w:color w:val="000000"/>
              </w:rPr>
              <w:t xml:space="preserve">-  обеспечение доступности улучшения жилищных условий    граждан, проживающих в сельской местности, в том числе    молодежи;                                                  </w:t>
            </w:r>
          </w:p>
          <w:p w:rsidR="00BC0566" w:rsidRPr="004B1D03" w:rsidRDefault="00BC0566" w:rsidP="00540981">
            <w:pPr>
              <w:rPr>
                <w:color w:val="000000"/>
              </w:rPr>
            </w:pPr>
            <w:r w:rsidRPr="004B1D03">
              <w:rPr>
                <w:color w:val="000000"/>
              </w:rPr>
              <w:t>- повышение уровня обустройства сельских населенных     пунктов объектами инженерной и социальной инфраструктур;</w:t>
            </w:r>
          </w:p>
          <w:p w:rsidR="00BC0566" w:rsidRPr="004B1D03" w:rsidRDefault="00BC0566" w:rsidP="00540981">
            <w:pPr>
              <w:rPr>
                <w:color w:val="000000"/>
              </w:rPr>
            </w:pPr>
            <w:r w:rsidRPr="004B1D03">
              <w:rPr>
                <w:color w:val="000000"/>
              </w:rPr>
              <w:t>- обеспечение безопасности на территории поселения</w:t>
            </w:r>
          </w:p>
        </w:tc>
      </w:tr>
      <w:tr w:rsidR="00BC0566" w:rsidRPr="002D4BF4" w:rsidTr="00540981">
        <w:trPr>
          <w:tblCellSpacing w:w="20" w:type="dxa"/>
        </w:trPr>
        <w:tc>
          <w:tcPr>
            <w:tcW w:w="3936" w:type="dxa"/>
            <w:shd w:val="clear" w:color="auto" w:fill="auto"/>
          </w:tcPr>
          <w:p w:rsidR="00BC0566" w:rsidRPr="00F37237" w:rsidRDefault="00BC0566" w:rsidP="00540981">
            <w:r w:rsidRPr="00F37237">
              <w:t>Перечень основных мероприятий подпрограммы</w:t>
            </w:r>
          </w:p>
        </w:tc>
        <w:tc>
          <w:tcPr>
            <w:tcW w:w="5929" w:type="dxa"/>
            <w:shd w:val="clear" w:color="auto" w:fill="auto"/>
          </w:tcPr>
          <w:p w:rsidR="00BC0566" w:rsidRDefault="00BC0566" w:rsidP="00540981">
            <w:pPr>
              <w:jc w:val="both"/>
            </w:pPr>
            <w:r>
              <w:t>- мероприятия по улучшению жилищных условий граждан, проживающих в сельской местности, в том числе молодых семей и молодых специалистов;</w:t>
            </w:r>
          </w:p>
          <w:p w:rsidR="00BC0566" w:rsidRDefault="00BC0566" w:rsidP="00540981">
            <w:pPr>
              <w:jc w:val="both"/>
            </w:pPr>
            <w:r>
              <w:t xml:space="preserve">- </w:t>
            </w:r>
            <w:r>
              <w:rPr>
                <w:sz w:val="22"/>
                <w:szCs w:val="22"/>
              </w:rPr>
              <w:t>мероприятия по развитию учреждений культурно-досуговой деятельности</w:t>
            </w:r>
            <w:r>
              <w:t>;</w:t>
            </w:r>
          </w:p>
          <w:p w:rsidR="00BC0566" w:rsidRPr="002101F2" w:rsidRDefault="00BC0566" w:rsidP="00540981">
            <w:pPr>
              <w:jc w:val="both"/>
            </w:pPr>
            <w:r>
              <w:t>- мероприятия по ремонту объектов муниципальной собственности</w:t>
            </w:r>
          </w:p>
        </w:tc>
      </w:tr>
      <w:tr w:rsidR="00BC0566" w:rsidRPr="002D4BF4" w:rsidTr="00540981">
        <w:trPr>
          <w:tblCellSpacing w:w="20" w:type="dxa"/>
        </w:trPr>
        <w:tc>
          <w:tcPr>
            <w:tcW w:w="3936" w:type="dxa"/>
            <w:shd w:val="clear" w:color="auto" w:fill="auto"/>
          </w:tcPr>
          <w:p w:rsidR="00BC0566" w:rsidRPr="00F37237" w:rsidRDefault="00BC0566" w:rsidP="00540981">
            <w:r w:rsidRPr="004B1D03">
              <w:rPr>
                <w:color w:val="000000"/>
              </w:rPr>
              <w:t>Целевые индикаторы и  показатели муниципальной программы</w:t>
            </w:r>
          </w:p>
        </w:tc>
        <w:tc>
          <w:tcPr>
            <w:tcW w:w="5929" w:type="dxa"/>
            <w:shd w:val="clear" w:color="auto" w:fill="auto"/>
          </w:tcPr>
          <w:p w:rsidR="00BC0566" w:rsidRPr="00380A1E" w:rsidRDefault="00BC0566" w:rsidP="00540981">
            <w:pPr>
              <w:widowControl w:val="0"/>
              <w:autoSpaceDE w:val="0"/>
              <w:autoSpaceDN w:val="0"/>
              <w:adjustRightInd w:val="0"/>
            </w:pPr>
            <w:r w:rsidRPr="00380A1E">
              <w:t>- охват бюджетных ассигнований местного бюджета показателями, характеризующими цели и результаты их использования;</w:t>
            </w:r>
          </w:p>
          <w:p w:rsidR="00BC0566" w:rsidRPr="002101F2" w:rsidRDefault="00BC0566" w:rsidP="00540981">
            <w:r w:rsidRPr="00380A1E">
              <w:t>- обеспечение социальной инфраструктуры</w:t>
            </w:r>
          </w:p>
        </w:tc>
      </w:tr>
      <w:tr w:rsidR="00BC0566" w:rsidRPr="002D4BF4" w:rsidTr="00540981">
        <w:trPr>
          <w:tblCellSpacing w:w="20" w:type="dxa"/>
        </w:trPr>
        <w:tc>
          <w:tcPr>
            <w:tcW w:w="3936" w:type="dxa"/>
            <w:shd w:val="clear" w:color="auto" w:fill="auto"/>
          </w:tcPr>
          <w:p w:rsidR="00BC0566" w:rsidRPr="00F37237" w:rsidRDefault="00BC0566" w:rsidP="00540981">
            <w:r w:rsidRPr="00F37237">
              <w:t>Сроки и этапы реализации подпрограммы</w:t>
            </w:r>
          </w:p>
        </w:tc>
        <w:tc>
          <w:tcPr>
            <w:tcW w:w="5929" w:type="dxa"/>
            <w:shd w:val="clear" w:color="auto" w:fill="auto"/>
          </w:tcPr>
          <w:p w:rsidR="00BC0566" w:rsidRDefault="00BC0566" w:rsidP="00540981">
            <w:r w:rsidRPr="002101F2">
              <w:t>20</w:t>
            </w:r>
            <w:r>
              <w:t>20</w:t>
            </w:r>
            <w:r w:rsidRPr="002101F2">
              <w:t>-</w:t>
            </w:r>
            <w:r>
              <w:t>2022</w:t>
            </w:r>
            <w:r w:rsidRPr="002101F2">
              <w:t xml:space="preserve"> годы</w:t>
            </w:r>
          </w:p>
          <w:p w:rsidR="00BC0566" w:rsidRPr="002101F2" w:rsidRDefault="00BC0566" w:rsidP="00540981">
            <w:r>
              <w:t>Подпрограмма реализуется в один этап</w:t>
            </w:r>
          </w:p>
        </w:tc>
      </w:tr>
      <w:tr w:rsidR="00BC0566" w:rsidRPr="002D4BF4" w:rsidTr="00540981">
        <w:trPr>
          <w:tblCellSpacing w:w="20" w:type="dxa"/>
        </w:trPr>
        <w:tc>
          <w:tcPr>
            <w:tcW w:w="3936" w:type="dxa"/>
            <w:shd w:val="clear" w:color="auto" w:fill="auto"/>
          </w:tcPr>
          <w:p w:rsidR="00BC0566" w:rsidRPr="00F37237" w:rsidRDefault="00BC0566" w:rsidP="00540981">
            <w:r w:rsidRPr="00F37237">
              <w:t>Объемы финансирования подпрограммы за счет средств местного бюджета</w:t>
            </w:r>
          </w:p>
        </w:tc>
        <w:tc>
          <w:tcPr>
            <w:tcW w:w="5929" w:type="dxa"/>
            <w:shd w:val="clear" w:color="auto" w:fill="auto"/>
          </w:tcPr>
          <w:p w:rsidR="00BC0566" w:rsidRDefault="00BC0566" w:rsidP="00540981">
            <w:r>
              <w:t>На финансирование мероприятий выделено всего 750,00  тыс. руб. в том числе:</w:t>
            </w:r>
          </w:p>
          <w:p w:rsidR="00BC0566" w:rsidRDefault="00BC0566" w:rsidP="00540981">
            <w:r>
              <w:t>Областной бюджет – 0,00 тыс. руб.</w:t>
            </w:r>
          </w:p>
          <w:p w:rsidR="00BC0566" w:rsidRDefault="00BC0566" w:rsidP="00540981">
            <w:r>
              <w:t>Районный бюджет – 0,00 тыс. руб.</w:t>
            </w:r>
          </w:p>
          <w:p w:rsidR="00BC0566" w:rsidRDefault="00BC0566" w:rsidP="00540981">
            <w:r>
              <w:t>Местный бюджет- 750,00 тыс. руб.</w:t>
            </w:r>
          </w:p>
          <w:p w:rsidR="00BC0566" w:rsidRDefault="00BC0566" w:rsidP="00540981">
            <w:r>
              <w:t xml:space="preserve">Из них по годам реализации: </w:t>
            </w:r>
          </w:p>
          <w:p w:rsidR="00BC0566" w:rsidRDefault="00BC0566" w:rsidP="00540981">
            <w:r>
              <w:t>в 2020 год-       750,00 тыс. руб. тыс. руб. в том числе:</w:t>
            </w:r>
          </w:p>
          <w:p w:rsidR="00BC0566" w:rsidRDefault="00BC0566" w:rsidP="00540981">
            <w:r>
              <w:t xml:space="preserve">Областной бюджет – 0,00 тыс. руб. </w:t>
            </w:r>
          </w:p>
          <w:p w:rsidR="00BC0566" w:rsidRDefault="00BC0566" w:rsidP="00540981">
            <w:r>
              <w:t>Районный бюджет – 0,00 тыс. руб.</w:t>
            </w:r>
          </w:p>
          <w:p w:rsidR="00BC0566" w:rsidRDefault="00BC0566" w:rsidP="00540981">
            <w:r>
              <w:t>Местный бюджет- 750 тыс. руб.</w:t>
            </w:r>
          </w:p>
          <w:p w:rsidR="00BC0566" w:rsidRDefault="00BC0566" w:rsidP="00540981">
            <w:r>
              <w:t>в 2021 год -     0,00 тыс. руб.   в том числе:</w:t>
            </w:r>
          </w:p>
          <w:p w:rsidR="00BC0566" w:rsidRDefault="00BC0566" w:rsidP="00540981">
            <w:r>
              <w:t>Областной бюджет – 0,00 тыс. руб.</w:t>
            </w:r>
          </w:p>
          <w:p w:rsidR="00BC0566" w:rsidRDefault="00BC0566" w:rsidP="00540981">
            <w:r>
              <w:t>Районный бюджет – 0,00 тыс. руб.</w:t>
            </w:r>
          </w:p>
          <w:p w:rsidR="00BC0566" w:rsidRDefault="00BC0566" w:rsidP="00540981">
            <w:r>
              <w:t>Местный бюджет-  0,00 тыс. руб.</w:t>
            </w:r>
          </w:p>
          <w:p w:rsidR="00BC0566" w:rsidRDefault="00BC0566" w:rsidP="00540981">
            <w:r>
              <w:t>в 2022 год-      0,00 тыс. руб.      в том числе:</w:t>
            </w:r>
          </w:p>
          <w:p w:rsidR="00BC0566" w:rsidRDefault="00BC0566" w:rsidP="00540981">
            <w:r>
              <w:lastRenderedPageBreak/>
              <w:t>Областной бюджет – 100,00 тыс. руб.</w:t>
            </w:r>
          </w:p>
          <w:p w:rsidR="00BC0566" w:rsidRDefault="00BC0566" w:rsidP="00540981">
            <w:r>
              <w:t>Районный бюджет – 0,00 тыс. руб.</w:t>
            </w:r>
          </w:p>
          <w:p w:rsidR="00BC0566" w:rsidRPr="002101F2" w:rsidRDefault="00BC0566" w:rsidP="00540981">
            <w:r>
              <w:t xml:space="preserve"> Местный бюджет- 0,00 тыс. руб.</w:t>
            </w:r>
          </w:p>
        </w:tc>
      </w:tr>
      <w:tr w:rsidR="00BC0566" w:rsidRPr="002D4BF4" w:rsidTr="00540981">
        <w:trPr>
          <w:tblCellSpacing w:w="20" w:type="dxa"/>
        </w:trPr>
        <w:tc>
          <w:tcPr>
            <w:tcW w:w="3936" w:type="dxa"/>
            <w:shd w:val="clear" w:color="auto" w:fill="auto"/>
          </w:tcPr>
          <w:p w:rsidR="00BC0566" w:rsidRPr="00F37237" w:rsidRDefault="00BC0566" w:rsidP="00540981">
            <w:r w:rsidRPr="00F37237">
              <w:lastRenderedPageBreak/>
              <w:t>Ожидаемые результаты реализации подпрограммы</w:t>
            </w:r>
          </w:p>
        </w:tc>
        <w:tc>
          <w:tcPr>
            <w:tcW w:w="5929" w:type="dxa"/>
            <w:shd w:val="clear" w:color="auto" w:fill="auto"/>
          </w:tcPr>
          <w:p w:rsidR="00BC0566" w:rsidRPr="00615FC8" w:rsidRDefault="00BC0566" w:rsidP="00540981">
            <w:pPr>
              <w:rPr>
                <w:color w:val="000000"/>
              </w:rPr>
            </w:pPr>
            <w:r w:rsidRPr="004B1D03">
              <w:rPr>
                <w:color w:val="000000"/>
              </w:rPr>
              <w:t>- повысить уровень обустройства сельских населенных     пунктов объектами инжене</w:t>
            </w:r>
            <w:r>
              <w:rPr>
                <w:color w:val="000000"/>
              </w:rPr>
              <w:t>рной и социальной инфраструктуры.</w:t>
            </w:r>
          </w:p>
        </w:tc>
      </w:tr>
    </w:tbl>
    <w:p w:rsidR="00BC0566" w:rsidRDefault="00BC0566" w:rsidP="00BC0566">
      <w:pPr>
        <w:jc w:val="both"/>
      </w:pPr>
    </w:p>
    <w:p w:rsidR="00BC0566" w:rsidRPr="006759D4" w:rsidRDefault="00BC0566" w:rsidP="00BC0566"/>
    <w:p w:rsidR="00BC0566" w:rsidRPr="008B16F8" w:rsidRDefault="00BC0566" w:rsidP="00BC0566">
      <w:pPr>
        <w:jc w:val="center"/>
        <w:rPr>
          <w:b/>
        </w:rPr>
      </w:pPr>
      <w:r>
        <w:rPr>
          <w:b/>
        </w:rPr>
        <w:t>1</w:t>
      </w:r>
      <w:r w:rsidRPr="008B16F8">
        <w:rPr>
          <w:b/>
        </w:rPr>
        <w:t>.Общая характеристика, основные проблемы развития сферы реализации подпрограммы</w:t>
      </w:r>
    </w:p>
    <w:p w:rsidR="00BC0566" w:rsidRPr="00084853" w:rsidRDefault="00BC0566" w:rsidP="00BC0566">
      <w:pPr>
        <w:pStyle w:val="34"/>
        <w:tabs>
          <w:tab w:val="left" w:pos="8080"/>
        </w:tabs>
        <w:ind w:firstLine="709"/>
        <w:rPr>
          <w:sz w:val="24"/>
        </w:rPr>
      </w:pPr>
      <w:r w:rsidRPr="00B17619">
        <w:rPr>
          <w:sz w:val="24"/>
        </w:rPr>
        <w:t>Для обеспечения социально-экономического развития сельских территорий и создания условий эффективного функционирования агропромышленного производства н</w:t>
      </w:r>
      <w:r w:rsidRPr="00084853">
        <w:rPr>
          <w:sz w:val="24"/>
        </w:rPr>
        <w:t xml:space="preserve">еобходимо усилить поддержку социального и инженерного обустройства населенных пунктов, расположенных в сельской местности применяя комплексный подход. </w:t>
      </w:r>
    </w:p>
    <w:p w:rsidR="00BC0566" w:rsidRPr="00585655" w:rsidRDefault="00BC0566" w:rsidP="00BC0566">
      <w:pPr>
        <w:pStyle w:val="af8"/>
        <w:spacing w:before="0" w:after="0"/>
        <w:ind w:firstLine="540"/>
        <w:jc w:val="both"/>
      </w:pPr>
      <w:r>
        <w:t>Ц</w:t>
      </w:r>
      <w:r w:rsidRPr="00585655">
        <w:t>елесообразность разработки подпрограммы обусловлена:</w:t>
      </w:r>
    </w:p>
    <w:p w:rsidR="00BC0566" w:rsidRPr="00585655" w:rsidRDefault="00BC0566" w:rsidP="00BC0566">
      <w:pPr>
        <w:pStyle w:val="ConsPlusNormal"/>
        <w:ind w:firstLine="709"/>
        <w:jc w:val="both"/>
        <w:rPr>
          <w:rFonts w:ascii="Times New Roman" w:hAnsi="Times New Roman" w:cs="Times New Roman"/>
          <w:sz w:val="24"/>
          <w:szCs w:val="24"/>
        </w:rPr>
      </w:pPr>
      <w:r w:rsidRPr="00585655">
        <w:rPr>
          <w:rFonts w:ascii="Times New Roman" w:hAnsi="Times New Roman" w:cs="Times New Roman"/>
          <w:sz w:val="24"/>
          <w:szCs w:val="24"/>
        </w:rPr>
        <w:t>- необходимостью приоритетной государственной финансовой поддержки развития социальной сферы и инженерного обустройства сельских поселений;</w:t>
      </w:r>
    </w:p>
    <w:p w:rsidR="00BC0566" w:rsidRPr="00585655" w:rsidRDefault="00BC0566" w:rsidP="00BC0566">
      <w:pPr>
        <w:pStyle w:val="ConsPlusNormal"/>
        <w:ind w:firstLine="709"/>
        <w:jc w:val="both"/>
        <w:rPr>
          <w:rFonts w:ascii="Times New Roman" w:hAnsi="Times New Roman" w:cs="Times New Roman"/>
          <w:sz w:val="24"/>
          <w:szCs w:val="24"/>
        </w:rPr>
      </w:pPr>
      <w:r w:rsidRPr="00585655">
        <w:rPr>
          <w:rFonts w:ascii="Times New Roman" w:hAnsi="Times New Roman" w:cs="Times New Roman"/>
          <w:sz w:val="24"/>
          <w:szCs w:val="24"/>
        </w:rPr>
        <w:t>- межотраслевым и межведомственным характером проблемы, необходимостью привлечения к ее решению органов законодательной и исполнительной власти, органов местного самоуправления, общественных объединений, сельских жителей;</w:t>
      </w:r>
    </w:p>
    <w:p w:rsidR="00BC0566" w:rsidRDefault="00BC0566" w:rsidP="00BC0566">
      <w:r w:rsidRPr="00585655">
        <w:t>- необходимостью развития несельскохозяйственных видов деятельности в сельской местности, расширения рынка труда, развития процессов самоуправления в целях активизации человеческого потенциала</w:t>
      </w:r>
    </w:p>
    <w:p w:rsidR="00BC0566" w:rsidRDefault="00BC0566" w:rsidP="00BC0566"/>
    <w:p w:rsidR="00BC0566" w:rsidRDefault="00BC0566" w:rsidP="00BC0566">
      <w:pPr>
        <w:jc w:val="center"/>
        <w:rPr>
          <w:b/>
        </w:rPr>
      </w:pPr>
      <w:r w:rsidRPr="008B16F8">
        <w:rPr>
          <w:b/>
        </w:rPr>
        <w:t>2. Цели, задачи и индикаторы достижения целей и решения задач, основные ожидаемые конечные результаты программы, сроки и этапы реализации программы</w:t>
      </w:r>
    </w:p>
    <w:p w:rsidR="00BC0566" w:rsidRDefault="00BC0566" w:rsidP="00BC0566">
      <w:pPr>
        <w:jc w:val="center"/>
      </w:pPr>
    </w:p>
    <w:p w:rsidR="00BC0566" w:rsidRDefault="00BC0566" w:rsidP="00BC0566">
      <w:pPr>
        <w:pStyle w:val="ConsPlusNormal"/>
        <w:ind w:firstLine="709"/>
        <w:jc w:val="both"/>
        <w:rPr>
          <w:rFonts w:ascii="Times New Roman" w:hAnsi="Times New Roman" w:cs="Times New Roman"/>
          <w:sz w:val="24"/>
          <w:szCs w:val="24"/>
        </w:rPr>
      </w:pPr>
      <w:r w:rsidRPr="00986773">
        <w:rPr>
          <w:rFonts w:ascii="Times New Roman" w:hAnsi="Times New Roman" w:cs="Times New Roman"/>
          <w:sz w:val="24"/>
          <w:szCs w:val="24"/>
        </w:rPr>
        <w:t xml:space="preserve">Основной целью </w:t>
      </w:r>
      <w:r>
        <w:rPr>
          <w:rFonts w:ascii="Times New Roman" w:hAnsi="Times New Roman" w:cs="Times New Roman"/>
          <w:sz w:val="24"/>
          <w:szCs w:val="24"/>
        </w:rPr>
        <w:t>п</w:t>
      </w:r>
      <w:r w:rsidRPr="00986773">
        <w:rPr>
          <w:rFonts w:ascii="Times New Roman" w:hAnsi="Times New Roman" w:cs="Times New Roman"/>
          <w:sz w:val="24"/>
          <w:szCs w:val="24"/>
        </w:rPr>
        <w:t xml:space="preserve">одпрограммы является долговременное, экономически эффективное развитие </w:t>
      </w:r>
      <w:r>
        <w:rPr>
          <w:rFonts w:ascii="Times New Roman" w:hAnsi="Times New Roman" w:cs="Times New Roman"/>
          <w:sz w:val="24"/>
          <w:szCs w:val="24"/>
        </w:rPr>
        <w:t xml:space="preserve">сельской территории </w:t>
      </w:r>
      <w:r w:rsidRPr="00986773">
        <w:rPr>
          <w:rFonts w:ascii="Times New Roman" w:hAnsi="Times New Roman" w:cs="Times New Roman"/>
          <w:sz w:val="24"/>
          <w:szCs w:val="24"/>
        </w:rPr>
        <w:t xml:space="preserve">  при обеспечении повышения уровня и качества жизни населения и сохранении окружающей среды для будущих поколений, которое предполагает</w:t>
      </w:r>
      <w:r>
        <w:rPr>
          <w:rFonts w:ascii="Times New Roman" w:hAnsi="Times New Roman" w:cs="Times New Roman"/>
          <w:sz w:val="24"/>
          <w:szCs w:val="24"/>
        </w:rPr>
        <w:t>:</w:t>
      </w:r>
    </w:p>
    <w:p w:rsidR="00BC0566" w:rsidRPr="00D112C9" w:rsidRDefault="00BC0566" w:rsidP="00BC0566">
      <w:pPr>
        <w:pStyle w:val="ListParagraph"/>
        <w:numPr>
          <w:ilvl w:val="0"/>
          <w:numId w:val="25"/>
        </w:numPr>
        <w:ind w:left="0" w:firstLine="709"/>
        <w:contextualSpacing w:val="0"/>
        <w:jc w:val="both"/>
        <w:rPr>
          <w:rFonts w:ascii="Times New Roman" w:hAnsi="Times New Roman"/>
        </w:rPr>
      </w:pPr>
      <w:r w:rsidRPr="00D112C9">
        <w:rPr>
          <w:rFonts w:ascii="Times New Roman" w:hAnsi="Times New Roman"/>
        </w:rPr>
        <w:t xml:space="preserve">повышение уровня и качества жизни сельского населения на основе повышения уровня развития социальной инфраструктуры и инженерного обустройства населенных пунктов, расположенных в сельской местности; </w:t>
      </w:r>
    </w:p>
    <w:p w:rsidR="00BC0566" w:rsidRPr="00D112C9" w:rsidRDefault="00BC0566" w:rsidP="00BC0566">
      <w:pPr>
        <w:pStyle w:val="ListParagraph"/>
        <w:numPr>
          <w:ilvl w:val="0"/>
          <w:numId w:val="25"/>
        </w:numPr>
        <w:ind w:left="0" w:firstLine="709"/>
        <w:jc w:val="both"/>
        <w:rPr>
          <w:rFonts w:ascii="Times New Roman" w:hAnsi="Times New Roman"/>
        </w:rPr>
      </w:pPr>
      <w:r w:rsidRPr="00D112C9">
        <w:rPr>
          <w:rFonts w:ascii="Times New Roman" w:hAnsi="Times New Roman"/>
        </w:rPr>
        <w:t>повышение престижности проживания в сельской местности</w:t>
      </w:r>
    </w:p>
    <w:p w:rsidR="00BC0566" w:rsidRPr="00043ED1" w:rsidRDefault="00BC0566" w:rsidP="00BC0566">
      <w:pPr>
        <w:pStyle w:val="ConsPlusNormal"/>
        <w:ind w:firstLine="709"/>
        <w:jc w:val="both"/>
        <w:rPr>
          <w:rFonts w:ascii="Times New Roman" w:hAnsi="Times New Roman" w:cs="Times New Roman"/>
          <w:bCs/>
          <w:sz w:val="24"/>
          <w:szCs w:val="24"/>
        </w:rPr>
      </w:pPr>
      <w:r w:rsidRPr="00986773">
        <w:rPr>
          <w:rFonts w:ascii="Times New Roman" w:hAnsi="Times New Roman" w:cs="Times New Roman"/>
          <w:bCs/>
          <w:sz w:val="24"/>
          <w:szCs w:val="24"/>
        </w:rPr>
        <w:t xml:space="preserve">Для достижения поставленных целей предусматривается решение следующих </w:t>
      </w:r>
      <w:r w:rsidRPr="00043ED1">
        <w:rPr>
          <w:rFonts w:ascii="Times New Roman" w:hAnsi="Times New Roman" w:cs="Times New Roman"/>
          <w:bCs/>
          <w:sz w:val="24"/>
          <w:szCs w:val="24"/>
        </w:rPr>
        <w:t>задач, направленных на улучшение социально-экономической и демографической ситуации в сельской местности:</w:t>
      </w:r>
    </w:p>
    <w:p w:rsidR="00BC0566" w:rsidRPr="00043ED1" w:rsidRDefault="00BC0566" w:rsidP="00BC0566">
      <w:pPr>
        <w:numPr>
          <w:ilvl w:val="0"/>
          <w:numId w:val="25"/>
        </w:numPr>
        <w:ind w:left="0" w:firstLine="709"/>
        <w:jc w:val="both"/>
      </w:pPr>
      <w:r w:rsidRPr="00043ED1">
        <w:t>становление благоприятной социальной среды и повышение уровня жизни сельского населения;</w:t>
      </w:r>
    </w:p>
    <w:p w:rsidR="00BC0566" w:rsidRPr="00043ED1" w:rsidRDefault="00BC0566" w:rsidP="00BC0566">
      <w:pPr>
        <w:numPr>
          <w:ilvl w:val="0"/>
          <w:numId w:val="25"/>
        </w:numPr>
        <w:ind w:left="0" w:firstLine="709"/>
        <w:jc w:val="both"/>
      </w:pPr>
      <w:r w:rsidRPr="00043ED1">
        <w:t>удовлетворение потребностей сельского населения, в том числе молодых семей и молодых специалистов, в благоустроенном жилье;</w:t>
      </w:r>
    </w:p>
    <w:p w:rsidR="00BC0566" w:rsidRPr="00043ED1" w:rsidRDefault="00BC0566" w:rsidP="00BC0566">
      <w:pPr>
        <w:numPr>
          <w:ilvl w:val="0"/>
          <w:numId w:val="25"/>
        </w:numPr>
        <w:ind w:left="0" w:firstLine="709"/>
        <w:jc w:val="both"/>
      </w:pPr>
      <w:r w:rsidRPr="00043ED1">
        <w:t>повышение уровня и качества инженерного обустройства сельск</w:t>
      </w:r>
      <w:r>
        <w:t>ого</w:t>
      </w:r>
      <w:r w:rsidRPr="00043ED1">
        <w:t xml:space="preserve"> поселени</w:t>
      </w:r>
      <w:r>
        <w:t>я</w:t>
      </w:r>
      <w:r w:rsidRPr="00043ED1">
        <w:t>;</w:t>
      </w:r>
    </w:p>
    <w:p w:rsidR="00BC0566" w:rsidRPr="00986773" w:rsidRDefault="00BC0566" w:rsidP="00BC0566">
      <w:pPr>
        <w:pStyle w:val="ConsPlusNormal"/>
        <w:ind w:firstLine="709"/>
        <w:jc w:val="both"/>
        <w:rPr>
          <w:rFonts w:ascii="Times New Roman" w:hAnsi="Times New Roman" w:cs="Times New Roman"/>
          <w:bCs/>
          <w:sz w:val="24"/>
          <w:szCs w:val="24"/>
        </w:rPr>
      </w:pPr>
      <w:r w:rsidRPr="00986773">
        <w:rPr>
          <w:rFonts w:ascii="Times New Roman" w:hAnsi="Times New Roman" w:cs="Times New Roman"/>
          <w:bCs/>
          <w:sz w:val="24"/>
          <w:szCs w:val="24"/>
        </w:rPr>
        <w:t>Решение основных задач Подпрограммы предполагает:</w:t>
      </w:r>
    </w:p>
    <w:p w:rsidR="00BC0566" w:rsidRPr="00986773" w:rsidRDefault="00BC0566" w:rsidP="00BC056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w:t>
      </w:r>
      <w:r w:rsidRPr="00986773">
        <w:rPr>
          <w:rFonts w:ascii="Times New Roman" w:hAnsi="Times New Roman" w:cs="Times New Roman"/>
          <w:bCs/>
          <w:sz w:val="24"/>
          <w:szCs w:val="24"/>
        </w:rPr>
        <w:t>активизацию культурно-досуговой деятельности в сельской местности;</w:t>
      </w:r>
    </w:p>
    <w:p w:rsidR="00BC0566" w:rsidRPr="00986773" w:rsidRDefault="00BC0566" w:rsidP="00BC0566">
      <w:pPr>
        <w:pStyle w:val="ConsPlusNormal"/>
        <w:ind w:firstLine="709"/>
        <w:jc w:val="both"/>
        <w:rPr>
          <w:rFonts w:ascii="Times New Roman" w:hAnsi="Times New Roman" w:cs="Times New Roman"/>
          <w:bCs/>
          <w:sz w:val="24"/>
          <w:szCs w:val="24"/>
        </w:rPr>
      </w:pPr>
      <w:r w:rsidRPr="00986773">
        <w:rPr>
          <w:rFonts w:ascii="Times New Roman" w:hAnsi="Times New Roman" w:cs="Times New Roman"/>
          <w:bCs/>
          <w:sz w:val="24"/>
          <w:szCs w:val="24"/>
        </w:rPr>
        <w:t>- создание условий по повышению инициативности сельских жителей.</w:t>
      </w:r>
    </w:p>
    <w:p w:rsidR="00BC0566" w:rsidRDefault="00BC0566" w:rsidP="00BC0566">
      <w:pPr>
        <w:pStyle w:val="ConsPlusNormal"/>
        <w:ind w:firstLine="709"/>
        <w:jc w:val="both"/>
        <w:rPr>
          <w:rFonts w:ascii="Times New Roman" w:hAnsi="Times New Roman" w:cs="Times New Roman"/>
          <w:sz w:val="24"/>
          <w:szCs w:val="24"/>
        </w:rPr>
      </w:pPr>
      <w:r w:rsidRPr="00986773">
        <w:rPr>
          <w:rFonts w:ascii="Times New Roman" w:hAnsi="Times New Roman" w:cs="Times New Roman"/>
          <w:sz w:val="24"/>
          <w:szCs w:val="24"/>
        </w:rPr>
        <w:t xml:space="preserve">Подпрограмма реализуется в </w:t>
      </w:r>
      <w:r>
        <w:rPr>
          <w:rFonts w:ascii="Times New Roman" w:hAnsi="Times New Roman" w:cs="Times New Roman"/>
          <w:sz w:val="24"/>
          <w:szCs w:val="24"/>
        </w:rPr>
        <w:t>один</w:t>
      </w:r>
      <w:r w:rsidRPr="00986773">
        <w:rPr>
          <w:rFonts w:ascii="Times New Roman" w:hAnsi="Times New Roman" w:cs="Times New Roman"/>
          <w:sz w:val="24"/>
          <w:szCs w:val="24"/>
        </w:rPr>
        <w:t xml:space="preserve"> этапа: 20</w:t>
      </w:r>
      <w:r>
        <w:rPr>
          <w:rFonts w:ascii="Times New Roman" w:hAnsi="Times New Roman" w:cs="Times New Roman"/>
          <w:sz w:val="24"/>
          <w:szCs w:val="24"/>
        </w:rPr>
        <w:t>20</w:t>
      </w:r>
      <w:r w:rsidRPr="00986773">
        <w:rPr>
          <w:rFonts w:ascii="Times New Roman" w:hAnsi="Times New Roman" w:cs="Times New Roman"/>
          <w:sz w:val="24"/>
          <w:szCs w:val="24"/>
        </w:rPr>
        <w:t>-</w:t>
      </w:r>
      <w:r>
        <w:rPr>
          <w:rFonts w:ascii="Times New Roman" w:hAnsi="Times New Roman" w:cs="Times New Roman"/>
          <w:sz w:val="24"/>
          <w:szCs w:val="24"/>
        </w:rPr>
        <w:t>2022</w:t>
      </w:r>
      <w:r w:rsidRPr="00986773">
        <w:rPr>
          <w:rFonts w:ascii="Times New Roman" w:hAnsi="Times New Roman" w:cs="Times New Roman"/>
          <w:sz w:val="24"/>
          <w:szCs w:val="24"/>
        </w:rPr>
        <w:t xml:space="preserve"> годы</w:t>
      </w:r>
    </w:p>
    <w:p w:rsidR="00BC0566" w:rsidRPr="00986773" w:rsidRDefault="00BC0566" w:rsidP="00BC0566">
      <w:pPr>
        <w:pStyle w:val="ConsPlusNormal"/>
        <w:ind w:firstLine="709"/>
        <w:jc w:val="both"/>
        <w:rPr>
          <w:rFonts w:ascii="Times New Roman" w:hAnsi="Times New Roman" w:cs="Times New Roman"/>
          <w:sz w:val="24"/>
          <w:szCs w:val="24"/>
        </w:rPr>
      </w:pPr>
    </w:p>
    <w:p w:rsidR="00BC0566" w:rsidRDefault="00BC0566" w:rsidP="00BC0566">
      <w:pPr>
        <w:jc w:val="center"/>
        <w:rPr>
          <w:b/>
        </w:rPr>
      </w:pPr>
      <w:r w:rsidRPr="008B16F8">
        <w:rPr>
          <w:b/>
        </w:rPr>
        <w:t>3. Характеристика основных мероприятий сельского поселения</w:t>
      </w:r>
    </w:p>
    <w:p w:rsidR="00BC0566" w:rsidRDefault="00BC0566" w:rsidP="00BC0566">
      <w:pPr>
        <w:jc w:val="center"/>
        <w:rPr>
          <w:b/>
        </w:rPr>
      </w:pPr>
    </w:p>
    <w:p w:rsidR="00BC0566" w:rsidRPr="00FF4567" w:rsidRDefault="00BC0566" w:rsidP="00BC0566">
      <w:pPr>
        <w:pStyle w:val="af9"/>
        <w:spacing w:after="0"/>
        <w:ind w:left="0" w:firstLine="709"/>
        <w:jc w:val="both"/>
        <w:rPr>
          <w:szCs w:val="24"/>
        </w:rPr>
      </w:pPr>
      <w:r w:rsidRPr="00FF4567">
        <w:rPr>
          <w:szCs w:val="24"/>
        </w:rPr>
        <w:t xml:space="preserve">В рамках подпрограммы планируется осуществить комплекс долгосрочных мероприятий, разработанных на основе анализа современного состояния территорий </w:t>
      </w:r>
      <w:r>
        <w:rPr>
          <w:szCs w:val="24"/>
        </w:rPr>
        <w:lastRenderedPageBreak/>
        <w:t xml:space="preserve">Бегуницкого сельского поселения </w:t>
      </w:r>
      <w:r w:rsidRPr="00FF4567">
        <w:rPr>
          <w:szCs w:val="24"/>
        </w:rPr>
        <w:t>Волосовского муниципального района и определения потребности в объектах социальной сферы в сельской местности.</w:t>
      </w:r>
    </w:p>
    <w:p w:rsidR="00BC0566" w:rsidRPr="00FF4567" w:rsidRDefault="00BC0566" w:rsidP="00BC0566">
      <w:pPr>
        <w:pStyle w:val="af9"/>
        <w:spacing w:after="0"/>
        <w:ind w:left="0" w:firstLine="709"/>
        <w:jc w:val="both"/>
        <w:rPr>
          <w:szCs w:val="24"/>
        </w:rPr>
      </w:pPr>
      <w:r w:rsidRPr="00FF4567">
        <w:rPr>
          <w:szCs w:val="24"/>
        </w:rPr>
        <w:t>Достижение целей и реализация задач подпрограммы обеспечивается посредством следующих основных мероприятий:</w:t>
      </w:r>
    </w:p>
    <w:p w:rsidR="00BC0566" w:rsidRPr="00615FC8" w:rsidRDefault="00BC0566" w:rsidP="00BC0566">
      <w:pPr>
        <w:pStyle w:val="31"/>
        <w:spacing w:after="0"/>
        <w:ind w:firstLine="709"/>
        <w:jc w:val="both"/>
        <w:rPr>
          <w:b/>
          <w:sz w:val="24"/>
          <w:szCs w:val="24"/>
        </w:rPr>
      </w:pPr>
      <w:r w:rsidRPr="00160B33">
        <w:rPr>
          <w:b/>
          <w:sz w:val="24"/>
          <w:szCs w:val="24"/>
        </w:rPr>
        <w:t xml:space="preserve">1. </w:t>
      </w:r>
      <w:r w:rsidRPr="00615FC8">
        <w:rPr>
          <w:b/>
          <w:sz w:val="22"/>
          <w:szCs w:val="22"/>
        </w:rPr>
        <w:t>Строительство (приобретение, реконструкция и капитальный ремонт, текущий ремонт) объектов муниципальной собственности</w:t>
      </w:r>
      <w:r>
        <w:rPr>
          <w:b/>
          <w:sz w:val="22"/>
          <w:szCs w:val="22"/>
        </w:rPr>
        <w:t>.</w:t>
      </w:r>
    </w:p>
    <w:p w:rsidR="00BC0566" w:rsidRDefault="00BC0566" w:rsidP="00BC0566">
      <w:pPr>
        <w:pStyle w:val="ConsPlusNormal"/>
        <w:ind w:firstLine="709"/>
        <w:jc w:val="both"/>
        <w:rPr>
          <w:rFonts w:ascii="Times New Roman" w:hAnsi="Times New Roman" w:cs="Times New Roman"/>
          <w:sz w:val="24"/>
          <w:szCs w:val="24"/>
        </w:rPr>
      </w:pPr>
      <w:r w:rsidRPr="008A5100">
        <w:rPr>
          <w:rFonts w:ascii="Times New Roman" w:hAnsi="Times New Roman" w:cs="Times New Roman"/>
          <w:sz w:val="24"/>
          <w:szCs w:val="24"/>
        </w:rPr>
        <w:t>Реализация мероприятия предусматривает</w:t>
      </w:r>
      <w:r>
        <w:rPr>
          <w:rFonts w:ascii="Times New Roman" w:hAnsi="Times New Roman" w:cs="Times New Roman"/>
          <w:sz w:val="24"/>
          <w:szCs w:val="24"/>
        </w:rPr>
        <w:t>:</w:t>
      </w:r>
    </w:p>
    <w:p w:rsidR="00BC0566" w:rsidRDefault="00BC0566" w:rsidP="00BC0566">
      <w:pPr>
        <w:pStyle w:val="ConsPlusNormal"/>
        <w:ind w:firstLine="709"/>
        <w:jc w:val="both"/>
        <w:rPr>
          <w:rFonts w:ascii="Times New Roman" w:hAnsi="Times New Roman" w:cs="Times New Roman"/>
          <w:sz w:val="24"/>
          <w:szCs w:val="24"/>
        </w:rPr>
      </w:pPr>
      <w:r w:rsidRPr="007165D1">
        <w:rPr>
          <w:rFonts w:ascii="Times New Roman" w:hAnsi="Times New Roman" w:cs="Times New Roman"/>
          <w:sz w:val="24"/>
          <w:szCs w:val="24"/>
        </w:rPr>
        <w:t>- Мероприятия по развитию учреждений культурно-досуговой деятельности (софинансирование капитального ремонта Дома культуры)</w:t>
      </w:r>
      <w:r>
        <w:rPr>
          <w:rFonts w:ascii="Times New Roman" w:hAnsi="Times New Roman" w:cs="Times New Roman"/>
          <w:sz w:val="24"/>
          <w:szCs w:val="24"/>
        </w:rPr>
        <w:t>;</w:t>
      </w:r>
    </w:p>
    <w:p w:rsidR="00BC0566" w:rsidRDefault="00BC0566" w:rsidP="00BC056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Мероприятия по ремонту  объектов муниципальной собственности.</w:t>
      </w:r>
    </w:p>
    <w:p w:rsidR="00BC0566" w:rsidRDefault="00BC0566" w:rsidP="00BC0566">
      <w:pPr>
        <w:pStyle w:val="ConsPlusNormal"/>
        <w:ind w:firstLine="709"/>
        <w:jc w:val="both"/>
        <w:rPr>
          <w:rFonts w:ascii="Times New Roman" w:hAnsi="Times New Roman" w:cs="Times New Roman"/>
          <w:sz w:val="24"/>
          <w:szCs w:val="24"/>
        </w:rPr>
      </w:pPr>
    </w:p>
    <w:p w:rsidR="00BC0566" w:rsidRPr="007165D1" w:rsidRDefault="00BC0566" w:rsidP="00BC0566">
      <w:pPr>
        <w:pStyle w:val="ConsPlusNormal"/>
        <w:ind w:firstLine="709"/>
        <w:jc w:val="both"/>
        <w:rPr>
          <w:rFonts w:ascii="Times New Roman" w:hAnsi="Times New Roman" w:cs="Times New Roman"/>
          <w:sz w:val="24"/>
          <w:szCs w:val="24"/>
        </w:rPr>
      </w:pPr>
    </w:p>
    <w:p w:rsidR="00BC0566" w:rsidRPr="008B16F8" w:rsidRDefault="00BC0566" w:rsidP="00BC0566">
      <w:pPr>
        <w:jc w:val="center"/>
        <w:rPr>
          <w:b/>
        </w:rPr>
      </w:pPr>
      <w:r w:rsidRPr="008B16F8">
        <w:rPr>
          <w:b/>
        </w:rPr>
        <w:t>4. Ресурсное обеспечение подпрограммы</w:t>
      </w:r>
    </w:p>
    <w:p w:rsidR="00BC0566" w:rsidRPr="008B16F8" w:rsidRDefault="00BC0566" w:rsidP="00BC0566">
      <w:pPr>
        <w:rPr>
          <w:b/>
        </w:rPr>
      </w:pPr>
    </w:p>
    <w:p w:rsidR="00BC0566" w:rsidRDefault="00BC0566" w:rsidP="00BC0566">
      <w:r>
        <w:t>Объем финансирования программы носит прогнозный характер и подлежит корректировке с учетом решения о бюджете муниципального образования Бегуницкое сельское поселение на 2020 год и на плановый период 2021 и 2022 годы. На финансирование мероприятий подпрограммы из бюджета МО  Бегуницкое сельское поселение планируется   выделить    750,00  тыс. руб. в том числе:</w:t>
      </w:r>
    </w:p>
    <w:p w:rsidR="00BC0566" w:rsidRDefault="00BC0566" w:rsidP="00BC0566">
      <w:r>
        <w:t>Областной бюджет – 0,00 тыс. руб.</w:t>
      </w:r>
    </w:p>
    <w:p w:rsidR="00BC0566" w:rsidRDefault="00BC0566" w:rsidP="00BC0566">
      <w:r>
        <w:t>Районный бюджет – 0,00 тыс. руб.</w:t>
      </w:r>
    </w:p>
    <w:p w:rsidR="00BC0566" w:rsidRDefault="00BC0566" w:rsidP="00BC0566">
      <w:r>
        <w:t>Местный бюджет- 750,00 тыс. руб.</w:t>
      </w:r>
    </w:p>
    <w:p w:rsidR="00BC0566" w:rsidRDefault="00BC0566" w:rsidP="00BC0566">
      <w:r>
        <w:t xml:space="preserve">Из них по годам реализации: </w:t>
      </w:r>
    </w:p>
    <w:p w:rsidR="00BC0566" w:rsidRDefault="00BC0566" w:rsidP="00BC0566">
      <w:r>
        <w:t>в 2020 год-       750,00 тыс. руб. тыс. руб. в том числе:</w:t>
      </w:r>
    </w:p>
    <w:p w:rsidR="00BC0566" w:rsidRDefault="00BC0566" w:rsidP="00BC0566">
      <w:r>
        <w:t xml:space="preserve">Областной бюджет – 0,00 тыс. руб. </w:t>
      </w:r>
    </w:p>
    <w:p w:rsidR="00BC0566" w:rsidRDefault="00BC0566" w:rsidP="00BC0566">
      <w:r>
        <w:t>Районный бюджет – 0,00 тыс. руб.</w:t>
      </w:r>
    </w:p>
    <w:p w:rsidR="00BC0566" w:rsidRDefault="00BC0566" w:rsidP="00BC0566">
      <w:r>
        <w:t>Местный бюджет- 750 тыс. руб.</w:t>
      </w:r>
    </w:p>
    <w:p w:rsidR="00BC0566" w:rsidRDefault="00BC0566" w:rsidP="00BC0566">
      <w:r>
        <w:t>в 2021 год -     0,00 тыс. руб.   в том числе:</w:t>
      </w:r>
    </w:p>
    <w:p w:rsidR="00BC0566" w:rsidRDefault="00BC0566" w:rsidP="00BC0566">
      <w:r>
        <w:t>Областной бюджет – 0,00 тыс. руб.</w:t>
      </w:r>
    </w:p>
    <w:p w:rsidR="00BC0566" w:rsidRDefault="00BC0566" w:rsidP="00BC0566">
      <w:r>
        <w:t>Районный бюджет – 0,00 тыс. руб.</w:t>
      </w:r>
    </w:p>
    <w:p w:rsidR="00BC0566" w:rsidRDefault="00BC0566" w:rsidP="00BC0566">
      <w:r>
        <w:t>Местный бюджет-  0,00 тыс. руб.</w:t>
      </w:r>
    </w:p>
    <w:p w:rsidR="00BC0566" w:rsidRDefault="00BC0566" w:rsidP="00BC0566">
      <w:r>
        <w:t>в 2022 год-      0,00 тыс. руб.      в том числе:</w:t>
      </w:r>
    </w:p>
    <w:p w:rsidR="00BC0566" w:rsidRDefault="00BC0566" w:rsidP="00BC0566">
      <w:r>
        <w:t>Областной бюджет – 100,00 тыс. руб.</w:t>
      </w:r>
    </w:p>
    <w:p w:rsidR="00BC0566" w:rsidRDefault="00BC0566" w:rsidP="00BC0566">
      <w:r>
        <w:t>Районный бюджет – 0,00 тыс. руб.</w:t>
      </w:r>
    </w:p>
    <w:p w:rsidR="00BC0566" w:rsidRDefault="00BC0566" w:rsidP="00BC0566">
      <w:r>
        <w:t xml:space="preserve"> Местный бюджет- 0,00 тыс. руб.</w:t>
      </w:r>
    </w:p>
    <w:p w:rsidR="00BC0566" w:rsidRDefault="00BC0566" w:rsidP="00BC0566"/>
    <w:p w:rsidR="00BC0566" w:rsidRDefault="00BC0566" w:rsidP="00BC0566">
      <w:pPr>
        <w:sectPr w:rsidR="00BC0566" w:rsidSect="00540981">
          <w:pgSz w:w="11906" w:h="16838"/>
          <w:pgMar w:top="567" w:right="851" w:bottom="1134" w:left="1134" w:header="709" w:footer="709" w:gutter="0"/>
          <w:cols w:space="708"/>
          <w:docGrid w:linePitch="360"/>
        </w:sectPr>
      </w:pPr>
      <w:r>
        <w:t>Предоставление средств из областного бюджета и  районного бюджета осуществляется  на основании заключенных соглашений</w:t>
      </w:r>
    </w:p>
    <w:p w:rsidR="00BC0566" w:rsidRDefault="00BC0566" w:rsidP="00BC0566">
      <w:pPr>
        <w:jc w:val="center"/>
        <w:rPr>
          <w:b/>
        </w:rPr>
      </w:pPr>
    </w:p>
    <w:p w:rsidR="00BC0566" w:rsidRPr="008B731F" w:rsidRDefault="00BC0566" w:rsidP="00BC0566">
      <w:pPr>
        <w:jc w:val="center"/>
        <w:rPr>
          <w:b/>
        </w:rPr>
      </w:pPr>
      <w:r w:rsidRPr="008B731F">
        <w:rPr>
          <w:b/>
        </w:rPr>
        <w:t>Сведения</w:t>
      </w:r>
    </w:p>
    <w:p w:rsidR="00BC0566" w:rsidRPr="002F1FEC" w:rsidRDefault="00BC0566" w:rsidP="00BC0566">
      <w:pPr>
        <w:jc w:val="center"/>
        <w:rPr>
          <w:b/>
        </w:rPr>
      </w:pPr>
      <w:r w:rsidRPr="008B731F">
        <w:rPr>
          <w:b/>
        </w:rPr>
        <w:t xml:space="preserve">о показателях (индикаторах) подпрограммы </w:t>
      </w:r>
      <w:r w:rsidRPr="008B731F">
        <w:rPr>
          <w:b/>
          <w:bCs/>
        </w:rPr>
        <w:t xml:space="preserve">№ </w:t>
      </w:r>
      <w:r>
        <w:rPr>
          <w:b/>
          <w:bCs/>
        </w:rPr>
        <w:t>3</w:t>
      </w:r>
      <w:r w:rsidRPr="008B731F">
        <w:rPr>
          <w:b/>
          <w:bCs/>
        </w:rPr>
        <w:t xml:space="preserve"> </w:t>
      </w:r>
      <w:r w:rsidRPr="00D524BA">
        <w:rPr>
          <w:b/>
          <w:bCs/>
        </w:rPr>
        <w:t xml:space="preserve">«Устойчивое развитие </w:t>
      </w:r>
      <w:r>
        <w:rPr>
          <w:b/>
          <w:bCs/>
        </w:rPr>
        <w:t>Бегуницкого</w:t>
      </w:r>
      <w:r w:rsidRPr="00D524BA">
        <w:rPr>
          <w:b/>
          <w:bCs/>
        </w:rPr>
        <w:t xml:space="preserve"> сельского поселения  »</w:t>
      </w:r>
      <w:r>
        <w:rPr>
          <w:b/>
          <w:bCs/>
        </w:rPr>
        <w:t xml:space="preserve"> </w:t>
      </w:r>
      <w:r w:rsidRPr="008B731F">
        <w:rPr>
          <w:b/>
        </w:rPr>
        <w:t>и их значениях</w:t>
      </w:r>
    </w:p>
    <w:p w:rsidR="00BC0566" w:rsidRDefault="00BC0566" w:rsidP="00BC0566">
      <w:pPr>
        <w:jc w:val="center"/>
      </w:pPr>
      <w:r>
        <w:t xml:space="preserve">                                                                                                                                                                                                    </w:t>
      </w:r>
    </w:p>
    <w:p w:rsidR="00BC0566" w:rsidRPr="002F1FEC" w:rsidRDefault="00BC0566" w:rsidP="00BC0566">
      <w:pPr>
        <w:jc w:val="center"/>
      </w:pPr>
      <w:r>
        <w:t xml:space="preserve">                                                                                                                                                                                                      </w:t>
      </w:r>
      <w:r w:rsidRPr="002F1FEC">
        <w:t>Таблица 1</w:t>
      </w:r>
    </w:p>
    <w:tbl>
      <w:tblPr>
        <w:tblW w:w="14175"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4A0"/>
      </w:tblPr>
      <w:tblGrid>
        <w:gridCol w:w="648"/>
        <w:gridCol w:w="7085"/>
        <w:gridCol w:w="1723"/>
        <w:gridCol w:w="1566"/>
        <w:gridCol w:w="1566"/>
        <w:gridCol w:w="1587"/>
      </w:tblGrid>
      <w:tr w:rsidR="00BC0566" w:rsidRPr="006D4EC9" w:rsidTr="00540981">
        <w:trPr>
          <w:trHeight w:val="520"/>
          <w:tblCellSpacing w:w="20" w:type="dxa"/>
        </w:trPr>
        <w:tc>
          <w:tcPr>
            <w:tcW w:w="588" w:type="dxa"/>
            <w:shd w:val="clear" w:color="auto" w:fill="auto"/>
          </w:tcPr>
          <w:p w:rsidR="00BC0566" w:rsidRPr="006D4EC9" w:rsidRDefault="00BC0566" w:rsidP="00540981">
            <w:pPr>
              <w:jc w:val="center"/>
              <w:rPr>
                <w:sz w:val="22"/>
                <w:szCs w:val="22"/>
              </w:rPr>
            </w:pPr>
            <w:r w:rsidRPr="006D4EC9">
              <w:rPr>
                <w:sz w:val="22"/>
                <w:szCs w:val="22"/>
              </w:rPr>
              <w:t>№</w:t>
            </w:r>
            <w:r w:rsidRPr="006D4EC9">
              <w:rPr>
                <w:sz w:val="22"/>
                <w:szCs w:val="22"/>
              </w:rPr>
              <w:br/>
            </w:r>
            <w:proofErr w:type="gramStart"/>
            <w:r w:rsidRPr="006D4EC9">
              <w:rPr>
                <w:sz w:val="22"/>
                <w:szCs w:val="22"/>
              </w:rPr>
              <w:t>п</w:t>
            </w:r>
            <w:proofErr w:type="gramEnd"/>
            <w:r w:rsidRPr="006D4EC9">
              <w:rPr>
                <w:sz w:val="22"/>
                <w:szCs w:val="22"/>
              </w:rPr>
              <w:t>/п</w:t>
            </w:r>
          </w:p>
        </w:tc>
        <w:tc>
          <w:tcPr>
            <w:tcW w:w="7045" w:type="dxa"/>
            <w:shd w:val="clear" w:color="auto" w:fill="auto"/>
          </w:tcPr>
          <w:p w:rsidR="00BC0566" w:rsidRPr="006D4EC9" w:rsidRDefault="00BC0566" w:rsidP="00540981">
            <w:pPr>
              <w:jc w:val="center"/>
              <w:rPr>
                <w:sz w:val="22"/>
                <w:szCs w:val="22"/>
              </w:rPr>
            </w:pPr>
            <w:r w:rsidRPr="006D4EC9">
              <w:rPr>
                <w:sz w:val="22"/>
                <w:szCs w:val="22"/>
              </w:rPr>
              <w:t>Показатель (индикатор) (наименование)</w:t>
            </w:r>
          </w:p>
        </w:tc>
        <w:tc>
          <w:tcPr>
            <w:tcW w:w="1683" w:type="dxa"/>
            <w:shd w:val="clear" w:color="auto" w:fill="auto"/>
          </w:tcPr>
          <w:p w:rsidR="00BC0566" w:rsidRPr="006D4EC9" w:rsidRDefault="00BC0566" w:rsidP="00540981">
            <w:pPr>
              <w:jc w:val="center"/>
              <w:rPr>
                <w:sz w:val="22"/>
                <w:szCs w:val="22"/>
              </w:rPr>
            </w:pPr>
            <w:r w:rsidRPr="006D4EC9">
              <w:rPr>
                <w:sz w:val="22"/>
                <w:szCs w:val="22"/>
              </w:rPr>
              <w:t>Ед. измерения</w:t>
            </w:r>
          </w:p>
        </w:tc>
        <w:tc>
          <w:tcPr>
            <w:tcW w:w="1526" w:type="dxa"/>
            <w:shd w:val="clear" w:color="auto" w:fill="auto"/>
          </w:tcPr>
          <w:p w:rsidR="00BC0566" w:rsidRPr="006D4EC9" w:rsidRDefault="00BC0566" w:rsidP="00540981">
            <w:pPr>
              <w:jc w:val="center"/>
              <w:rPr>
                <w:sz w:val="22"/>
                <w:szCs w:val="22"/>
              </w:rPr>
            </w:pPr>
            <w:r w:rsidRPr="006D4EC9">
              <w:rPr>
                <w:sz w:val="22"/>
                <w:szCs w:val="22"/>
              </w:rPr>
              <w:t>20</w:t>
            </w:r>
            <w:r>
              <w:rPr>
                <w:sz w:val="22"/>
                <w:szCs w:val="22"/>
              </w:rPr>
              <w:t>20</w:t>
            </w:r>
          </w:p>
        </w:tc>
        <w:tc>
          <w:tcPr>
            <w:tcW w:w="1526" w:type="dxa"/>
            <w:shd w:val="clear" w:color="auto" w:fill="auto"/>
          </w:tcPr>
          <w:p w:rsidR="00BC0566" w:rsidRPr="006D4EC9" w:rsidRDefault="00BC0566" w:rsidP="00540981">
            <w:pPr>
              <w:jc w:val="center"/>
              <w:rPr>
                <w:sz w:val="22"/>
                <w:szCs w:val="22"/>
              </w:rPr>
            </w:pPr>
            <w:r w:rsidRPr="006D4EC9">
              <w:rPr>
                <w:sz w:val="22"/>
                <w:szCs w:val="22"/>
              </w:rPr>
              <w:t>20</w:t>
            </w:r>
            <w:r>
              <w:rPr>
                <w:sz w:val="22"/>
                <w:szCs w:val="22"/>
              </w:rPr>
              <w:t>21</w:t>
            </w:r>
          </w:p>
        </w:tc>
        <w:tc>
          <w:tcPr>
            <w:tcW w:w="1527" w:type="dxa"/>
            <w:shd w:val="clear" w:color="auto" w:fill="auto"/>
          </w:tcPr>
          <w:p w:rsidR="00BC0566" w:rsidRPr="006D4EC9" w:rsidRDefault="00BC0566" w:rsidP="00540981">
            <w:pPr>
              <w:jc w:val="center"/>
              <w:rPr>
                <w:sz w:val="22"/>
                <w:szCs w:val="22"/>
              </w:rPr>
            </w:pPr>
            <w:r w:rsidRPr="006D4EC9">
              <w:rPr>
                <w:sz w:val="22"/>
                <w:szCs w:val="22"/>
              </w:rPr>
              <w:t>202</w:t>
            </w:r>
            <w:r>
              <w:rPr>
                <w:sz w:val="22"/>
                <w:szCs w:val="22"/>
              </w:rPr>
              <w:t>2</w:t>
            </w:r>
          </w:p>
        </w:tc>
      </w:tr>
      <w:tr w:rsidR="00BC0566" w:rsidRPr="006D4EC9" w:rsidTr="00540981">
        <w:trPr>
          <w:trHeight w:val="255"/>
          <w:tblCellSpacing w:w="20" w:type="dxa"/>
        </w:trPr>
        <w:tc>
          <w:tcPr>
            <w:tcW w:w="588" w:type="dxa"/>
            <w:shd w:val="clear" w:color="auto" w:fill="auto"/>
          </w:tcPr>
          <w:p w:rsidR="00BC0566" w:rsidRPr="006D4EC9" w:rsidRDefault="00BC0566" w:rsidP="00540981">
            <w:pPr>
              <w:jc w:val="center"/>
              <w:rPr>
                <w:sz w:val="22"/>
                <w:szCs w:val="22"/>
              </w:rPr>
            </w:pPr>
            <w:r w:rsidRPr="006D4EC9">
              <w:rPr>
                <w:sz w:val="22"/>
                <w:szCs w:val="22"/>
              </w:rPr>
              <w:t>1</w:t>
            </w:r>
          </w:p>
        </w:tc>
        <w:tc>
          <w:tcPr>
            <w:tcW w:w="7045" w:type="dxa"/>
            <w:shd w:val="clear" w:color="auto" w:fill="auto"/>
          </w:tcPr>
          <w:p w:rsidR="00BC0566" w:rsidRPr="006D4EC9" w:rsidRDefault="00BC0566" w:rsidP="00540981">
            <w:pPr>
              <w:jc w:val="center"/>
              <w:rPr>
                <w:sz w:val="22"/>
                <w:szCs w:val="22"/>
              </w:rPr>
            </w:pPr>
            <w:r w:rsidRPr="006D4EC9">
              <w:rPr>
                <w:sz w:val="22"/>
                <w:szCs w:val="22"/>
              </w:rPr>
              <w:t>2</w:t>
            </w:r>
          </w:p>
        </w:tc>
        <w:tc>
          <w:tcPr>
            <w:tcW w:w="1683" w:type="dxa"/>
            <w:shd w:val="clear" w:color="auto" w:fill="auto"/>
          </w:tcPr>
          <w:p w:rsidR="00BC0566" w:rsidRPr="006D4EC9" w:rsidRDefault="00BC0566" w:rsidP="00540981">
            <w:pPr>
              <w:jc w:val="center"/>
              <w:rPr>
                <w:sz w:val="22"/>
                <w:szCs w:val="22"/>
              </w:rPr>
            </w:pPr>
            <w:r w:rsidRPr="006D4EC9">
              <w:rPr>
                <w:sz w:val="22"/>
                <w:szCs w:val="22"/>
              </w:rPr>
              <w:t>3</w:t>
            </w:r>
          </w:p>
        </w:tc>
        <w:tc>
          <w:tcPr>
            <w:tcW w:w="1526" w:type="dxa"/>
            <w:shd w:val="clear" w:color="auto" w:fill="auto"/>
          </w:tcPr>
          <w:p w:rsidR="00BC0566" w:rsidRPr="006D4EC9" w:rsidRDefault="00BC0566" w:rsidP="00540981">
            <w:pPr>
              <w:jc w:val="center"/>
              <w:rPr>
                <w:sz w:val="22"/>
                <w:szCs w:val="22"/>
              </w:rPr>
            </w:pPr>
            <w:r w:rsidRPr="006D4EC9">
              <w:rPr>
                <w:sz w:val="22"/>
                <w:szCs w:val="22"/>
              </w:rPr>
              <w:t>4</w:t>
            </w:r>
          </w:p>
        </w:tc>
        <w:tc>
          <w:tcPr>
            <w:tcW w:w="1526" w:type="dxa"/>
            <w:shd w:val="clear" w:color="auto" w:fill="auto"/>
          </w:tcPr>
          <w:p w:rsidR="00BC0566" w:rsidRPr="006D4EC9" w:rsidRDefault="00BC0566" w:rsidP="00540981">
            <w:pPr>
              <w:jc w:val="center"/>
              <w:rPr>
                <w:sz w:val="22"/>
                <w:szCs w:val="22"/>
              </w:rPr>
            </w:pPr>
            <w:r w:rsidRPr="006D4EC9">
              <w:rPr>
                <w:sz w:val="22"/>
                <w:szCs w:val="22"/>
              </w:rPr>
              <w:t>5</w:t>
            </w:r>
          </w:p>
        </w:tc>
        <w:tc>
          <w:tcPr>
            <w:tcW w:w="1527" w:type="dxa"/>
            <w:shd w:val="clear" w:color="auto" w:fill="auto"/>
          </w:tcPr>
          <w:p w:rsidR="00BC0566" w:rsidRPr="006D4EC9" w:rsidRDefault="00BC0566" w:rsidP="00540981">
            <w:pPr>
              <w:jc w:val="center"/>
              <w:rPr>
                <w:sz w:val="22"/>
                <w:szCs w:val="22"/>
              </w:rPr>
            </w:pPr>
            <w:r w:rsidRPr="006D4EC9">
              <w:rPr>
                <w:sz w:val="22"/>
                <w:szCs w:val="22"/>
              </w:rPr>
              <w:t>6</w:t>
            </w:r>
          </w:p>
        </w:tc>
      </w:tr>
      <w:tr w:rsidR="00BC0566" w:rsidRPr="006D4EC9" w:rsidTr="00540981">
        <w:trPr>
          <w:trHeight w:val="552"/>
          <w:tblCellSpacing w:w="20" w:type="dxa"/>
        </w:trPr>
        <w:tc>
          <w:tcPr>
            <w:tcW w:w="588" w:type="dxa"/>
            <w:shd w:val="clear" w:color="auto" w:fill="auto"/>
          </w:tcPr>
          <w:p w:rsidR="00BC0566" w:rsidRPr="006D4EC9" w:rsidRDefault="00BC0566" w:rsidP="00540981">
            <w:pPr>
              <w:jc w:val="center"/>
              <w:rPr>
                <w:sz w:val="22"/>
                <w:szCs w:val="22"/>
              </w:rPr>
            </w:pPr>
            <w:r>
              <w:rPr>
                <w:sz w:val="22"/>
                <w:szCs w:val="22"/>
              </w:rPr>
              <w:t>1</w:t>
            </w:r>
          </w:p>
        </w:tc>
        <w:tc>
          <w:tcPr>
            <w:tcW w:w="7045" w:type="dxa"/>
            <w:shd w:val="clear" w:color="auto" w:fill="auto"/>
          </w:tcPr>
          <w:p w:rsidR="00BC0566" w:rsidRPr="006D4EC9" w:rsidRDefault="00BC0566" w:rsidP="00540981">
            <w:pPr>
              <w:rPr>
                <w:color w:val="000000"/>
                <w:sz w:val="22"/>
                <w:szCs w:val="22"/>
              </w:rPr>
            </w:pPr>
            <w:r w:rsidRPr="006D4EC9">
              <w:rPr>
                <w:sz w:val="22"/>
                <w:szCs w:val="22"/>
              </w:rPr>
              <w:t>Число объектов муниципальной собственности</w:t>
            </w:r>
            <w:r>
              <w:rPr>
                <w:sz w:val="22"/>
                <w:szCs w:val="22"/>
              </w:rPr>
              <w:t>,</w:t>
            </w:r>
            <w:r w:rsidRPr="006D4EC9">
              <w:rPr>
                <w:sz w:val="22"/>
                <w:szCs w:val="22"/>
              </w:rPr>
              <w:t xml:space="preserve"> в которых проведен капитальный ремонт</w:t>
            </w:r>
          </w:p>
        </w:tc>
        <w:tc>
          <w:tcPr>
            <w:tcW w:w="1683" w:type="dxa"/>
            <w:shd w:val="clear" w:color="auto" w:fill="auto"/>
          </w:tcPr>
          <w:p w:rsidR="00BC0566" w:rsidRPr="006D4EC9" w:rsidRDefault="00BC0566" w:rsidP="00540981">
            <w:pPr>
              <w:jc w:val="center"/>
              <w:rPr>
                <w:color w:val="000000"/>
                <w:sz w:val="22"/>
                <w:szCs w:val="22"/>
              </w:rPr>
            </w:pPr>
            <w:r w:rsidRPr="006D4EC9">
              <w:rPr>
                <w:bCs/>
                <w:color w:val="000000"/>
                <w:sz w:val="22"/>
                <w:szCs w:val="22"/>
              </w:rPr>
              <w:t>единиц</w:t>
            </w:r>
          </w:p>
        </w:tc>
        <w:tc>
          <w:tcPr>
            <w:tcW w:w="1526" w:type="dxa"/>
            <w:shd w:val="clear" w:color="auto" w:fill="auto"/>
          </w:tcPr>
          <w:p w:rsidR="00BC0566" w:rsidRPr="006D4EC9" w:rsidRDefault="00BC0566" w:rsidP="00540981">
            <w:pPr>
              <w:jc w:val="center"/>
              <w:rPr>
                <w:color w:val="000000"/>
                <w:sz w:val="22"/>
                <w:szCs w:val="22"/>
              </w:rPr>
            </w:pPr>
            <w:r>
              <w:rPr>
                <w:color w:val="000000"/>
                <w:sz w:val="22"/>
                <w:szCs w:val="22"/>
              </w:rPr>
              <w:t>1</w:t>
            </w:r>
          </w:p>
        </w:tc>
        <w:tc>
          <w:tcPr>
            <w:tcW w:w="1526" w:type="dxa"/>
            <w:shd w:val="clear" w:color="auto" w:fill="auto"/>
          </w:tcPr>
          <w:p w:rsidR="00BC0566" w:rsidRPr="006D4EC9" w:rsidRDefault="00BC0566" w:rsidP="00540981">
            <w:pPr>
              <w:jc w:val="center"/>
              <w:rPr>
                <w:color w:val="000000"/>
                <w:sz w:val="22"/>
                <w:szCs w:val="22"/>
              </w:rPr>
            </w:pPr>
            <w:r>
              <w:rPr>
                <w:color w:val="000000"/>
                <w:sz w:val="22"/>
                <w:szCs w:val="22"/>
              </w:rPr>
              <w:t>1</w:t>
            </w:r>
          </w:p>
        </w:tc>
        <w:tc>
          <w:tcPr>
            <w:tcW w:w="1527" w:type="dxa"/>
            <w:shd w:val="clear" w:color="auto" w:fill="auto"/>
          </w:tcPr>
          <w:p w:rsidR="00BC0566" w:rsidRPr="006D4EC9" w:rsidRDefault="00BC0566" w:rsidP="00540981">
            <w:pPr>
              <w:jc w:val="center"/>
              <w:rPr>
                <w:color w:val="000000"/>
                <w:sz w:val="22"/>
                <w:szCs w:val="22"/>
              </w:rPr>
            </w:pPr>
            <w:r w:rsidRPr="006D4EC9">
              <w:rPr>
                <w:color w:val="000000"/>
                <w:sz w:val="22"/>
                <w:szCs w:val="22"/>
              </w:rPr>
              <w:t>1</w:t>
            </w:r>
          </w:p>
        </w:tc>
      </w:tr>
    </w:tbl>
    <w:p w:rsidR="00BC0566" w:rsidRDefault="00BC0566" w:rsidP="00BC0566">
      <w:pPr>
        <w:jc w:val="center"/>
        <w:rPr>
          <w:b/>
          <w:sz w:val="22"/>
          <w:szCs w:val="22"/>
        </w:rPr>
      </w:pPr>
    </w:p>
    <w:p w:rsidR="00BC0566" w:rsidRDefault="00BC0566" w:rsidP="00BC0566">
      <w:pPr>
        <w:jc w:val="center"/>
        <w:rPr>
          <w:b/>
          <w:sz w:val="22"/>
          <w:szCs w:val="22"/>
        </w:rPr>
      </w:pPr>
    </w:p>
    <w:p w:rsidR="00BC0566" w:rsidRDefault="00BC0566" w:rsidP="00BC0566">
      <w:pPr>
        <w:jc w:val="center"/>
        <w:rPr>
          <w:b/>
          <w:sz w:val="22"/>
          <w:szCs w:val="22"/>
        </w:rPr>
      </w:pPr>
    </w:p>
    <w:p w:rsidR="00BC0566" w:rsidRDefault="00BC0566" w:rsidP="00BC0566">
      <w:pPr>
        <w:jc w:val="center"/>
        <w:rPr>
          <w:b/>
          <w:sz w:val="22"/>
          <w:szCs w:val="22"/>
        </w:rPr>
      </w:pPr>
    </w:p>
    <w:p w:rsidR="00BC0566" w:rsidRDefault="00BC0566" w:rsidP="00BC0566">
      <w:pPr>
        <w:jc w:val="center"/>
        <w:rPr>
          <w:b/>
          <w:sz w:val="22"/>
          <w:szCs w:val="22"/>
        </w:rPr>
      </w:pPr>
    </w:p>
    <w:p w:rsidR="00BC0566" w:rsidRDefault="00BC0566" w:rsidP="00BC0566">
      <w:pPr>
        <w:jc w:val="center"/>
        <w:rPr>
          <w:b/>
          <w:sz w:val="22"/>
          <w:szCs w:val="22"/>
        </w:rPr>
      </w:pPr>
    </w:p>
    <w:p w:rsidR="00BC0566" w:rsidRDefault="00BC0566" w:rsidP="00BC0566">
      <w:pPr>
        <w:jc w:val="center"/>
        <w:rPr>
          <w:b/>
          <w:sz w:val="22"/>
          <w:szCs w:val="22"/>
        </w:rPr>
      </w:pPr>
    </w:p>
    <w:p w:rsidR="00BC0566" w:rsidRDefault="00BC0566" w:rsidP="00BC0566">
      <w:pPr>
        <w:jc w:val="center"/>
        <w:rPr>
          <w:b/>
          <w:sz w:val="22"/>
          <w:szCs w:val="22"/>
        </w:rPr>
      </w:pPr>
    </w:p>
    <w:p w:rsidR="00BC0566" w:rsidRDefault="00BC0566" w:rsidP="00BC0566">
      <w:pPr>
        <w:jc w:val="center"/>
        <w:rPr>
          <w:b/>
          <w:sz w:val="22"/>
          <w:szCs w:val="22"/>
        </w:rPr>
      </w:pPr>
    </w:p>
    <w:p w:rsidR="00BC0566" w:rsidRDefault="00BC0566" w:rsidP="00BC0566">
      <w:pPr>
        <w:jc w:val="center"/>
        <w:rPr>
          <w:b/>
          <w:sz w:val="22"/>
          <w:szCs w:val="22"/>
        </w:rPr>
      </w:pPr>
    </w:p>
    <w:p w:rsidR="00BC0566" w:rsidRDefault="00BC0566" w:rsidP="00BC0566">
      <w:pPr>
        <w:jc w:val="center"/>
        <w:rPr>
          <w:b/>
          <w:sz w:val="22"/>
          <w:szCs w:val="22"/>
        </w:rPr>
      </w:pPr>
    </w:p>
    <w:p w:rsidR="00BC0566" w:rsidRDefault="00BC0566" w:rsidP="00BC0566">
      <w:pPr>
        <w:jc w:val="center"/>
        <w:rPr>
          <w:b/>
          <w:sz w:val="22"/>
          <w:szCs w:val="22"/>
        </w:rPr>
      </w:pPr>
    </w:p>
    <w:p w:rsidR="00BC0566" w:rsidRDefault="00BC0566" w:rsidP="00BC0566">
      <w:pPr>
        <w:jc w:val="center"/>
        <w:rPr>
          <w:b/>
          <w:sz w:val="22"/>
          <w:szCs w:val="22"/>
        </w:rPr>
      </w:pPr>
    </w:p>
    <w:p w:rsidR="00BC0566" w:rsidRDefault="00BC0566" w:rsidP="00BC0566">
      <w:pPr>
        <w:jc w:val="center"/>
        <w:rPr>
          <w:b/>
          <w:sz w:val="22"/>
          <w:szCs w:val="22"/>
        </w:rPr>
      </w:pPr>
    </w:p>
    <w:p w:rsidR="00BC0566" w:rsidRDefault="00BC0566" w:rsidP="00BC0566">
      <w:pPr>
        <w:jc w:val="center"/>
        <w:rPr>
          <w:b/>
          <w:sz w:val="22"/>
          <w:szCs w:val="22"/>
        </w:rPr>
      </w:pPr>
    </w:p>
    <w:p w:rsidR="00BC0566" w:rsidRDefault="00BC0566" w:rsidP="00BC0566">
      <w:pPr>
        <w:jc w:val="center"/>
        <w:rPr>
          <w:b/>
          <w:sz w:val="22"/>
          <w:szCs w:val="22"/>
        </w:rPr>
      </w:pPr>
    </w:p>
    <w:p w:rsidR="00BC0566" w:rsidRDefault="00BC0566" w:rsidP="00BC0566">
      <w:pPr>
        <w:jc w:val="center"/>
        <w:rPr>
          <w:b/>
          <w:sz w:val="22"/>
          <w:szCs w:val="22"/>
        </w:rPr>
      </w:pPr>
    </w:p>
    <w:p w:rsidR="00BC0566" w:rsidRDefault="00BC0566" w:rsidP="00BC0566">
      <w:pPr>
        <w:jc w:val="center"/>
        <w:rPr>
          <w:b/>
          <w:sz w:val="22"/>
          <w:szCs w:val="22"/>
        </w:rPr>
      </w:pPr>
    </w:p>
    <w:p w:rsidR="00BC0566" w:rsidRDefault="00BC0566" w:rsidP="00BC0566">
      <w:pPr>
        <w:jc w:val="center"/>
        <w:rPr>
          <w:b/>
          <w:sz w:val="22"/>
          <w:szCs w:val="22"/>
        </w:rPr>
      </w:pPr>
    </w:p>
    <w:p w:rsidR="00BC0566" w:rsidRDefault="00BC0566" w:rsidP="00BC0566">
      <w:pPr>
        <w:jc w:val="center"/>
        <w:rPr>
          <w:b/>
          <w:sz w:val="22"/>
          <w:szCs w:val="22"/>
        </w:rPr>
      </w:pPr>
    </w:p>
    <w:p w:rsidR="00BC0566" w:rsidRDefault="00BC0566" w:rsidP="00BC0566">
      <w:pPr>
        <w:jc w:val="center"/>
        <w:rPr>
          <w:b/>
          <w:sz w:val="22"/>
          <w:szCs w:val="22"/>
        </w:rPr>
      </w:pPr>
    </w:p>
    <w:p w:rsidR="00BC0566" w:rsidRDefault="00BC0566" w:rsidP="00BC0566">
      <w:pPr>
        <w:jc w:val="center"/>
        <w:rPr>
          <w:b/>
          <w:sz w:val="22"/>
          <w:szCs w:val="22"/>
        </w:rPr>
      </w:pPr>
    </w:p>
    <w:p w:rsidR="00BC0566" w:rsidRDefault="00BC0566" w:rsidP="00BC0566">
      <w:pPr>
        <w:rPr>
          <w:b/>
        </w:rPr>
      </w:pPr>
    </w:p>
    <w:p w:rsidR="00BC0566" w:rsidRDefault="00BC0566" w:rsidP="00BC0566">
      <w:pPr>
        <w:jc w:val="center"/>
        <w:rPr>
          <w:b/>
        </w:rPr>
      </w:pPr>
      <w:r>
        <w:rPr>
          <w:b/>
        </w:rPr>
        <w:lastRenderedPageBreak/>
        <w:t>План реализации</w:t>
      </w:r>
    </w:p>
    <w:p w:rsidR="00BC0566" w:rsidRPr="008959A1" w:rsidRDefault="00BC0566" w:rsidP="00BC0566">
      <w:pPr>
        <w:widowControl w:val="0"/>
        <w:autoSpaceDE w:val="0"/>
        <w:autoSpaceDN w:val="0"/>
        <w:adjustRightInd w:val="0"/>
        <w:jc w:val="center"/>
        <w:rPr>
          <w:color w:val="000000"/>
        </w:rPr>
      </w:pPr>
      <w:r w:rsidRPr="000B4E28">
        <w:rPr>
          <w:b/>
        </w:rPr>
        <w:t>Подпрограммы №</w:t>
      </w:r>
      <w:r>
        <w:rPr>
          <w:b/>
        </w:rPr>
        <w:t>3</w:t>
      </w:r>
      <w:r w:rsidRPr="00226FE6">
        <w:rPr>
          <w:b/>
        </w:rPr>
        <w:t xml:space="preserve"> </w:t>
      </w:r>
      <w:r w:rsidRPr="00D030FA">
        <w:rPr>
          <w:b/>
          <w:bCs/>
        </w:rPr>
        <w:t xml:space="preserve">«Устойчивое развитие </w:t>
      </w:r>
      <w:r>
        <w:rPr>
          <w:b/>
          <w:bCs/>
        </w:rPr>
        <w:t>Бегуницкого</w:t>
      </w:r>
      <w:r w:rsidRPr="00D030FA">
        <w:rPr>
          <w:b/>
          <w:bCs/>
        </w:rPr>
        <w:t xml:space="preserve"> сельско</w:t>
      </w:r>
      <w:r>
        <w:rPr>
          <w:b/>
          <w:bCs/>
        </w:rPr>
        <w:t>го</w:t>
      </w:r>
      <w:r w:rsidRPr="00D030FA">
        <w:rPr>
          <w:b/>
          <w:bCs/>
        </w:rPr>
        <w:t xml:space="preserve"> поселени</w:t>
      </w:r>
      <w:r>
        <w:rPr>
          <w:b/>
          <w:bCs/>
        </w:rPr>
        <w:t>я</w:t>
      </w:r>
      <w:r w:rsidRPr="00D030FA">
        <w:rPr>
          <w:b/>
          <w:bCs/>
        </w:rPr>
        <w:t xml:space="preserve">  Волосовского муниципального района Ленинградской области»</w:t>
      </w:r>
    </w:p>
    <w:p w:rsidR="00BC0566" w:rsidRPr="0084531F" w:rsidRDefault="00BC0566" w:rsidP="00BC0566">
      <w:pPr>
        <w:jc w:val="right"/>
        <w:rPr>
          <w:b/>
        </w:rPr>
      </w:pPr>
      <w:r w:rsidRPr="00053182">
        <w:rPr>
          <w:b/>
        </w:rPr>
        <w:t xml:space="preserve">Таблица </w:t>
      </w:r>
      <w:r>
        <w:rPr>
          <w:b/>
        </w:rPr>
        <w:t>1</w:t>
      </w:r>
    </w:p>
    <w:tbl>
      <w:tblPr>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tblPr>
      <w:tblGrid>
        <w:gridCol w:w="705"/>
        <w:gridCol w:w="3869"/>
        <w:gridCol w:w="1727"/>
        <w:gridCol w:w="1945"/>
        <w:gridCol w:w="2511"/>
        <w:gridCol w:w="2607"/>
        <w:gridCol w:w="2189"/>
      </w:tblGrid>
      <w:tr w:rsidR="00BC0566" w:rsidRPr="004B1D03" w:rsidTr="00540981">
        <w:trPr>
          <w:trHeight w:val="150"/>
          <w:tblCellSpacing w:w="20" w:type="dxa"/>
        </w:trPr>
        <w:tc>
          <w:tcPr>
            <w:tcW w:w="645" w:type="dxa"/>
            <w:vMerge w:val="restart"/>
            <w:shd w:val="clear" w:color="auto" w:fill="auto"/>
          </w:tcPr>
          <w:p w:rsidR="00BC0566" w:rsidRPr="004B1D03" w:rsidRDefault="00BC0566" w:rsidP="00540981">
            <w:pPr>
              <w:jc w:val="both"/>
              <w:rPr>
                <w:b/>
                <w:sz w:val="22"/>
                <w:szCs w:val="22"/>
              </w:rPr>
            </w:pPr>
            <w:r w:rsidRPr="004B1D03">
              <w:rPr>
                <w:b/>
                <w:sz w:val="22"/>
                <w:szCs w:val="22"/>
              </w:rPr>
              <w:t>№ п</w:t>
            </w:r>
            <w:proofErr w:type="gramStart"/>
            <w:r w:rsidRPr="004B1D03">
              <w:rPr>
                <w:b/>
                <w:sz w:val="22"/>
                <w:szCs w:val="22"/>
              </w:rPr>
              <w:t>.п</w:t>
            </w:r>
            <w:proofErr w:type="gramEnd"/>
          </w:p>
        </w:tc>
        <w:tc>
          <w:tcPr>
            <w:tcW w:w="3829" w:type="dxa"/>
            <w:vMerge w:val="restart"/>
            <w:shd w:val="clear" w:color="auto" w:fill="auto"/>
          </w:tcPr>
          <w:p w:rsidR="00BC0566" w:rsidRPr="004B1D03" w:rsidRDefault="00BC0566" w:rsidP="00540981">
            <w:pPr>
              <w:jc w:val="center"/>
              <w:rPr>
                <w:b/>
                <w:sz w:val="22"/>
                <w:szCs w:val="22"/>
              </w:rPr>
            </w:pPr>
            <w:r w:rsidRPr="004B1D03">
              <w:rPr>
                <w:b/>
                <w:sz w:val="22"/>
                <w:szCs w:val="22"/>
              </w:rPr>
              <w:t>Наименование основного мероприятия</w:t>
            </w:r>
          </w:p>
        </w:tc>
        <w:tc>
          <w:tcPr>
            <w:tcW w:w="1687" w:type="dxa"/>
            <w:vMerge w:val="restart"/>
            <w:shd w:val="clear" w:color="auto" w:fill="auto"/>
          </w:tcPr>
          <w:p w:rsidR="00BC0566" w:rsidRPr="004B1D03" w:rsidRDefault="00BC0566" w:rsidP="00540981">
            <w:pPr>
              <w:jc w:val="center"/>
              <w:rPr>
                <w:b/>
                <w:sz w:val="22"/>
                <w:szCs w:val="22"/>
              </w:rPr>
            </w:pPr>
            <w:r>
              <w:rPr>
                <w:b/>
                <w:sz w:val="22"/>
                <w:szCs w:val="22"/>
              </w:rPr>
              <w:t>Уровень бюджета</w:t>
            </w:r>
          </w:p>
        </w:tc>
        <w:tc>
          <w:tcPr>
            <w:tcW w:w="9192" w:type="dxa"/>
            <w:gridSpan w:val="4"/>
            <w:shd w:val="clear" w:color="auto" w:fill="auto"/>
          </w:tcPr>
          <w:p w:rsidR="00BC0566" w:rsidRPr="004B1D03" w:rsidRDefault="00BC0566" w:rsidP="00540981">
            <w:pPr>
              <w:jc w:val="center"/>
              <w:rPr>
                <w:b/>
                <w:sz w:val="22"/>
                <w:szCs w:val="22"/>
              </w:rPr>
            </w:pPr>
            <w:r w:rsidRPr="004B1D03">
              <w:rPr>
                <w:b/>
                <w:sz w:val="22"/>
                <w:szCs w:val="22"/>
              </w:rPr>
              <w:t>Оценка расходов (тыс. руб., в ценах соответствующих лет)</w:t>
            </w:r>
          </w:p>
        </w:tc>
      </w:tr>
      <w:tr w:rsidR="00BC0566" w:rsidRPr="004B1D03" w:rsidTr="00540981">
        <w:trPr>
          <w:trHeight w:val="345"/>
          <w:tblCellSpacing w:w="20" w:type="dxa"/>
        </w:trPr>
        <w:tc>
          <w:tcPr>
            <w:tcW w:w="645" w:type="dxa"/>
            <w:vMerge/>
            <w:shd w:val="clear" w:color="auto" w:fill="auto"/>
          </w:tcPr>
          <w:p w:rsidR="00BC0566" w:rsidRPr="004B1D03" w:rsidRDefault="00BC0566" w:rsidP="00540981">
            <w:pPr>
              <w:jc w:val="both"/>
              <w:rPr>
                <w:b/>
                <w:sz w:val="22"/>
                <w:szCs w:val="22"/>
              </w:rPr>
            </w:pPr>
          </w:p>
        </w:tc>
        <w:tc>
          <w:tcPr>
            <w:tcW w:w="3829" w:type="dxa"/>
            <w:vMerge/>
            <w:shd w:val="clear" w:color="auto" w:fill="auto"/>
          </w:tcPr>
          <w:p w:rsidR="00BC0566" w:rsidRPr="004B1D03" w:rsidRDefault="00BC0566" w:rsidP="00540981">
            <w:pPr>
              <w:jc w:val="center"/>
              <w:rPr>
                <w:b/>
                <w:sz w:val="22"/>
                <w:szCs w:val="22"/>
              </w:rPr>
            </w:pPr>
          </w:p>
        </w:tc>
        <w:tc>
          <w:tcPr>
            <w:tcW w:w="1687" w:type="dxa"/>
            <w:vMerge/>
            <w:shd w:val="clear" w:color="auto" w:fill="auto"/>
          </w:tcPr>
          <w:p w:rsidR="00BC0566" w:rsidRPr="004B1D03" w:rsidRDefault="00BC0566" w:rsidP="00540981">
            <w:pPr>
              <w:jc w:val="center"/>
              <w:rPr>
                <w:b/>
                <w:sz w:val="22"/>
                <w:szCs w:val="22"/>
              </w:rPr>
            </w:pPr>
          </w:p>
        </w:tc>
        <w:tc>
          <w:tcPr>
            <w:tcW w:w="1905" w:type="dxa"/>
            <w:shd w:val="clear" w:color="auto" w:fill="auto"/>
          </w:tcPr>
          <w:p w:rsidR="00BC0566" w:rsidRPr="004B1D03" w:rsidRDefault="00BC0566" w:rsidP="00540981">
            <w:pPr>
              <w:jc w:val="center"/>
              <w:rPr>
                <w:b/>
                <w:sz w:val="22"/>
                <w:szCs w:val="22"/>
              </w:rPr>
            </w:pPr>
            <w:r w:rsidRPr="004B1D03">
              <w:rPr>
                <w:b/>
                <w:sz w:val="22"/>
                <w:szCs w:val="22"/>
              </w:rPr>
              <w:t>Всего</w:t>
            </w:r>
          </w:p>
        </w:tc>
        <w:tc>
          <w:tcPr>
            <w:tcW w:w="2471" w:type="dxa"/>
            <w:shd w:val="clear" w:color="auto" w:fill="auto"/>
          </w:tcPr>
          <w:p w:rsidR="00BC0566" w:rsidRPr="004B1D03" w:rsidRDefault="00BC0566" w:rsidP="00540981">
            <w:pPr>
              <w:jc w:val="center"/>
              <w:rPr>
                <w:b/>
                <w:sz w:val="22"/>
                <w:szCs w:val="22"/>
              </w:rPr>
            </w:pPr>
            <w:r>
              <w:rPr>
                <w:b/>
                <w:sz w:val="22"/>
                <w:szCs w:val="22"/>
              </w:rPr>
              <w:t>2020 год</w:t>
            </w:r>
          </w:p>
        </w:tc>
        <w:tc>
          <w:tcPr>
            <w:tcW w:w="2567" w:type="dxa"/>
            <w:shd w:val="clear" w:color="auto" w:fill="auto"/>
          </w:tcPr>
          <w:p w:rsidR="00BC0566" w:rsidRPr="004B1D03" w:rsidRDefault="00BC0566" w:rsidP="00540981">
            <w:pPr>
              <w:jc w:val="center"/>
              <w:rPr>
                <w:b/>
                <w:sz w:val="22"/>
                <w:szCs w:val="22"/>
              </w:rPr>
            </w:pPr>
            <w:r>
              <w:rPr>
                <w:b/>
                <w:sz w:val="22"/>
                <w:szCs w:val="22"/>
              </w:rPr>
              <w:t>2021 год</w:t>
            </w:r>
          </w:p>
        </w:tc>
        <w:tc>
          <w:tcPr>
            <w:tcW w:w="2129" w:type="dxa"/>
            <w:shd w:val="clear" w:color="auto" w:fill="auto"/>
          </w:tcPr>
          <w:p w:rsidR="00BC0566" w:rsidRPr="004B1D03" w:rsidRDefault="00BC0566" w:rsidP="00540981">
            <w:pPr>
              <w:jc w:val="center"/>
              <w:rPr>
                <w:b/>
                <w:sz w:val="22"/>
                <w:szCs w:val="22"/>
              </w:rPr>
            </w:pPr>
            <w:r>
              <w:rPr>
                <w:b/>
                <w:sz w:val="22"/>
                <w:szCs w:val="22"/>
              </w:rPr>
              <w:t>2022 год</w:t>
            </w:r>
          </w:p>
        </w:tc>
      </w:tr>
      <w:tr w:rsidR="00BC0566" w:rsidRPr="004B1D03" w:rsidTr="00540981">
        <w:trPr>
          <w:tblCellSpacing w:w="20" w:type="dxa"/>
        </w:trPr>
        <w:tc>
          <w:tcPr>
            <w:tcW w:w="645" w:type="dxa"/>
            <w:shd w:val="clear" w:color="auto" w:fill="auto"/>
          </w:tcPr>
          <w:p w:rsidR="00BC0566" w:rsidRPr="004B1D03" w:rsidRDefault="00BC0566" w:rsidP="00540981">
            <w:pPr>
              <w:jc w:val="center"/>
              <w:rPr>
                <w:b/>
                <w:sz w:val="18"/>
                <w:szCs w:val="18"/>
              </w:rPr>
            </w:pPr>
            <w:r w:rsidRPr="004B1D03">
              <w:rPr>
                <w:b/>
                <w:sz w:val="18"/>
                <w:szCs w:val="18"/>
              </w:rPr>
              <w:t>1</w:t>
            </w:r>
          </w:p>
        </w:tc>
        <w:tc>
          <w:tcPr>
            <w:tcW w:w="3829" w:type="dxa"/>
            <w:shd w:val="clear" w:color="auto" w:fill="auto"/>
          </w:tcPr>
          <w:p w:rsidR="00BC0566" w:rsidRPr="004B1D03" w:rsidRDefault="00BC0566" w:rsidP="00540981">
            <w:pPr>
              <w:jc w:val="center"/>
              <w:rPr>
                <w:b/>
                <w:sz w:val="18"/>
                <w:szCs w:val="18"/>
              </w:rPr>
            </w:pPr>
            <w:r w:rsidRPr="004B1D03">
              <w:rPr>
                <w:b/>
                <w:sz w:val="18"/>
                <w:szCs w:val="18"/>
              </w:rPr>
              <w:t>2</w:t>
            </w:r>
          </w:p>
        </w:tc>
        <w:tc>
          <w:tcPr>
            <w:tcW w:w="1687" w:type="dxa"/>
            <w:shd w:val="clear" w:color="auto" w:fill="auto"/>
          </w:tcPr>
          <w:p w:rsidR="00BC0566" w:rsidRPr="004B1D03" w:rsidRDefault="00BC0566" w:rsidP="00540981">
            <w:pPr>
              <w:jc w:val="center"/>
              <w:rPr>
                <w:b/>
                <w:sz w:val="18"/>
                <w:szCs w:val="18"/>
              </w:rPr>
            </w:pPr>
            <w:r w:rsidRPr="004B1D03">
              <w:rPr>
                <w:b/>
                <w:sz w:val="18"/>
                <w:szCs w:val="18"/>
              </w:rPr>
              <w:t>3</w:t>
            </w:r>
          </w:p>
        </w:tc>
        <w:tc>
          <w:tcPr>
            <w:tcW w:w="1905" w:type="dxa"/>
            <w:shd w:val="clear" w:color="auto" w:fill="auto"/>
          </w:tcPr>
          <w:p w:rsidR="00BC0566" w:rsidRPr="004B1D03" w:rsidRDefault="00BC0566" w:rsidP="00540981">
            <w:pPr>
              <w:jc w:val="center"/>
              <w:rPr>
                <w:b/>
                <w:sz w:val="18"/>
                <w:szCs w:val="18"/>
              </w:rPr>
            </w:pPr>
            <w:r w:rsidRPr="004B1D03">
              <w:rPr>
                <w:b/>
                <w:sz w:val="18"/>
                <w:szCs w:val="18"/>
              </w:rPr>
              <w:t>4</w:t>
            </w:r>
          </w:p>
        </w:tc>
        <w:tc>
          <w:tcPr>
            <w:tcW w:w="2471" w:type="dxa"/>
            <w:shd w:val="clear" w:color="auto" w:fill="auto"/>
          </w:tcPr>
          <w:p w:rsidR="00BC0566" w:rsidRPr="004B1D03" w:rsidRDefault="00BC0566" w:rsidP="00540981">
            <w:pPr>
              <w:jc w:val="center"/>
              <w:rPr>
                <w:b/>
                <w:sz w:val="18"/>
                <w:szCs w:val="18"/>
              </w:rPr>
            </w:pPr>
            <w:r w:rsidRPr="004B1D03">
              <w:rPr>
                <w:b/>
                <w:sz w:val="18"/>
                <w:szCs w:val="18"/>
              </w:rPr>
              <w:t>5</w:t>
            </w:r>
          </w:p>
        </w:tc>
        <w:tc>
          <w:tcPr>
            <w:tcW w:w="2567" w:type="dxa"/>
            <w:shd w:val="clear" w:color="auto" w:fill="auto"/>
          </w:tcPr>
          <w:p w:rsidR="00BC0566" w:rsidRPr="004B1D03" w:rsidRDefault="00BC0566" w:rsidP="00540981">
            <w:pPr>
              <w:jc w:val="center"/>
              <w:rPr>
                <w:b/>
                <w:sz w:val="18"/>
                <w:szCs w:val="18"/>
              </w:rPr>
            </w:pPr>
            <w:r w:rsidRPr="004B1D03">
              <w:rPr>
                <w:b/>
                <w:sz w:val="18"/>
                <w:szCs w:val="18"/>
              </w:rPr>
              <w:t>6</w:t>
            </w:r>
          </w:p>
        </w:tc>
        <w:tc>
          <w:tcPr>
            <w:tcW w:w="2129" w:type="dxa"/>
            <w:shd w:val="clear" w:color="auto" w:fill="auto"/>
          </w:tcPr>
          <w:p w:rsidR="00BC0566" w:rsidRPr="004B1D03" w:rsidRDefault="00BC0566" w:rsidP="00540981">
            <w:pPr>
              <w:jc w:val="center"/>
              <w:rPr>
                <w:b/>
                <w:sz w:val="18"/>
                <w:szCs w:val="18"/>
              </w:rPr>
            </w:pPr>
            <w:r w:rsidRPr="004B1D03">
              <w:rPr>
                <w:b/>
                <w:sz w:val="18"/>
                <w:szCs w:val="18"/>
              </w:rPr>
              <w:t>7</w:t>
            </w:r>
          </w:p>
        </w:tc>
      </w:tr>
      <w:tr w:rsidR="00BC0566" w:rsidRPr="004B1D03" w:rsidTr="00540981">
        <w:trPr>
          <w:trHeight w:val="243"/>
          <w:tblCellSpacing w:w="20" w:type="dxa"/>
        </w:trPr>
        <w:tc>
          <w:tcPr>
            <w:tcW w:w="645" w:type="dxa"/>
            <w:vMerge w:val="restart"/>
            <w:shd w:val="clear" w:color="auto" w:fill="auto"/>
          </w:tcPr>
          <w:p w:rsidR="00BC0566" w:rsidRPr="00687863" w:rsidRDefault="00BC0566" w:rsidP="00540981">
            <w:pPr>
              <w:jc w:val="both"/>
              <w:rPr>
                <w:b/>
                <w:sz w:val="22"/>
                <w:szCs w:val="22"/>
              </w:rPr>
            </w:pPr>
          </w:p>
        </w:tc>
        <w:tc>
          <w:tcPr>
            <w:tcW w:w="3829" w:type="dxa"/>
            <w:vMerge w:val="restart"/>
            <w:shd w:val="clear" w:color="auto" w:fill="auto"/>
          </w:tcPr>
          <w:p w:rsidR="00BC0566" w:rsidRPr="00687863" w:rsidRDefault="00BC0566" w:rsidP="00540981">
            <w:pPr>
              <w:widowControl w:val="0"/>
              <w:autoSpaceDE w:val="0"/>
              <w:autoSpaceDN w:val="0"/>
              <w:adjustRightInd w:val="0"/>
              <w:rPr>
                <w:color w:val="000000"/>
                <w:sz w:val="22"/>
                <w:szCs w:val="22"/>
              </w:rPr>
            </w:pPr>
            <w:r w:rsidRPr="00687863">
              <w:rPr>
                <w:b/>
                <w:sz w:val="22"/>
                <w:szCs w:val="22"/>
              </w:rPr>
              <w:t xml:space="preserve">Подпрограммы №3 </w:t>
            </w:r>
            <w:r w:rsidRPr="00687863">
              <w:rPr>
                <w:b/>
                <w:bCs/>
                <w:sz w:val="22"/>
                <w:szCs w:val="22"/>
              </w:rPr>
              <w:t>«Устойчивое развитие Бегуницкого сельского поселения  Волосовского муниципального района Ленинградской области»</w:t>
            </w:r>
          </w:p>
        </w:tc>
        <w:tc>
          <w:tcPr>
            <w:tcW w:w="1687" w:type="dxa"/>
            <w:shd w:val="clear" w:color="auto" w:fill="auto"/>
          </w:tcPr>
          <w:p w:rsidR="00BC0566" w:rsidRPr="00687863" w:rsidRDefault="00BC0566" w:rsidP="00540981">
            <w:pPr>
              <w:jc w:val="both"/>
              <w:rPr>
                <w:b/>
              </w:rPr>
            </w:pPr>
            <w:r w:rsidRPr="00687863">
              <w:rPr>
                <w:b/>
              </w:rPr>
              <w:t>Областной бюджет</w:t>
            </w:r>
          </w:p>
        </w:tc>
        <w:tc>
          <w:tcPr>
            <w:tcW w:w="1905" w:type="dxa"/>
            <w:shd w:val="clear" w:color="auto" w:fill="auto"/>
          </w:tcPr>
          <w:p w:rsidR="00BC0566" w:rsidRPr="00687863" w:rsidRDefault="00BC0566" w:rsidP="00540981">
            <w:pPr>
              <w:jc w:val="right"/>
              <w:rPr>
                <w:b/>
                <w:sz w:val="22"/>
                <w:szCs w:val="22"/>
              </w:rPr>
            </w:pPr>
            <w:r>
              <w:rPr>
                <w:b/>
                <w:sz w:val="22"/>
                <w:szCs w:val="22"/>
              </w:rPr>
              <w:t>0</w:t>
            </w:r>
            <w:r w:rsidRPr="00687863">
              <w:rPr>
                <w:b/>
                <w:sz w:val="22"/>
                <w:szCs w:val="22"/>
              </w:rPr>
              <w:t>,00</w:t>
            </w:r>
          </w:p>
        </w:tc>
        <w:tc>
          <w:tcPr>
            <w:tcW w:w="2471" w:type="dxa"/>
            <w:shd w:val="clear" w:color="auto" w:fill="auto"/>
          </w:tcPr>
          <w:p w:rsidR="00BC0566" w:rsidRPr="00687863" w:rsidRDefault="00BC0566" w:rsidP="00540981">
            <w:pPr>
              <w:jc w:val="right"/>
              <w:rPr>
                <w:b/>
                <w:sz w:val="22"/>
                <w:szCs w:val="22"/>
              </w:rPr>
            </w:pPr>
            <w:r>
              <w:rPr>
                <w:b/>
                <w:sz w:val="22"/>
                <w:szCs w:val="22"/>
              </w:rPr>
              <w:t>0,00</w:t>
            </w:r>
          </w:p>
        </w:tc>
        <w:tc>
          <w:tcPr>
            <w:tcW w:w="2567" w:type="dxa"/>
            <w:shd w:val="clear" w:color="auto" w:fill="auto"/>
          </w:tcPr>
          <w:p w:rsidR="00BC0566" w:rsidRPr="00687863" w:rsidRDefault="00BC0566" w:rsidP="00540981">
            <w:pPr>
              <w:jc w:val="right"/>
              <w:rPr>
                <w:b/>
                <w:sz w:val="22"/>
                <w:szCs w:val="22"/>
              </w:rPr>
            </w:pPr>
            <w:r w:rsidRPr="00687863">
              <w:rPr>
                <w:b/>
                <w:sz w:val="22"/>
                <w:szCs w:val="22"/>
              </w:rPr>
              <w:t>0,00</w:t>
            </w:r>
          </w:p>
        </w:tc>
        <w:tc>
          <w:tcPr>
            <w:tcW w:w="2129" w:type="dxa"/>
            <w:shd w:val="clear" w:color="auto" w:fill="auto"/>
          </w:tcPr>
          <w:p w:rsidR="00BC0566" w:rsidRPr="00687863" w:rsidRDefault="00BC0566" w:rsidP="00540981">
            <w:pPr>
              <w:jc w:val="right"/>
              <w:rPr>
                <w:b/>
                <w:sz w:val="22"/>
                <w:szCs w:val="22"/>
              </w:rPr>
            </w:pPr>
            <w:r w:rsidRPr="00687863">
              <w:rPr>
                <w:b/>
                <w:sz w:val="22"/>
                <w:szCs w:val="22"/>
              </w:rPr>
              <w:t>0,00</w:t>
            </w:r>
          </w:p>
        </w:tc>
      </w:tr>
      <w:tr w:rsidR="00BC0566" w:rsidRPr="004B1D03" w:rsidTr="00540981">
        <w:trPr>
          <w:trHeight w:val="170"/>
          <w:tblCellSpacing w:w="20" w:type="dxa"/>
        </w:trPr>
        <w:tc>
          <w:tcPr>
            <w:tcW w:w="645" w:type="dxa"/>
            <w:vMerge/>
            <w:shd w:val="clear" w:color="auto" w:fill="auto"/>
          </w:tcPr>
          <w:p w:rsidR="00BC0566" w:rsidRPr="00687863" w:rsidRDefault="00BC0566" w:rsidP="00540981">
            <w:pPr>
              <w:jc w:val="both"/>
              <w:rPr>
                <w:b/>
                <w:color w:val="FF0000"/>
                <w:sz w:val="22"/>
                <w:szCs w:val="22"/>
              </w:rPr>
            </w:pPr>
          </w:p>
        </w:tc>
        <w:tc>
          <w:tcPr>
            <w:tcW w:w="3829" w:type="dxa"/>
            <w:vMerge/>
            <w:shd w:val="clear" w:color="auto" w:fill="auto"/>
          </w:tcPr>
          <w:p w:rsidR="00BC0566" w:rsidRPr="00687863" w:rsidRDefault="00BC0566" w:rsidP="00540981">
            <w:pPr>
              <w:rPr>
                <w:b/>
                <w:color w:val="FF0000"/>
                <w:sz w:val="22"/>
                <w:szCs w:val="22"/>
              </w:rPr>
            </w:pPr>
          </w:p>
        </w:tc>
        <w:tc>
          <w:tcPr>
            <w:tcW w:w="1687" w:type="dxa"/>
            <w:shd w:val="clear" w:color="auto" w:fill="auto"/>
          </w:tcPr>
          <w:p w:rsidR="00BC0566" w:rsidRPr="00687863" w:rsidRDefault="00BC0566" w:rsidP="00540981">
            <w:pPr>
              <w:jc w:val="both"/>
              <w:rPr>
                <w:b/>
              </w:rPr>
            </w:pPr>
            <w:r w:rsidRPr="00687863">
              <w:rPr>
                <w:b/>
              </w:rPr>
              <w:t>Районный бюджет</w:t>
            </w:r>
          </w:p>
        </w:tc>
        <w:tc>
          <w:tcPr>
            <w:tcW w:w="1905" w:type="dxa"/>
            <w:shd w:val="clear" w:color="auto" w:fill="auto"/>
          </w:tcPr>
          <w:p w:rsidR="00BC0566" w:rsidRPr="00687863" w:rsidRDefault="00BC0566" w:rsidP="00540981">
            <w:pPr>
              <w:jc w:val="right"/>
              <w:rPr>
                <w:b/>
                <w:sz w:val="22"/>
                <w:szCs w:val="22"/>
              </w:rPr>
            </w:pPr>
            <w:r w:rsidRPr="00687863">
              <w:rPr>
                <w:b/>
                <w:sz w:val="22"/>
                <w:szCs w:val="22"/>
              </w:rPr>
              <w:t>0,00</w:t>
            </w:r>
          </w:p>
        </w:tc>
        <w:tc>
          <w:tcPr>
            <w:tcW w:w="2471" w:type="dxa"/>
            <w:shd w:val="clear" w:color="auto" w:fill="auto"/>
          </w:tcPr>
          <w:p w:rsidR="00BC0566" w:rsidRPr="00687863" w:rsidRDefault="00BC0566" w:rsidP="00540981">
            <w:pPr>
              <w:jc w:val="right"/>
              <w:rPr>
                <w:b/>
                <w:sz w:val="22"/>
                <w:szCs w:val="22"/>
              </w:rPr>
            </w:pPr>
            <w:r w:rsidRPr="00687863">
              <w:rPr>
                <w:b/>
                <w:sz w:val="22"/>
                <w:szCs w:val="22"/>
              </w:rPr>
              <w:t>0,00</w:t>
            </w:r>
          </w:p>
        </w:tc>
        <w:tc>
          <w:tcPr>
            <w:tcW w:w="2567" w:type="dxa"/>
            <w:shd w:val="clear" w:color="auto" w:fill="auto"/>
          </w:tcPr>
          <w:p w:rsidR="00BC0566" w:rsidRPr="00687863" w:rsidRDefault="00BC0566" w:rsidP="00540981">
            <w:pPr>
              <w:jc w:val="right"/>
              <w:rPr>
                <w:b/>
                <w:sz w:val="22"/>
                <w:szCs w:val="22"/>
              </w:rPr>
            </w:pPr>
            <w:r w:rsidRPr="00687863">
              <w:rPr>
                <w:b/>
                <w:sz w:val="22"/>
                <w:szCs w:val="22"/>
              </w:rPr>
              <w:t>0,00</w:t>
            </w:r>
          </w:p>
        </w:tc>
        <w:tc>
          <w:tcPr>
            <w:tcW w:w="2129" w:type="dxa"/>
            <w:shd w:val="clear" w:color="auto" w:fill="auto"/>
          </w:tcPr>
          <w:p w:rsidR="00BC0566" w:rsidRPr="00687863" w:rsidRDefault="00BC0566" w:rsidP="00540981">
            <w:pPr>
              <w:jc w:val="right"/>
              <w:rPr>
                <w:b/>
                <w:sz w:val="22"/>
                <w:szCs w:val="22"/>
              </w:rPr>
            </w:pPr>
            <w:r w:rsidRPr="00687863">
              <w:rPr>
                <w:b/>
                <w:sz w:val="22"/>
                <w:szCs w:val="22"/>
              </w:rPr>
              <w:t>0,00</w:t>
            </w:r>
          </w:p>
        </w:tc>
      </w:tr>
      <w:tr w:rsidR="00BC0566" w:rsidRPr="004B1D03" w:rsidTr="00540981">
        <w:trPr>
          <w:trHeight w:val="358"/>
          <w:tblCellSpacing w:w="20" w:type="dxa"/>
        </w:trPr>
        <w:tc>
          <w:tcPr>
            <w:tcW w:w="645" w:type="dxa"/>
            <w:vMerge/>
            <w:shd w:val="clear" w:color="auto" w:fill="auto"/>
          </w:tcPr>
          <w:p w:rsidR="00BC0566" w:rsidRPr="00687863" w:rsidRDefault="00BC0566" w:rsidP="00540981">
            <w:pPr>
              <w:jc w:val="both"/>
              <w:rPr>
                <w:b/>
                <w:color w:val="FF0000"/>
                <w:sz w:val="22"/>
                <w:szCs w:val="22"/>
              </w:rPr>
            </w:pPr>
          </w:p>
        </w:tc>
        <w:tc>
          <w:tcPr>
            <w:tcW w:w="3829" w:type="dxa"/>
            <w:vMerge/>
            <w:shd w:val="clear" w:color="auto" w:fill="auto"/>
          </w:tcPr>
          <w:p w:rsidR="00BC0566" w:rsidRPr="00687863" w:rsidRDefault="00BC0566" w:rsidP="00540981">
            <w:pPr>
              <w:rPr>
                <w:b/>
                <w:color w:val="FF0000"/>
                <w:sz w:val="22"/>
                <w:szCs w:val="22"/>
              </w:rPr>
            </w:pPr>
          </w:p>
        </w:tc>
        <w:tc>
          <w:tcPr>
            <w:tcW w:w="1687" w:type="dxa"/>
            <w:shd w:val="clear" w:color="auto" w:fill="auto"/>
          </w:tcPr>
          <w:p w:rsidR="00BC0566" w:rsidRPr="00687863" w:rsidRDefault="00BC0566" w:rsidP="00540981">
            <w:pPr>
              <w:jc w:val="both"/>
              <w:rPr>
                <w:b/>
              </w:rPr>
            </w:pPr>
            <w:r w:rsidRPr="00687863">
              <w:rPr>
                <w:b/>
              </w:rPr>
              <w:t xml:space="preserve">Местный бюджет </w:t>
            </w:r>
          </w:p>
        </w:tc>
        <w:tc>
          <w:tcPr>
            <w:tcW w:w="1905" w:type="dxa"/>
            <w:shd w:val="clear" w:color="auto" w:fill="auto"/>
          </w:tcPr>
          <w:p w:rsidR="00BC0566" w:rsidRPr="00687863" w:rsidRDefault="00BC0566" w:rsidP="00540981">
            <w:pPr>
              <w:jc w:val="right"/>
              <w:rPr>
                <w:b/>
                <w:sz w:val="22"/>
                <w:szCs w:val="22"/>
              </w:rPr>
            </w:pPr>
            <w:r>
              <w:rPr>
                <w:b/>
                <w:sz w:val="22"/>
                <w:szCs w:val="22"/>
              </w:rPr>
              <w:t>750,00</w:t>
            </w:r>
          </w:p>
          <w:p w:rsidR="00BC0566" w:rsidRPr="00687863" w:rsidRDefault="00BC0566" w:rsidP="00540981">
            <w:pPr>
              <w:jc w:val="right"/>
              <w:rPr>
                <w:b/>
                <w:sz w:val="22"/>
                <w:szCs w:val="22"/>
              </w:rPr>
            </w:pPr>
          </w:p>
        </w:tc>
        <w:tc>
          <w:tcPr>
            <w:tcW w:w="2471" w:type="dxa"/>
            <w:shd w:val="clear" w:color="auto" w:fill="auto"/>
          </w:tcPr>
          <w:p w:rsidR="00BC0566" w:rsidRPr="00687863" w:rsidRDefault="00BC0566" w:rsidP="00540981">
            <w:pPr>
              <w:jc w:val="right"/>
              <w:rPr>
                <w:b/>
                <w:sz w:val="22"/>
                <w:szCs w:val="22"/>
              </w:rPr>
            </w:pPr>
            <w:r>
              <w:rPr>
                <w:b/>
                <w:sz w:val="22"/>
                <w:szCs w:val="22"/>
              </w:rPr>
              <w:t>750,00</w:t>
            </w:r>
          </w:p>
        </w:tc>
        <w:tc>
          <w:tcPr>
            <w:tcW w:w="2567" w:type="dxa"/>
            <w:shd w:val="clear" w:color="auto" w:fill="auto"/>
          </w:tcPr>
          <w:p w:rsidR="00BC0566" w:rsidRPr="00687863" w:rsidRDefault="00BC0566" w:rsidP="00540981">
            <w:pPr>
              <w:jc w:val="right"/>
              <w:rPr>
                <w:b/>
                <w:sz w:val="22"/>
                <w:szCs w:val="22"/>
              </w:rPr>
            </w:pPr>
            <w:r>
              <w:rPr>
                <w:b/>
                <w:sz w:val="22"/>
                <w:szCs w:val="22"/>
              </w:rPr>
              <w:t>0,00</w:t>
            </w:r>
          </w:p>
        </w:tc>
        <w:tc>
          <w:tcPr>
            <w:tcW w:w="2129" w:type="dxa"/>
            <w:shd w:val="clear" w:color="auto" w:fill="auto"/>
          </w:tcPr>
          <w:p w:rsidR="00BC0566" w:rsidRPr="00687863" w:rsidRDefault="00BC0566" w:rsidP="00540981">
            <w:pPr>
              <w:jc w:val="right"/>
              <w:rPr>
                <w:b/>
                <w:sz w:val="22"/>
                <w:szCs w:val="22"/>
              </w:rPr>
            </w:pPr>
            <w:r>
              <w:rPr>
                <w:b/>
                <w:sz w:val="22"/>
                <w:szCs w:val="22"/>
              </w:rPr>
              <w:t>0</w:t>
            </w:r>
            <w:r w:rsidRPr="00687863">
              <w:rPr>
                <w:b/>
                <w:sz w:val="22"/>
                <w:szCs w:val="22"/>
              </w:rPr>
              <w:t>,00</w:t>
            </w:r>
          </w:p>
        </w:tc>
      </w:tr>
      <w:tr w:rsidR="00BC0566" w:rsidRPr="004B1D03" w:rsidTr="00540981">
        <w:trPr>
          <w:trHeight w:val="229"/>
          <w:tblCellSpacing w:w="20" w:type="dxa"/>
        </w:trPr>
        <w:tc>
          <w:tcPr>
            <w:tcW w:w="6241" w:type="dxa"/>
            <w:gridSpan w:val="3"/>
            <w:shd w:val="clear" w:color="auto" w:fill="auto"/>
          </w:tcPr>
          <w:p w:rsidR="00BC0566" w:rsidRPr="00687863" w:rsidRDefault="00BC0566" w:rsidP="00540981">
            <w:pPr>
              <w:rPr>
                <w:b/>
                <w:sz w:val="22"/>
                <w:szCs w:val="22"/>
              </w:rPr>
            </w:pPr>
            <w:r w:rsidRPr="00687863">
              <w:rPr>
                <w:b/>
                <w:sz w:val="22"/>
                <w:szCs w:val="22"/>
              </w:rPr>
              <w:t>Итого</w:t>
            </w:r>
          </w:p>
        </w:tc>
        <w:tc>
          <w:tcPr>
            <w:tcW w:w="1905" w:type="dxa"/>
            <w:shd w:val="clear" w:color="auto" w:fill="auto"/>
          </w:tcPr>
          <w:p w:rsidR="00BC0566" w:rsidRPr="00687863" w:rsidRDefault="00BC0566" w:rsidP="00540981">
            <w:pPr>
              <w:jc w:val="right"/>
              <w:rPr>
                <w:b/>
                <w:sz w:val="22"/>
                <w:szCs w:val="22"/>
              </w:rPr>
            </w:pPr>
            <w:r>
              <w:rPr>
                <w:b/>
                <w:sz w:val="22"/>
                <w:szCs w:val="22"/>
              </w:rPr>
              <w:t>750,00</w:t>
            </w:r>
          </w:p>
        </w:tc>
        <w:tc>
          <w:tcPr>
            <w:tcW w:w="2471" w:type="dxa"/>
            <w:shd w:val="clear" w:color="auto" w:fill="auto"/>
          </w:tcPr>
          <w:p w:rsidR="00BC0566" w:rsidRPr="00687863" w:rsidRDefault="00BC0566" w:rsidP="00540981">
            <w:pPr>
              <w:jc w:val="right"/>
              <w:rPr>
                <w:b/>
                <w:sz w:val="22"/>
                <w:szCs w:val="22"/>
              </w:rPr>
            </w:pPr>
            <w:r>
              <w:rPr>
                <w:b/>
                <w:sz w:val="22"/>
                <w:szCs w:val="22"/>
              </w:rPr>
              <w:t>750,00</w:t>
            </w:r>
          </w:p>
        </w:tc>
        <w:tc>
          <w:tcPr>
            <w:tcW w:w="2567" w:type="dxa"/>
            <w:shd w:val="clear" w:color="auto" w:fill="auto"/>
          </w:tcPr>
          <w:p w:rsidR="00BC0566" w:rsidRPr="00687863" w:rsidRDefault="00BC0566" w:rsidP="00540981">
            <w:pPr>
              <w:jc w:val="right"/>
              <w:rPr>
                <w:b/>
                <w:sz w:val="22"/>
                <w:szCs w:val="22"/>
              </w:rPr>
            </w:pPr>
            <w:r>
              <w:rPr>
                <w:b/>
                <w:sz w:val="22"/>
                <w:szCs w:val="22"/>
              </w:rPr>
              <w:t>0</w:t>
            </w:r>
            <w:r w:rsidRPr="00687863">
              <w:rPr>
                <w:b/>
                <w:sz w:val="22"/>
                <w:szCs w:val="22"/>
              </w:rPr>
              <w:t>,</w:t>
            </w:r>
            <w:r>
              <w:rPr>
                <w:b/>
                <w:sz w:val="22"/>
                <w:szCs w:val="22"/>
              </w:rPr>
              <w:t>00</w:t>
            </w:r>
          </w:p>
        </w:tc>
        <w:tc>
          <w:tcPr>
            <w:tcW w:w="2129" w:type="dxa"/>
            <w:shd w:val="clear" w:color="auto" w:fill="auto"/>
          </w:tcPr>
          <w:p w:rsidR="00BC0566" w:rsidRPr="00687863" w:rsidRDefault="00BC0566" w:rsidP="00540981">
            <w:pPr>
              <w:jc w:val="right"/>
              <w:rPr>
                <w:b/>
                <w:sz w:val="22"/>
                <w:szCs w:val="22"/>
              </w:rPr>
            </w:pPr>
            <w:r>
              <w:rPr>
                <w:b/>
                <w:sz w:val="22"/>
                <w:szCs w:val="22"/>
              </w:rPr>
              <w:t>0</w:t>
            </w:r>
            <w:r w:rsidRPr="00687863">
              <w:rPr>
                <w:b/>
                <w:sz w:val="22"/>
                <w:szCs w:val="22"/>
              </w:rPr>
              <w:t>,00</w:t>
            </w:r>
          </w:p>
        </w:tc>
      </w:tr>
      <w:tr w:rsidR="00BC0566" w:rsidRPr="004B1D03" w:rsidTr="00540981">
        <w:trPr>
          <w:trHeight w:val="423"/>
          <w:tblCellSpacing w:w="20" w:type="dxa"/>
        </w:trPr>
        <w:tc>
          <w:tcPr>
            <w:tcW w:w="645" w:type="dxa"/>
            <w:vMerge w:val="restart"/>
            <w:shd w:val="clear" w:color="auto" w:fill="auto"/>
          </w:tcPr>
          <w:p w:rsidR="00BC0566" w:rsidRPr="004B1D03" w:rsidRDefault="00BC0566" w:rsidP="00540981">
            <w:pPr>
              <w:jc w:val="both"/>
              <w:rPr>
                <w:sz w:val="22"/>
                <w:szCs w:val="22"/>
              </w:rPr>
            </w:pPr>
          </w:p>
        </w:tc>
        <w:tc>
          <w:tcPr>
            <w:tcW w:w="3829" w:type="dxa"/>
            <w:vMerge w:val="restart"/>
            <w:shd w:val="clear" w:color="auto" w:fill="auto"/>
          </w:tcPr>
          <w:p w:rsidR="00BC0566" w:rsidRPr="004B1D03" w:rsidRDefault="00BC0566" w:rsidP="00540981">
            <w:pPr>
              <w:jc w:val="both"/>
              <w:rPr>
                <w:b/>
                <w:i/>
                <w:sz w:val="22"/>
                <w:szCs w:val="22"/>
              </w:rPr>
            </w:pPr>
            <w:r w:rsidRPr="004B1D03">
              <w:rPr>
                <w:b/>
                <w:i/>
                <w:sz w:val="22"/>
                <w:szCs w:val="22"/>
              </w:rPr>
              <w:t xml:space="preserve">Основное мероприятие </w:t>
            </w:r>
            <w:r>
              <w:rPr>
                <w:b/>
                <w:i/>
                <w:sz w:val="22"/>
                <w:szCs w:val="22"/>
              </w:rPr>
              <w:t>1</w:t>
            </w:r>
          </w:p>
          <w:p w:rsidR="00BC0566" w:rsidRPr="004B1D03" w:rsidRDefault="00BC0566" w:rsidP="00540981">
            <w:pPr>
              <w:jc w:val="both"/>
              <w:rPr>
                <w:sz w:val="22"/>
                <w:szCs w:val="22"/>
              </w:rPr>
            </w:pPr>
            <w:r>
              <w:rPr>
                <w:b/>
                <w:i/>
                <w:sz w:val="22"/>
                <w:szCs w:val="22"/>
              </w:rPr>
              <w:t>Строительство (приобретение, реконструкция и капитальный ремонт, текущий ремонт) объектов муниципальной собственности</w:t>
            </w:r>
          </w:p>
        </w:tc>
        <w:tc>
          <w:tcPr>
            <w:tcW w:w="1687" w:type="dxa"/>
            <w:shd w:val="clear" w:color="auto" w:fill="auto"/>
          </w:tcPr>
          <w:p w:rsidR="00BC0566" w:rsidRPr="00077384" w:rsidRDefault="00BC0566" w:rsidP="00540981">
            <w:pPr>
              <w:jc w:val="both"/>
            </w:pPr>
            <w:r w:rsidRPr="00077384">
              <w:t>Областной бюджет</w:t>
            </w:r>
          </w:p>
        </w:tc>
        <w:tc>
          <w:tcPr>
            <w:tcW w:w="1905" w:type="dxa"/>
            <w:shd w:val="clear" w:color="auto" w:fill="auto"/>
          </w:tcPr>
          <w:p w:rsidR="00BC0566" w:rsidRPr="00077384" w:rsidRDefault="00BC0566" w:rsidP="00540981">
            <w:pPr>
              <w:jc w:val="right"/>
              <w:rPr>
                <w:b/>
                <w:i/>
                <w:sz w:val="22"/>
                <w:szCs w:val="22"/>
              </w:rPr>
            </w:pPr>
            <w:r>
              <w:rPr>
                <w:b/>
                <w:i/>
                <w:sz w:val="22"/>
                <w:szCs w:val="22"/>
              </w:rPr>
              <w:t>0,00</w:t>
            </w:r>
          </w:p>
        </w:tc>
        <w:tc>
          <w:tcPr>
            <w:tcW w:w="2471" w:type="dxa"/>
            <w:shd w:val="clear" w:color="auto" w:fill="auto"/>
          </w:tcPr>
          <w:p w:rsidR="00BC0566" w:rsidRPr="00077384" w:rsidRDefault="00BC0566" w:rsidP="00540981">
            <w:pPr>
              <w:jc w:val="right"/>
              <w:rPr>
                <w:b/>
                <w:i/>
                <w:sz w:val="22"/>
                <w:szCs w:val="22"/>
              </w:rPr>
            </w:pPr>
            <w:r>
              <w:rPr>
                <w:b/>
                <w:i/>
                <w:sz w:val="22"/>
                <w:szCs w:val="22"/>
              </w:rPr>
              <w:t>0,00</w:t>
            </w:r>
          </w:p>
        </w:tc>
        <w:tc>
          <w:tcPr>
            <w:tcW w:w="2567" w:type="dxa"/>
            <w:shd w:val="clear" w:color="auto" w:fill="auto"/>
          </w:tcPr>
          <w:p w:rsidR="00BC0566" w:rsidRPr="00077384" w:rsidRDefault="00BC0566" w:rsidP="00540981">
            <w:pPr>
              <w:jc w:val="right"/>
              <w:rPr>
                <w:b/>
                <w:i/>
                <w:sz w:val="22"/>
                <w:szCs w:val="22"/>
              </w:rPr>
            </w:pPr>
            <w:r w:rsidRPr="00077384">
              <w:rPr>
                <w:b/>
                <w:i/>
                <w:sz w:val="22"/>
                <w:szCs w:val="22"/>
              </w:rPr>
              <w:t>0,00</w:t>
            </w:r>
          </w:p>
        </w:tc>
        <w:tc>
          <w:tcPr>
            <w:tcW w:w="2129" w:type="dxa"/>
            <w:shd w:val="clear" w:color="auto" w:fill="auto"/>
          </w:tcPr>
          <w:p w:rsidR="00BC0566" w:rsidRPr="00077384" w:rsidRDefault="00BC0566" w:rsidP="00540981">
            <w:pPr>
              <w:jc w:val="right"/>
              <w:rPr>
                <w:b/>
                <w:i/>
                <w:sz w:val="22"/>
                <w:szCs w:val="22"/>
              </w:rPr>
            </w:pPr>
            <w:r w:rsidRPr="00077384">
              <w:rPr>
                <w:b/>
                <w:i/>
                <w:sz w:val="22"/>
                <w:szCs w:val="22"/>
              </w:rPr>
              <w:t>0,00</w:t>
            </w:r>
          </w:p>
        </w:tc>
      </w:tr>
      <w:tr w:rsidR="00BC0566" w:rsidRPr="004B1D03" w:rsidTr="00540981">
        <w:trPr>
          <w:trHeight w:val="423"/>
          <w:tblCellSpacing w:w="20" w:type="dxa"/>
        </w:trPr>
        <w:tc>
          <w:tcPr>
            <w:tcW w:w="645" w:type="dxa"/>
            <w:vMerge/>
            <w:shd w:val="clear" w:color="auto" w:fill="auto"/>
          </w:tcPr>
          <w:p w:rsidR="00BC0566" w:rsidRPr="004B1D03" w:rsidRDefault="00BC0566" w:rsidP="00540981">
            <w:pPr>
              <w:jc w:val="both"/>
              <w:rPr>
                <w:sz w:val="22"/>
                <w:szCs w:val="22"/>
              </w:rPr>
            </w:pPr>
          </w:p>
        </w:tc>
        <w:tc>
          <w:tcPr>
            <w:tcW w:w="3829" w:type="dxa"/>
            <w:vMerge/>
            <w:shd w:val="clear" w:color="auto" w:fill="auto"/>
          </w:tcPr>
          <w:p w:rsidR="00BC0566" w:rsidRPr="004B1D03" w:rsidRDefault="00BC0566" w:rsidP="00540981">
            <w:pPr>
              <w:jc w:val="both"/>
              <w:rPr>
                <w:sz w:val="22"/>
                <w:szCs w:val="22"/>
              </w:rPr>
            </w:pPr>
          </w:p>
        </w:tc>
        <w:tc>
          <w:tcPr>
            <w:tcW w:w="1687" w:type="dxa"/>
            <w:shd w:val="clear" w:color="auto" w:fill="auto"/>
          </w:tcPr>
          <w:p w:rsidR="00BC0566" w:rsidRPr="00077384" w:rsidRDefault="00BC0566" w:rsidP="00540981">
            <w:pPr>
              <w:jc w:val="both"/>
            </w:pPr>
            <w:r w:rsidRPr="00077384">
              <w:t>Районный бюджет</w:t>
            </w:r>
          </w:p>
        </w:tc>
        <w:tc>
          <w:tcPr>
            <w:tcW w:w="1905" w:type="dxa"/>
            <w:shd w:val="clear" w:color="auto" w:fill="auto"/>
          </w:tcPr>
          <w:p w:rsidR="00BC0566" w:rsidRPr="00077384" w:rsidRDefault="00BC0566" w:rsidP="00540981">
            <w:pPr>
              <w:jc w:val="right"/>
              <w:rPr>
                <w:b/>
                <w:i/>
                <w:sz w:val="22"/>
                <w:szCs w:val="22"/>
              </w:rPr>
            </w:pPr>
            <w:r w:rsidRPr="00077384">
              <w:rPr>
                <w:b/>
                <w:i/>
                <w:sz w:val="22"/>
                <w:szCs w:val="22"/>
              </w:rPr>
              <w:t>0,00</w:t>
            </w:r>
          </w:p>
        </w:tc>
        <w:tc>
          <w:tcPr>
            <w:tcW w:w="2471" w:type="dxa"/>
            <w:shd w:val="clear" w:color="auto" w:fill="auto"/>
          </w:tcPr>
          <w:p w:rsidR="00BC0566" w:rsidRPr="00077384" w:rsidRDefault="00BC0566" w:rsidP="00540981">
            <w:pPr>
              <w:jc w:val="right"/>
              <w:rPr>
                <w:b/>
                <w:i/>
                <w:sz w:val="22"/>
                <w:szCs w:val="22"/>
              </w:rPr>
            </w:pPr>
            <w:r w:rsidRPr="00077384">
              <w:rPr>
                <w:b/>
                <w:i/>
                <w:sz w:val="22"/>
                <w:szCs w:val="22"/>
              </w:rPr>
              <w:t>0,00</w:t>
            </w:r>
          </w:p>
        </w:tc>
        <w:tc>
          <w:tcPr>
            <w:tcW w:w="2567" w:type="dxa"/>
            <w:shd w:val="clear" w:color="auto" w:fill="auto"/>
          </w:tcPr>
          <w:p w:rsidR="00BC0566" w:rsidRPr="00077384" w:rsidRDefault="00BC0566" w:rsidP="00540981">
            <w:pPr>
              <w:jc w:val="right"/>
              <w:rPr>
                <w:b/>
                <w:i/>
                <w:sz w:val="22"/>
                <w:szCs w:val="22"/>
              </w:rPr>
            </w:pPr>
            <w:r w:rsidRPr="00077384">
              <w:rPr>
                <w:b/>
                <w:i/>
                <w:sz w:val="22"/>
                <w:szCs w:val="22"/>
              </w:rPr>
              <w:t>0,00</w:t>
            </w:r>
          </w:p>
        </w:tc>
        <w:tc>
          <w:tcPr>
            <w:tcW w:w="2129" w:type="dxa"/>
            <w:shd w:val="clear" w:color="auto" w:fill="auto"/>
          </w:tcPr>
          <w:p w:rsidR="00BC0566" w:rsidRPr="00077384" w:rsidRDefault="00BC0566" w:rsidP="00540981">
            <w:pPr>
              <w:jc w:val="right"/>
              <w:rPr>
                <w:b/>
                <w:i/>
                <w:sz w:val="22"/>
                <w:szCs w:val="22"/>
              </w:rPr>
            </w:pPr>
            <w:r w:rsidRPr="00077384">
              <w:rPr>
                <w:b/>
                <w:i/>
                <w:sz w:val="22"/>
                <w:szCs w:val="22"/>
              </w:rPr>
              <w:t>0,00</w:t>
            </w:r>
          </w:p>
        </w:tc>
      </w:tr>
      <w:tr w:rsidR="00BC0566" w:rsidRPr="004B1D03" w:rsidTr="00540981">
        <w:trPr>
          <w:trHeight w:val="423"/>
          <w:tblCellSpacing w:w="20" w:type="dxa"/>
        </w:trPr>
        <w:tc>
          <w:tcPr>
            <w:tcW w:w="645" w:type="dxa"/>
            <w:vMerge/>
            <w:shd w:val="clear" w:color="auto" w:fill="auto"/>
          </w:tcPr>
          <w:p w:rsidR="00BC0566" w:rsidRPr="004B1D03" w:rsidRDefault="00BC0566" w:rsidP="00540981">
            <w:pPr>
              <w:jc w:val="both"/>
              <w:rPr>
                <w:sz w:val="22"/>
                <w:szCs w:val="22"/>
              </w:rPr>
            </w:pPr>
          </w:p>
        </w:tc>
        <w:tc>
          <w:tcPr>
            <w:tcW w:w="3829" w:type="dxa"/>
            <w:vMerge/>
            <w:shd w:val="clear" w:color="auto" w:fill="auto"/>
          </w:tcPr>
          <w:p w:rsidR="00BC0566" w:rsidRPr="004B1D03" w:rsidRDefault="00BC0566" w:rsidP="00540981">
            <w:pPr>
              <w:jc w:val="both"/>
              <w:rPr>
                <w:sz w:val="22"/>
                <w:szCs w:val="22"/>
              </w:rPr>
            </w:pPr>
          </w:p>
        </w:tc>
        <w:tc>
          <w:tcPr>
            <w:tcW w:w="1687" w:type="dxa"/>
            <w:shd w:val="clear" w:color="auto" w:fill="auto"/>
          </w:tcPr>
          <w:p w:rsidR="00BC0566" w:rsidRPr="00077384" w:rsidRDefault="00BC0566" w:rsidP="00540981">
            <w:pPr>
              <w:jc w:val="both"/>
            </w:pPr>
            <w:r w:rsidRPr="00077384">
              <w:t xml:space="preserve">Местный бюджет </w:t>
            </w:r>
          </w:p>
        </w:tc>
        <w:tc>
          <w:tcPr>
            <w:tcW w:w="1905" w:type="dxa"/>
            <w:shd w:val="clear" w:color="auto" w:fill="auto"/>
          </w:tcPr>
          <w:p w:rsidR="00BC0566" w:rsidRPr="00077384" w:rsidRDefault="00BC0566" w:rsidP="00540981">
            <w:pPr>
              <w:jc w:val="right"/>
              <w:rPr>
                <w:b/>
                <w:i/>
                <w:sz w:val="22"/>
                <w:szCs w:val="22"/>
              </w:rPr>
            </w:pPr>
            <w:r>
              <w:rPr>
                <w:b/>
                <w:i/>
                <w:sz w:val="22"/>
                <w:szCs w:val="22"/>
              </w:rPr>
              <w:t>750,00</w:t>
            </w:r>
          </w:p>
        </w:tc>
        <w:tc>
          <w:tcPr>
            <w:tcW w:w="2471" w:type="dxa"/>
            <w:shd w:val="clear" w:color="auto" w:fill="auto"/>
          </w:tcPr>
          <w:p w:rsidR="00BC0566" w:rsidRPr="00077384" w:rsidRDefault="00BC0566" w:rsidP="00540981">
            <w:pPr>
              <w:jc w:val="right"/>
              <w:rPr>
                <w:b/>
                <w:i/>
                <w:sz w:val="22"/>
                <w:szCs w:val="22"/>
              </w:rPr>
            </w:pPr>
            <w:r>
              <w:rPr>
                <w:b/>
                <w:i/>
                <w:sz w:val="22"/>
                <w:szCs w:val="22"/>
              </w:rPr>
              <w:t>750,00</w:t>
            </w:r>
          </w:p>
        </w:tc>
        <w:tc>
          <w:tcPr>
            <w:tcW w:w="2567" w:type="dxa"/>
            <w:shd w:val="clear" w:color="auto" w:fill="auto"/>
          </w:tcPr>
          <w:p w:rsidR="00BC0566" w:rsidRPr="00077384" w:rsidRDefault="00BC0566" w:rsidP="00540981">
            <w:pPr>
              <w:jc w:val="right"/>
              <w:rPr>
                <w:b/>
                <w:i/>
                <w:sz w:val="22"/>
                <w:szCs w:val="22"/>
              </w:rPr>
            </w:pPr>
            <w:r>
              <w:rPr>
                <w:b/>
                <w:i/>
                <w:sz w:val="22"/>
                <w:szCs w:val="22"/>
              </w:rPr>
              <w:t>0,00</w:t>
            </w:r>
          </w:p>
        </w:tc>
        <w:tc>
          <w:tcPr>
            <w:tcW w:w="2129" w:type="dxa"/>
            <w:shd w:val="clear" w:color="auto" w:fill="auto"/>
          </w:tcPr>
          <w:p w:rsidR="00BC0566" w:rsidRPr="00077384" w:rsidRDefault="00BC0566" w:rsidP="00540981">
            <w:pPr>
              <w:jc w:val="right"/>
              <w:rPr>
                <w:b/>
                <w:i/>
                <w:sz w:val="22"/>
                <w:szCs w:val="22"/>
              </w:rPr>
            </w:pPr>
            <w:r>
              <w:rPr>
                <w:b/>
                <w:i/>
                <w:sz w:val="22"/>
                <w:szCs w:val="22"/>
              </w:rPr>
              <w:t>0,00</w:t>
            </w:r>
          </w:p>
        </w:tc>
      </w:tr>
      <w:tr w:rsidR="00BC0566" w:rsidRPr="004B1D03" w:rsidTr="00540981">
        <w:trPr>
          <w:trHeight w:val="423"/>
          <w:tblCellSpacing w:w="20" w:type="dxa"/>
        </w:trPr>
        <w:tc>
          <w:tcPr>
            <w:tcW w:w="645" w:type="dxa"/>
            <w:vMerge/>
            <w:tcBorders>
              <w:right w:val="nil"/>
            </w:tcBorders>
            <w:shd w:val="clear" w:color="auto" w:fill="auto"/>
          </w:tcPr>
          <w:p w:rsidR="00BC0566" w:rsidRPr="004B1D03" w:rsidRDefault="00BC0566" w:rsidP="00540981">
            <w:pPr>
              <w:jc w:val="both"/>
              <w:rPr>
                <w:sz w:val="22"/>
                <w:szCs w:val="22"/>
              </w:rPr>
            </w:pPr>
          </w:p>
        </w:tc>
        <w:tc>
          <w:tcPr>
            <w:tcW w:w="5556" w:type="dxa"/>
            <w:gridSpan w:val="2"/>
            <w:tcBorders>
              <w:right w:val="outset" w:sz="6" w:space="0" w:color="auto"/>
            </w:tcBorders>
            <w:shd w:val="clear" w:color="auto" w:fill="auto"/>
          </w:tcPr>
          <w:p w:rsidR="00BC0566" w:rsidRPr="00077384" w:rsidRDefault="00BC0566" w:rsidP="00540981">
            <w:pPr>
              <w:rPr>
                <w:b/>
                <w:i/>
                <w:sz w:val="22"/>
                <w:szCs w:val="22"/>
              </w:rPr>
            </w:pPr>
            <w:r w:rsidRPr="00077384">
              <w:rPr>
                <w:b/>
                <w:i/>
                <w:sz w:val="22"/>
                <w:szCs w:val="22"/>
              </w:rPr>
              <w:t>Итог</w:t>
            </w:r>
            <w:r>
              <w:rPr>
                <w:b/>
                <w:i/>
                <w:sz w:val="22"/>
                <w:szCs w:val="22"/>
              </w:rPr>
              <w:t>о:</w:t>
            </w:r>
          </w:p>
        </w:tc>
        <w:tc>
          <w:tcPr>
            <w:tcW w:w="1905" w:type="dxa"/>
            <w:tcBorders>
              <w:left w:val="outset" w:sz="6" w:space="0" w:color="auto"/>
            </w:tcBorders>
            <w:shd w:val="clear" w:color="auto" w:fill="auto"/>
          </w:tcPr>
          <w:p w:rsidR="00BC0566" w:rsidRPr="00077384" w:rsidRDefault="00BC0566" w:rsidP="00540981">
            <w:pPr>
              <w:jc w:val="right"/>
              <w:rPr>
                <w:b/>
                <w:i/>
                <w:sz w:val="22"/>
                <w:szCs w:val="22"/>
              </w:rPr>
            </w:pPr>
            <w:r>
              <w:rPr>
                <w:b/>
                <w:i/>
                <w:sz w:val="22"/>
                <w:szCs w:val="22"/>
              </w:rPr>
              <w:t>750,00</w:t>
            </w:r>
          </w:p>
        </w:tc>
        <w:tc>
          <w:tcPr>
            <w:tcW w:w="2471" w:type="dxa"/>
            <w:shd w:val="clear" w:color="auto" w:fill="auto"/>
          </w:tcPr>
          <w:p w:rsidR="00BC0566" w:rsidRPr="00077384" w:rsidRDefault="00BC0566" w:rsidP="00540981">
            <w:pPr>
              <w:jc w:val="right"/>
              <w:rPr>
                <w:b/>
                <w:i/>
                <w:sz w:val="22"/>
                <w:szCs w:val="22"/>
              </w:rPr>
            </w:pPr>
            <w:r>
              <w:rPr>
                <w:b/>
                <w:i/>
                <w:sz w:val="22"/>
                <w:szCs w:val="22"/>
              </w:rPr>
              <w:t>750,00</w:t>
            </w:r>
          </w:p>
        </w:tc>
        <w:tc>
          <w:tcPr>
            <w:tcW w:w="2567" w:type="dxa"/>
            <w:shd w:val="clear" w:color="auto" w:fill="auto"/>
          </w:tcPr>
          <w:p w:rsidR="00BC0566" w:rsidRPr="00077384" w:rsidRDefault="00BC0566" w:rsidP="00540981">
            <w:pPr>
              <w:jc w:val="right"/>
              <w:rPr>
                <w:b/>
                <w:i/>
                <w:sz w:val="22"/>
                <w:szCs w:val="22"/>
              </w:rPr>
            </w:pPr>
            <w:r>
              <w:rPr>
                <w:b/>
                <w:i/>
                <w:sz w:val="22"/>
                <w:szCs w:val="22"/>
              </w:rPr>
              <w:t>0,00</w:t>
            </w:r>
          </w:p>
        </w:tc>
        <w:tc>
          <w:tcPr>
            <w:tcW w:w="2129" w:type="dxa"/>
            <w:shd w:val="clear" w:color="auto" w:fill="auto"/>
          </w:tcPr>
          <w:p w:rsidR="00BC0566" w:rsidRPr="00077384" w:rsidRDefault="00BC0566" w:rsidP="00540981">
            <w:pPr>
              <w:jc w:val="right"/>
              <w:rPr>
                <w:b/>
                <w:i/>
                <w:sz w:val="22"/>
                <w:szCs w:val="22"/>
              </w:rPr>
            </w:pPr>
            <w:r>
              <w:rPr>
                <w:b/>
                <w:i/>
                <w:sz w:val="22"/>
                <w:szCs w:val="22"/>
              </w:rPr>
              <w:t>0,00</w:t>
            </w:r>
          </w:p>
        </w:tc>
      </w:tr>
      <w:tr w:rsidR="00BC0566" w:rsidRPr="004B1D03" w:rsidTr="00540981">
        <w:trPr>
          <w:trHeight w:val="423"/>
          <w:tblCellSpacing w:w="20" w:type="dxa"/>
        </w:trPr>
        <w:tc>
          <w:tcPr>
            <w:tcW w:w="645" w:type="dxa"/>
            <w:vMerge w:val="restart"/>
            <w:tcBorders>
              <w:right w:val="nil"/>
            </w:tcBorders>
            <w:shd w:val="clear" w:color="auto" w:fill="auto"/>
          </w:tcPr>
          <w:p w:rsidR="00BC0566" w:rsidRPr="004B1D03" w:rsidRDefault="00BC0566" w:rsidP="00540981">
            <w:pPr>
              <w:jc w:val="both"/>
              <w:rPr>
                <w:sz w:val="22"/>
                <w:szCs w:val="22"/>
              </w:rPr>
            </w:pPr>
            <w:r>
              <w:rPr>
                <w:sz w:val="22"/>
                <w:szCs w:val="22"/>
              </w:rPr>
              <w:t>1.1</w:t>
            </w:r>
          </w:p>
        </w:tc>
        <w:tc>
          <w:tcPr>
            <w:tcW w:w="3829" w:type="dxa"/>
            <w:vMerge w:val="restart"/>
            <w:tcBorders>
              <w:right w:val="outset" w:sz="6" w:space="0" w:color="auto"/>
            </w:tcBorders>
            <w:shd w:val="clear" w:color="auto" w:fill="auto"/>
          </w:tcPr>
          <w:p w:rsidR="00BC0566" w:rsidRPr="00412411" w:rsidRDefault="00BC0566" w:rsidP="00540981">
            <w:r w:rsidRPr="00412411">
              <w:t xml:space="preserve">Мероприятие </w:t>
            </w:r>
            <w:r>
              <w:t>1</w:t>
            </w:r>
            <w:r w:rsidRPr="00412411">
              <w:t xml:space="preserve">.1 </w:t>
            </w:r>
          </w:p>
          <w:p w:rsidR="00BC0566" w:rsidRPr="004B1D03" w:rsidRDefault="00BC0566" w:rsidP="00540981">
            <w:pPr>
              <w:rPr>
                <w:sz w:val="22"/>
                <w:szCs w:val="22"/>
              </w:rPr>
            </w:pPr>
            <w:r>
              <w:rPr>
                <w:sz w:val="22"/>
                <w:szCs w:val="22"/>
              </w:rPr>
              <w:t>Мероприятия по развитию учреждений культурно-досуговой деятельности (софинансирование капитального ремонта Дома культуры)</w:t>
            </w:r>
          </w:p>
        </w:tc>
        <w:tc>
          <w:tcPr>
            <w:tcW w:w="1687" w:type="dxa"/>
            <w:tcBorders>
              <w:left w:val="outset" w:sz="6" w:space="0" w:color="auto"/>
              <w:right w:val="outset" w:sz="6" w:space="0" w:color="auto"/>
            </w:tcBorders>
            <w:shd w:val="clear" w:color="auto" w:fill="auto"/>
          </w:tcPr>
          <w:p w:rsidR="00BC0566" w:rsidRPr="00077384" w:rsidRDefault="00BC0566" w:rsidP="00540981">
            <w:pPr>
              <w:jc w:val="both"/>
            </w:pPr>
            <w:r w:rsidRPr="00077384">
              <w:t>Областной бюджет</w:t>
            </w:r>
          </w:p>
        </w:tc>
        <w:tc>
          <w:tcPr>
            <w:tcW w:w="1905" w:type="dxa"/>
            <w:tcBorders>
              <w:left w:val="outset" w:sz="6" w:space="0" w:color="auto"/>
            </w:tcBorders>
            <w:shd w:val="clear" w:color="auto" w:fill="auto"/>
          </w:tcPr>
          <w:p w:rsidR="00BC0566" w:rsidRPr="004B1D03" w:rsidRDefault="00BC0566" w:rsidP="00540981">
            <w:pPr>
              <w:jc w:val="right"/>
              <w:rPr>
                <w:sz w:val="22"/>
                <w:szCs w:val="22"/>
              </w:rPr>
            </w:pPr>
            <w:r>
              <w:rPr>
                <w:sz w:val="22"/>
                <w:szCs w:val="22"/>
              </w:rPr>
              <w:t>0,00</w:t>
            </w:r>
          </w:p>
        </w:tc>
        <w:tc>
          <w:tcPr>
            <w:tcW w:w="2471" w:type="dxa"/>
            <w:shd w:val="clear" w:color="auto" w:fill="auto"/>
          </w:tcPr>
          <w:p w:rsidR="00BC0566" w:rsidRPr="004B1D03" w:rsidRDefault="00BC0566" w:rsidP="00540981">
            <w:pPr>
              <w:jc w:val="right"/>
              <w:rPr>
                <w:sz w:val="22"/>
                <w:szCs w:val="22"/>
              </w:rPr>
            </w:pPr>
            <w:r>
              <w:rPr>
                <w:sz w:val="22"/>
                <w:szCs w:val="22"/>
              </w:rPr>
              <w:t>0,00</w:t>
            </w:r>
          </w:p>
        </w:tc>
        <w:tc>
          <w:tcPr>
            <w:tcW w:w="2567" w:type="dxa"/>
            <w:shd w:val="clear" w:color="auto" w:fill="auto"/>
          </w:tcPr>
          <w:p w:rsidR="00BC0566" w:rsidRPr="004B1D03" w:rsidRDefault="00BC0566" w:rsidP="00540981">
            <w:pPr>
              <w:jc w:val="right"/>
              <w:rPr>
                <w:sz w:val="22"/>
                <w:szCs w:val="22"/>
              </w:rPr>
            </w:pPr>
            <w:r>
              <w:rPr>
                <w:sz w:val="22"/>
                <w:szCs w:val="22"/>
              </w:rPr>
              <w:t>0,00</w:t>
            </w:r>
          </w:p>
        </w:tc>
        <w:tc>
          <w:tcPr>
            <w:tcW w:w="2129" w:type="dxa"/>
            <w:shd w:val="clear" w:color="auto" w:fill="auto"/>
          </w:tcPr>
          <w:p w:rsidR="00BC0566" w:rsidRPr="004B1D03" w:rsidRDefault="00BC0566" w:rsidP="00540981">
            <w:pPr>
              <w:jc w:val="right"/>
              <w:rPr>
                <w:sz w:val="22"/>
                <w:szCs w:val="22"/>
              </w:rPr>
            </w:pPr>
            <w:r w:rsidRPr="004B1D03">
              <w:rPr>
                <w:sz w:val="22"/>
                <w:szCs w:val="22"/>
              </w:rPr>
              <w:t>0,00</w:t>
            </w:r>
          </w:p>
        </w:tc>
      </w:tr>
      <w:tr w:rsidR="00BC0566" w:rsidRPr="004B1D03" w:rsidTr="00540981">
        <w:trPr>
          <w:trHeight w:val="423"/>
          <w:tblCellSpacing w:w="20" w:type="dxa"/>
        </w:trPr>
        <w:tc>
          <w:tcPr>
            <w:tcW w:w="645" w:type="dxa"/>
            <w:vMerge/>
            <w:tcBorders>
              <w:right w:val="nil"/>
            </w:tcBorders>
            <w:shd w:val="clear" w:color="auto" w:fill="auto"/>
          </w:tcPr>
          <w:p w:rsidR="00BC0566" w:rsidRPr="004B1D03" w:rsidRDefault="00BC0566" w:rsidP="00540981">
            <w:pPr>
              <w:jc w:val="both"/>
              <w:rPr>
                <w:sz w:val="22"/>
                <w:szCs w:val="22"/>
              </w:rPr>
            </w:pPr>
          </w:p>
        </w:tc>
        <w:tc>
          <w:tcPr>
            <w:tcW w:w="3829" w:type="dxa"/>
            <w:vMerge/>
            <w:tcBorders>
              <w:right w:val="outset" w:sz="6" w:space="0" w:color="auto"/>
            </w:tcBorders>
            <w:shd w:val="clear" w:color="auto" w:fill="auto"/>
          </w:tcPr>
          <w:p w:rsidR="00BC0566" w:rsidRPr="004B1D03" w:rsidRDefault="00BC0566" w:rsidP="00540981">
            <w:pPr>
              <w:jc w:val="right"/>
              <w:rPr>
                <w:sz w:val="22"/>
                <w:szCs w:val="22"/>
              </w:rPr>
            </w:pPr>
          </w:p>
        </w:tc>
        <w:tc>
          <w:tcPr>
            <w:tcW w:w="1687" w:type="dxa"/>
            <w:tcBorders>
              <w:left w:val="outset" w:sz="6" w:space="0" w:color="auto"/>
              <w:right w:val="outset" w:sz="6" w:space="0" w:color="auto"/>
            </w:tcBorders>
            <w:shd w:val="clear" w:color="auto" w:fill="auto"/>
          </w:tcPr>
          <w:p w:rsidR="00BC0566" w:rsidRPr="00077384" w:rsidRDefault="00BC0566" w:rsidP="00540981">
            <w:pPr>
              <w:jc w:val="both"/>
            </w:pPr>
            <w:r w:rsidRPr="00077384">
              <w:t>Районный бюджет</w:t>
            </w:r>
          </w:p>
        </w:tc>
        <w:tc>
          <w:tcPr>
            <w:tcW w:w="1905" w:type="dxa"/>
            <w:tcBorders>
              <w:left w:val="outset" w:sz="6" w:space="0" w:color="auto"/>
            </w:tcBorders>
            <w:shd w:val="clear" w:color="auto" w:fill="auto"/>
          </w:tcPr>
          <w:p w:rsidR="00BC0566" w:rsidRPr="004B1D03" w:rsidRDefault="00BC0566" w:rsidP="00540981">
            <w:pPr>
              <w:jc w:val="right"/>
              <w:rPr>
                <w:sz w:val="22"/>
                <w:szCs w:val="22"/>
              </w:rPr>
            </w:pPr>
            <w:r>
              <w:rPr>
                <w:sz w:val="22"/>
                <w:szCs w:val="22"/>
              </w:rPr>
              <w:t>0</w:t>
            </w:r>
            <w:r w:rsidRPr="004B1D03">
              <w:rPr>
                <w:sz w:val="22"/>
                <w:szCs w:val="22"/>
              </w:rPr>
              <w:t>,00</w:t>
            </w:r>
          </w:p>
        </w:tc>
        <w:tc>
          <w:tcPr>
            <w:tcW w:w="2471" w:type="dxa"/>
            <w:shd w:val="clear" w:color="auto" w:fill="auto"/>
          </w:tcPr>
          <w:p w:rsidR="00BC0566" w:rsidRPr="004B1D03" w:rsidRDefault="00BC0566" w:rsidP="00540981">
            <w:pPr>
              <w:jc w:val="right"/>
              <w:rPr>
                <w:sz w:val="22"/>
                <w:szCs w:val="22"/>
              </w:rPr>
            </w:pPr>
            <w:r>
              <w:rPr>
                <w:sz w:val="22"/>
                <w:szCs w:val="22"/>
              </w:rPr>
              <w:t>0,00</w:t>
            </w:r>
          </w:p>
        </w:tc>
        <w:tc>
          <w:tcPr>
            <w:tcW w:w="2567" w:type="dxa"/>
            <w:shd w:val="clear" w:color="auto" w:fill="auto"/>
          </w:tcPr>
          <w:p w:rsidR="00BC0566" w:rsidRPr="004B1D03" w:rsidRDefault="00BC0566" w:rsidP="00540981">
            <w:pPr>
              <w:jc w:val="right"/>
              <w:rPr>
                <w:sz w:val="22"/>
                <w:szCs w:val="22"/>
              </w:rPr>
            </w:pPr>
            <w:r>
              <w:rPr>
                <w:sz w:val="22"/>
                <w:szCs w:val="22"/>
              </w:rPr>
              <w:t>0,00</w:t>
            </w:r>
          </w:p>
        </w:tc>
        <w:tc>
          <w:tcPr>
            <w:tcW w:w="2129" w:type="dxa"/>
            <w:shd w:val="clear" w:color="auto" w:fill="auto"/>
          </w:tcPr>
          <w:p w:rsidR="00BC0566" w:rsidRPr="004B1D03" w:rsidRDefault="00BC0566" w:rsidP="00540981">
            <w:pPr>
              <w:jc w:val="right"/>
              <w:rPr>
                <w:sz w:val="22"/>
                <w:szCs w:val="22"/>
              </w:rPr>
            </w:pPr>
            <w:r>
              <w:rPr>
                <w:sz w:val="22"/>
                <w:szCs w:val="22"/>
              </w:rPr>
              <w:t>0,00</w:t>
            </w:r>
          </w:p>
        </w:tc>
      </w:tr>
      <w:tr w:rsidR="00BC0566" w:rsidRPr="004B1D03" w:rsidTr="00540981">
        <w:trPr>
          <w:trHeight w:val="423"/>
          <w:tblCellSpacing w:w="20" w:type="dxa"/>
        </w:trPr>
        <w:tc>
          <w:tcPr>
            <w:tcW w:w="645" w:type="dxa"/>
            <w:vMerge/>
            <w:tcBorders>
              <w:right w:val="nil"/>
            </w:tcBorders>
            <w:shd w:val="clear" w:color="auto" w:fill="auto"/>
          </w:tcPr>
          <w:p w:rsidR="00BC0566" w:rsidRPr="004B1D03" w:rsidRDefault="00BC0566" w:rsidP="00540981">
            <w:pPr>
              <w:jc w:val="both"/>
              <w:rPr>
                <w:sz w:val="22"/>
                <w:szCs w:val="22"/>
              </w:rPr>
            </w:pPr>
          </w:p>
        </w:tc>
        <w:tc>
          <w:tcPr>
            <w:tcW w:w="3829" w:type="dxa"/>
            <w:vMerge/>
            <w:tcBorders>
              <w:right w:val="outset" w:sz="6" w:space="0" w:color="auto"/>
            </w:tcBorders>
            <w:shd w:val="clear" w:color="auto" w:fill="auto"/>
          </w:tcPr>
          <w:p w:rsidR="00BC0566" w:rsidRPr="004B1D03" w:rsidRDefault="00BC0566" w:rsidP="00540981">
            <w:pPr>
              <w:jc w:val="right"/>
              <w:rPr>
                <w:sz w:val="22"/>
                <w:szCs w:val="22"/>
              </w:rPr>
            </w:pPr>
          </w:p>
        </w:tc>
        <w:tc>
          <w:tcPr>
            <w:tcW w:w="1687" w:type="dxa"/>
            <w:tcBorders>
              <w:left w:val="outset" w:sz="6" w:space="0" w:color="auto"/>
              <w:right w:val="outset" w:sz="6" w:space="0" w:color="auto"/>
            </w:tcBorders>
            <w:shd w:val="clear" w:color="auto" w:fill="auto"/>
          </w:tcPr>
          <w:p w:rsidR="00BC0566" w:rsidRPr="00077384" w:rsidRDefault="00BC0566" w:rsidP="00540981">
            <w:pPr>
              <w:jc w:val="both"/>
            </w:pPr>
            <w:r w:rsidRPr="00077384">
              <w:t xml:space="preserve">Местный бюджет </w:t>
            </w:r>
          </w:p>
        </w:tc>
        <w:tc>
          <w:tcPr>
            <w:tcW w:w="1905" w:type="dxa"/>
            <w:tcBorders>
              <w:left w:val="outset" w:sz="6" w:space="0" w:color="auto"/>
            </w:tcBorders>
            <w:shd w:val="clear" w:color="auto" w:fill="auto"/>
          </w:tcPr>
          <w:p w:rsidR="00BC0566" w:rsidRPr="004B1D03" w:rsidRDefault="00BC0566" w:rsidP="00540981">
            <w:pPr>
              <w:jc w:val="right"/>
              <w:rPr>
                <w:sz w:val="22"/>
                <w:szCs w:val="22"/>
              </w:rPr>
            </w:pPr>
            <w:r>
              <w:rPr>
                <w:sz w:val="22"/>
                <w:szCs w:val="22"/>
              </w:rPr>
              <w:t>750,00</w:t>
            </w:r>
          </w:p>
        </w:tc>
        <w:tc>
          <w:tcPr>
            <w:tcW w:w="2471" w:type="dxa"/>
            <w:shd w:val="clear" w:color="auto" w:fill="auto"/>
          </w:tcPr>
          <w:p w:rsidR="00BC0566" w:rsidRPr="004B1D03" w:rsidRDefault="00BC0566" w:rsidP="00540981">
            <w:pPr>
              <w:jc w:val="right"/>
              <w:rPr>
                <w:sz w:val="22"/>
                <w:szCs w:val="22"/>
              </w:rPr>
            </w:pPr>
            <w:r>
              <w:rPr>
                <w:sz w:val="22"/>
                <w:szCs w:val="22"/>
              </w:rPr>
              <w:t>750,00</w:t>
            </w:r>
          </w:p>
        </w:tc>
        <w:tc>
          <w:tcPr>
            <w:tcW w:w="2567" w:type="dxa"/>
            <w:shd w:val="clear" w:color="auto" w:fill="auto"/>
          </w:tcPr>
          <w:p w:rsidR="00BC0566" w:rsidRPr="004B1D03" w:rsidRDefault="00BC0566" w:rsidP="00540981">
            <w:pPr>
              <w:jc w:val="right"/>
              <w:rPr>
                <w:sz w:val="22"/>
                <w:szCs w:val="22"/>
              </w:rPr>
            </w:pPr>
            <w:r>
              <w:rPr>
                <w:sz w:val="22"/>
                <w:szCs w:val="22"/>
              </w:rPr>
              <w:t>0,00</w:t>
            </w:r>
          </w:p>
        </w:tc>
        <w:tc>
          <w:tcPr>
            <w:tcW w:w="2129" w:type="dxa"/>
            <w:shd w:val="clear" w:color="auto" w:fill="auto"/>
          </w:tcPr>
          <w:p w:rsidR="00BC0566" w:rsidRPr="004B1D03" w:rsidRDefault="00BC0566" w:rsidP="00540981">
            <w:pPr>
              <w:jc w:val="right"/>
              <w:rPr>
                <w:sz w:val="22"/>
                <w:szCs w:val="22"/>
              </w:rPr>
            </w:pPr>
            <w:r>
              <w:rPr>
                <w:sz w:val="22"/>
                <w:szCs w:val="22"/>
              </w:rPr>
              <w:t>0,00</w:t>
            </w:r>
          </w:p>
        </w:tc>
      </w:tr>
    </w:tbl>
    <w:p w:rsidR="00BC0566" w:rsidRDefault="00BC0566" w:rsidP="00BC0566">
      <w:pPr>
        <w:jc w:val="both"/>
        <w:sectPr w:rsidR="00BC0566" w:rsidSect="00540981">
          <w:pgSz w:w="16838" w:h="11906" w:orient="landscape"/>
          <w:pgMar w:top="1134" w:right="567" w:bottom="851" w:left="1134" w:header="709" w:footer="709" w:gutter="0"/>
          <w:cols w:space="708"/>
          <w:docGrid w:linePitch="360"/>
        </w:sectPr>
      </w:pPr>
    </w:p>
    <w:p w:rsidR="00BC0566" w:rsidRDefault="00BC0566" w:rsidP="00BC0566">
      <w:pPr>
        <w:pStyle w:val="ConsPlusNormal"/>
        <w:ind w:firstLine="709"/>
        <w:jc w:val="both"/>
        <w:rPr>
          <w:rFonts w:ascii="Times New Roman" w:hAnsi="Times New Roman" w:cs="Times New Roman"/>
          <w:b/>
          <w:sz w:val="24"/>
          <w:szCs w:val="24"/>
        </w:rPr>
      </w:pPr>
    </w:p>
    <w:p w:rsidR="00BC0566" w:rsidRPr="00BE08FE" w:rsidRDefault="00BC0566" w:rsidP="00BC0566">
      <w:pPr>
        <w:jc w:val="center"/>
        <w:rPr>
          <w:b/>
          <w:sz w:val="26"/>
          <w:szCs w:val="26"/>
        </w:rPr>
      </w:pPr>
      <w:r w:rsidRPr="00BE08FE">
        <w:rPr>
          <w:b/>
          <w:sz w:val="26"/>
          <w:szCs w:val="26"/>
        </w:rPr>
        <w:t>ПАСПОРТ</w:t>
      </w:r>
    </w:p>
    <w:p w:rsidR="00BC0566" w:rsidRPr="00F00C16" w:rsidRDefault="00BC0566" w:rsidP="00BC0566">
      <w:pPr>
        <w:jc w:val="center"/>
        <w:rPr>
          <w:b/>
          <w:color w:val="000000"/>
          <w:sz w:val="26"/>
          <w:szCs w:val="26"/>
        </w:rPr>
      </w:pPr>
      <w:r w:rsidRPr="00BE08FE">
        <w:rPr>
          <w:b/>
          <w:bCs/>
          <w:color w:val="000000"/>
          <w:sz w:val="26"/>
          <w:szCs w:val="26"/>
        </w:rPr>
        <w:t xml:space="preserve">подпрограммы № </w:t>
      </w:r>
      <w:r>
        <w:rPr>
          <w:b/>
          <w:bCs/>
          <w:color w:val="000000"/>
          <w:sz w:val="26"/>
          <w:szCs w:val="26"/>
        </w:rPr>
        <w:t>4</w:t>
      </w:r>
      <w:r w:rsidRPr="00BE08FE">
        <w:rPr>
          <w:b/>
          <w:bCs/>
          <w:color w:val="000000"/>
          <w:sz w:val="26"/>
          <w:szCs w:val="26"/>
        </w:rPr>
        <w:t xml:space="preserve"> </w:t>
      </w:r>
      <w:r w:rsidRPr="00C75F17">
        <w:rPr>
          <w:b/>
          <w:bCs/>
          <w:sz w:val="26"/>
          <w:szCs w:val="26"/>
        </w:rPr>
        <w:t>«</w:t>
      </w:r>
      <w:r>
        <w:rPr>
          <w:b/>
          <w:bCs/>
          <w:sz w:val="26"/>
          <w:szCs w:val="26"/>
        </w:rPr>
        <w:t xml:space="preserve">Обеспечение защиты населения и территории муниципального образования Бегуницкое сельское поселение от чрезвычайных ситуаций </w:t>
      </w:r>
      <w:r w:rsidRPr="00C75F17">
        <w:rPr>
          <w:b/>
          <w:bCs/>
          <w:sz w:val="26"/>
          <w:szCs w:val="26"/>
        </w:rPr>
        <w:t>»</w:t>
      </w:r>
    </w:p>
    <w:tbl>
      <w:tblPr>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A0"/>
      </w:tblPr>
      <w:tblGrid>
        <w:gridCol w:w="4128"/>
        <w:gridCol w:w="5989"/>
      </w:tblGrid>
      <w:tr w:rsidR="00BC0566" w:rsidRPr="002D4BF4" w:rsidTr="00540981">
        <w:trPr>
          <w:tblCellSpacing w:w="20" w:type="dxa"/>
        </w:trPr>
        <w:tc>
          <w:tcPr>
            <w:tcW w:w="4068" w:type="dxa"/>
            <w:tcBorders>
              <w:top w:val="outset" w:sz="24" w:space="0" w:color="auto"/>
            </w:tcBorders>
            <w:shd w:val="clear" w:color="auto" w:fill="auto"/>
          </w:tcPr>
          <w:p w:rsidR="00BC0566" w:rsidRPr="004B1D03" w:rsidRDefault="00BC0566" w:rsidP="00540981">
            <w:pPr>
              <w:rPr>
                <w:color w:val="000000"/>
              </w:rPr>
            </w:pPr>
            <w:r w:rsidRPr="004B1D03">
              <w:rPr>
                <w:color w:val="000000"/>
              </w:rPr>
              <w:t>Полное наименование муниципальной подпрограммы</w:t>
            </w:r>
          </w:p>
          <w:p w:rsidR="00BC0566" w:rsidRPr="004B1D03" w:rsidRDefault="00BC0566" w:rsidP="00540981">
            <w:pPr>
              <w:widowControl w:val="0"/>
              <w:autoSpaceDE w:val="0"/>
              <w:autoSpaceDN w:val="0"/>
              <w:adjustRightInd w:val="0"/>
              <w:rPr>
                <w:color w:val="000000"/>
              </w:rPr>
            </w:pPr>
          </w:p>
        </w:tc>
        <w:tc>
          <w:tcPr>
            <w:tcW w:w="5929" w:type="dxa"/>
            <w:tcBorders>
              <w:top w:val="outset" w:sz="24" w:space="0" w:color="auto"/>
            </w:tcBorders>
            <w:shd w:val="clear" w:color="auto" w:fill="auto"/>
          </w:tcPr>
          <w:p w:rsidR="00BC0566" w:rsidRPr="004B1D03" w:rsidRDefault="00BC0566" w:rsidP="00540981">
            <w:pPr>
              <w:widowControl w:val="0"/>
              <w:autoSpaceDE w:val="0"/>
              <w:autoSpaceDN w:val="0"/>
              <w:adjustRightInd w:val="0"/>
              <w:rPr>
                <w:color w:val="000000"/>
              </w:rPr>
            </w:pPr>
            <w:r w:rsidRPr="004B1D03">
              <w:rPr>
                <w:bCs/>
              </w:rPr>
              <w:t xml:space="preserve">«Устойчивое развитие </w:t>
            </w:r>
            <w:r>
              <w:rPr>
                <w:bCs/>
              </w:rPr>
              <w:t>Бегуницкого</w:t>
            </w:r>
            <w:r w:rsidRPr="004B1D03">
              <w:rPr>
                <w:bCs/>
              </w:rPr>
              <w:t xml:space="preserve"> сельского поселения  Волосовского муниципального района Ленинградской области»</w:t>
            </w:r>
          </w:p>
        </w:tc>
      </w:tr>
      <w:tr w:rsidR="00BC0566" w:rsidRPr="002D4BF4" w:rsidTr="00540981">
        <w:trPr>
          <w:trHeight w:val="931"/>
          <w:tblCellSpacing w:w="20" w:type="dxa"/>
        </w:trPr>
        <w:tc>
          <w:tcPr>
            <w:tcW w:w="4068" w:type="dxa"/>
            <w:shd w:val="clear" w:color="auto" w:fill="auto"/>
          </w:tcPr>
          <w:p w:rsidR="00BC0566" w:rsidRPr="004B1D03" w:rsidRDefault="00BC0566" w:rsidP="00540981">
            <w:pPr>
              <w:widowControl w:val="0"/>
              <w:autoSpaceDE w:val="0"/>
              <w:autoSpaceDN w:val="0"/>
              <w:adjustRightInd w:val="0"/>
              <w:rPr>
                <w:color w:val="000000"/>
              </w:rPr>
            </w:pPr>
            <w:r w:rsidRPr="004B1D03">
              <w:rPr>
                <w:color w:val="000000"/>
              </w:rPr>
              <w:t>Ответственный исполнитель муниципальной  подпрограммы</w:t>
            </w:r>
          </w:p>
        </w:tc>
        <w:tc>
          <w:tcPr>
            <w:tcW w:w="5929" w:type="dxa"/>
            <w:shd w:val="clear" w:color="auto" w:fill="auto"/>
          </w:tcPr>
          <w:p w:rsidR="00BC0566" w:rsidRPr="00F70AC0" w:rsidRDefault="00BC0566" w:rsidP="00540981">
            <w:pPr>
              <w:widowControl w:val="0"/>
              <w:jc w:val="both"/>
            </w:pPr>
            <w:r w:rsidRPr="008D7CA4">
              <w:t>Администрация</w:t>
            </w:r>
            <w:r>
              <w:t xml:space="preserve"> муниципального образования</w:t>
            </w:r>
            <w:r w:rsidRPr="008D7CA4">
              <w:t xml:space="preserve"> </w:t>
            </w:r>
            <w:r>
              <w:t>Бегуницкое</w:t>
            </w:r>
            <w:r w:rsidRPr="008D7CA4">
              <w:t xml:space="preserve"> сельско</w:t>
            </w:r>
            <w:r>
              <w:t>е</w:t>
            </w:r>
            <w:r w:rsidRPr="008D7CA4">
              <w:t xml:space="preserve"> поселени</w:t>
            </w:r>
            <w:r>
              <w:t>е Волосовского муниципального района Ленинградской области</w:t>
            </w:r>
          </w:p>
        </w:tc>
      </w:tr>
      <w:tr w:rsidR="00BC0566" w:rsidRPr="002D4BF4" w:rsidTr="00540981">
        <w:trPr>
          <w:tblCellSpacing w:w="20" w:type="dxa"/>
        </w:trPr>
        <w:tc>
          <w:tcPr>
            <w:tcW w:w="4068" w:type="dxa"/>
            <w:shd w:val="clear" w:color="auto" w:fill="auto"/>
          </w:tcPr>
          <w:p w:rsidR="00BC0566" w:rsidRPr="00F37237" w:rsidRDefault="00BC0566" w:rsidP="00540981">
            <w:r w:rsidRPr="00F37237">
              <w:t>Цели подпрограммы</w:t>
            </w:r>
          </w:p>
        </w:tc>
        <w:tc>
          <w:tcPr>
            <w:tcW w:w="5929" w:type="dxa"/>
            <w:shd w:val="clear" w:color="auto" w:fill="auto"/>
          </w:tcPr>
          <w:p w:rsidR="00BC0566" w:rsidRPr="004B1D03" w:rsidRDefault="00BC0566" w:rsidP="00540981">
            <w:pPr>
              <w:pStyle w:val="ConsPlusNormal"/>
              <w:jc w:val="both"/>
              <w:rPr>
                <w:rFonts w:ascii="Times New Roman" w:hAnsi="Times New Roman" w:cs="Times New Roman"/>
                <w:sz w:val="24"/>
                <w:szCs w:val="24"/>
              </w:rPr>
            </w:pPr>
            <w:r w:rsidRPr="004B1D03">
              <w:rPr>
                <w:rFonts w:ascii="Times New Roman" w:hAnsi="Times New Roman" w:cs="Times New Roman"/>
                <w:sz w:val="24"/>
                <w:szCs w:val="24"/>
              </w:rPr>
              <w:t xml:space="preserve">Минимизация социального и экономического ущерба, наносимого населению, экономике и природной среде от чрезвычайных ситуаций природного и техногенного характера </w:t>
            </w:r>
          </w:p>
        </w:tc>
      </w:tr>
      <w:tr w:rsidR="00BC0566" w:rsidRPr="002D4BF4" w:rsidTr="00540981">
        <w:trPr>
          <w:tblCellSpacing w:w="20" w:type="dxa"/>
        </w:trPr>
        <w:tc>
          <w:tcPr>
            <w:tcW w:w="4068" w:type="dxa"/>
            <w:shd w:val="clear" w:color="auto" w:fill="auto"/>
          </w:tcPr>
          <w:p w:rsidR="00BC0566" w:rsidRPr="00F37237" w:rsidRDefault="00BC0566" w:rsidP="00540981">
            <w:r w:rsidRPr="00F37237">
              <w:t>Задачи подпрограммы</w:t>
            </w:r>
          </w:p>
        </w:tc>
        <w:tc>
          <w:tcPr>
            <w:tcW w:w="5929" w:type="dxa"/>
            <w:shd w:val="clear" w:color="auto" w:fill="auto"/>
          </w:tcPr>
          <w:p w:rsidR="00BC0566" w:rsidRPr="004B1D03" w:rsidRDefault="00BC0566" w:rsidP="00540981">
            <w:pPr>
              <w:rPr>
                <w:color w:val="000000"/>
              </w:rPr>
            </w:pPr>
            <w:r w:rsidRPr="004B1D03">
              <w:rPr>
                <w:rStyle w:val="affc"/>
                <w:b w:val="0"/>
              </w:rPr>
              <w:t>Уменьшение количества пожаров, снижение рисков      возникновения и смягчение последствий чрезвычайных ситуаций.</w:t>
            </w:r>
          </w:p>
        </w:tc>
      </w:tr>
      <w:tr w:rsidR="00BC0566" w:rsidRPr="002D4BF4" w:rsidTr="00540981">
        <w:trPr>
          <w:tblCellSpacing w:w="20" w:type="dxa"/>
        </w:trPr>
        <w:tc>
          <w:tcPr>
            <w:tcW w:w="4068" w:type="dxa"/>
            <w:shd w:val="clear" w:color="auto" w:fill="auto"/>
          </w:tcPr>
          <w:p w:rsidR="00BC0566" w:rsidRPr="00F37237" w:rsidRDefault="00BC0566" w:rsidP="00540981">
            <w:r w:rsidRPr="00F37237">
              <w:t>Перечень основных мероприятий подпрограммы</w:t>
            </w:r>
          </w:p>
        </w:tc>
        <w:tc>
          <w:tcPr>
            <w:tcW w:w="5929" w:type="dxa"/>
            <w:shd w:val="clear" w:color="auto" w:fill="auto"/>
          </w:tcPr>
          <w:p w:rsidR="00BC0566" w:rsidRDefault="00BC0566" w:rsidP="00540981">
            <w:pPr>
              <w:jc w:val="both"/>
            </w:pPr>
            <w:r>
              <w:t>- мероприятия по предупреждению чрезвычайных ситуаций и подготовке населения к действиям в чрезвычайных ситуациях</w:t>
            </w:r>
          </w:p>
          <w:p w:rsidR="00BC0566" w:rsidRPr="00145E25" w:rsidRDefault="00BC0566" w:rsidP="00540981">
            <w:pPr>
              <w:jc w:val="both"/>
            </w:pPr>
            <w:r>
              <w:t>- о</w:t>
            </w:r>
            <w:r w:rsidRPr="00145E25">
              <w:t>беспечение первичных мер пожарной безопасности в границах населенных пунктов муниципального образования</w:t>
            </w:r>
          </w:p>
        </w:tc>
      </w:tr>
      <w:tr w:rsidR="00BC0566" w:rsidRPr="002D4BF4" w:rsidTr="00540981">
        <w:trPr>
          <w:tblCellSpacing w:w="20" w:type="dxa"/>
        </w:trPr>
        <w:tc>
          <w:tcPr>
            <w:tcW w:w="4068" w:type="dxa"/>
            <w:shd w:val="clear" w:color="auto" w:fill="auto"/>
          </w:tcPr>
          <w:p w:rsidR="00BC0566" w:rsidRPr="00F37237" w:rsidRDefault="00BC0566" w:rsidP="00540981">
            <w:r w:rsidRPr="004B1D03">
              <w:rPr>
                <w:color w:val="000000"/>
              </w:rPr>
              <w:t>Целевые индикаторы и  показатели муниципальной программы</w:t>
            </w:r>
          </w:p>
        </w:tc>
        <w:tc>
          <w:tcPr>
            <w:tcW w:w="5929" w:type="dxa"/>
            <w:shd w:val="clear" w:color="auto" w:fill="auto"/>
          </w:tcPr>
          <w:p w:rsidR="00BC0566" w:rsidRPr="00380A1E" w:rsidRDefault="00BC0566" w:rsidP="00540981">
            <w:pPr>
              <w:widowControl w:val="0"/>
              <w:autoSpaceDE w:val="0"/>
              <w:autoSpaceDN w:val="0"/>
              <w:adjustRightInd w:val="0"/>
            </w:pPr>
            <w:r w:rsidRPr="00380A1E">
              <w:t>- охват бюджетных ассигнований местного бюджета показателями, характеризующими цели и результаты их использования;</w:t>
            </w:r>
          </w:p>
          <w:p w:rsidR="00BC0566" w:rsidRPr="002101F2" w:rsidRDefault="00BC0566" w:rsidP="00540981">
            <w:r w:rsidRPr="00380A1E">
              <w:t>- обеспечение социальной инфраструктуры</w:t>
            </w:r>
          </w:p>
        </w:tc>
      </w:tr>
      <w:tr w:rsidR="00BC0566" w:rsidRPr="002D4BF4" w:rsidTr="00540981">
        <w:trPr>
          <w:tblCellSpacing w:w="20" w:type="dxa"/>
        </w:trPr>
        <w:tc>
          <w:tcPr>
            <w:tcW w:w="4068" w:type="dxa"/>
            <w:shd w:val="clear" w:color="auto" w:fill="auto"/>
          </w:tcPr>
          <w:p w:rsidR="00BC0566" w:rsidRPr="00F37237" w:rsidRDefault="00BC0566" w:rsidP="00540981">
            <w:r w:rsidRPr="00F37237">
              <w:t>Сроки и этапы реализации подпрограммы</w:t>
            </w:r>
          </w:p>
        </w:tc>
        <w:tc>
          <w:tcPr>
            <w:tcW w:w="5929" w:type="dxa"/>
            <w:shd w:val="clear" w:color="auto" w:fill="auto"/>
          </w:tcPr>
          <w:p w:rsidR="00BC0566" w:rsidRDefault="00BC0566" w:rsidP="00540981">
            <w:r w:rsidRPr="002101F2">
              <w:t>20</w:t>
            </w:r>
            <w:r>
              <w:t>20</w:t>
            </w:r>
            <w:r w:rsidRPr="002101F2">
              <w:t>-</w:t>
            </w:r>
            <w:r>
              <w:t>2022</w:t>
            </w:r>
            <w:r w:rsidRPr="002101F2">
              <w:t xml:space="preserve"> годы</w:t>
            </w:r>
          </w:p>
          <w:p w:rsidR="00BC0566" w:rsidRPr="002101F2" w:rsidRDefault="00BC0566" w:rsidP="00540981">
            <w:r>
              <w:t>Подпрограмма реализуется в один этап</w:t>
            </w:r>
          </w:p>
        </w:tc>
      </w:tr>
      <w:tr w:rsidR="00BC0566" w:rsidRPr="002D4BF4" w:rsidTr="00540981">
        <w:trPr>
          <w:tblCellSpacing w:w="20" w:type="dxa"/>
        </w:trPr>
        <w:tc>
          <w:tcPr>
            <w:tcW w:w="4068" w:type="dxa"/>
            <w:shd w:val="clear" w:color="auto" w:fill="auto"/>
          </w:tcPr>
          <w:p w:rsidR="00BC0566" w:rsidRPr="00F37237" w:rsidRDefault="00BC0566" w:rsidP="00540981">
            <w:r w:rsidRPr="00F37237">
              <w:t xml:space="preserve">Объемы финансирования подпрограммы за счет средств местного бюджета </w:t>
            </w:r>
          </w:p>
        </w:tc>
        <w:tc>
          <w:tcPr>
            <w:tcW w:w="5929" w:type="dxa"/>
            <w:shd w:val="clear" w:color="auto" w:fill="auto"/>
          </w:tcPr>
          <w:p w:rsidR="00BC0566" w:rsidRDefault="00BC0566" w:rsidP="00540981">
            <w:pPr>
              <w:rPr>
                <w:color w:val="000000"/>
              </w:rPr>
            </w:pPr>
            <w:r w:rsidRPr="004B1D03">
              <w:rPr>
                <w:color w:val="000000"/>
              </w:rPr>
              <w:t xml:space="preserve">Общий объем финансирования подпрограммы составит </w:t>
            </w:r>
            <w:r>
              <w:rPr>
                <w:color w:val="000000"/>
              </w:rPr>
              <w:t>2700,00 тыс. руб. в том числе:</w:t>
            </w:r>
          </w:p>
          <w:p w:rsidR="00BC0566" w:rsidRDefault="00BC0566" w:rsidP="00540981">
            <w:r>
              <w:t>Областной бюджет – 0,00 тыс. руб.</w:t>
            </w:r>
          </w:p>
          <w:p w:rsidR="00BC0566" w:rsidRDefault="00BC0566" w:rsidP="00540981">
            <w:r>
              <w:t>Районный бюджет – 0,00 тыс. руб.</w:t>
            </w:r>
          </w:p>
          <w:p w:rsidR="00BC0566" w:rsidRDefault="00BC0566" w:rsidP="00540981">
            <w:r>
              <w:t>Местный бюджет- 100,00 тыс. руб.</w:t>
            </w:r>
          </w:p>
          <w:p w:rsidR="00BC0566" w:rsidRDefault="00BC0566" w:rsidP="00540981">
            <w:r>
              <w:t xml:space="preserve">Из них по годам реализации: </w:t>
            </w:r>
          </w:p>
          <w:p w:rsidR="00BC0566" w:rsidRDefault="00BC0566" w:rsidP="00540981">
            <w:r>
              <w:t>в 2020 год - 850,00 тыс. руб. в том числе:</w:t>
            </w:r>
          </w:p>
          <w:p w:rsidR="00BC0566" w:rsidRDefault="00BC0566" w:rsidP="00540981">
            <w:r>
              <w:t>Областной бюджет – 0,00 тыс. руб.</w:t>
            </w:r>
          </w:p>
          <w:p w:rsidR="00BC0566" w:rsidRDefault="00BC0566" w:rsidP="00540981">
            <w:r>
              <w:t>Районный бюджет – 0,00 тыс. руб.</w:t>
            </w:r>
          </w:p>
          <w:p w:rsidR="00BC0566" w:rsidRDefault="00BC0566" w:rsidP="00540981">
            <w:r>
              <w:t>Местный бюджет- 850,00 тыс. руб.</w:t>
            </w:r>
          </w:p>
          <w:p w:rsidR="00BC0566" w:rsidRDefault="00BC0566" w:rsidP="00540981">
            <w:r>
              <w:t>в 2021 год-     1250,00 тыс. руб.   в том числе:</w:t>
            </w:r>
          </w:p>
          <w:p w:rsidR="00BC0566" w:rsidRDefault="00BC0566" w:rsidP="00540981">
            <w:r>
              <w:t>Областной бюджет – 0,00 тыс. руб.</w:t>
            </w:r>
          </w:p>
          <w:p w:rsidR="00BC0566" w:rsidRDefault="00BC0566" w:rsidP="00540981">
            <w:r>
              <w:t>Районный бюджет – 0,00 тыс. руб.</w:t>
            </w:r>
          </w:p>
          <w:p w:rsidR="00BC0566" w:rsidRDefault="00BC0566" w:rsidP="00540981">
            <w:r>
              <w:t>Местный бюджет-  1250,00 тыс. руб.</w:t>
            </w:r>
          </w:p>
          <w:p w:rsidR="00BC0566" w:rsidRDefault="00BC0566" w:rsidP="00540981">
            <w:r>
              <w:t>в 2021 год-      600,00 тыс. руб.      в том числе:</w:t>
            </w:r>
          </w:p>
          <w:p w:rsidR="00BC0566" w:rsidRDefault="00BC0566" w:rsidP="00540981">
            <w:r>
              <w:t>Областной бюджет – 0,00 тыс. руб.</w:t>
            </w:r>
          </w:p>
          <w:p w:rsidR="00BC0566" w:rsidRDefault="00BC0566" w:rsidP="00540981">
            <w:r>
              <w:t>Районный бюджет – 0,00 тыс. руб.</w:t>
            </w:r>
          </w:p>
          <w:p w:rsidR="00BC0566" w:rsidRDefault="00BC0566" w:rsidP="00540981">
            <w:r>
              <w:t>Местный бюджет- 600,00 тыс. руб.</w:t>
            </w:r>
          </w:p>
          <w:p w:rsidR="00BC0566" w:rsidRPr="002101F2" w:rsidRDefault="00BC0566" w:rsidP="00540981"/>
        </w:tc>
      </w:tr>
      <w:tr w:rsidR="00BC0566" w:rsidRPr="002D4BF4" w:rsidTr="00540981">
        <w:trPr>
          <w:tblCellSpacing w:w="20" w:type="dxa"/>
        </w:trPr>
        <w:tc>
          <w:tcPr>
            <w:tcW w:w="4068" w:type="dxa"/>
            <w:tcBorders>
              <w:bottom w:val="outset" w:sz="24" w:space="0" w:color="auto"/>
            </w:tcBorders>
            <w:shd w:val="clear" w:color="auto" w:fill="auto"/>
          </w:tcPr>
          <w:p w:rsidR="00BC0566" w:rsidRPr="00F37237" w:rsidRDefault="00BC0566" w:rsidP="00540981">
            <w:r w:rsidRPr="00F37237">
              <w:lastRenderedPageBreak/>
              <w:t>Ожидаемые результаты реализации подпрограммы</w:t>
            </w:r>
          </w:p>
        </w:tc>
        <w:tc>
          <w:tcPr>
            <w:tcW w:w="5929" w:type="dxa"/>
            <w:tcBorders>
              <w:bottom w:val="outset" w:sz="24" w:space="0" w:color="auto"/>
            </w:tcBorders>
            <w:shd w:val="clear" w:color="auto" w:fill="auto"/>
          </w:tcPr>
          <w:p w:rsidR="00BC0566" w:rsidRPr="002101F2" w:rsidRDefault="00BC0566" w:rsidP="00540981">
            <w:r>
              <w:t>организация эффективной деятельности в области обеспечения гражданской обороны и пожарной безопасности</w:t>
            </w:r>
            <w:r w:rsidRPr="004B1D03">
              <w:rPr>
                <w:color w:val="000000"/>
              </w:rPr>
              <w:t xml:space="preserve"> </w:t>
            </w:r>
          </w:p>
        </w:tc>
      </w:tr>
    </w:tbl>
    <w:p w:rsidR="00BC0566" w:rsidRPr="006759D4" w:rsidRDefault="00BC0566" w:rsidP="00BC0566"/>
    <w:p w:rsidR="00BC0566" w:rsidRPr="008B16F8" w:rsidRDefault="00BC0566" w:rsidP="00BC0566">
      <w:pPr>
        <w:jc w:val="center"/>
        <w:rPr>
          <w:b/>
        </w:rPr>
      </w:pPr>
      <w:r>
        <w:rPr>
          <w:b/>
        </w:rPr>
        <w:t>1</w:t>
      </w:r>
      <w:r w:rsidRPr="008B16F8">
        <w:rPr>
          <w:b/>
        </w:rPr>
        <w:t>.Общая характеристика, основные проблемы развития сферы реализации подпрограммы</w:t>
      </w:r>
    </w:p>
    <w:p w:rsidR="00BC0566" w:rsidRDefault="00BC0566" w:rsidP="00BC0566">
      <w:pPr>
        <w:overflowPunct w:val="0"/>
        <w:autoSpaceDN w:val="0"/>
        <w:adjustRightInd w:val="0"/>
        <w:ind w:firstLine="709"/>
        <w:jc w:val="both"/>
        <w:textAlignment w:val="baseline"/>
      </w:pPr>
      <w:r>
        <w:t>Перечень полномочий местного значения для муниципальных образований определен Федеральным законом от 6 октября 2003 г. № 131-ФЗ «Об общих принципах организации местного самоуправления в Российской Федерации» (далее - Федеральный закон от 6 октября 2003 года № 131-ФЗ).</w:t>
      </w:r>
    </w:p>
    <w:p w:rsidR="00BC0566" w:rsidRDefault="00BC0566" w:rsidP="00BC0566">
      <w:pPr>
        <w:overflowPunct w:val="0"/>
        <w:autoSpaceDN w:val="0"/>
        <w:adjustRightInd w:val="0"/>
        <w:ind w:firstLine="709"/>
        <w:jc w:val="both"/>
        <w:textAlignment w:val="baseline"/>
      </w:pPr>
      <w:r>
        <w:t>В нем подчеркивается, что вопросом местного значения является организация и осуществление мероприятий в области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также обеспечения первичных мер пожарной безопасности.</w:t>
      </w:r>
    </w:p>
    <w:p w:rsidR="00BC0566" w:rsidRDefault="00BC0566" w:rsidP="00BC0566">
      <w:pPr>
        <w:overflowPunct w:val="0"/>
        <w:autoSpaceDN w:val="0"/>
        <w:adjustRightInd w:val="0"/>
        <w:ind w:firstLine="709"/>
        <w:jc w:val="both"/>
        <w:textAlignment w:val="baseline"/>
      </w:pPr>
      <w:r>
        <w:t>Таким образом, органы местного самоуправления в соответствии с требованиями действующего законодательства несут ответственность за комплекс мероприятий, имеющий конечной целью минимизировать риски, повысить безопасность проживающего населения и сохранность материальных средств.</w:t>
      </w:r>
    </w:p>
    <w:p w:rsidR="00BC0566" w:rsidRDefault="00BC0566" w:rsidP="00BC0566"/>
    <w:p w:rsidR="00BC0566" w:rsidRDefault="00BC0566" w:rsidP="00BC0566">
      <w:pPr>
        <w:jc w:val="center"/>
        <w:rPr>
          <w:b/>
        </w:rPr>
      </w:pPr>
      <w:r w:rsidRPr="008B16F8">
        <w:rPr>
          <w:b/>
        </w:rPr>
        <w:t>2. Цели, задачи и индикаторы достижения целей и решения задач, основные ожидаемые конечные результаты программы, сроки и этапы реализации программы</w:t>
      </w:r>
    </w:p>
    <w:p w:rsidR="00BC0566" w:rsidRDefault="00BC0566" w:rsidP="00BC0566">
      <w:pPr>
        <w:jc w:val="center"/>
      </w:pPr>
    </w:p>
    <w:p w:rsidR="00BC0566" w:rsidRDefault="00BC0566" w:rsidP="00BC0566">
      <w:pPr>
        <w:pStyle w:val="ConsPlusNormal"/>
        <w:ind w:firstLine="709"/>
        <w:jc w:val="both"/>
        <w:rPr>
          <w:rFonts w:ascii="Times New Roman" w:hAnsi="Times New Roman" w:cs="Times New Roman"/>
          <w:sz w:val="24"/>
          <w:szCs w:val="24"/>
        </w:rPr>
      </w:pPr>
      <w:r w:rsidRPr="00986773">
        <w:rPr>
          <w:rFonts w:ascii="Times New Roman" w:hAnsi="Times New Roman" w:cs="Times New Roman"/>
          <w:sz w:val="24"/>
          <w:szCs w:val="24"/>
        </w:rPr>
        <w:t xml:space="preserve">Основной целью </w:t>
      </w:r>
      <w:r>
        <w:rPr>
          <w:rFonts w:ascii="Times New Roman" w:hAnsi="Times New Roman" w:cs="Times New Roman"/>
          <w:sz w:val="24"/>
          <w:szCs w:val="24"/>
        </w:rPr>
        <w:t>п</w:t>
      </w:r>
      <w:r w:rsidRPr="00986773">
        <w:rPr>
          <w:rFonts w:ascii="Times New Roman" w:hAnsi="Times New Roman" w:cs="Times New Roman"/>
          <w:sz w:val="24"/>
          <w:szCs w:val="24"/>
        </w:rPr>
        <w:t xml:space="preserve">одпрограммы является </w:t>
      </w:r>
      <w:r w:rsidRPr="00F70AC0">
        <w:rPr>
          <w:rFonts w:ascii="Times New Roman" w:hAnsi="Times New Roman" w:cs="Times New Roman"/>
          <w:sz w:val="24"/>
          <w:szCs w:val="24"/>
        </w:rPr>
        <w:t>минимизация социального и экономического ущерба, наносимого населению, экономике и природной среде от чрезвычайных ситуаций природного и техногенного характера</w:t>
      </w:r>
      <w:r w:rsidRPr="00986773">
        <w:rPr>
          <w:rFonts w:ascii="Times New Roman" w:hAnsi="Times New Roman" w:cs="Times New Roman"/>
          <w:sz w:val="24"/>
          <w:szCs w:val="24"/>
        </w:rPr>
        <w:t xml:space="preserve"> </w:t>
      </w:r>
    </w:p>
    <w:p w:rsidR="00BC0566" w:rsidRDefault="00BC0566" w:rsidP="00BC0566">
      <w:pPr>
        <w:pStyle w:val="ConsPlusNormal"/>
        <w:ind w:firstLine="709"/>
        <w:jc w:val="both"/>
        <w:rPr>
          <w:rFonts w:ascii="Times New Roman" w:hAnsi="Times New Roman" w:cs="Times New Roman"/>
          <w:sz w:val="24"/>
          <w:szCs w:val="24"/>
        </w:rPr>
      </w:pPr>
      <w:r w:rsidRPr="00986773">
        <w:rPr>
          <w:rFonts w:ascii="Times New Roman" w:hAnsi="Times New Roman" w:cs="Times New Roman"/>
          <w:sz w:val="24"/>
          <w:szCs w:val="24"/>
        </w:rPr>
        <w:t xml:space="preserve">Подпрограмма реализуется в </w:t>
      </w:r>
      <w:r>
        <w:rPr>
          <w:rFonts w:ascii="Times New Roman" w:hAnsi="Times New Roman" w:cs="Times New Roman"/>
          <w:sz w:val="24"/>
          <w:szCs w:val="24"/>
        </w:rPr>
        <w:t>один</w:t>
      </w:r>
      <w:r w:rsidRPr="00986773">
        <w:rPr>
          <w:rFonts w:ascii="Times New Roman" w:hAnsi="Times New Roman" w:cs="Times New Roman"/>
          <w:sz w:val="24"/>
          <w:szCs w:val="24"/>
        </w:rPr>
        <w:t xml:space="preserve"> этапа: 20</w:t>
      </w:r>
      <w:r>
        <w:rPr>
          <w:rFonts w:ascii="Times New Roman" w:hAnsi="Times New Roman" w:cs="Times New Roman"/>
          <w:sz w:val="24"/>
          <w:szCs w:val="24"/>
        </w:rPr>
        <w:t>20</w:t>
      </w:r>
      <w:r w:rsidRPr="00986773">
        <w:rPr>
          <w:rFonts w:ascii="Times New Roman" w:hAnsi="Times New Roman" w:cs="Times New Roman"/>
          <w:sz w:val="24"/>
          <w:szCs w:val="24"/>
        </w:rPr>
        <w:t>-</w:t>
      </w:r>
      <w:r>
        <w:rPr>
          <w:rFonts w:ascii="Times New Roman" w:hAnsi="Times New Roman" w:cs="Times New Roman"/>
          <w:sz w:val="24"/>
          <w:szCs w:val="24"/>
        </w:rPr>
        <w:t>2022</w:t>
      </w:r>
      <w:r w:rsidRPr="00986773">
        <w:rPr>
          <w:rFonts w:ascii="Times New Roman" w:hAnsi="Times New Roman" w:cs="Times New Roman"/>
          <w:sz w:val="24"/>
          <w:szCs w:val="24"/>
        </w:rPr>
        <w:t xml:space="preserve"> годы</w:t>
      </w:r>
    </w:p>
    <w:p w:rsidR="00BC0566" w:rsidRPr="00986773" w:rsidRDefault="00BC0566" w:rsidP="00BC0566">
      <w:pPr>
        <w:pStyle w:val="ConsPlusNormal"/>
        <w:ind w:firstLine="709"/>
        <w:jc w:val="both"/>
        <w:rPr>
          <w:rFonts w:ascii="Times New Roman" w:hAnsi="Times New Roman" w:cs="Times New Roman"/>
          <w:sz w:val="24"/>
          <w:szCs w:val="24"/>
        </w:rPr>
      </w:pPr>
    </w:p>
    <w:p w:rsidR="00BC0566" w:rsidRDefault="00BC0566" w:rsidP="00BC0566">
      <w:pPr>
        <w:jc w:val="center"/>
        <w:rPr>
          <w:b/>
        </w:rPr>
      </w:pPr>
      <w:r w:rsidRPr="008B16F8">
        <w:rPr>
          <w:b/>
        </w:rPr>
        <w:t>3. Характеристика основных мероприятий сельского поселения</w:t>
      </w:r>
    </w:p>
    <w:p w:rsidR="00BC0566" w:rsidRDefault="00BC0566" w:rsidP="00BC0566">
      <w:pPr>
        <w:jc w:val="center"/>
        <w:rPr>
          <w:b/>
        </w:rPr>
      </w:pPr>
    </w:p>
    <w:p w:rsidR="00BC0566" w:rsidRPr="00FF4567" w:rsidRDefault="00BC0566" w:rsidP="00BC0566">
      <w:pPr>
        <w:pStyle w:val="af9"/>
        <w:spacing w:after="0"/>
        <w:ind w:left="0" w:firstLine="709"/>
        <w:jc w:val="both"/>
        <w:rPr>
          <w:szCs w:val="24"/>
        </w:rPr>
      </w:pPr>
      <w:r w:rsidRPr="00FF4567">
        <w:rPr>
          <w:szCs w:val="24"/>
        </w:rPr>
        <w:t xml:space="preserve">В рамках подпрограммы планируется осуществить комплекс долгосрочных мероприятий, разработанных на основе анализа современного состояния территорий </w:t>
      </w:r>
      <w:r>
        <w:rPr>
          <w:szCs w:val="24"/>
        </w:rPr>
        <w:t xml:space="preserve">Бегуницкого сельского поселения </w:t>
      </w:r>
      <w:r w:rsidRPr="00FF4567">
        <w:rPr>
          <w:szCs w:val="24"/>
        </w:rPr>
        <w:t>Волосовского муниципального района и определения потребности в объектах социальной сферы в сельской местности.</w:t>
      </w:r>
    </w:p>
    <w:p w:rsidR="00BC0566" w:rsidRPr="00FF4567" w:rsidRDefault="00BC0566" w:rsidP="00BC0566">
      <w:pPr>
        <w:pStyle w:val="af9"/>
        <w:spacing w:after="0"/>
        <w:ind w:left="0" w:firstLine="709"/>
        <w:jc w:val="both"/>
        <w:rPr>
          <w:szCs w:val="24"/>
        </w:rPr>
      </w:pPr>
      <w:r w:rsidRPr="00FF4567">
        <w:rPr>
          <w:szCs w:val="24"/>
        </w:rPr>
        <w:t>Достижение целей и реализация задач подпрограммы обеспечивается посредством следующих основных мероприятий:</w:t>
      </w:r>
    </w:p>
    <w:p w:rsidR="00BC0566" w:rsidRPr="001C1C11" w:rsidRDefault="00BC0566" w:rsidP="00BC0566">
      <w:pPr>
        <w:pStyle w:val="31"/>
        <w:spacing w:after="0"/>
        <w:ind w:firstLine="709"/>
        <w:jc w:val="both"/>
        <w:rPr>
          <w:b/>
          <w:sz w:val="24"/>
          <w:szCs w:val="24"/>
        </w:rPr>
      </w:pPr>
      <w:r w:rsidRPr="00160B33">
        <w:rPr>
          <w:b/>
          <w:sz w:val="24"/>
          <w:szCs w:val="24"/>
        </w:rPr>
        <w:t xml:space="preserve">1. Основное мероприятие </w:t>
      </w:r>
      <w:r w:rsidRPr="001C1C11">
        <w:rPr>
          <w:b/>
          <w:sz w:val="24"/>
          <w:szCs w:val="24"/>
        </w:rPr>
        <w:t>«</w:t>
      </w:r>
      <w:r>
        <w:rPr>
          <w:b/>
          <w:sz w:val="22"/>
          <w:szCs w:val="22"/>
        </w:rPr>
        <w:t>Мероприятия по предупреждению чрезвычайных ситуаций и подготовке населения к действиям в чрезвычайных ситуациях</w:t>
      </w:r>
      <w:r w:rsidRPr="001C1C11">
        <w:rPr>
          <w:b/>
          <w:sz w:val="24"/>
          <w:szCs w:val="24"/>
        </w:rPr>
        <w:t>»</w:t>
      </w:r>
    </w:p>
    <w:p w:rsidR="00BC0566" w:rsidRDefault="00BC0566" w:rsidP="00BC0566">
      <w:pPr>
        <w:pStyle w:val="ConsPlusNormal"/>
        <w:ind w:firstLine="709"/>
        <w:jc w:val="both"/>
        <w:rPr>
          <w:rFonts w:ascii="Times New Roman" w:hAnsi="Times New Roman" w:cs="Times New Roman"/>
          <w:sz w:val="24"/>
          <w:szCs w:val="24"/>
        </w:rPr>
      </w:pPr>
      <w:r w:rsidRPr="008A5100">
        <w:rPr>
          <w:rFonts w:ascii="Times New Roman" w:hAnsi="Times New Roman" w:cs="Times New Roman"/>
          <w:sz w:val="24"/>
          <w:szCs w:val="24"/>
        </w:rPr>
        <w:t xml:space="preserve">Реализация мероприятия предусматривает организацию </w:t>
      </w:r>
      <w:r>
        <w:rPr>
          <w:rFonts w:ascii="Times New Roman" w:hAnsi="Times New Roman" w:cs="Times New Roman"/>
          <w:sz w:val="24"/>
          <w:szCs w:val="24"/>
        </w:rPr>
        <w:t>оповещения на случай ГО и ЧС</w:t>
      </w:r>
      <w:r w:rsidRPr="00241054">
        <w:rPr>
          <w:rFonts w:ascii="Times New Roman" w:hAnsi="Times New Roman" w:cs="Times New Roman"/>
          <w:sz w:val="24"/>
          <w:szCs w:val="24"/>
        </w:rPr>
        <w:t xml:space="preserve"> в границах населенных пунктов поселения</w:t>
      </w:r>
    </w:p>
    <w:p w:rsidR="00BC0566" w:rsidRPr="008A5100" w:rsidRDefault="00BC0566" w:rsidP="00BC056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Pr="00D87F81">
        <w:t xml:space="preserve"> </w:t>
      </w:r>
      <w:r w:rsidRPr="00145E25">
        <w:rPr>
          <w:rFonts w:ascii="Times New Roman" w:hAnsi="Times New Roman" w:cs="Times New Roman"/>
          <w:b/>
          <w:sz w:val="24"/>
          <w:szCs w:val="24"/>
        </w:rPr>
        <w:t>Обеспечение первичных мер пожарной безопасности в границах населенных пунктов муниципального образования</w:t>
      </w:r>
    </w:p>
    <w:p w:rsidR="00BC0566" w:rsidRDefault="00BC0566" w:rsidP="00BC0566">
      <w:pPr>
        <w:pStyle w:val="ConsPlusNormal"/>
        <w:ind w:firstLine="709"/>
        <w:jc w:val="both"/>
        <w:rPr>
          <w:rFonts w:ascii="Times New Roman" w:hAnsi="Times New Roman" w:cs="Times New Roman"/>
          <w:sz w:val="24"/>
          <w:szCs w:val="24"/>
        </w:rPr>
      </w:pPr>
      <w:r w:rsidRPr="008A5100">
        <w:rPr>
          <w:rFonts w:ascii="Times New Roman" w:hAnsi="Times New Roman" w:cs="Times New Roman"/>
          <w:sz w:val="24"/>
          <w:szCs w:val="24"/>
        </w:rPr>
        <w:t>Реализация мероприятия предусматривает организацию пирсов к водоемам</w:t>
      </w:r>
      <w:r>
        <w:rPr>
          <w:rFonts w:ascii="Times New Roman" w:hAnsi="Times New Roman" w:cs="Times New Roman"/>
          <w:sz w:val="24"/>
          <w:szCs w:val="24"/>
        </w:rPr>
        <w:t xml:space="preserve"> расположенных на территории поселения в целях пожарной безопасности, а так же </w:t>
      </w:r>
      <w:r w:rsidRPr="00241054">
        <w:rPr>
          <w:rFonts w:ascii="Times New Roman" w:hAnsi="Times New Roman" w:cs="Times New Roman"/>
          <w:sz w:val="24"/>
          <w:szCs w:val="24"/>
        </w:rPr>
        <w:t>обеспечение первичных мер пожарной безопасности в границах населенных пунктов поселения</w:t>
      </w:r>
    </w:p>
    <w:p w:rsidR="00BC0566" w:rsidRPr="00F70AC0" w:rsidRDefault="00BC0566" w:rsidP="00BC0566">
      <w:pPr>
        <w:pStyle w:val="af8"/>
        <w:spacing w:before="0" w:after="0"/>
        <w:ind w:firstLine="709"/>
        <w:jc w:val="both"/>
      </w:pPr>
    </w:p>
    <w:p w:rsidR="00BC0566" w:rsidRPr="008B16F8" w:rsidRDefault="00BC0566" w:rsidP="00BC0566">
      <w:pPr>
        <w:jc w:val="center"/>
        <w:rPr>
          <w:b/>
        </w:rPr>
      </w:pPr>
      <w:r w:rsidRPr="008B16F8">
        <w:rPr>
          <w:b/>
        </w:rPr>
        <w:t>4. Ресурсное обеспечение подпрограммы</w:t>
      </w:r>
    </w:p>
    <w:p w:rsidR="00BC0566" w:rsidRPr="008B16F8" w:rsidRDefault="00BC0566" w:rsidP="00BC0566">
      <w:pPr>
        <w:rPr>
          <w:b/>
        </w:rPr>
      </w:pPr>
    </w:p>
    <w:p w:rsidR="00BC0566" w:rsidRDefault="00BC0566" w:rsidP="00BC0566">
      <w:pPr>
        <w:rPr>
          <w:color w:val="000000"/>
        </w:rPr>
      </w:pPr>
      <w:r>
        <w:t xml:space="preserve">Объем финансирования программы носит прогнозный характер и подлежит корректировке с учетом решения о бюджете муниципального образования Бегуницкое сельское поселение на 2020 год и на плановый период 2021 и 2022 годы. На финансирование мероприятий подпрограммы из бюджета МО  Бегуницкое сельское поселение планируется   выделить    </w:t>
      </w:r>
      <w:r>
        <w:rPr>
          <w:color w:val="000000"/>
        </w:rPr>
        <w:t>2700,00 тыс. руб. в том числе:</w:t>
      </w:r>
    </w:p>
    <w:p w:rsidR="00BC0566" w:rsidRDefault="00BC0566" w:rsidP="00BC0566">
      <w:r>
        <w:lastRenderedPageBreak/>
        <w:t>Областной бюджет – 0,00 тыс. руб.</w:t>
      </w:r>
    </w:p>
    <w:p w:rsidR="00BC0566" w:rsidRDefault="00BC0566" w:rsidP="00BC0566">
      <w:r>
        <w:t>Районный бюджет – 0,00 тыс. руб.</w:t>
      </w:r>
    </w:p>
    <w:p w:rsidR="00BC0566" w:rsidRDefault="00BC0566" w:rsidP="00BC0566">
      <w:r>
        <w:t>Местный бюджет- 100,00 тыс. руб.</w:t>
      </w:r>
    </w:p>
    <w:p w:rsidR="00BC0566" w:rsidRDefault="00BC0566" w:rsidP="00BC0566">
      <w:r>
        <w:t xml:space="preserve">Из них по годам реализации: </w:t>
      </w:r>
    </w:p>
    <w:p w:rsidR="00BC0566" w:rsidRDefault="00BC0566" w:rsidP="00BC0566">
      <w:r>
        <w:t>в 2020 год - 850,00 тыс. руб. в том числе:</w:t>
      </w:r>
    </w:p>
    <w:p w:rsidR="00BC0566" w:rsidRDefault="00BC0566" w:rsidP="00BC0566">
      <w:r>
        <w:t>Областной бюджет – 0,00 тыс. руб.</w:t>
      </w:r>
    </w:p>
    <w:p w:rsidR="00BC0566" w:rsidRDefault="00BC0566" w:rsidP="00BC0566">
      <w:r>
        <w:t>Районный бюджет – 0,00 тыс. руб.</w:t>
      </w:r>
    </w:p>
    <w:p w:rsidR="00BC0566" w:rsidRDefault="00BC0566" w:rsidP="00BC0566">
      <w:r>
        <w:t>Местный бюджет- 850,00 тыс. руб.</w:t>
      </w:r>
    </w:p>
    <w:p w:rsidR="00BC0566" w:rsidRDefault="00BC0566" w:rsidP="00BC0566">
      <w:r>
        <w:t>в 2021 год-     1250,00 тыс. руб.   в том числе:</w:t>
      </w:r>
    </w:p>
    <w:p w:rsidR="00BC0566" w:rsidRDefault="00BC0566" w:rsidP="00BC0566">
      <w:r>
        <w:t>Областной бюджет – 0,00 тыс. руб.</w:t>
      </w:r>
    </w:p>
    <w:p w:rsidR="00BC0566" w:rsidRDefault="00BC0566" w:rsidP="00BC0566">
      <w:r>
        <w:t>Районный бюджет – 0,00 тыс. руб.</w:t>
      </w:r>
    </w:p>
    <w:p w:rsidR="00BC0566" w:rsidRDefault="00BC0566" w:rsidP="00BC0566">
      <w:r>
        <w:t>Местный бюджет-  1250,00 тыс. руб.</w:t>
      </w:r>
    </w:p>
    <w:p w:rsidR="00BC0566" w:rsidRDefault="00BC0566" w:rsidP="00BC0566">
      <w:r>
        <w:t>в 2021 год-      600,00 тыс. руб.      в том числе:</w:t>
      </w:r>
    </w:p>
    <w:p w:rsidR="00BC0566" w:rsidRDefault="00BC0566" w:rsidP="00BC0566">
      <w:r>
        <w:t>Областной бюджет – 0,00 тыс. руб.</w:t>
      </w:r>
    </w:p>
    <w:p w:rsidR="00BC0566" w:rsidRDefault="00BC0566" w:rsidP="00BC0566">
      <w:r>
        <w:t>Районный бюджет – 0,00 тыс. руб.</w:t>
      </w:r>
    </w:p>
    <w:p w:rsidR="00BC0566" w:rsidRDefault="00BC0566" w:rsidP="00BC0566">
      <w:r>
        <w:t>Местный бюджет- 600,00 тыс. руб.</w:t>
      </w:r>
    </w:p>
    <w:p w:rsidR="00BC0566" w:rsidRPr="00F65E26" w:rsidRDefault="00BC0566" w:rsidP="00BC0566">
      <w:r>
        <w:t>.</w:t>
      </w:r>
    </w:p>
    <w:p w:rsidR="00BC0566" w:rsidRPr="00F65E26" w:rsidRDefault="00BC0566" w:rsidP="00BC0566">
      <w:pPr>
        <w:pStyle w:val="ConsPlusNormal"/>
        <w:ind w:firstLine="709"/>
        <w:jc w:val="both"/>
        <w:rPr>
          <w:rFonts w:ascii="Times New Roman" w:hAnsi="Times New Roman" w:cs="Times New Roman"/>
          <w:b/>
          <w:sz w:val="24"/>
          <w:szCs w:val="24"/>
        </w:rPr>
      </w:pPr>
      <w:r w:rsidRPr="00F65E26">
        <w:rPr>
          <w:rFonts w:ascii="Times New Roman" w:hAnsi="Times New Roman" w:cs="Times New Roman"/>
          <w:sz w:val="24"/>
          <w:szCs w:val="24"/>
        </w:rPr>
        <w:t>Предоставление средств из областного бюджета и  районного бюджета осуществляется  на основании заключенных соглашений</w:t>
      </w:r>
    </w:p>
    <w:p w:rsidR="00BC0566" w:rsidRDefault="00BC0566" w:rsidP="00BC0566">
      <w:pPr>
        <w:pStyle w:val="ConsPlusNormal"/>
        <w:ind w:firstLine="709"/>
        <w:jc w:val="both"/>
        <w:rPr>
          <w:rFonts w:ascii="Times New Roman" w:hAnsi="Times New Roman" w:cs="Times New Roman"/>
          <w:b/>
          <w:sz w:val="24"/>
          <w:szCs w:val="24"/>
        </w:rPr>
      </w:pPr>
    </w:p>
    <w:p w:rsidR="00BC0566" w:rsidRDefault="00BC0566" w:rsidP="00BC0566">
      <w:pPr>
        <w:pStyle w:val="ConsPlusNormal"/>
        <w:ind w:firstLine="709"/>
        <w:jc w:val="both"/>
        <w:rPr>
          <w:rFonts w:ascii="Times New Roman" w:hAnsi="Times New Roman" w:cs="Times New Roman"/>
          <w:b/>
          <w:sz w:val="24"/>
          <w:szCs w:val="24"/>
        </w:rPr>
      </w:pPr>
    </w:p>
    <w:p w:rsidR="00BC0566" w:rsidRDefault="00BC0566" w:rsidP="00BC0566">
      <w:pPr>
        <w:ind w:right="284"/>
        <w:rPr>
          <w:color w:val="000000"/>
          <w:sz w:val="28"/>
          <w:szCs w:val="28"/>
        </w:rPr>
      </w:pPr>
    </w:p>
    <w:p w:rsidR="00BC0566" w:rsidRDefault="00BC0566" w:rsidP="00BC0566">
      <w:pPr>
        <w:ind w:right="284"/>
        <w:rPr>
          <w:color w:val="000000"/>
          <w:sz w:val="28"/>
          <w:szCs w:val="28"/>
        </w:rPr>
      </w:pPr>
    </w:p>
    <w:p w:rsidR="00BC0566" w:rsidRDefault="00BC0566" w:rsidP="00BC0566">
      <w:pPr>
        <w:ind w:right="284"/>
        <w:rPr>
          <w:color w:val="000000"/>
          <w:sz w:val="28"/>
          <w:szCs w:val="28"/>
        </w:rPr>
      </w:pPr>
    </w:p>
    <w:p w:rsidR="00BC0566" w:rsidRDefault="00BC0566" w:rsidP="00BC0566">
      <w:pPr>
        <w:ind w:right="284"/>
        <w:rPr>
          <w:color w:val="000000"/>
          <w:sz w:val="28"/>
          <w:szCs w:val="28"/>
        </w:rPr>
      </w:pPr>
    </w:p>
    <w:p w:rsidR="00BC0566" w:rsidRDefault="00BC0566" w:rsidP="00BC0566">
      <w:pPr>
        <w:ind w:right="284"/>
        <w:rPr>
          <w:color w:val="000000"/>
          <w:sz w:val="28"/>
          <w:szCs w:val="28"/>
        </w:rPr>
      </w:pPr>
    </w:p>
    <w:p w:rsidR="00BC0566" w:rsidRDefault="00BC0566" w:rsidP="00BC0566">
      <w:pPr>
        <w:ind w:right="284"/>
        <w:rPr>
          <w:color w:val="000000"/>
          <w:sz w:val="28"/>
          <w:szCs w:val="28"/>
        </w:rPr>
      </w:pPr>
    </w:p>
    <w:p w:rsidR="00BC0566" w:rsidRDefault="00BC0566" w:rsidP="00BC0566">
      <w:pPr>
        <w:ind w:right="284"/>
        <w:rPr>
          <w:color w:val="000000"/>
          <w:sz w:val="28"/>
          <w:szCs w:val="28"/>
        </w:rPr>
      </w:pPr>
    </w:p>
    <w:p w:rsidR="00BC0566" w:rsidRDefault="00BC0566" w:rsidP="00BC0566">
      <w:pPr>
        <w:ind w:right="284"/>
        <w:rPr>
          <w:color w:val="000000"/>
          <w:sz w:val="28"/>
          <w:szCs w:val="28"/>
        </w:rPr>
      </w:pPr>
    </w:p>
    <w:p w:rsidR="00BC0566" w:rsidRDefault="00BC0566" w:rsidP="00BC0566">
      <w:pPr>
        <w:ind w:right="284"/>
        <w:rPr>
          <w:color w:val="000000"/>
          <w:sz w:val="28"/>
          <w:szCs w:val="28"/>
        </w:rPr>
      </w:pPr>
    </w:p>
    <w:p w:rsidR="00BC0566" w:rsidRDefault="00BC0566" w:rsidP="00BC0566">
      <w:pPr>
        <w:ind w:right="284"/>
        <w:rPr>
          <w:color w:val="000000"/>
          <w:sz w:val="28"/>
          <w:szCs w:val="28"/>
        </w:rPr>
      </w:pPr>
    </w:p>
    <w:p w:rsidR="00BC0566" w:rsidRDefault="00BC0566" w:rsidP="00BC0566">
      <w:pPr>
        <w:ind w:right="284"/>
        <w:rPr>
          <w:color w:val="000000"/>
          <w:sz w:val="28"/>
          <w:szCs w:val="28"/>
        </w:rPr>
      </w:pPr>
    </w:p>
    <w:p w:rsidR="00BC0566" w:rsidRDefault="00BC0566" w:rsidP="00BC0566">
      <w:pPr>
        <w:ind w:right="284"/>
        <w:rPr>
          <w:color w:val="000000"/>
          <w:sz w:val="28"/>
          <w:szCs w:val="28"/>
        </w:rPr>
      </w:pPr>
    </w:p>
    <w:p w:rsidR="00BC0566" w:rsidRDefault="00BC0566" w:rsidP="00BC0566">
      <w:pPr>
        <w:ind w:right="284"/>
        <w:rPr>
          <w:color w:val="000000"/>
          <w:sz w:val="28"/>
          <w:szCs w:val="28"/>
        </w:rPr>
      </w:pPr>
    </w:p>
    <w:p w:rsidR="00BC0566" w:rsidRDefault="00BC0566" w:rsidP="00BC0566">
      <w:pPr>
        <w:ind w:right="284"/>
        <w:rPr>
          <w:color w:val="000000"/>
          <w:sz w:val="28"/>
          <w:szCs w:val="28"/>
        </w:rPr>
      </w:pPr>
    </w:p>
    <w:p w:rsidR="00BC0566" w:rsidRDefault="00BC0566" w:rsidP="00BC0566">
      <w:pPr>
        <w:ind w:right="284"/>
        <w:rPr>
          <w:color w:val="000000"/>
          <w:sz w:val="28"/>
          <w:szCs w:val="28"/>
        </w:rPr>
      </w:pPr>
    </w:p>
    <w:p w:rsidR="00BC0566" w:rsidRDefault="00BC0566" w:rsidP="00BC0566">
      <w:pPr>
        <w:ind w:right="284"/>
        <w:rPr>
          <w:color w:val="000000"/>
          <w:sz w:val="28"/>
          <w:szCs w:val="28"/>
        </w:rPr>
      </w:pPr>
    </w:p>
    <w:p w:rsidR="00BC0566" w:rsidRDefault="00BC0566" w:rsidP="00BC0566">
      <w:pPr>
        <w:ind w:right="284"/>
        <w:rPr>
          <w:color w:val="000000"/>
          <w:sz w:val="28"/>
          <w:szCs w:val="28"/>
        </w:rPr>
      </w:pPr>
    </w:p>
    <w:p w:rsidR="00BC0566" w:rsidRDefault="00BC0566" w:rsidP="00BC0566">
      <w:pPr>
        <w:ind w:right="284"/>
        <w:rPr>
          <w:color w:val="000000"/>
          <w:sz w:val="28"/>
          <w:szCs w:val="28"/>
        </w:rPr>
      </w:pPr>
    </w:p>
    <w:p w:rsidR="00BC0566" w:rsidRDefault="00BC0566" w:rsidP="00BC0566">
      <w:pPr>
        <w:ind w:right="284"/>
        <w:rPr>
          <w:color w:val="000000"/>
          <w:sz w:val="28"/>
          <w:szCs w:val="28"/>
        </w:rPr>
      </w:pPr>
    </w:p>
    <w:p w:rsidR="00BC0566" w:rsidRDefault="00BC0566" w:rsidP="00BC0566">
      <w:pPr>
        <w:ind w:right="284"/>
        <w:rPr>
          <w:color w:val="000000"/>
          <w:sz w:val="28"/>
          <w:szCs w:val="28"/>
        </w:rPr>
      </w:pPr>
    </w:p>
    <w:p w:rsidR="00BC0566" w:rsidRDefault="00BC0566" w:rsidP="00BC0566">
      <w:pPr>
        <w:ind w:right="284"/>
        <w:rPr>
          <w:color w:val="000000"/>
          <w:sz w:val="28"/>
          <w:szCs w:val="28"/>
        </w:rPr>
      </w:pPr>
    </w:p>
    <w:p w:rsidR="00BC0566" w:rsidRDefault="00BC0566" w:rsidP="00BC0566">
      <w:pPr>
        <w:ind w:right="284"/>
        <w:rPr>
          <w:color w:val="000000"/>
          <w:sz w:val="28"/>
          <w:szCs w:val="28"/>
        </w:rPr>
      </w:pPr>
    </w:p>
    <w:p w:rsidR="00BC0566" w:rsidRDefault="00BC0566" w:rsidP="00BC0566">
      <w:pPr>
        <w:ind w:right="284"/>
        <w:rPr>
          <w:color w:val="000000"/>
          <w:sz w:val="28"/>
          <w:szCs w:val="28"/>
        </w:rPr>
      </w:pPr>
    </w:p>
    <w:p w:rsidR="00BC0566" w:rsidRDefault="00BC0566" w:rsidP="00BC0566">
      <w:pPr>
        <w:ind w:right="284"/>
        <w:rPr>
          <w:color w:val="000000"/>
          <w:sz w:val="28"/>
          <w:szCs w:val="28"/>
        </w:rPr>
      </w:pPr>
    </w:p>
    <w:p w:rsidR="00BC0566" w:rsidRDefault="00BC0566" w:rsidP="00BC0566">
      <w:pPr>
        <w:ind w:right="284"/>
        <w:rPr>
          <w:color w:val="000000"/>
          <w:sz w:val="28"/>
          <w:szCs w:val="28"/>
        </w:rPr>
      </w:pPr>
    </w:p>
    <w:p w:rsidR="00BC0566" w:rsidRDefault="00BC0566" w:rsidP="00BC0566">
      <w:pPr>
        <w:ind w:right="284"/>
        <w:rPr>
          <w:color w:val="000000"/>
          <w:sz w:val="28"/>
          <w:szCs w:val="28"/>
        </w:rPr>
      </w:pPr>
    </w:p>
    <w:p w:rsidR="00BC0566" w:rsidRDefault="00BC0566" w:rsidP="00BC0566">
      <w:pPr>
        <w:ind w:right="284"/>
        <w:rPr>
          <w:color w:val="000000"/>
          <w:sz w:val="28"/>
          <w:szCs w:val="28"/>
        </w:rPr>
      </w:pPr>
    </w:p>
    <w:p w:rsidR="00BC0566" w:rsidRDefault="00BC0566" w:rsidP="00BC0566">
      <w:pPr>
        <w:rPr>
          <w:b/>
        </w:rPr>
        <w:sectPr w:rsidR="00BC0566" w:rsidSect="00540981">
          <w:pgSz w:w="11906" w:h="16838"/>
          <w:pgMar w:top="567" w:right="851" w:bottom="1134" w:left="1134" w:header="709" w:footer="709" w:gutter="0"/>
          <w:cols w:space="708"/>
          <w:docGrid w:linePitch="360"/>
        </w:sectPr>
      </w:pPr>
    </w:p>
    <w:p w:rsidR="00BC0566" w:rsidRDefault="00BC0566" w:rsidP="00BC0566">
      <w:pPr>
        <w:jc w:val="center"/>
        <w:rPr>
          <w:b/>
        </w:rPr>
      </w:pPr>
    </w:p>
    <w:p w:rsidR="00BC0566" w:rsidRDefault="00BC0566" w:rsidP="00BC0566">
      <w:pPr>
        <w:jc w:val="center"/>
        <w:rPr>
          <w:b/>
        </w:rPr>
      </w:pPr>
    </w:p>
    <w:p w:rsidR="00BC0566" w:rsidRPr="0080532B" w:rsidRDefault="00BC0566" w:rsidP="00BC0566">
      <w:pPr>
        <w:jc w:val="center"/>
        <w:rPr>
          <w:b/>
        </w:rPr>
      </w:pPr>
      <w:r w:rsidRPr="0080532B">
        <w:rPr>
          <w:b/>
        </w:rPr>
        <w:t xml:space="preserve">Сведения </w:t>
      </w:r>
    </w:p>
    <w:p w:rsidR="00BC0566" w:rsidRPr="004C6974" w:rsidRDefault="00BC0566" w:rsidP="00BC0566">
      <w:pPr>
        <w:jc w:val="center"/>
        <w:rPr>
          <w:b/>
          <w:color w:val="000000"/>
        </w:rPr>
      </w:pPr>
      <w:r w:rsidRPr="0080532B">
        <w:rPr>
          <w:b/>
        </w:rPr>
        <w:t xml:space="preserve">о показателях (индикаторах) подпрограммы </w:t>
      </w:r>
      <w:r>
        <w:rPr>
          <w:b/>
        </w:rPr>
        <w:t xml:space="preserve">№4 </w:t>
      </w:r>
      <w:r w:rsidRPr="004C6974">
        <w:rPr>
          <w:b/>
          <w:bCs/>
        </w:rPr>
        <w:t>«</w:t>
      </w:r>
      <w:r w:rsidRPr="00BC3A98">
        <w:rPr>
          <w:b/>
          <w:bCs/>
        </w:rPr>
        <w:t xml:space="preserve">Обеспечение защиты населения и территории муниципального образования </w:t>
      </w:r>
      <w:r>
        <w:rPr>
          <w:b/>
          <w:bCs/>
        </w:rPr>
        <w:t>Бегуницкое</w:t>
      </w:r>
      <w:r w:rsidRPr="00BC3A98">
        <w:rPr>
          <w:b/>
          <w:bCs/>
        </w:rPr>
        <w:t xml:space="preserve"> сельское поселение от чрезвычайных ситуаций</w:t>
      </w:r>
      <w:r w:rsidRPr="004C6974">
        <w:rPr>
          <w:b/>
          <w:bCs/>
        </w:rPr>
        <w:t>»</w:t>
      </w:r>
    </w:p>
    <w:p w:rsidR="00BC0566" w:rsidRPr="004C6974" w:rsidRDefault="00BC0566" w:rsidP="00BC0566">
      <w:pPr>
        <w:autoSpaceDE w:val="0"/>
        <w:autoSpaceDN w:val="0"/>
        <w:adjustRightInd w:val="0"/>
        <w:jc w:val="center"/>
        <w:rPr>
          <w:b/>
        </w:rPr>
      </w:pPr>
    </w:p>
    <w:p w:rsidR="00BC0566" w:rsidRPr="00D524BA" w:rsidRDefault="00BC0566" w:rsidP="00BC0566">
      <w:pPr>
        <w:jc w:val="both"/>
      </w:pPr>
    </w:p>
    <w:p w:rsidR="00BC0566" w:rsidRPr="00AB5689" w:rsidRDefault="00BC0566" w:rsidP="00BC0566">
      <w:pPr>
        <w:jc w:val="right"/>
      </w:pPr>
      <w:r>
        <w:t>Таблица 1</w:t>
      </w:r>
    </w:p>
    <w:tbl>
      <w:tblPr>
        <w:tblW w:w="14474"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4A0"/>
      </w:tblPr>
      <w:tblGrid>
        <w:gridCol w:w="995"/>
        <w:gridCol w:w="7018"/>
        <w:gridCol w:w="1728"/>
        <w:gridCol w:w="1570"/>
        <w:gridCol w:w="1434"/>
        <w:gridCol w:w="1729"/>
      </w:tblGrid>
      <w:tr w:rsidR="00BC0566" w:rsidRPr="006D4EC9" w:rsidTr="00540981">
        <w:trPr>
          <w:trHeight w:val="787"/>
          <w:tblCellSpacing w:w="20" w:type="dxa"/>
        </w:trPr>
        <w:tc>
          <w:tcPr>
            <w:tcW w:w="935" w:type="dxa"/>
            <w:vMerge w:val="restart"/>
            <w:tcBorders>
              <w:top w:val="outset" w:sz="24" w:space="0" w:color="auto"/>
            </w:tcBorders>
            <w:shd w:val="clear" w:color="auto" w:fill="auto"/>
            <w:hideMark/>
          </w:tcPr>
          <w:p w:rsidR="00BC0566" w:rsidRPr="006D4EC9" w:rsidRDefault="00BC0566" w:rsidP="00540981">
            <w:pPr>
              <w:jc w:val="center"/>
              <w:rPr>
                <w:color w:val="000000"/>
              </w:rPr>
            </w:pPr>
            <w:r w:rsidRPr="006D4EC9">
              <w:rPr>
                <w:color w:val="000000"/>
              </w:rPr>
              <w:t xml:space="preserve">№ </w:t>
            </w:r>
            <w:proofErr w:type="gramStart"/>
            <w:r w:rsidRPr="006D4EC9">
              <w:rPr>
                <w:color w:val="000000"/>
              </w:rPr>
              <w:t>п</w:t>
            </w:r>
            <w:proofErr w:type="gramEnd"/>
            <w:r w:rsidRPr="006D4EC9">
              <w:rPr>
                <w:color w:val="000000"/>
              </w:rPr>
              <w:t>/п</w:t>
            </w:r>
          </w:p>
        </w:tc>
        <w:tc>
          <w:tcPr>
            <w:tcW w:w="6978" w:type="dxa"/>
            <w:vMerge w:val="restart"/>
            <w:tcBorders>
              <w:top w:val="outset" w:sz="24" w:space="0" w:color="auto"/>
            </w:tcBorders>
            <w:shd w:val="clear" w:color="auto" w:fill="auto"/>
            <w:hideMark/>
          </w:tcPr>
          <w:p w:rsidR="00BC0566" w:rsidRPr="006D4EC9" w:rsidRDefault="00BC0566" w:rsidP="00540981">
            <w:pPr>
              <w:jc w:val="center"/>
              <w:rPr>
                <w:color w:val="000000"/>
              </w:rPr>
            </w:pPr>
            <w:r w:rsidRPr="006D4EC9">
              <w:rPr>
                <w:color w:val="000000"/>
              </w:rPr>
              <w:t>Показатель (индикатор) (наименование)</w:t>
            </w:r>
          </w:p>
        </w:tc>
        <w:tc>
          <w:tcPr>
            <w:tcW w:w="1688" w:type="dxa"/>
            <w:vMerge w:val="restart"/>
            <w:tcBorders>
              <w:top w:val="outset" w:sz="24" w:space="0" w:color="auto"/>
            </w:tcBorders>
            <w:shd w:val="clear" w:color="auto" w:fill="auto"/>
            <w:hideMark/>
          </w:tcPr>
          <w:p w:rsidR="00BC0566" w:rsidRPr="006D4EC9" w:rsidRDefault="00BC0566" w:rsidP="00540981">
            <w:pPr>
              <w:jc w:val="center"/>
              <w:rPr>
                <w:color w:val="000000"/>
              </w:rPr>
            </w:pPr>
            <w:r w:rsidRPr="006D4EC9">
              <w:rPr>
                <w:color w:val="000000"/>
              </w:rPr>
              <w:t>Ед. измерения</w:t>
            </w:r>
          </w:p>
        </w:tc>
        <w:tc>
          <w:tcPr>
            <w:tcW w:w="4673" w:type="dxa"/>
            <w:gridSpan w:val="3"/>
            <w:tcBorders>
              <w:top w:val="outset" w:sz="24" w:space="0" w:color="auto"/>
            </w:tcBorders>
            <w:shd w:val="clear" w:color="auto" w:fill="auto"/>
          </w:tcPr>
          <w:p w:rsidR="00BC0566" w:rsidRDefault="00BC0566" w:rsidP="00540981">
            <w:pPr>
              <w:jc w:val="center"/>
            </w:pPr>
          </w:p>
          <w:p w:rsidR="00BC0566" w:rsidRPr="00B244A5" w:rsidRDefault="00BC0566" w:rsidP="00540981">
            <w:pPr>
              <w:jc w:val="center"/>
            </w:pPr>
            <w:r w:rsidRPr="00B244A5">
              <w:t>Значение показателя (индикатора)</w:t>
            </w:r>
          </w:p>
        </w:tc>
      </w:tr>
      <w:tr w:rsidR="00BC0566" w:rsidRPr="006D4EC9" w:rsidTr="00540981">
        <w:trPr>
          <w:trHeight w:val="261"/>
          <w:tblCellSpacing w:w="20" w:type="dxa"/>
        </w:trPr>
        <w:tc>
          <w:tcPr>
            <w:tcW w:w="935" w:type="dxa"/>
            <w:vMerge/>
            <w:shd w:val="clear" w:color="auto" w:fill="auto"/>
            <w:hideMark/>
          </w:tcPr>
          <w:p w:rsidR="00BC0566" w:rsidRPr="006D4EC9" w:rsidRDefault="00BC0566" w:rsidP="00540981">
            <w:pPr>
              <w:jc w:val="center"/>
              <w:rPr>
                <w:color w:val="000000"/>
              </w:rPr>
            </w:pPr>
          </w:p>
        </w:tc>
        <w:tc>
          <w:tcPr>
            <w:tcW w:w="6978" w:type="dxa"/>
            <w:vMerge/>
            <w:shd w:val="clear" w:color="auto" w:fill="auto"/>
            <w:hideMark/>
          </w:tcPr>
          <w:p w:rsidR="00BC0566" w:rsidRPr="006D4EC9" w:rsidRDefault="00BC0566" w:rsidP="00540981">
            <w:pPr>
              <w:jc w:val="center"/>
              <w:rPr>
                <w:color w:val="000000"/>
              </w:rPr>
            </w:pPr>
          </w:p>
        </w:tc>
        <w:tc>
          <w:tcPr>
            <w:tcW w:w="1688" w:type="dxa"/>
            <w:vMerge/>
            <w:shd w:val="clear" w:color="auto" w:fill="auto"/>
            <w:hideMark/>
          </w:tcPr>
          <w:p w:rsidR="00BC0566" w:rsidRPr="006D4EC9" w:rsidRDefault="00BC0566" w:rsidP="00540981">
            <w:pPr>
              <w:jc w:val="center"/>
              <w:rPr>
                <w:color w:val="000000"/>
              </w:rPr>
            </w:pPr>
          </w:p>
        </w:tc>
        <w:tc>
          <w:tcPr>
            <w:tcW w:w="1530" w:type="dxa"/>
            <w:shd w:val="clear" w:color="auto" w:fill="auto"/>
            <w:hideMark/>
          </w:tcPr>
          <w:p w:rsidR="00BC0566" w:rsidRPr="006D4EC9" w:rsidRDefault="00BC0566" w:rsidP="00540981">
            <w:pPr>
              <w:jc w:val="center"/>
              <w:rPr>
                <w:color w:val="000000"/>
              </w:rPr>
            </w:pPr>
            <w:r w:rsidRPr="006D4EC9">
              <w:rPr>
                <w:color w:val="000000"/>
              </w:rPr>
              <w:t>20</w:t>
            </w:r>
            <w:r>
              <w:rPr>
                <w:color w:val="000000"/>
              </w:rPr>
              <w:t>20</w:t>
            </w:r>
          </w:p>
        </w:tc>
        <w:tc>
          <w:tcPr>
            <w:tcW w:w="1394" w:type="dxa"/>
            <w:shd w:val="clear" w:color="auto" w:fill="auto"/>
            <w:hideMark/>
          </w:tcPr>
          <w:p w:rsidR="00BC0566" w:rsidRPr="006D4EC9" w:rsidRDefault="00BC0566" w:rsidP="00540981">
            <w:pPr>
              <w:jc w:val="center"/>
              <w:rPr>
                <w:color w:val="000000"/>
              </w:rPr>
            </w:pPr>
            <w:r w:rsidRPr="006D4EC9">
              <w:rPr>
                <w:color w:val="000000"/>
              </w:rPr>
              <w:t>20</w:t>
            </w:r>
            <w:r>
              <w:rPr>
                <w:color w:val="000000"/>
              </w:rPr>
              <w:t>21</w:t>
            </w:r>
          </w:p>
        </w:tc>
        <w:tc>
          <w:tcPr>
            <w:tcW w:w="1669" w:type="dxa"/>
            <w:shd w:val="clear" w:color="auto" w:fill="auto"/>
            <w:hideMark/>
          </w:tcPr>
          <w:p w:rsidR="00BC0566" w:rsidRPr="006D4EC9" w:rsidRDefault="00BC0566" w:rsidP="00540981">
            <w:pPr>
              <w:jc w:val="center"/>
              <w:rPr>
                <w:color w:val="000000"/>
              </w:rPr>
            </w:pPr>
            <w:r w:rsidRPr="006D4EC9">
              <w:rPr>
                <w:color w:val="000000"/>
              </w:rPr>
              <w:t>202</w:t>
            </w:r>
            <w:r>
              <w:rPr>
                <w:color w:val="000000"/>
              </w:rPr>
              <w:t>2</w:t>
            </w:r>
          </w:p>
          <w:p w:rsidR="00BC0566" w:rsidRPr="006D4EC9" w:rsidRDefault="00BC0566" w:rsidP="00540981">
            <w:pPr>
              <w:jc w:val="center"/>
              <w:rPr>
                <w:color w:val="000000"/>
              </w:rPr>
            </w:pPr>
          </w:p>
        </w:tc>
      </w:tr>
      <w:tr w:rsidR="00BC0566" w:rsidRPr="006D4EC9" w:rsidTr="00540981">
        <w:trPr>
          <w:trHeight w:val="195"/>
          <w:tblCellSpacing w:w="20" w:type="dxa"/>
        </w:trPr>
        <w:tc>
          <w:tcPr>
            <w:tcW w:w="935" w:type="dxa"/>
            <w:shd w:val="clear" w:color="auto" w:fill="auto"/>
            <w:hideMark/>
          </w:tcPr>
          <w:p w:rsidR="00BC0566" w:rsidRPr="006D4EC9" w:rsidRDefault="00BC0566" w:rsidP="00540981">
            <w:pPr>
              <w:jc w:val="center"/>
              <w:rPr>
                <w:color w:val="000000"/>
              </w:rPr>
            </w:pPr>
            <w:r w:rsidRPr="006D4EC9">
              <w:rPr>
                <w:color w:val="000000"/>
              </w:rPr>
              <w:t>1</w:t>
            </w:r>
          </w:p>
        </w:tc>
        <w:tc>
          <w:tcPr>
            <w:tcW w:w="6978" w:type="dxa"/>
            <w:shd w:val="clear" w:color="auto" w:fill="auto"/>
            <w:hideMark/>
          </w:tcPr>
          <w:p w:rsidR="00BC0566" w:rsidRPr="006D4EC9" w:rsidRDefault="00BC0566" w:rsidP="00540981">
            <w:pPr>
              <w:jc w:val="center"/>
              <w:rPr>
                <w:color w:val="000000"/>
              </w:rPr>
            </w:pPr>
            <w:r w:rsidRPr="006D4EC9">
              <w:rPr>
                <w:color w:val="000000"/>
              </w:rPr>
              <w:t>2</w:t>
            </w:r>
          </w:p>
        </w:tc>
        <w:tc>
          <w:tcPr>
            <w:tcW w:w="1688" w:type="dxa"/>
            <w:shd w:val="clear" w:color="auto" w:fill="auto"/>
            <w:hideMark/>
          </w:tcPr>
          <w:p w:rsidR="00BC0566" w:rsidRPr="006D4EC9" w:rsidRDefault="00BC0566" w:rsidP="00540981">
            <w:pPr>
              <w:jc w:val="center"/>
              <w:rPr>
                <w:color w:val="000000"/>
              </w:rPr>
            </w:pPr>
            <w:r w:rsidRPr="006D4EC9">
              <w:rPr>
                <w:color w:val="000000"/>
              </w:rPr>
              <w:t>3</w:t>
            </w:r>
          </w:p>
        </w:tc>
        <w:tc>
          <w:tcPr>
            <w:tcW w:w="1530" w:type="dxa"/>
            <w:shd w:val="clear" w:color="auto" w:fill="auto"/>
            <w:hideMark/>
          </w:tcPr>
          <w:p w:rsidR="00BC0566" w:rsidRPr="006D4EC9" w:rsidRDefault="00BC0566" w:rsidP="00540981">
            <w:pPr>
              <w:jc w:val="center"/>
              <w:rPr>
                <w:color w:val="000000"/>
              </w:rPr>
            </w:pPr>
            <w:r w:rsidRPr="006D4EC9">
              <w:rPr>
                <w:color w:val="000000"/>
              </w:rPr>
              <w:t>4</w:t>
            </w:r>
          </w:p>
        </w:tc>
        <w:tc>
          <w:tcPr>
            <w:tcW w:w="1394" w:type="dxa"/>
            <w:shd w:val="clear" w:color="auto" w:fill="auto"/>
            <w:hideMark/>
          </w:tcPr>
          <w:p w:rsidR="00BC0566" w:rsidRPr="006D4EC9" w:rsidRDefault="00BC0566" w:rsidP="00540981">
            <w:pPr>
              <w:jc w:val="center"/>
              <w:rPr>
                <w:color w:val="000000"/>
              </w:rPr>
            </w:pPr>
            <w:r w:rsidRPr="006D4EC9">
              <w:rPr>
                <w:color w:val="000000"/>
              </w:rPr>
              <w:t>5</w:t>
            </w:r>
          </w:p>
        </w:tc>
        <w:tc>
          <w:tcPr>
            <w:tcW w:w="1669" w:type="dxa"/>
            <w:shd w:val="clear" w:color="auto" w:fill="auto"/>
            <w:hideMark/>
          </w:tcPr>
          <w:p w:rsidR="00BC0566" w:rsidRPr="006D4EC9" w:rsidRDefault="00BC0566" w:rsidP="00540981">
            <w:pPr>
              <w:jc w:val="center"/>
              <w:rPr>
                <w:color w:val="000000"/>
              </w:rPr>
            </w:pPr>
            <w:r w:rsidRPr="006D4EC9">
              <w:rPr>
                <w:color w:val="000000"/>
              </w:rPr>
              <w:t>6</w:t>
            </w:r>
          </w:p>
        </w:tc>
      </w:tr>
      <w:tr w:rsidR="00BC0566" w:rsidRPr="006D4EC9" w:rsidTr="00540981">
        <w:trPr>
          <w:trHeight w:val="630"/>
          <w:tblCellSpacing w:w="20" w:type="dxa"/>
        </w:trPr>
        <w:tc>
          <w:tcPr>
            <w:tcW w:w="935" w:type="dxa"/>
            <w:shd w:val="clear" w:color="auto" w:fill="auto"/>
            <w:hideMark/>
          </w:tcPr>
          <w:p w:rsidR="00BC0566" w:rsidRPr="006D4EC9" w:rsidRDefault="00BC0566" w:rsidP="00540981">
            <w:pPr>
              <w:jc w:val="center"/>
              <w:rPr>
                <w:color w:val="000000"/>
              </w:rPr>
            </w:pPr>
            <w:r w:rsidRPr="006D4EC9">
              <w:rPr>
                <w:color w:val="000000"/>
              </w:rPr>
              <w:t>1</w:t>
            </w:r>
          </w:p>
        </w:tc>
        <w:tc>
          <w:tcPr>
            <w:tcW w:w="6978" w:type="dxa"/>
            <w:shd w:val="clear" w:color="auto" w:fill="auto"/>
            <w:hideMark/>
          </w:tcPr>
          <w:p w:rsidR="00BC0566" w:rsidRPr="00AD29DA" w:rsidRDefault="00BC0566" w:rsidP="00540981">
            <w:r w:rsidRPr="00AD29DA">
              <w:t xml:space="preserve">Повышение знаний и подготовки населения к действиям по вопросам </w:t>
            </w:r>
            <w:r>
              <w:t>чрезвычайных ситуаций путем размещения информации на стендах в населенных пунктах</w:t>
            </w:r>
          </w:p>
        </w:tc>
        <w:tc>
          <w:tcPr>
            <w:tcW w:w="1688" w:type="dxa"/>
            <w:shd w:val="clear" w:color="auto" w:fill="auto"/>
            <w:hideMark/>
          </w:tcPr>
          <w:p w:rsidR="00BC0566" w:rsidRPr="006D4EC9" w:rsidRDefault="00BC0566" w:rsidP="00540981">
            <w:pPr>
              <w:jc w:val="center"/>
              <w:rPr>
                <w:color w:val="000000"/>
              </w:rPr>
            </w:pPr>
            <w:r w:rsidRPr="006D4EC9">
              <w:rPr>
                <w:color w:val="000000"/>
              </w:rPr>
              <w:t>единиц</w:t>
            </w:r>
          </w:p>
        </w:tc>
        <w:tc>
          <w:tcPr>
            <w:tcW w:w="1530" w:type="dxa"/>
            <w:shd w:val="clear" w:color="auto" w:fill="auto"/>
            <w:hideMark/>
          </w:tcPr>
          <w:p w:rsidR="00BC0566" w:rsidRPr="006D4EC9" w:rsidRDefault="00BC0566" w:rsidP="00540981">
            <w:pPr>
              <w:jc w:val="center"/>
              <w:rPr>
                <w:color w:val="000000"/>
              </w:rPr>
            </w:pPr>
            <w:r>
              <w:rPr>
                <w:color w:val="000000"/>
              </w:rPr>
              <w:t>47</w:t>
            </w:r>
          </w:p>
        </w:tc>
        <w:tc>
          <w:tcPr>
            <w:tcW w:w="1394" w:type="dxa"/>
            <w:shd w:val="clear" w:color="auto" w:fill="auto"/>
            <w:hideMark/>
          </w:tcPr>
          <w:p w:rsidR="00BC0566" w:rsidRPr="006D4EC9" w:rsidRDefault="00BC0566" w:rsidP="00540981">
            <w:pPr>
              <w:jc w:val="center"/>
              <w:rPr>
                <w:color w:val="000000"/>
              </w:rPr>
            </w:pPr>
            <w:r>
              <w:rPr>
                <w:color w:val="000000"/>
              </w:rPr>
              <w:t>47</w:t>
            </w:r>
          </w:p>
        </w:tc>
        <w:tc>
          <w:tcPr>
            <w:tcW w:w="1669" w:type="dxa"/>
            <w:shd w:val="clear" w:color="auto" w:fill="auto"/>
            <w:hideMark/>
          </w:tcPr>
          <w:p w:rsidR="00BC0566" w:rsidRPr="006D4EC9" w:rsidRDefault="00BC0566" w:rsidP="00540981">
            <w:pPr>
              <w:jc w:val="center"/>
              <w:rPr>
                <w:color w:val="000000"/>
              </w:rPr>
            </w:pPr>
            <w:r>
              <w:rPr>
                <w:color w:val="000000"/>
              </w:rPr>
              <w:t>47</w:t>
            </w:r>
          </w:p>
        </w:tc>
      </w:tr>
      <w:tr w:rsidR="00BC0566" w:rsidRPr="006D4EC9" w:rsidTr="00540981">
        <w:trPr>
          <w:trHeight w:val="445"/>
          <w:tblCellSpacing w:w="20" w:type="dxa"/>
        </w:trPr>
        <w:tc>
          <w:tcPr>
            <w:tcW w:w="935" w:type="dxa"/>
            <w:shd w:val="clear" w:color="auto" w:fill="auto"/>
            <w:hideMark/>
          </w:tcPr>
          <w:p w:rsidR="00BC0566" w:rsidRPr="006D4EC9" w:rsidRDefault="00BC0566" w:rsidP="00540981">
            <w:pPr>
              <w:jc w:val="center"/>
              <w:rPr>
                <w:color w:val="000000"/>
              </w:rPr>
            </w:pPr>
            <w:r>
              <w:rPr>
                <w:color w:val="000000"/>
              </w:rPr>
              <w:t>2</w:t>
            </w:r>
          </w:p>
        </w:tc>
        <w:tc>
          <w:tcPr>
            <w:tcW w:w="6978" w:type="dxa"/>
            <w:shd w:val="clear" w:color="auto" w:fill="auto"/>
            <w:hideMark/>
          </w:tcPr>
          <w:p w:rsidR="00BC0566" w:rsidRPr="00AD29DA" w:rsidRDefault="00BC0566" w:rsidP="00540981">
            <w:r>
              <w:t>Обучение специалистов в области ГО и ЧС</w:t>
            </w:r>
          </w:p>
        </w:tc>
        <w:tc>
          <w:tcPr>
            <w:tcW w:w="1688" w:type="dxa"/>
            <w:shd w:val="clear" w:color="auto" w:fill="auto"/>
            <w:hideMark/>
          </w:tcPr>
          <w:p w:rsidR="00BC0566" w:rsidRPr="006D4EC9" w:rsidRDefault="00BC0566" w:rsidP="00540981">
            <w:pPr>
              <w:jc w:val="center"/>
              <w:rPr>
                <w:color w:val="000000"/>
              </w:rPr>
            </w:pPr>
            <w:r>
              <w:rPr>
                <w:color w:val="000000"/>
              </w:rPr>
              <w:t>единиц</w:t>
            </w:r>
          </w:p>
        </w:tc>
        <w:tc>
          <w:tcPr>
            <w:tcW w:w="1530" w:type="dxa"/>
            <w:shd w:val="clear" w:color="auto" w:fill="auto"/>
            <w:hideMark/>
          </w:tcPr>
          <w:p w:rsidR="00BC0566" w:rsidRPr="006D4EC9" w:rsidRDefault="00BC0566" w:rsidP="00540981">
            <w:pPr>
              <w:jc w:val="center"/>
              <w:rPr>
                <w:color w:val="000000"/>
              </w:rPr>
            </w:pPr>
            <w:r>
              <w:rPr>
                <w:color w:val="000000"/>
              </w:rPr>
              <w:t>2</w:t>
            </w:r>
          </w:p>
        </w:tc>
        <w:tc>
          <w:tcPr>
            <w:tcW w:w="1394" w:type="dxa"/>
            <w:shd w:val="clear" w:color="auto" w:fill="auto"/>
            <w:hideMark/>
          </w:tcPr>
          <w:p w:rsidR="00BC0566" w:rsidRPr="006D4EC9" w:rsidRDefault="00BC0566" w:rsidP="00540981">
            <w:pPr>
              <w:jc w:val="center"/>
              <w:rPr>
                <w:color w:val="000000"/>
              </w:rPr>
            </w:pPr>
            <w:r>
              <w:rPr>
                <w:color w:val="000000"/>
              </w:rPr>
              <w:t>2</w:t>
            </w:r>
          </w:p>
        </w:tc>
        <w:tc>
          <w:tcPr>
            <w:tcW w:w="1669" w:type="dxa"/>
            <w:shd w:val="clear" w:color="auto" w:fill="auto"/>
            <w:hideMark/>
          </w:tcPr>
          <w:p w:rsidR="00BC0566" w:rsidRPr="006D4EC9" w:rsidRDefault="00BC0566" w:rsidP="00540981">
            <w:pPr>
              <w:jc w:val="center"/>
              <w:rPr>
                <w:color w:val="000000"/>
              </w:rPr>
            </w:pPr>
            <w:r>
              <w:rPr>
                <w:color w:val="000000"/>
              </w:rPr>
              <w:t>2</w:t>
            </w:r>
          </w:p>
        </w:tc>
      </w:tr>
      <w:tr w:rsidR="00BC0566" w:rsidRPr="006D4EC9" w:rsidTr="00540981">
        <w:trPr>
          <w:trHeight w:val="445"/>
          <w:tblCellSpacing w:w="20" w:type="dxa"/>
        </w:trPr>
        <w:tc>
          <w:tcPr>
            <w:tcW w:w="935" w:type="dxa"/>
            <w:shd w:val="clear" w:color="auto" w:fill="auto"/>
            <w:hideMark/>
          </w:tcPr>
          <w:p w:rsidR="00BC0566" w:rsidRDefault="00BC0566" w:rsidP="00540981">
            <w:pPr>
              <w:jc w:val="center"/>
              <w:rPr>
                <w:color w:val="000000"/>
              </w:rPr>
            </w:pPr>
            <w:r>
              <w:rPr>
                <w:color w:val="000000"/>
              </w:rPr>
              <w:t>3.</w:t>
            </w:r>
          </w:p>
        </w:tc>
        <w:tc>
          <w:tcPr>
            <w:tcW w:w="6978" w:type="dxa"/>
            <w:shd w:val="clear" w:color="auto" w:fill="auto"/>
            <w:hideMark/>
          </w:tcPr>
          <w:p w:rsidR="00BC0566" w:rsidRDefault="00BC0566" w:rsidP="00540981">
            <w:r>
              <w:t>Разработанные проекты по созданию системы оповещения на территории сельского поселения</w:t>
            </w:r>
          </w:p>
        </w:tc>
        <w:tc>
          <w:tcPr>
            <w:tcW w:w="1688" w:type="dxa"/>
            <w:shd w:val="clear" w:color="auto" w:fill="auto"/>
            <w:hideMark/>
          </w:tcPr>
          <w:p w:rsidR="00BC0566" w:rsidRDefault="00BC0566" w:rsidP="00540981">
            <w:pPr>
              <w:jc w:val="center"/>
              <w:rPr>
                <w:color w:val="000000"/>
              </w:rPr>
            </w:pPr>
            <w:r>
              <w:rPr>
                <w:color w:val="000000"/>
              </w:rPr>
              <w:t>единиц</w:t>
            </w:r>
          </w:p>
        </w:tc>
        <w:tc>
          <w:tcPr>
            <w:tcW w:w="1530" w:type="dxa"/>
            <w:shd w:val="clear" w:color="auto" w:fill="auto"/>
            <w:hideMark/>
          </w:tcPr>
          <w:p w:rsidR="00BC0566" w:rsidRDefault="00BC0566" w:rsidP="00540981">
            <w:pPr>
              <w:jc w:val="center"/>
              <w:rPr>
                <w:color w:val="000000"/>
              </w:rPr>
            </w:pPr>
            <w:r>
              <w:rPr>
                <w:color w:val="000000"/>
              </w:rPr>
              <w:t>1</w:t>
            </w:r>
          </w:p>
        </w:tc>
        <w:tc>
          <w:tcPr>
            <w:tcW w:w="1394" w:type="dxa"/>
            <w:shd w:val="clear" w:color="auto" w:fill="auto"/>
            <w:hideMark/>
          </w:tcPr>
          <w:p w:rsidR="00BC0566" w:rsidRDefault="00BC0566" w:rsidP="00540981">
            <w:pPr>
              <w:jc w:val="center"/>
              <w:rPr>
                <w:color w:val="000000"/>
              </w:rPr>
            </w:pPr>
            <w:r>
              <w:rPr>
                <w:color w:val="000000"/>
              </w:rPr>
              <w:t>0</w:t>
            </w:r>
          </w:p>
        </w:tc>
        <w:tc>
          <w:tcPr>
            <w:tcW w:w="1669" w:type="dxa"/>
            <w:shd w:val="clear" w:color="auto" w:fill="auto"/>
            <w:hideMark/>
          </w:tcPr>
          <w:p w:rsidR="00BC0566" w:rsidRDefault="00BC0566" w:rsidP="00540981">
            <w:pPr>
              <w:jc w:val="center"/>
              <w:rPr>
                <w:color w:val="000000"/>
              </w:rPr>
            </w:pPr>
            <w:r>
              <w:rPr>
                <w:color w:val="000000"/>
              </w:rPr>
              <w:t>0</w:t>
            </w:r>
          </w:p>
        </w:tc>
      </w:tr>
      <w:tr w:rsidR="00BC0566" w:rsidRPr="006D4EC9" w:rsidTr="00540981">
        <w:trPr>
          <w:trHeight w:val="784"/>
          <w:tblCellSpacing w:w="20" w:type="dxa"/>
        </w:trPr>
        <w:tc>
          <w:tcPr>
            <w:tcW w:w="935" w:type="dxa"/>
            <w:shd w:val="clear" w:color="auto" w:fill="auto"/>
            <w:hideMark/>
          </w:tcPr>
          <w:p w:rsidR="00BC0566" w:rsidRPr="006D4EC9" w:rsidRDefault="00BC0566" w:rsidP="00540981">
            <w:pPr>
              <w:jc w:val="center"/>
              <w:rPr>
                <w:color w:val="000000"/>
              </w:rPr>
            </w:pPr>
            <w:r>
              <w:rPr>
                <w:color w:val="000000"/>
              </w:rPr>
              <w:t>4</w:t>
            </w:r>
          </w:p>
        </w:tc>
        <w:tc>
          <w:tcPr>
            <w:tcW w:w="6978" w:type="dxa"/>
            <w:shd w:val="clear" w:color="auto" w:fill="auto"/>
            <w:hideMark/>
          </w:tcPr>
          <w:p w:rsidR="00BC0566" w:rsidRPr="0091575A" w:rsidRDefault="00BC0566" w:rsidP="00540981">
            <w:r w:rsidRPr="006D4EC9">
              <w:rPr>
                <w:color w:val="000000"/>
              </w:rPr>
              <w:t xml:space="preserve">Количество проведенных профилактических мероприятий по </w:t>
            </w:r>
            <w:r w:rsidRPr="006D4EC9">
              <w:rPr>
                <w:sz w:val="22"/>
                <w:szCs w:val="22"/>
              </w:rPr>
              <w:t>обеспечению первичных мер пожарной безопасности</w:t>
            </w:r>
          </w:p>
        </w:tc>
        <w:tc>
          <w:tcPr>
            <w:tcW w:w="1688" w:type="dxa"/>
            <w:shd w:val="clear" w:color="auto" w:fill="auto"/>
            <w:hideMark/>
          </w:tcPr>
          <w:p w:rsidR="00BC0566" w:rsidRPr="006D4EC9" w:rsidRDefault="00BC0566" w:rsidP="00540981">
            <w:pPr>
              <w:jc w:val="center"/>
              <w:rPr>
                <w:color w:val="000000"/>
              </w:rPr>
            </w:pPr>
            <w:r w:rsidRPr="006D4EC9">
              <w:rPr>
                <w:color w:val="000000"/>
              </w:rPr>
              <w:t>единиц</w:t>
            </w:r>
          </w:p>
        </w:tc>
        <w:tc>
          <w:tcPr>
            <w:tcW w:w="1530" w:type="dxa"/>
            <w:shd w:val="clear" w:color="auto" w:fill="auto"/>
            <w:hideMark/>
          </w:tcPr>
          <w:p w:rsidR="00BC0566" w:rsidRPr="006D4EC9" w:rsidRDefault="00BC0566" w:rsidP="00540981">
            <w:pPr>
              <w:jc w:val="center"/>
              <w:rPr>
                <w:color w:val="000000"/>
              </w:rPr>
            </w:pPr>
            <w:r>
              <w:rPr>
                <w:color w:val="000000"/>
              </w:rPr>
              <w:t>10</w:t>
            </w:r>
          </w:p>
        </w:tc>
        <w:tc>
          <w:tcPr>
            <w:tcW w:w="1394" w:type="dxa"/>
            <w:shd w:val="clear" w:color="auto" w:fill="auto"/>
            <w:hideMark/>
          </w:tcPr>
          <w:p w:rsidR="00BC0566" w:rsidRPr="006D4EC9" w:rsidRDefault="00BC0566" w:rsidP="00540981">
            <w:pPr>
              <w:jc w:val="center"/>
              <w:rPr>
                <w:color w:val="000000"/>
              </w:rPr>
            </w:pPr>
            <w:r>
              <w:rPr>
                <w:color w:val="000000"/>
              </w:rPr>
              <w:t>12</w:t>
            </w:r>
          </w:p>
        </w:tc>
        <w:tc>
          <w:tcPr>
            <w:tcW w:w="1669" w:type="dxa"/>
            <w:shd w:val="clear" w:color="auto" w:fill="auto"/>
            <w:hideMark/>
          </w:tcPr>
          <w:p w:rsidR="00BC0566" w:rsidRPr="006D4EC9" w:rsidRDefault="00BC0566" w:rsidP="00540981">
            <w:pPr>
              <w:jc w:val="center"/>
              <w:rPr>
                <w:color w:val="000000"/>
              </w:rPr>
            </w:pPr>
            <w:r>
              <w:rPr>
                <w:color w:val="000000"/>
              </w:rPr>
              <w:t>15</w:t>
            </w:r>
          </w:p>
        </w:tc>
      </w:tr>
      <w:tr w:rsidR="00BC0566" w:rsidRPr="006D4EC9" w:rsidTr="00540981">
        <w:trPr>
          <w:trHeight w:val="569"/>
          <w:tblCellSpacing w:w="20" w:type="dxa"/>
        </w:trPr>
        <w:tc>
          <w:tcPr>
            <w:tcW w:w="935" w:type="dxa"/>
            <w:tcBorders>
              <w:bottom w:val="outset" w:sz="24" w:space="0" w:color="auto"/>
            </w:tcBorders>
            <w:shd w:val="clear" w:color="auto" w:fill="auto"/>
            <w:hideMark/>
          </w:tcPr>
          <w:p w:rsidR="00BC0566" w:rsidRDefault="00BC0566" w:rsidP="00540981">
            <w:pPr>
              <w:jc w:val="center"/>
              <w:rPr>
                <w:color w:val="000000"/>
              </w:rPr>
            </w:pPr>
            <w:r>
              <w:rPr>
                <w:color w:val="000000"/>
              </w:rPr>
              <w:t>5</w:t>
            </w:r>
          </w:p>
        </w:tc>
        <w:tc>
          <w:tcPr>
            <w:tcW w:w="6978" w:type="dxa"/>
            <w:tcBorders>
              <w:bottom w:val="outset" w:sz="24" w:space="0" w:color="auto"/>
            </w:tcBorders>
            <w:shd w:val="clear" w:color="auto" w:fill="auto"/>
            <w:hideMark/>
          </w:tcPr>
          <w:p w:rsidR="00BC0566" w:rsidRPr="006D4EC9" w:rsidRDefault="00BC0566" w:rsidP="00540981">
            <w:pPr>
              <w:rPr>
                <w:color w:val="000000"/>
              </w:rPr>
            </w:pPr>
            <w:r>
              <w:rPr>
                <w:color w:val="000000"/>
              </w:rPr>
              <w:t>Количество обустроенных подъездов к противопожарным источникам на территории поселения</w:t>
            </w:r>
          </w:p>
        </w:tc>
        <w:tc>
          <w:tcPr>
            <w:tcW w:w="1688" w:type="dxa"/>
            <w:tcBorders>
              <w:bottom w:val="outset" w:sz="24" w:space="0" w:color="auto"/>
            </w:tcBorders>
            <w:shd w:val="clear" w:color="auto" w:fill="auto"/>
            <w:hideMark/>
          </w:tcPr>
          <w:p w:rsidR="00BC0566" w:rsidRPr="006D4EC9" w:rsidRDefault="00BC0566" w:rsidP="00540981">
            <w:pPr>
              <w:jc w:val="center"/>
              <w:rPr>
                <w:color w:val="000000"/>
              </w:rPr>
            </w:pPr>
            <w:r>
              <w:rPr>
                <w:color w:val="000000"/>
              </w:rPr>
              <w:t>единиц</w:t>
            </w:r>
          </w:p>
        </w:tc>
        <w:tc>
          <w:tcPr>
            <w:tcW w:w="1530" w:type="dxa"/>
            <w:tcBorders>
              <w:bottom w:val="outset" w:sz="24" w:space="0" w:color="auto"/>
            </w:tcBorders>
            <w:shd w:val="clear" w:color="auto" w:fill="auto"/>
            <w:hideMark/>
          </w:tcPr>
          <w:p w:rsidR="00BC0566" w:rsidRDefault="00BC0566" w:rsidP="00540981">
            <w:pPr>
              <w:jc w:val="center"/>
              <w:rPr>
                <w:color w:val="000000"/>
              </w:rPr>
            </w:pPr>
            <w:r>
              <w:rPr>
                <w:color w:val="000000"/>
              </w:rPr>
              <w:t>4</w:t>
            </w:r>
          </w:p>
        </w:tc>
        <w:tc>
          <w:tcPr>
            <w:tcW w:w="1394" w:type="dxa"/>
            <w:tcBorders>
              <w:bottom w:val="outset" w:sz="24" w:space="0" w:color="auto"/>
            </w:tcBorders>
            <w:shd w:val="clear" w:color="auto" w:fill="auto"/>
            <w:hideMark/>
          </w:tcPr>
          <w:p w:rsidR="00BC0566" w:rsidRDefault="00BC0566" w:rsidP="00540981">
            <w:pPr>
              <w:jc w:val="center"/>
              <w:rPr>
                <w:color w:val="000000"/>
              </w:rPr>
            </w:pPr>
            <w:r>
              <w:rPr>
                <w:color w:val="000000"/>
              </w:rPr>
              <w:t>5</w:t>
            </w:r>
          </w:p>
        </w:tc>
        <w:tc>
          <w:tcPr>
            <w:tcW w:w="1669" w:type="dxa"/>
            <w:tcBorders>
              <w:bottom w:val="outset" w:sz="24" w:space="0" w:color="auto"/>
            </w:tcBorders>
            <w:shd w:val="clear" w:color="auto" w:fill="auto"/>
            <w:hideMark/>
          </w:tcPr>
          <w:p w:rsidR="00BC0566" w:rsidRDefault="00BC0566" w:rsidP="00540981">
            <w:pPr>
              <w:jc w:val="center"/>
              <w:rPr>
                <w:color w:val="000000"/>
              </w:rPr>
            </w:pPr>
            <w:r>
              <w:rPr>
                <w:color w:val="000000"/>
              </w:rPr>
              <w:t>5</w:t>
            </w:r>
          </w:p>
        </w:tc>
      </w:tr>
    </w:tbl>
    <w:p w:rsidR="00BC0566" w:rsidRDefault="00BC0566" w:rsidP="00BC0566">
      <w:pPr>
        <w:ind w:firstLine="709"/>
        <w:jc w:val="both"/>
      </w:pPr>
    </w:p>
    <w:p w:rsidR="00BC0566" w:rsidRDefault="00BC0566" w:rsidP="00BC0566">
      <w:pPr>
        <w:ind w:firstLine="709"/>
        <w:jc w:val="both"/>
      </w:pPr>
    </w:p>
    <w:p w:rsidR="00BC0566" w:rsidRDefault="00BC0566" w:rsidP="00BC0566">
      <w:pPr>
        <w:ind w:firstLine="709"/>
        <w:jc w:val="both"/>
      </w:pPr>
    </w:p>
    <w:p w:rsidR="00BC0566" w:rsidRDefault="00BC0566" w:rsidP="00BC0566">
      <w:pPr>
        <w:jc w:val="center"/>
        <w:rPr>
          <w:b/>
        </w:rPr>
      </w:pPr>
    </w:p>
    <w:p w:rsidR="00BC0566" w:rsidRDefault="00BC0566" w:rsidP="00BC0566">
      <w:pPr>
        <w:jc w:val="center"/>
        <w:rPr>
          <w:b/>
        </w:rPr>
      </w:pPr>
    </w:p>
    <w:p w:rsidR="00BC0566" w:rsidRDefault="00BC0566" w:rsidP="00BC0566">
      <w:pPr>
        <w:jc w:val="center"/>
        <w:rPr>
          <w:b/>
        </w:rPr>
      </w:pPr>
    </w:p>
    <w:p w:rsidR="00BC0566" w:rsidRDefault="00BC0566" w:rsidP="00BC0566">
      <w:pPr>
        <w:rPr>
          <w:b/>
        </w:rPr>
      </w:pPr>
    </w:p>
    <w:p w:rsidR="00BC0566" w:rsidRDefault="00BC0566" w:rsidP="00BC0566">
      <w:pPr>
        <w:jc w:val="center"/>
        <w:rPr>
          <w:b/>
        </w:rPr>
      </w:pPr>
      <w:r>
        <w:rPr>
          <w:b/>
        </w:rPr>
        <w:lastRenderedPageBreak/>
        <w:t>План реализации</w:t>
      </w:r>
    </w:p>
    <w:p w:rsidR="00BC0566" w:rsidRPr="00BC3A98" w:rsidRDefault="00BC0566" w:rsidP="00BC0566">
      <w:pPr>
        <w:widowControl w:val="0"/>
        <w:autoSpaceDE w:val="0"/>
        <w:autoSpaceDN w:val="0"/>
        <w:adjustRightInd w:val="0"/>
        <w:jc w:val="center"/>
        <w:rPr>
          <w:color w:val="000000"/>
        </w:rPr>
      </w:pPr>
      <w:r w:rsidRPr="00BC3A98">
        <w:rPr>
          <w:b/>
        </w:rPr>
        <w:t>Подпрограммы №</w:t>
      </w:r>
      <w:r>
        <w:rPr>
          <w:b/>
        </w:rPr>
        <w:t>4</w:t>
      </w:r>
      <w:r w:rsidRPr="00BC3A98">
        <w:rPr>
          <w:b/>
        </w:rPr>
        <w:t xml:space="preserve"> </w:t>
      </w:r>
      <w:r w:rsidRPr="00BC3A98">
        <w:rPr>
          <w:b/>
          <w:bCs/>
        </w:rPr>
        <w:t xml:space="preserve">«Обеспечение защиты населения и территории муниципального образования </w:t>
      </w:r>
      <w:r>
        <w:rPr>
          <w:b/>
          <w:bCs/>
        </w:rPr>
        <w:t>Бегуницкое</w:t>
      </w:r>
      <w:r w:rsidRPr="00BC3A98">
        <w:rPr>
          <w:b/>
          <w:bCs/>
        </w:rPr>
        <w:t xml:space="preserve"> сельское поселение от чрезвычайных ситуаций»</w:t>
      </w:r>
    </w:p>
    <w:p w:rsidR="00BC0566" w:rsidRPr="00E434D0" w:rsidRDefault="00BC0566" w:rsidP="00BC0566">
      <w:pPr>
        <w:jc w:val="right"/>
      </w:pPr>
      <w:r w:rsidRPr="00E434D0">
        <w:t>Таблица 2</w:t>
      </w:r>
    </w:p>
    <w:tbl>
      <w:tblPr>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tblPr>
      <w:tblGrid>
        <w:gridCol w:w="702"/>
        <w:gridCol w:w="3768"/>
        <w:gridCol w:w="1633"/>
        <w:gridCol w:w="1714"/>
        <w:gridCol w:w="2469"/>
        <w:gridCol w:w="2567"/>
        <w:gridCol w:w="2133"/>
      </w:tblGrid>
      <w:tr w:rsidR="00BC0566" w:rsidRPr="004B1D03" w:rsidTr="00540981">
        <w:trPr>
          <w:trHeight w:val="150"/>
          <w:tblCellSpacing w:w="20" w:type="dxa"/>
        </w:trPr>
        <w:tc>
          <w:tcPr>
            <w:tcW w:w="642" w:type="dxa"/>
            <w:vMerge w:val="restart"/>
            <w:shd w:val="clear" w:color="auto" w:fill="auto"/>
          </w:tcPr>
          <w:p w:rsidR="00BC0566" w:rsidRPr="004B1D03" w:rsidRDefault="00BC0566" w:rsidP="00540981">
            <w:pPr>
              <w:jc w:val="both"/>
              <w:rPr>
                <w:b/>
                <w:sz w:val="22"/>
                <w:szCs w:val="22"/>
              </w:rPr>
            </w:pPr>
            <w:r w:rsidRPr="004B1D03">
              <w:rPr>
                <w:b/>
                <w:sz w:val="22"/>
                <w:szCs w:val="22"/>
              </w:rPr>
              <w:t>№ п</w:t>
            </w:r>
            <w:proofErr w:type="gramStart"/>
            <w:r w:rsidRPr="004B1D03">
              <w:rPr>
                <w:b/>
                <w:sz w:val="22"/>
                <w:szCs w:val="22"/>
              </w:rPr>
              <w:t>.п</w:t>
            </w:r>
            <w:proofErr w:type="gramEnd"/>
          </w:p>
        </w:tc>
        <w:tc>
          <w:tcPr>
            <w:tcW w:w="3728" w:type="dxa"/>
            <w:vMerge w:val="restart"/>
            <w:shd w:val="clear" w:color="auto" w:fill="auto"/>
          </w:tcPr>
          <w:p w:rsidR="00BC0566" w:rsidRPr="004B1D03" w:rsidRDefault="00BC0566" w:rsidP="00540981">
            <w:pPr>
              <w:jc w:val="center"/>
              <w:rPr>
                <w:b/>
                <w:sz w:val="22"/>
                <w:szCs w:val="22"/>
              </w:rPr>
            </w:pPr>
            <w:r w:rsidRPr="004B1D03">
              <w:rPr>
                <w:b/>
                <w:sz w:val="22"/>
                <w:szCs w:val="22"/>
              </w:rPr>
              <w:t>Наименование основного мероприятия</w:t>
            </w:r>
          </w:p>
        </w:tc>
        <w:tc>
          <w:tcPr>
            <w:tcW w:w="1593" w:type="dxa"/>
            <w:vMerge w:val="restart"/>
            <w:shd w:val="clear" w:color="auto" w:fill="auto"/>
          </w:tcPr>
          <w:p w:rsidR="00BC0566" w:rsidRPr="004B1D03" w:rsidRDefault="00BC0566" w:rsidP="00540981">
            <w:pPr>
              <w:jc w:val="center"/>
              <w:rPr>
                <w:b/>
                <w:sz w:val="22"/>
                <w:szCs w:val="22"/>
              </w:rPr>
            </w:pPr>
            <w:r>
              <w:rPr>
                <w:b/>
                <w:sz w:val="22"/>
                <w:szCs w:val="22"/>
              </w:rPr>
              <w:t>Уровень бюджета</w:t>
            </w:r>
          </w:p>
        </w:tc>
        <w:tc>
          <w:tcPr>
            <w:tcW w:w="8823" w:type="dxa"/>
            <w:gridSpan w:val="4"/>
            <w:shd w:val="clear" w:color="auto" w:fill="auto"/>
          </w:tcPr>
          <w:p w:rsidR="00BC0566" w:rsidRPr="004B1D03" w:rsidRDefault="00BC0566" w:rsidP="00540981">
            <w:pPr>
              <w:jc w:val="center"/>
              <w:rPr>
                <w:b/>
                <w:sz w:val="22"/>
                <w:szCs w:val="22"/>
              </w:rPr>
            </w:pPr>
            <w:r w:rsidRPr="004B1D03">
              <w:rPr>
                <w:b/>
                <w:sz w:val="22"/>
                <w:szCs w:val="22"/>
              </w:rPr>
              <w:t>Оценка расходов (тыс. руб., в ценах соответствующих лет)</w:t>
            </w:r>
          </w:p>
        </w:tc>
      </w:tr>
      <w:tr w:rsidR="00BC0566" w:rsidRPr="004B1D03" w:rsidTr="00540981">
        <w:trPr>
          <w:trHeight w:val="345"/>
          <w:tblCellSpacing w:w="20" w:type="dxa"/>
        </w:trPr>
        <w:tc>
          <w:tcPr>
            <w:tcW w:w="642" w:type="dxa"/>
            <w:vMerge/>
            <w:shd w:val="clear" w:color="auto" w:fill="auto"/>
          </w:tcPr>
          <w:p w:rsidR="00BC0566" w:rsidRPr="004B1D03" w:rsidRDefault="00BC0566" w:rsidP="00540981">
            <w:pPr>
              <w:jc w:val="both"/>
              <w:rPr>
                <w:b/>
                <w:sz w:val="22"/>
                <w:szCs w:val="22"/>
              </w:rPr>
            </w:pPr>
          </w:p>
        </w:tc>
        <w:tc>
          <w:tcPr>
            <w:tcW w:w="3728" w:type="dxa"/>
            <w:vMerge/>
            <w:shd w:val="clear" w:color="auto" w:fill="auto"/>
          </w:tcPr>
          <w:p w:rsidR="00BC0566" w:rsidRPr="004B1D03" w:rsidRDefault="00BC0566" w:rsidP="00540981">
            <w:pPr>
              <w:jc w:val="center"/>
              <w:rPr>
                <w:b/>
                <w:sz w:val="22"/>
                <w:szCs w:val="22"/>
              </w:rPr>
            </w:pPr>
          </w:p>
        </w:tc>
        <w:tc>
          <w:tcPr>
            <w:tcW w:w="1593" w:type="dxa"/>
            <w:vMerge/>
            <w:shd w:val="clear" w:color="auto" w:fill="auto"/>
          </w:tcPr>
          <w:p w:rsidR="00BC0566" w:rsidRPr="004B1D03" w:rsidRDefault="00BC0566" w:rsidP="00540981">
            <w:pPr>
              <w:jc w:val="center"/>
              <w:rPr>
                <w:b/>
                <w:sz w:val="22"/>
                <w:szCs w:val="22"/>
              </w:rPr>
            </w:pPr>
          </w:p>
        </w:tc>
        <w:tc>
          <w:tcPr>
            <w:tcW w:w="1674" w:type="dxa"/>
            <w:shd w:val="clear" w:color="auto" w:fill="auto"/>
          </w:tcPr>
          <w:p w:rsidR="00BC0566" w:rsidRPr="004B1D03" w:rsidRDefault="00BC0566" w:rsidP="00540981">
            <w:pPr>
              <w:jc w:val="center"/>
              <w:rPr>
                <w:b/>
                <w:sz w:val="22"/>
                <w:szCs w:val="22"/>
              </w:rPr>
            </w:pPr>
            <w:r w:rsidRPr="004B1D03">
              <w:rPr>
                <w:b/>
                <w:sz w:val="22"/>
                <w:szCs w:val="22"/>
              </w:rPr>
              <w:t>Всего</w:t>
            </w:r>
          </w:p>
        </w:tc>
        <w:tc>
          <w:tcPr>
            <w:tcW w:w="2429" w:type="dxa"/>
            <w:shd w:val="clear" w:color="auto" w:fill="auto"/>
          </w:tcPr>
          <w:p w:rsidR="00BC0566" w:rsidRPr="004B1D03" w:rsidRDefault="00BC0566" w:rsidP="00540981">
            <w:pPr>
              <w:jc w:val="center"/>
              <w:rPr>
                <w:b/>
                <w:sz w:val="22"/>
                <w:szCs w:val="22"/>
              </w:rPr>
            </w:pPr>
            <w:r>
              <w:rPr>
                <w:b/>
                <w:sz w:val="22"/>
                <w:szCs w:val="22"/>
              </w:rPr>
              <w:t>2020 год</w:t>
            </w:r>
          </w:p>
        </w:tc>
        <w:tc>
          <w:tcPr>
            <w:tcW w:w="2527" w:type="dxa"/>
            <w:shd w:val="clear" w:color="auto" w:fill="auto"/>
          </w:tcPr>
          <w:p w:rsidR="00BC0566" w:rsidRPr="004B1D03" w:rsidRDefault="00BC0566" w:rsidP="00540981">
            <w:pPr>
              <w:jc w:val="center"/>
              <w:rPr>
                <w:b/>
                <w:sz w:val="22"/>
                <w:szCs w:val="22"/>
              </w:rPr>
            </w:pPr>
            <w:r>
              <w:rPr>
                <w:b/>
                <w:sz w:val="22"/>
                <w:szCs w:val="22"/>
              </w:rPr>
              <w:t>2021 год</w:t>
            </w:r>
          </w:p>
        </w:tc>
        <w:tc>
          <w:tcPr>
            <w:tcW w:w="2073" w:type="dxa"/>
            <w:shd w:val="clear" w:color="auto" w:fill="auto"/>
          </w:tcPr>
          <w:p w:rsidR="00BC0566" w:rsidRPr="004B1D03" w:rsidRDefault="00BC0566" w:rsidP="00540981">
            <w:pPr>
              <w:jc w:val="center"/>
              <w:rPr>
                <w:b/>
                <w:sz w:val="22"/>
                <w:szCs w:val="22"/>
              </w:rPr>
            </w:pPr>
            <w:r>
              <w:rPr>
                <w:b/>
                <w:sz w:val="22"/>
                <w:szCs w:val="22"/>
              </w:rPr>
              <w:t>2022 год</w:t>
            </w:r>
          </w:p>
        </w:tc>
      </w:tr>
      <w:tr w:rsidR="00BC0566" w:rsidRPr="004B1D03" w:rsidTr="00540981">
        <w:trPr>
          <w:tblCellSpacing w:w="20" w:type="dxa"/>
        </w:trPr>
        <w:tc>
          <w:tcPr>
            <w:tcW w:w="642" w:type="dxa"/>
            <w:shd w:val="clear" w:color="auto" w:fill="auto"/>
          </w:tcPr>
          <w:p w:rsidR="00BC0566" w:rsidRPr="004B1D03" w:rsidRDefault="00BC0566" w:rsidP="00540981">
            <w:pPr>
              <w:jc w:val="center"/>
              <w:rPr>
                <w:b/>
                <w:sz w:val="18"/>
                <w:szCs w:val="18"/>
              </w:rPr>
            </w:pPr>
            <w:r w:rsidRPr="004B1D03">
              <w:rPr>
                <w:b/>
                <w:sz w:val="18"/>
                <w:szCs w:val="18"/>
              </w:rPr>
              <w:t>1</w:t>
            </w:r>
          </w:p>
        </w:tc>
        <w:tc>
          <w:tcPr>
            <w:tcW w:w="3728" w:type="dxa"/>
            <w:shd w:val="clear" w:color="auto" w:fill="auto"/>
          </w:tcPr>
          <w:p w:rsidR="00BC0566" w:rsidRPr="004B1D03" w:rsidRDefault="00BC0566" w:rsidP="00540981">
            <w:pPr>
              <w:jc w:val="center"/>
              <w:rPr>
                <w:b/>
                <w:sz w:val="18"/>
                <w:szCs w:val="18"/>
              </w:rPr>
            </w:pPr>
            <w:r w:rsidRPr="004B1D03">
              <w:rPr>
                <w:b/>
                <w:sz w:val="18"/>
                <w:szCs w:val="18"/>
              </w:rPr>
              <w:t>2</w:t>
            </w:r>
          </w:p>
        </w:tc>
        <w:tc>
          <w:tcPr>
            <w:tcW w:w="1593" w:type="dxa"/>
            <w:shd w:val="clear" w:color="auto" w:fill="auto"/>
          </w:tcPr>
          <w:p w:rsidR="00BC0566" w:rsidRPr="004B1D03" w:rsidRDefault="00BC0566" w:rsidP="00540981">
            <w:pPr>
              <w:jc w:val="center"/>
              <w:rPr>
                <w:b/>
                <w:sz w:val="18"/>
                <w:szCs w:val="18"/>
              </w:rPr>
            </w:pPr>
            <w:r w:rsidRPr="004B1D03">
              <w:rPr>
                <w:b/>
                <w:sz w:val="18"/>
                <w:szCs w:val="18"/>
              </w:rPr>
              <w:t>3</w:t>
            </w:r>
          </w:p>
        </w:tc>
        <w:tc>
          <w:tcPr>
            <w:tcW w:w="1674" w:type="dxa"/>
            <w:shd w:val="clear" w:color="auto" w:fill="auto"/>
          </w:tcPr>
          <w:p w:rsidR="00BC0566" w:rsidRPr="004B1D03" w:rsidRDefault="00BC0566" w:rsidP="00540981">
            <w:pPr>
              <w:jc w:val="center"/>
              <w:rPr>
                <w:b/>
                <w:sz w:val="18"/>
                <w:szCs w:val="18"/>
              </w:rPr>
            </w:pPr>
            <w:r w:rsidRPr="004B1D03">
              <w:rPr>
                <w:b/>
                <w:sz w:val="18"/>
                <w:szCs w:val="18"/>
              </w:rPr>
              <w:t>4</w:t>
            </w:r>
          </w:p>
        </w:tc>
        <w:tc>
          <w:tcPr>
            <w:tcW w:w="2429" w:type="dxa"/>
            <w:shd w:val="clear" w:color="auto" w:fill="auto"/>
          </w:tcPr>
          <w:p w:rsidR="00BC0566" w:rsidRPr="004B1D03" w:rsidRDefault="00BC0566" w:rsidP="00540981">
            <w:pPr>
              <w:jc w:val="center"/>
              <w:rPr>
                <w:b/>
                <w:sz w:val="18"/>
                <w:szCs w:val="18"/>
              </w:rPr>
            </w:pPr>
            <w:r w:rsidRPr="004B1D03">
              <w:rPr>
                <w:b/>
                <w:sz w:val="18"/>
                <w:szCs w:val="18"/>
              </w:rPr>
              <w:t>5</w:t>
            </w:r>
          </w:p>
        </w:tc>
        <w:tc>
          <w:tcPr>
            <w:tcW w:w="2527" w:type="dxa"/>
            <w:shd w:val="clear" w:color="auto" w:fill="auto"/>
          </w:tcPr>
          <w:p w:rsidR="00BC0566" w:rsidRPr="004B1D03" w:rsidRDefault="00BC0566" w:rsidP="00540981">
            <w:pPr>
              <w:jc w:val="center"/>
              <w:rPr>
                <w:b/>
                <w:sz w:val="18"/>
                <w:szCs w:val="18"/>
              </w:rPr>
            </w:pPr>
            <w:r w:rsidRPr="004B1D03">
              <w:rPr>
                <w:b/>
                <w:sz w:val="18"/>
                <w:szCs w:val="18"/>
              </w:rPr>
              <w:t>6</w:t>
            </w:r>
          </w:p>
        </w:tc>
        <w:tc>
          <w:tcPr>
            <w:tcW w:w="2073" w:type="dxa"/>
            <w:shd w:val="clear" w:color="auto" w:fill="auto"/>
          </w:tcPr>
          <w:p w:rsidR="00BC0566" w:rsidRPr="004B1D03" w:rsidRDefault="00BC0566" w:rsidP="00540981">
            <w:pPr>
              <w:jc w:val="center"/>
              <w:rPr>
                <w:b/>
                <w:sz w:val="18"/>
                <w:szCs w:val="18"/>
              </w:rPr>
            </w:pPr>
            <w:r w:rsidRPr="004B1D03">
              <w:rPr>
                <w:b/>
                <w:sz w:val="18"/>
                <w:szCs w:val="18"/>
              </w:rPr>
              <w:t>7</w:t>
            </w:r>
          </w:p>
        </w:tc>
      </w:tr>
      <w:tr w:rsidR="00BC0566" w:rsidRPr="004B1D03" w:rsidTr="00540981">
        <w:trPr>
          <w:trHeight w:val="243"/>
          <w:tblCellSpacing w:w="20" w:type="dxa"/>
        </w:trPr>
        <w:tc>
          <w:tcPr>
            <w:tcW w:w="642" w:type="dxa"/>
            <w:vMerge w:val="restart"/>
            <w:shd w:val="clear" w:color="auto" w:fill="auto"/>
          </w:tcPr>
          <w:p w:rsidR="00BC0566" w:rsidRPr="004B1D03" w:rsidRDefault="00BC0566" w:rsidP="00540981">
            <w:pPr>
              <w:jc w:val="both"/>
              <w:rPr>
                <w:b/>
                <w:sz w:val="22"/>
                <w:szCs w:val="22"/>
              </w:rPr>
            </w:pPr>
          </w:p>
        </w:tc>
        <w:tc>
          <w:tcPr>
            <w:tcW w:w="3728" w:type="dxa"/>
            <w:vMerge w:val="restart"/>
            <w:shd w:val="clear" w:color="auto" w:fill="auto"/>
          </w:tcPr>
          <w:p w:rsidR="00BC0566" w:rsidRPr="004B1D03" w:rsidRDefault="00BC0566" w:rsidP="00540981">
            <w:pPr>
              <w:widowControl w:val="0"/>
              <w:autoSpaceDE w:val="0"/>
              <w:autoSpaceDN w:val="0"/>
              <w:adjustRightInd w:val="0"/>
              <w:rPr>
                <w:color w:val="000000"/>
                <w:sz w:val="22"/>
                <w:szCs w:val="22"/>
              </w:rPr>
            </w:pPr>
            <w:r w:rsidRPr="004B1D03">
              <w:rPr>
                <w:b/>
                <w:sz w:val="22"/>
                <w:szCs w:val="22"/>
              </w:rPr>
              <w:t xml:space="preserve">Подпрограммы №4 </w:t>
            </w:r>
            <w:r w:rsidRPr="004B1D03">
              <w:rPr>
                <w:b/>
                <w:bCs/>
              </w:rPr>
              <w:t xml:space="preserve">«Обеспечение защиты населения и территории муниципального образования </w:t>
            </w:r>
            <w:r>
              <w:rPr>
                <w:b/>
                <w:bCs/>
              </w:rPr>
              <w:t>Бегуницкое</w:t>
            </w:r>
            <w:r w:rsidRPr="004B1D03">
              <w:rPr>
                <w:b/>
                <w:bCs/>
              </w:rPr>
              <w:t xml:space="preserve"> сельское поселение от чрезвычайных ситуаций»</w:t>
            </w:r>
          </w:p>
        </w:tc>
        <w:tc>
          <w:tcPr>
            <w:tcW w:w="1593" w:type="dxa"/>
            <w:shd w:val="clear" w:color="auto" w:fill="auto"/>
          </w:tcPr>
          <w:p w:rsidR="00BC0566" w:rsidRPr="00A52CAA" w:rsidRDefault="00BC0566" w:rsidP="00540981">
            <w:pPr>
              <w:jc w:val="both"/>
              <w:rPr>
                <w:b/>
              </w:rPr>
            </w:pPr>
            <w:r w:rsidRPr="00A52CAA">
              <w:rPr>
                <w:b/>
              </w:rPr>
              <w:t>Областной бюджет</w:t>
            </w:r>
          </w:p>
        </w:tc>
        <w:tc>
          <w:tcPr>
            <w:tcW w:w="1674" w:type="dxa"/>
            <w:shd w:val="clear" w:color="auto" w:fill="auto"/>
          </w:tcPr>
          <w:p w:rsidR="00BC0566" w:rsidRPr="009B17DF" w:rsidRDefault="00BC0566" w:rsidP="00540981">
            <w:pPr>
              <w:jc w:val="right"/>
              <w:rPr>
                <w:b/>
                <w:sz w:val="22"/>
                <w:szCs w:val="22"/>
              </w:rPr>
            </w:pPr>
            <w:r w:rsidRPr="009B17DF">
              <w:rPr>
                <w:b/>
                <w:sz w:val="22"/>
                <w:szCs w:val="22"/>
              </w:rPr>
              <w:t>0,00</w:t>
            </w:r>
          </w:p>
        </w:tc>
        <w:tc>
          <w:tcPr>
            <w:tcW w:w="2429" w:type="dxa"/>
            <w:shd w:val="clear" w:color="auto" w:fill="auto"/>
          </w:tcPr>
          <w:p w:rsidR="00BC0566" w:rsidRPr="009B17DF" w:rsidRDefault="00BC0566" w:rsidP="00540981">
            <w:pPr>
              <w:jc w:val="right"/>
              <w:rPr>
                <w:b/>
                <w:sz w:val="22"/>
                <w:szCs w:val="22"/>
              </w:rPr>
            </w:pPr>
            <w:r w:rsidRPr="009B17DF">
              <w:rPr>
                <w:b/>
                <w:sz w:val="22"/>
                <w:szCs w:val="22"/>
              </w:rPr>
              <w:t>0,00</w:t>
            </w:r>
          </w:p>
        </w:tc>
        <w:tc>
          <w:tcPr>
            <w:tcW w:w="2527" w:type="dxa"/>
            <w:shd w:val="clear" w:color="auto" w:fill="auto"/>
          </w:tcPr>
          <w:p w:rsidR="00BC0566" w:rsidRPr="009B17DF" w:rsidRDefault="00BC0566" w:rsidP="00540981">
            <w:pPr>
              <w:jc w:val="right"/>
              <w:rPr>
                <w:b/>
                <w:sz w:val="22"/>
                <w:szCs w:val="22"/>
              </w:rPr>
            </w:pPr>
            <w:r w:rsidRPr="009B17DF">
              <w:rPr>
                <w:b/>
                <w:sz w:val="22"/>
                <w:szCs w:val="22"/>
              </w:rPr>
              <w:t>0,00</w:t>
            </w:r>
          </w:p>
        </w:tc>
        <w:tc>
          <w:tcPr>
            <w:tcW w:w="2073" w:type="dxa"/>
            <w:shd w:val="clear" w:color="auto" w:fill="auto"/>
          </w:tcPr>
          <w:p w:rsidR="00BC0566" w:rsidRPr="009B17DF" w:rsidRDefault="00BC0566" w:rsidP="00540981">
            <w:pPr>
              <w:jc w:val="right"/>
              <w:rPr>
                <w:b/>
                <w:sz w:val="22"/>
                <w:szCs w:val="22"/>
              </w:rPr>
            </w:pPr>
            <w:r w:rsidRPr="009B17DF">
              <w:rPr>
                <w:b/>
                <w:sz w:val="22"/>
                <w:szCs w:val="22"/>
              </w:rPr>
              <w:t>0,00</w:t>
            </w:r>
          </w:p>
        </w:tc>
      </w:tr>
      <w:tr w:rsidR="00BC0566" w:rsidRPr="004B1D03" w:rsidTr="00540981">
        <w:trPr>
          <w:trHeight w:val="170"/>
          <w:tblCellSpacing w:w="20" w:type="dxa"/>
        </w:trPr>
        <w:tc>
          <w:tcPr>
            <w:tcW w:w="642" w:type="dxa"/>
            <w:vMerge/>
            <w:shd w:val="clear" w:color="auto" w:fill="auto"/>
          </w:tcPr>
          <w:p w:rsidR="00BC0566" w:rsidRPr="004B1D03" w:rsidRDefault="00BC0566" w:rsidP="00540981">
            <w:pPr>
              <w:jc w:val="both"/>
              <w:rPr>
                <w:b/>
                <w:color w:val="FF0000"/>
                <w:sz w:val="22"/>
                <w:szCs w:val="22"/>
              </w:rPr>
            </w:pPr>
          </w:p>
        </w:tc>
        <w:tc>
          <w:tcPr>
            <w:tcW w:w="3728" w:type="dxa"/>
            <w:vMerge/>
            <w:shd w:val="clear" w:color="auto" w:fill="auto"/>
          </w:tcPr>
          <w:p w:rsidR="00BC0566" w:rsidRPr="004B1D03" w:rsidRDefault="00BC0566" w:rsidP="00540981">
            <w:pPr>
              <w:rPr>
                <w:b/>
                <w:color w:val="FF0000"/>
                <w:sz w:val="22"/>
                <w:szCs w:val="22"/>
              </w:rPr>
            </w:pPr>
          </w:p>
        </w:tc>
        <w:tc>
          <w:tcPr>
            <w:tcW w:w="1593" w:type="dxa"/>
            <w:shd w:val="clear" w:color="auto" w:fill="auto"/>
          </w:tcPr>
          <w:p w:rsidR="00BC0566" w:rsidRPr="00A52CAA" w:rsidRDefault="00BC0566" w:rsidP="00540981">
            <w:pPr>
              <w:jc w:val="both"/>
              <w:rPr>
                <w:b/>
              </w:rPr>
            </w:pPr>
            <w:r w:rsidRPr="00A52CAA">
              <w:rPr>
                <w:b/>
              </w:rPr>
              <w:t>Районный бюджет</w:t>
            </w:r>
          </w:p>
        </w:tc>
        <w:tc>
          <w:tcPr>
            <w:tcW w:w="1674" w:type="dxa"/>
            <w:shd w:val="clear" w:color="auto" w:fill="auto"/>
          </w:tcPr>
          <w:p w:rsidR="00BC0566" w:rsidRPr="009B17DF" w:rsidRDefault="00BC0566" w:rsidP="00540981">
            <w:pPr>
              <w:jc w:val="right"/>
              <w:rPr>
                <w:b/>
                <w:sz w:val="22"/>
                <w:szCs w:val="22"/>
              </w:rPr>
            </w:pPr>
            <w:r w:rsidRPr="009B17DF">
              <w:rPr>
                <w:b/>
                <w:sz w:val="22"/>
                <w:szCs w:val="22"/>
              </w:rPr>
              <w:t>0,00</w:t>
            </w:r>
          </w:p>
        </w:tc>
        <w:tc>
          <w:tcPr>
            <w:tcW w:w="2429" w:type="dxa"/>
            <w:shd w:val="clear" w:color="auto" w:fill="auto"/>
          </w:tcPr>
          <w:p w:rsidR="00BC0566" w:rsidRPr="009B17DF" w:rsidRDefault="00BC0566" w:rsidP="00540981">
            <w:pPr>
              <w:jc w:val="right"/>
              <w:rPr>
                <w:b/>
                <w:sz w:val="22"/>
                <w:szCs w:val="22"/>
              </w:rPr>
            </w:pPr>
            <w:r w:rsidRPr="009B17DF">
              <w:rPr>
                <w:b/>
                <w:sz w:val="22"/>
                <w:szCs w:val="22"/>
              </w:rPr>
              <w:t>0,00</w:t>
            </w:r>
          </w:p>
        </w:tc>
        <w:tc>
          <w:tcPr>
            <w:tcW w:w="2527" w:type="dxa"/>
            <w:shd w:val="clear" w:color="auto" w:fill="auto"/>
          </w:tcPr>
          <w:p w:rsidR="00BC0566" w:rsidRPr="009B17DF" w:rsidRDefault="00BC0566" w:rsidP="00540981">
            <w:pPr>
              <w:jc w:val="right"/>
              <w:rPr>
                <w:b/>
                <w:sz w:val="22"/>
                <w:szCs w:val="22"/>
              </w:rPr>
            </w:pPr>
            <w:r w:rsidRPr="009B17DF">
              <w:rPr>
                <w:b/>
                <w:sz w:val="22"/>
                <w:szCs w:val="22"/>
              </w:rPr>
              <w:t>0,00</w:t>
            </w:r>
          </w:p>
        </w:tc>
        <w:tc>
          <w:tcPr>
            <w:tcW w:w="2073" w:type="dxa"/>
            <w:shd w:val="clear" w:color="auto" w:fill="auto"/>
          </w:tcPr>
          <w:p w:rsidR="00BC0566" w:rsidRPr="009B17DF" w:rsidRDefault="00BC0566" w:rsidP="00540981">
            <w:pPr>
              <w:jc w:val="right"/>
              <w:rPr>
                <w:b/>
                <w:sz w:val="22"/>
                <w:szCs w:val="22"/>
              </w:rPr>
            </w:pPr>
            <w:r w:rsidRPr="009B17DF">
              <w:rPr>
                <w:b/>
                <w:sz w:val="22"/>
                <w:szCs w:val="22"/>
              </w:rPr>
              <w:t>0,00</w:t>
            </w:r>
          </w:p>
        </w:tc>
      </w:tr>
      <w:tr w:rsidR="00BC0566" w:rsidRPr="004B1D03" w:rsidTr="00540981">
        <w:trPr>
          <w:trHeight w:val="358"/>
          <w:tblCellSpacing w:w="20" w:type="dxa"/>
        </w:trPr>
        <w:tc>
          <w:tcPr>
            <w:tcW w:w="642" w:type="dxa"/>
            <w:vMerge/>
            <w:shd w:val="clear" w:color="auto" w:fill="auto"/>
          </w:tcPr>
          <w:p w:rsidR="00BC0566" w:rsidRPr="004B1D03" w:rsidRDefault="00BC0566" w:rsidP="00540981">
            <w:pPr>
              <w:jc w:val="both"/>
              <w:rPr>
                <w:b/>
                <w:color w:val="FF0000"/>
                <w:sz w:val="22"/>
                <w:szCs w:val="22"/>
              </w:rPr>
            </w:pPr>
          </w:p>
        </w:tc>
        <w:tc>
          <w:tcPr>
            <w:tcW w:w="3728" w:type="dxa"/>
            <w:vMerge/>
            <w:shd w:val="clear" w:color="auto" w:fill="auto"/>
          </w:tcPr>
          <w:p w:rsidR="00BC0566" w:rsidRPr="004B1D03" w:rsidRDefault="00BC0566" w:rsidP="00540981">
            <w:pPr>
              <w:rPr>
                <w:b/>
                <w:color w:val="FF0000"/>
                <w:sz w:val="22"/>
                <w:szCs w:val="22"/>
              </w:rPr>
            </w:pPr>
          </w:p>
        </w:tc>
        <w:tc>
          <w:tcPr>
            <w:tcW w:w="1593" w:type="dxa"/>
            <w:shd w:val="clear" w:color="auto" w:fill="auto"/>
          </w:tcPr>
          <w:p w:rsidR="00BC0566" w:rsidRPr="00A52CAA" w:rsidRDefault="00BC0566" w:rsidP="00540981">
            <w:pPr>
              <w:jc w:val="both"/>
              <w:rPr>
                <w:b/>
              </w:rPr>
            </w:pPr>
            <w:r w:rsidRPr="00A52CAA">
              <w:rPr>
                <w:b/>
              </w:rPr>
              <w:t xml:space="preserve">Местный бюджет </w:t>
            </w:r>
          </w:p>
        </w:tc>
        <w:tc>
          <w:tcPr>
            <w:tcW w:w="1674" w:type="dxa"/>
            <w:shd w:val="clear" w:color="auto" w:fill="auto"/>
          </w:tcPr>
          <w:p w:rsidR="00BC0566" w:rsidRPr="00F5532F" w:rsidRDefault="00BC0566" w:rsidP="00540981">
            <w:pPr>
              <w:jc w:val="right"/>
              <w:rPr>
                <w:b/>
                <w:sz w:val="22"/>
                <w:szCs w:val="22"/>
              </w:rPr>
            </w:pPr>
            <w:r w:rsidRPr="00F5532F">
              <w:rPr>
                <w:b/>
                <w:sz w:val="22"/>
                <w:szCs w:val="22"/>
              </w:rPr>
              <w:t>2700,00</w:t>
            </w:r>
          </w:p>
        </w:tc>
        <w:tc>
          <w:tcPr>
            <w:tcW w:w="2429" w:type="dxa"/>
            <w:shd w:val="clear" w:color="auto" w:fill="auto"/>
          </w:tcPr>
          <w:p w:rsidR="00BC0566" w:rsidRPr="00F5532F" w:rsidRDefault="00BC0566" w:rsidP="00540981">
            <w:pPr>
              <w:jc w:val="right"/>
              <w:rPr>
                <w:b/>
                <w:sz w:val="22"/>
                <w:szCs w:val="22"/>
              </w:rPr>
            </w:pPr>
            <w:r w:rsidRPr="00F5532F">
              <w:rPr>
                <w:b/>
                <w:sz w:val="22"/>
                <w:szCs w:val="22"/>
              </w:rPr>
              <w:t>850,00</w:t>
            </w:r>
          </w:p>
        </w:tc>
        <w:tc>
          <w:tcPr>
            <w:tcW w:w="2527" w:type="dxa"/>
            <w:shd w:val="clear" w:color="auto" w:fill="auto"/>
          </w:tcPr>
          <w:p w:rsidR="00BC0566" w:rsidRPr="00F5532F" w:rsidRDefault="00BC0566" w:rsidP="00540981">
            <w:pPr>
              <w:jc w:val="right"/>
              <w:rPr>
                <w:b/>
                <w:sz w:val="22"/>
                <w:szCs w:val="22"/>
              </w:rPr>
            </w:pPr>
            <w:r w:rsidRPr="00F5532F">
              <w:rPr>
                <w:b/>
                <w:sz w:val="22"/>
                <w:szCs w:val="22"/>
              </w:rPr>
              <w:t>1250,00</w:t>
            </w:r>
          </w:p>
        </w:tc>
        <w:tc>
          <w:tcPr>
            <w:tcW w:w="2073" w:type="dxa"/>
            <w:shd w:val="clear" w:color="auto" w:fill="auto"/>
          </w:tcPr>
          <w:p w:rsidR="00BC0566" w:rsidRPr="00F5532F" w:rsidRDefault="00BC0566" w:rsidP="00540981">
            <w:pPr>
              <w:jc w:val="right"/>
              <w:rPr>
                <w:b/>
                <w:sz w:val="22"/>
                <w:szCs w:val="22"/>
              </w:rPr>
            </w:pPr>
            <w:r w:rsidRPr="00F5532F">
              <w:rPr>
                <w:b/>
                <w:sz w:val="22"/>
                <w:szCs w:val="22"/>
              </w:rPr>
              <w:t>600,00</w:t>
            </w:r>
          </w:p>
        </w:tc>
      </w:tr>
      <w:tr w:rsidR="00BC0566" w:rsidRPr="004B1D03" w:rsidTr="00540981">
        <w:trPr>
          <w:trHeight w:val="229"/>
          <w:tblCellSpacing w:w="20" w:type="dxa"/>
        </w:trPr>
        <w:tc>
          <w:tcPr>
            <w:tcW w:w="6043" w:type="dxa"/>
            <w:gridSpan w:val="3"/>
            <w:shd w:val="clear" w:color="auto" w:fill="auto"/>
          </w:tcPr>
          <w:p w:rsidR="00BC0566" w:rsidRPr="004B1D03" w:rsidRDefault="00BC0566" w:rsidP="00540981">
            <w:pPr>
              <w:rPr>
                <w:b/>
                <w:sz w:val="22"/>
                <w:szCs w:val="22"/>
              </w:rPr>
            </w:pPr>
            <w:r w:rsidRPr="004B1D03">
              <w:rPr>
                <w:b/>
                <w:sz w:val="22"/>
                <w:szCs w:val="22"/>
              </w:rPr>
              <w:t>Итого</w:t>
            </w:r>
          </w:p>
        </w:tc>
        <w:tc>
          <w:tcPr>
            <w:tcW w:w="1674" w:type="dxa"/>
            <w:shd w:val="clear" w:color="auto" w:fill="auto"/>
          </w:tcPr>
          <w:p w:rsidR="00BC0566" w:rsidRPr="00F5532F" w:rsidRDefault="00BC0566" w:rsidP="00540981">
            <w:pPr>
              <w:jc w:val="right"/>
              <w:rPr>
                <w:b/>
                <w:sz w:val="22"/>
                <w:szCs w:val="22"/>
              </w:rPr>
            </w:pPr>
            <w:r w:rsidRPr="00F5532F">
              <w:rPr>
                <w:b/>
                <w:sz w:val="22"/>
                <w:szCs w:val="22"/>
              </w:rPr>
              <w:t>2700,00</w:t>
            </w:r>
          </w:p>
        </w:tc>
        <w:tc>
          <w:tcPr>
            <w:tcW w:w="2429" w:type="dxa"/>
            <w:shd w:val="clear" w:color="auto" w:fill="auto"/>
          </w:tcPr>
          <w:p w:rsidR="00BC0566" w:rsidRPr="00F5532F" w:rsidRDefault="00BC0566" w:rsidP="00540981">
            <w:pPr>
              <w:jc w:val="right"/>
              <w:rPr>
                <w:b/>
                <w:sz w:val="22"/>
                <w:szCs w:val="22"/>
              </w:rPr>
            </w:pPr>
            <w:r w:rsidRPr="00F5532F">
              <w:rPr>
                <w:b/>
                <w:sz w:val="22"/>
                <w:szCs w:val="22"/>
              </w:rPr>
              <w:t>850,00</w:t>
            </w:r>
          </w:p>
        </w:tc>
        <w:tc>
          <w:tcPr>
            <w:tcW w:w="2527" w:type="dxa"/>
            <w:shd w:val="clear" w:color="auto" w:fill="auto"/>
          </w:tcPr>
          <w:p w:rsidR="00BC0566" w:rsidRPr="00F5532F" w:rsidRDefault="00BC0566" w:rsidP="00540981">
            <w:pPr>
              <w:jc w:val="right"/>
              <w:rPr>
                <w:b/>
                <w:sz w:val="22"/>
                <w:szCs w:val="22"/>
              </w:rPr>
            </w:pPr>
            <w:r w:rsidRPr="00F5532F">
              <w:rPr>
                <w:b/>
                <w:sz w:val="22"/>
                <w:szCs w:val="22"/>
              </w:rPr>
              <w:t>1250,00</w:t>
            </w:r>
          </w:p>
        </w:tc>
        <w:tc>
          <w:tcPr>
            <w:tcW w:w="2073" w:type="dxa"/>
            <w:shd w:val="clear" w:color="auto" w:fill="auto"/>
          </w:tcPr>
          <w:p w:rsidR="00BC0566" w:rsidRPr="00F5532F" w:rsidRDefault="00BC0566" w:rsidP="00540981">
            <w:pPr>
              <w:jc w:val="right"/>
              <w:rPr>
                <w:b/>
                <w:sz w:val="22"/>
                <w:szCs w:val="22"/>
              </w:rPr>
            </w:pPr>
            <w:r w:rsidRPr="00F5532F">
              <w:rPr>
                <w:b/>
                <w:sz w:val="22"/>
                <w:szCs w:val="22"/>
              </w:rPr>
              <w:t>600,00</w:t>
            </w:r>
          </w:p>
        </w:tc>
      </w:tr>
      <w:tr w:rsidR="00BC0566" w:rsidRPr="004B1D03" w:rsidTr="00540981">
        <w:trPr>
          <w:tblCellSpacing w:w="20" w:type="dxa"/>
        </w:trPr>
        <w:tc>
          <w:tcPr>
            <w:tcW w:w="642" w:type="dxa"/>
            <w:vMerge w:val="restart"/>
            <w:shd w:val="clear" w:color="auto" w:fill="auto"/>
          </w:tcPr>
          <w:p w:rsidR="00BC0566" w:rsidRPr="004B1D03" w:rsidRDefault="00BC0566" w:rsidP="00540981">
            <w:pPr>
              <w:jc w:val="both"/>
              <w:rPr>
                <w:b/>
                <w:i/>
                <w:sz w:val="22"/>
                <w:szCs w:val="22"/>
              </w:rPr>
            </w:pPr>
            <w:r w:rsidRPr="004B1D03">
              <w:rPr>
                <w:b/>
                <w:i/>
                <w:sz w:val="22"/>
                <w:szCs w:val="22"/>
              </w:rPr>
              <w:t>1</w:t>
            </w:r>
          </w:p>
        </w:tc>
        <w:tc>
          <w:tcPr>
            <w:tcW w:w="3728" w:type="dxa"/>
            <w:vMerge w:val="restart"/>
            <w:shd w:val="clear" w:color="auto" w:fill="auto"/>
          </w:tcPr>
          <w:p w:rsidR="00BC0566" w:rsidRPr="004B1D03" w:rsidRDefault="00BC0566" w:rsidP="00540981">
            <w:pPr>
              <w:jc w:val="both"/>
              <w:rPr>
                <w:b/>
                <w:i/>
                <w:sz w:val="22"/>
                <w:szCs w:val="22"/>
              </w:rPr>
            </w:pPr>
            <w:r w:rsidRPr="004B1D03">
              <w:rPr>
                <w:b/>
                <w:i/>
                <w:sz w:val="22"/>
                <w:szCs w:val="22"/>
              </w:rPr>
              <w:t xml:space="preserve">Основное мероприятие 1 </w:t>
            </w:r>
          </w:p>
          <w:p w:rsidR="00BC0566" w:rsidRPr="004B1D03" w:rsidRDefault="00BC0566" w:rsidP="00540981">
            <w:pPr>
              <w:rPr>
                <w:b/>
                <w:i/>
                <w:sz w:val="22"/>
                <w:szCs w:val="22"/>
              </w:rPr>
            </w:pPr>
            <w:r w:rsidRPr="004B1D03">
              <w:rPr>
                <w:b/>
                <w:i/>
                <w:sz w:val="22"/>
                <w:szCs w:val="22"/>
              </w:rPr>
              <w:t xml:space="preserve">Мероприятия по предупреждению чрезвычайных ситуаций и подготовке населения к действиям в чрезвычайных ситуациях </w:t>
            </w:r>
          </w:p>
        </w:tc>
        <w:tc>
          <w:tcPr>
            <w:tcW w:w="1593" w:type="dxa"/>
            <w:shd w:val="clear" w:color="auto" w:fill="auto"/>
          </w:tcPr>
          <w:p w:rsidR="00BC0566" w:rsidRPr="00A52CAA" w:rsidRDefault="00BC0566" w:rsidP="00540981">
            <w:pPr>
              <w:jc w:val="both"/>
              <w:rPr>
                <w:b/>
                <w:i/>
              </w:rPr>
            </w:pPr>
            <w:r w:rsidRPr="00A52CAA">
              <w:rPr>
                <w:b/>
                <w:i/>
              </w:rPr>
              <w:t>Областной бюджет</w:t>
            </w:r>
          </w:p>
        </w:tc>
        <w:tc>
          <w:tcPr>
            <w:tcW w:w="1674" w:type="dxa"/>
            <w:shd w:val="clear" w:color="auto" w:fill="auto"/>
          </w:tcPr>
          <w:p w:rsidR="00BC0566" w:rsidRPr="009B17DF" w:rsidRDefault="00BC0566" w:rsidP="00540981">
            <w:pPr>
              <w:jc w:val="right"/>
              <w:rPr>
                <w:b/>
                <w:i/>
                <w:sz w:val="22"/>
                <w:szCs w:val="22"/>
              </w:rPr>
            </w:pPr>
            <w:r w:rsidRPr="009B17DF">
              <w:rPr>
                <w:b/>
                <w:i/>
                <w:sz w:val="22"/>
                <w:szCs w:val="22"/>
              </w:rPr>
              <w:t>0,00</w:t>
            </w:r>
          </w:p>
        </w:tc>
        <w:tc>
          <w:tcPr>
            <w:tcW w:w="2429" w:type="dxa"/>
            <w:shd w:val="clear" w:color="auto" w:fill="auto"/>
          </w:tcPr>
          <w:p w:rsidR="00BC0566" w:rsidRPr="009B17DF" w:rsidRDefault="00BC0566" w:rsidP="00540981">
            <w:pPr>
              <w:jc w:val="right"/>
              <w:rPr>
                <w:b/>
                <w:i/>
                <w:sz w:val="22"/>
                <w:szCs w:val="22"/>
              </w:rPr>
            </w:pPr>
            <w:r w:rsidRPr="009B17DF">
              <w:rPr>
                <w:b/>
                <w:i/>
                <w:sz w:val="22"/>
                <w:szCs w:val="22"/>
              </w:rPr>
              <w:t>0,00</w:t>
            </w:r>
          </w:p>
        </w:tc>
        <w:tc>
          <w:tcPr>
            <w:tcW w:w="2527" w:type="dxa"/>
            <w:shd w:val="clear" w:color="auto" w:fill="auto"/>
          </w:tcPr>
          <w:p w:rsidR="00BC0566" w:rsidRPr="009B17DF" w:rsidRDefault="00BC0566" w:rsidP="00540981">
            <w:pPr>
              <w:jc w:val="right"/>
              <w:rPr>
                <w:b/>
                <w:i/>
                <w:sz w:val="22"/>
                <w:szCs w:val="22"/>
              </w:rPr>
            </w:pPr>
            <w:r w:rsidRPr="009B17DF">
              <w:rPr>
                <w:b/>
                <w:i/>
                <w:sz w:val="22"/>
                <w:szCs w:val="22"/>
              </w:rPr>
              <w:t>0,00</w:t>
            </w:r>
          </w:p>
        </w:tc>
        <w:tc>
          <w:tcPr>
            <w:tcW w:w="2073" w:type="dxa"/>
            <w:shd w:val="clear" w:color="auto" w:fill="auto"/>
          </w:tcPr>
          <w:p w:rsidR="00BC0566" w:rsidRPr="009B17DF" w:rsidRDefault="00BC0566" w:rsidP="00540981">
            <w:pPr>
              <w:jc w:val="right"/>
              <w:rPr>
                <w:b/>
                <w:i/>
                <w:sz w:val="22"/>
                <w:szCs w:val="22"/>
              </w:rPr>
            </w:pPr>
            <w:r w:rsidRPr="009B17DF">
              <w:rPr>
                <w:b/>
                <w:i/>
                <w:sz w:val="22"/>
                <w:szCs w:val="22"/>
              </w:rPr>
              <w:t>0,00</w:t>
            </w:r>
          </w:p>
        </w:tc>
      </w:tr>
      <w:tr w:rsidR="00BC0566" w:rsidRPr="004B1D03" w:rsidTr="00540981">
        <w:trPr>
          <w:trHeight w:val="344"/>
          <w:tblCellSpacing w:w="20" w:type="dxa"/>
        </w:trPr>
        <w:tc>
          <w:tcPr>
            <w:tcW w:w="642" w:type="dxa"/>
            <w:vMerge/>
            <w:shd w:val="clear" w:color="auto" w:fill="auto"/>
          </w:tcPr>
          <w:p w:rsidR="00BC0566" w:rsidRPr="004B1D03" w:rsidRDefault="00BC0566" w:rsidP="00540981">
            <w:pPr>
              <w:jc w:val="both"/>
              <w:rPr>
                <w:b/>
                <w:i/>
                <w:sz w:val="22"/>
                <w:szCs w:val="22"/>
              </w:rPr>
            </w:pPr>
          </w:p>
        </w:tc>
        <w:tc>
          <w:tcPr>
            <w:tcW w:w="3728" w:type="dxa"/>
            <w:vMerge/>
            <w:shd w:val="clear" w:color="auto" w:fill="auto"/>
          </w:tcPr>
          <w:p w:rsidR="00BC0566" w:rsidRPr="004B1D03" w:rsidRDefault="00BC0566" w:rsidP="00540981">
            <w:pPr>
              <w:jc w:val="both"/>
              <w:rPr>
                <w:b/>
                <w:i/>
                <w:sz w:val="22"/>
                <w:szCs w:val="22"/>
              </w:rPr>
            </w:pPr>
          </w:p>
        </w:tc>
        <w:tc>
          <w:tcPr>
            <w:tcW w:w="1593" w:type="dxa"/>
            <w:shd w:val="clear" w:color="auto" w:fill="auto"/>
          </w:tcPr>
          <w:p w:rsidR="00BC0566" w:rsidRPr="00A52CAA" w:rsidRDefault="00BC0566" w:rsidP="00540981">
            <w:pPr>
              <w:jc w:val="both"/>
              <w:rPr>
                <w:b/>
                <w:i/>
              </w:rPr>
            </w:pPr>
            <w:r w:rsidRPr="00A52CAA">
              <w:rPr>
                <w:b/>
                <w:i/>
              </w:rPr>
              <w:t>Районный бюджет</w:t>
            </w:r>
          </w:p>
        </w:tc>
        <w:tc>
          <w:tcPr>
            <w:tcW w:w="1674" w:type="dxa"/>
            <w:shd w:val="clear" w:color="auto" w:fill="auto"/>
          </w:tcPr>
          <w:p w:rsidR="00BC0566" w:rsidRPr="009B17DF" w:rsidRDefault="00BC0566" w:rsidP="00540981">
            <w:pPr>
              <w:jc w:val="right"/>
              <w:rPr>
                <w:b/>
                <w:i/>
                <w:sz w:val="22"/>
                <w:szCs w:val="22"/>
              </w:rPr>
            </w:pPr>
            <w:r w:rsidRPr="009B17DF">
              <w:rPr>
                <w:b/>
                <w:i/>
                <w:sz w:val="22"/>
                <w:szCs w:val="22"/>
              </w:rPr>
              <w:t>0,00</w:t>
            </w:r>
          </w:p>
        </w:tc>
        <w:tc>
          <w:tcPr>
            <w:tcW w:w="2429" w:type="dxa"/>
            <w:shd w:val="clear" w:color="auto" w:fill="auto"/>
          </w:tcPr>
          <w:p w:rsidR="00BC0566" w:rsidRPr="009B17DF" w:rsidRDefault="00BC0566" w:rsidP="00540981">
            <w:pPr>
              <w:jc w:val="right"/>
              <w:rPr>
                <w:b/>
                <w:i/>
                <w:sz w:val="22"/>
                <w:szCs w:val="22"/>
              </w:rPr>
            </w:pPr>
            <w:r w:rsidRPr="009B17DF">
              <w:rPr>
                <w:b/>
                <w:i/>
                <w:sz w:val="22"/>
                <w:szCs w:val="22"/>
              </w:rPr>
              <w:t>0,00</w:t>
            </w:r>
          </w:p>
        </w:tc>
        <w:tc>
          <w:tcPr>
            <w:tcW w:w="2527" w:type="dxa"/>
            <w:shd w:val="clear" w:color="auto" w:fill="auto"/>
          </w:tcPr>
          <w:p w:rsidR="00BC0566" w:rsidRPr="009B17DF" w:rsidRDefault="00BC0566" w:rsidP="00540981">
            <w:pPr>
              <w:jc w:val="right"/>
              <w:rPr>
                <w:b/>
                <w:i/>
                <w:sz w:val="22"/>
                <w:szCs w:val="22"/>
              </w:rPr>
            </w:pPr>
            <w:r w:rsidRPr="009B17DF">
              <w:rPr>
                <w:b/>
                <w:i/>
                <w:sz w:val="22"/>
                <w:szCs w:val="22"/>
              </w:rPr>
              <w:t>0,00</w:t>
            </w:r>
          </w:p>
        </w:tc>
        <w:tc>
          <w:tcPr>
            <w:tcW w:w="2073" w:type="dxa"/>
            <w:shd w:val="clear" w:color="auto" w:fill="auto"/>
          </w:tcPr>
          <w:p w:rsidR="00BC0566" w:rsidRPr="009B17DF" w:rsidRDefault="00BC0566" w:rsidP="00540981">
            <w:pPr>
              <w:jc w:val="right"/>
              <w:rPr>
                <w:b/>
                <w:i/>
                <w:sz w:val="22"/>
                <w:szCs w:val="22"/>
              </w:rPr>
            </w:pPr>
            <w:r w:rsidRPr="009B17DF">
              <w:rPr>
                <w:b/>
                <w:i/>
                <w:sz w:val="22"/>
                <w:szCs w:val="22"/>
              </w:rPr>
              <w:t>0,00</w:t>
            </w:r>
          </w:p>
        </w:tc>
      </w:tr>
      <w:tr w:rsidR="00BC0566" w:rsidRPr="004B1D03" w:rsidTr="00540981">
        <w:trPr>
          <w:trHeight w:val="573"/>
          <w:tblCellSpacing w:w="20" w:type="dxa"/>
        </w:trPr>
        <w:tc>
          <w:tcPr>
            <w:tcW w:w="642" w:type="dxa"/>
            <w:vMerge/>
            <w:shd w:val="clear" w:color="auto" w:fill="auto"/>
          </w:tcPr>
          <w:p w:rsidR="00BC0566" w:rsidRPr="004B1D03" w:rsidRDefault="00BC0566" w:rsidP="00540981">
            <w:pPr>
              <w:jc w:val="both"/>
              <w:rPr>
                <w:b/>
                <w:i/>
                <w:sz w:val="22"/>
                <w:szCs w:val="22"/>
              </w:rPr>
            </w:pPr>
          </w:p>
        </w:tc>
        <w:tc>
          <w:tcPr>
            <w:tcW w:w="3728" w:type="dxa"/>
            <w:vMerge/>
            <w:shd w:val="clear" w:color="auto" w:fill="auto"/>
          </w:tcPr>
          <w:p w:rsidR="00BC0566" w:rsidRPr="004B1D03" w:rsidRDefault="00BC0566" w:rsidP="00540981">
            <w:pPr>
              <w:jc w:val="both"/>
              <w:rPr>
                <w:b/>
                <w:i/>
                <w:sz w:val="22"/>
                <w:szCs w:val="22"/>
              </w:rPr>
            </w:pPr>
          </w:p>
        </w:tc>
        <w:tc>
          <w:tcPr>
            <w:tcW w:w="1593" w:type="dxa"/>
            <w:shd w:val="clear" w:color="auto" w:fill="auto"/>
          </w:tcPr>
          <w:p w:rsidR="00BC0566" w:rsidRPr="00A52CAA" w:rsidRDefault="00BC0566" w:rsidP="00540981">
            <w:pPr>
              <w:jc w:val="both"/>
              <w:rPr>
                <w:b/>
                <w:i/>
              </w:rPr>
            </w:pPr>
            <w:r w:rsidRPr="00A52CAA">
              <w:rPr>
                <w:b/>
                <w:i/>
              </w:rPr>
              <w:t xml:space="preserve">Местный бюджет </w:t>
            </w:r>
          </w:p>
        </w:tc>
        <w:tc>
          <w:tcPr>
            <w:tcW w:w="1674" w:type="dxa"/>
            <w:shd w:val="clear" w:color="auto" w:fill="auto"/>
          </w:tcPr>
          <w:p w:rsidR="00BC0566" w:rsidRPr="004B1D03" w:rsidRDefault="00BC0566" w:rsidP="00540981">
            <w:pPr>
              <w:jc w:val="right"/>
              <w:rPr>
                <w:b/>
                <w:i/>
                <w:sz w:val="22"/>
                <w:szCs w:val="22"/>
              </w:rPr>
            </w:pPr>
            <w:r>
              <w:rPr>
                <w:b/>
                <w:i/>
                <w:sz w:val="22"/>
                <w:szCs w:val="22"/>
              </w:rPr>
              <w:t>700</w:t>
            </w:r>
            <w:r w:rsidRPr="004B1D03">
              <w:rPr>
                <w:b/>
                <w:i/>
                <w:sz w:val="22"/>
                <w:szCs w:val="22"/>
              </w:rPr>
              <w:t>,00</w:t>
            </w:r>
          </w:p>
        </w:tc>
        <w:tc>
          <w:tcPr>
            <w:tcW w:w="2429" w:type="dxa"/>
            <w:shd w:val="clear" w:color="auto" w:fill="auto"/>
          </w:tcPr>
          <w:p w:rsidR="00BC0566" w:rsidRPr="004B1D03" w:rsidRDefault="00BC0566" w:rsidP="00540981">
            <w:pPr>
              <w:jc w:val="right"/>
              <w:rPr>
                <w:b/>
                <w:i/>
                <w:sz w:val="22"/>
                <w:szCs w:val="22"/>
              </w:rPr>
            </w:pPr>
            <w:r>
              <w:rPr>
                <w:b/>
                <w:i/>
                <w:sz w:val="22"/>
                <w:szCs w:val="22"/>
              </w:rPr>
              <w:t>300,00</w:t>
            </w:r>
          </w:p>
        </w:tc>
        <w:tc>
          <w:tcPr>
            <w:tcW w:w="2527" w:type="dxa"/>
            <w:shd w:val="clear" w:color="auto" w:fill="auto"/>
          </w:tcPr>
          <w:p w:rsidR="00BC0566" w:rsidRPr="004B1D03" w:rsidRDefault="00BC0566" w:rsidP="00540981">
            <w:pPr>
              <w:jc w:val="right"/>
              <w:rPr>
                <w:b/>
                <w:i/>
                <w:sz w:val="22"/>
                <w:szCs w:val="22"/>
              </w:rPr>
            </w:pPr>
            <w:r>
              <w:rPr>
                <w:b/>
                <w:i/>
                <w:sz w:val="22"/>
                <w:szCs w:val="22"/>
              </w:rPr>
              <w:t>200,00</w:t>
            </w:r>
          </w:p>
        </w:tc>
        <w:tc>
          <w:tcPr>
            <w:tcW w:w="2073" w:type="dxa"/>
            <w:shd w:val="clear" w:color="auto" w:fill="auto"/>
          </w:tcPr>
          <w:p w:rsidR="00BC0566" w:rsidRPr="004B1D03" w:rsidRDefault="00BC0566" w:rsidP="00540981">
            <w:pPr>
              <w:jc w:val="right"/>
              <w:rPr>
                <w:b/>
                <w:i/>
                <w:sz w:val="22"/>
                <w:szCs w:val="22"/>
              </w:rPr>
            </w:pPr>
            <w:r>
              <w:rPr>
                <w:b/>
                <w:i/>
                <w:sz w:val="22"/>
                <w:szCs w:val="22"/>
              </w:rPr>
              <w:t>200</w:t>
            </w:r>
            <w:r w:rsidRPr="004B1D03">
              <w:rPr>
                <w:b/>
                <w:i/>
                <w:sz w:val="22"/>
                <w:szCs w:val="22"/>
              </w:rPr>
              <w:t>,00</w:t>
            </w:r>
          </w:p>
        </w:tc>
      </w:tr>
      <w:tr w:rsidR="00BC0566" w:rsidRPr="004B1D03" w:rsidTr="00540981">
        <w:trPr>
          <w:trHeight w:val="463"/>
          <w:tblCellSpacing w:w="20" w:type="dxa"/>
        </w:trPr>
        <w:tc>
          <w:tcPr>
            <w:tcW w:w="6043" w:type="dxa"/>
            <w:gridSpan w:val="3"/>
            <w:shd w:val="clear" w:color="auto" w:fill="auto"/>
          </w:tcPr>
          <w:p w:rsidR="00BC0566" w:rsidRPr="004B1D03" w:rsidRDefault="00BC0566" w:rsidP="00540981">
            <w:pPr>
              <w:jc w:val="both"/>
              <w:rPr>
                <w:b/>
                <w:i/>
                <w:sz w:val="22"/>
                <w:szCs w:val="22"/>
              </w:rPr>
            </w:pPr>
            <w:r w:rsidRPr="004B1D03">
              <w:rPr>
                <w:b/>
                <w:i/>
                <w:sz w:val="22"/>
                <w:szCs w:val="22"/>
              </w:rPr>
              <w:t>Итого</w:t>
            </w:r>
          </w:p>
        </w:tc>
        <w:tc>
          <w:tcPr>
            <w:tcW w:w="1674" w:type="dxa"/>
            <w:shd w:val="clear" w:color="auto" w:fill="auto"/>
          </w:tcPr>
          <w:p w:rsidR="00BC0566" w:rsidRPr="004B1D03" w:rsidRDefault="00BC0566" w:rsidP="00540981">
            <w:pPr>
              <w:jc w:val="right"/>
              <w:rPr>
                <w:b/>
                <w:i/>
                <w:sz w:val="22"/>
                <w:szCs w:val="22"/>
              </w:rPr>
            </w:pPr>
            <w:r>
              <w:rPr>
                <w:b/>
                <w:i/>
                <w:sz w:val="22"/>
                <w:szCs w:val="22"/>
              </w:rPr>
              <w:t>700</w:t>
            </w:r>
            <w:r w:rsidRPr="004B1D03">
              <w:rPr>
                <w:b/>
                <w:i/>
                <w:sz w:val="22"/>
                <w:szCs w:val="22"/>
              </w:rPr>
              <w:t>,00</w:t>
            </w:r>
          </w:p>
        </w:tc>
        <w:tc>
          <w:tcPr>
            <w:tcW w:w="2429" w:type="dxa"/>
            <w:shd w:val="clear" w:color="auto" w:fill="auto"/>
          </w:tcPr>
          <w:p w:rsidR="00BC0566" w:rsidRPr="004B1D03" w:rsidRDefault="00BC0566" w:rsidP="00540981">
            <w:pPr>
              <w:jc w:val="right"/>
              <w:rPr>
                <w:b/>
                <w:i/>
                <w:sz w:val="22"/>
                <w:szCs w:val="22"/>
              </w:rPr>
            </w:pPr>
            <w:r>
              <w:rPr>
                <w:b/>
                <w:i/>
                <w:sz w:val="22"/>
                <w:szCs w:val="22"/>
              </w:rPr>
              <w:t>300,00</w:t>
            </w:r>
          </w:p>
        </w:tc>
        <w:tc>
          <w:tcPr>
            <w:tcW w:w="2527" w:type="dxa"/>
            <w:shd w:val="clear" w:color="auto" w:fill="auto"/>
          </w:tcPr>
          <w:p w:rsidR="00BC0566" w:rsidRPr="004B1D03" w:rsidRDefault="00BC0566" w:rsidP="00540981">
            <w:pPr>
              <w:jc w:val="right"/>
              <w:rPr>
                <w:b/>
                <w:i/>
                <w:sz w:val="22"/>
                <w:szCs w:val="22"/>
              </w:rPr>
            </w:pPr>
            <w:r>
              <w:rPr>
                <w:b/>
                <w:i/>
                <w:sz w:val="22"/>
                <w:szCs w:val="22"/>
              </w:rPr>
              <w:t>200,00</w:t>
            </w:r>
          </w:p>
        </w:tc>
        <w:tc>
          <w:tcPr>
            <w:tcW w:w="2073" w:type="dxa"/>
            <w:shd w:val="clear" w:color="auto" w:fill="auto"/>
          </w:tcPr>
          <w:p w:rsidR="00BC0566" w:rsidRPr="004B1D03" w:rsidRDefault="00BC0566" w:rsidP="00540981">
            <w:pPr>
              <w:jc w:val="right"/>
              <w:rPr>
                <w:b/>
                <w:i/>
                <w:sz w:val="22"/>
                <w:szCs w:val="22"/>
              </w:rPr>
            </w:pPr>
            <w:r>
              <w:rPr>
                <w:b/>
                <w:i/>
                <w:sz w:val="22"/>
                <w:szCs w:val="22"/>
              </w:rPr>
              <w:t>200</w:t>
            </w:r>
            <w:r w:rsidRPr="004B1D03">
              <w:rPr>
                <w:b/>
                <w:i/>
                <w:sz w:val="22"/>
                <w:szCs w:val="22"/>
              </w:rPr>
              <w:t>,00</w:t>
            </w:r>
          </w:p>
        </w:tc>
      </w:tr>
      <w:tr w:rsidR="00BC0566" w:rsidRPr="004B1D03" w:rsidTr="00540981">
        <w:trPr>
          <w:trHeight w:val="523"/>
          <w:tblCellSpacing w:w="20" w:type="dxa"/>
        </w:trPr>
        <w:tc>
          <w:tcPr>
            <w:tcW w:w="642" w:type="dxa"/>
            <w:vMerge w:val="restart"/>
            <w:shd w:val="clear" w:color="auto" w:fill="auto"/>
          </w:tcPr>
          <w:p w:rsidR="00BC0566" w:rsidRPr="004B1D03" w:rsidRDefault="00BC0566" w:rsidP="00540981">
            <w:pPr>
              <w:jc w:val="both"/>
              <w:rPr>
                <w:sz w:val="22"/>
                <w:szCs w:val="22"/>
              </w:rPr>
            </w:pPr>
            <w:r w:rsidRPr="004B1D03">
              <w:rPr>
                <w:sz w:val="22"/>
                <w:szCs w:val="22"/>
              </w:rPr>
              <w:t>1.1</w:t>
            </w:r>
          </w:p>
        </w:tc>
        <w:tc>
          <w:tcPr>
            <w:tcW w:w="3728" w:type="dxa"/>
            <w:vMerge w:val="restart"/>
            <w:shd w:val="clear" w:color="auto" w:fill="auto"/>
          </w:tcPr>
          <w:p w:rsidR="00BC0566" w:rsidRPr="00412411" w:rsidRDefault="00BC0566" w:rsidP="00540981">
            <w:pPr>
              <w:jc w:val="both"/>
            </w:pPr>
            <w:r w:rsidRPr="00412411">
              <w:t xml:space="preserve">Мероприятие 1.1 </w:t>
            </w:r>
          </w:p>
          <w:p w:rsidR="00BC0566" w:rsidRDefault="00BC0566" w:rsidP="00540981">
            <w:pPr>
              <w:rPr>
                <w:sz w:val="22"/>
                <w:szCs w:val="22"/>
              </w:rPr>
            </w:pPr>
            <w:r w:rsidRPr="004B1D03">
              <w:rPr>
                <w:sz w:val="22"/>
                <w:szCs w:val="22"/>
              </w:rPr>
              <w:t>Мероприятия по предупреждению и ликвидации последствий чрезвычайных ситуаций и стихийных бедствий</w:t>
            </w:r>
            <w:r>
              <w:rPr>
                <w:sz w:val="22"/>
                <w:szCs w:val="22"/>
              </w:rPr>
              <w:t xml:space="preserve"> </w:t>
            </w:r>
          </w:p>
          <w:p w:rsidR="00BC0566" w:rsidRDefault="00BC0566" w:rsidP="00540981">
            <w:pPr>
              <w:rPr>
                <w:sz w:val="22"/>
                <w:szCs w:val="22"/>
              </w:rPr>
            </w:pPr>
            <w:r>
              <w:rPr>
                <w:sz w:val="22"/>
                <w:szCs w:val="22"/>
              </w:rPr>
              <w:t>- обучение сотрудников;</w:t>
            </w:r>
          </w:p>
          <w:p w:rsidR="00BC0566" w:rsidRPr="004B1D03" w:rsidRDefault="00BC0566" w:rsidP="00540981">
            <w:pPr>
              <w:rPr>
                <w:sz w:val="22"/>
                <w:szCs w:val="22"/>
              </w:rPr>
            </w:pPr>
            <w:r>
              <w:rPr>
                <w:sz w:val="22"/>
                <w:szCs w:val="22"/>
              </w:rPr>
              <w:t>- проектирование системы оповещения населения на территории Бегуницкого сельского поселения</w:t>
            </w:r>
          </w:p>
        </w:tc>
        <w:tc>
          <w:tcPr>
            <w:tcW w:w="1593" w:type="dxa"/>
            <w:shd w:val="clear" w:color="auto" w:fill="auto"/>
          </w:tcPr>
          <w:p w:rsidR="00BC0566" w:rsidRPr="007222BC" w:rsidRDefault="00BC0566" w:rsidP="00540981">
            <w:pPr>
              <w:jc w:val="both"/>
            </w:pPr>
            <w:r w:rsidRPr="007222BC">
              <w:t>Областной бюджет</w:t>
            </w:r>
          </w:p>
        </w:tc>
        <w:tc>
          <w:tcPr>
            <w:tcW w:w="1674" w:type="dxa"/>
            <w:shd w:val="clear" w:color="auto" w:fill="auto"/>
          </w:tcPr>
          <w:p w:rsidR="00BC0566" w:rsidRPr="004B1D03" w:rsidRDefault="00BC0566" w:rsidP="00540981">
            <w:pPr>
              <w:jc w:val="right"/>
              <w:rPr>
                <w:sz w:val="22"/>
                <w:szCs w:val="22"/>
              </w:rPr>
            </w:pPr>
            <w:r>
              <w:rPr>
                <w:sz w:val="22"/>
                <w:szCs w:val="22"/>
              </w:rPr>
              <w:t>0</w:t>
            </w:r>
            <w:r w:rsidRPr="004B1D03">
              <w:rPr>
                <w:sz w:val="22"/>
                <w:szCs w:val="22"/>
              </w:rPr>
              <w:t>,00</w:t>
            </w:r>
          </w:p>
        </w:tc>
        <w:tc>
          <w:tcPr>
            <w:tcW w:w="2429" w:type="dxa"/>
            <w:shd w:val="clear" w:color="auto" w:fill="auto"/>
          </w:tcPr>
          <w:p w:rsidR="00BC0566" w:rsidRPr="004B1D03" w:rsidRDefault="00BC0566" w:rsidP="00540981">
            <w:pPr>
              <w:jc w:val="right"/>
              <w:rPr>
                <w:sz w:val="22"/>
                <w:szCs w:val="22"/>
              </w:rPr>
            </w:pPr>
            <w:r>
              <w:rPr>
                <w:sz w:val="22"/>
                <w:szCs w:val="22"/>
              </w:rPr>
              <w:t>0,00</w:t>
            </w:r>
          </w:p>
        </w:tc>
        <w:tc>
          <w:tcPr>
            <w:tcW w:w="2527" w:type="dxa"/>
            <w:shd w:val="clear" w:color="auto" w:fill="auto"/>
          </w:tcPr>
          <w:p w:rsidR="00BC0566" w:rsidRPr="004B1D03" w:rsidRDefault="00BC0566" w:rsidP="00540981">
            <w:pPr>
              <w:jc w:val="right"/>
              <w:rPr>
                <w:sz w:val="22"/>
                <w:szCs w:val="22"/>
              </w:rPr>
            </w:pPr>
            <w:r>
              <w:rPr>
                <w:sz w:val="22"/>
                <w:szCs w:val="22"/>
              </w:rPr>
              <w:t>0,00</w:t>
            </w:r>
          </w:p>
        </w:tc>
        <w:tc>
          <w:tcPr>
            <w:tcW w:w="2073" w:type="dxa"/>
            <w:shd w:val="clear" w:color="auto" w:fill="auto"/>
          </w:tcPr>
          <w:p w:rsidR="00BC0566" w:rsidRPr="004B1D03" w:rsidRDefault="00BC0566" w:rsidP="00540981">
            <w:pPr>
              <w:jc w:val="right"/>
              <w:rPr>
                <w:sz w:val="22"/>
                <w:szCs w:val="22"/>
              </w:rPr>
            </w:pPr>
            <w:r>
              <w:rPr>
                <w:sz w:val="22"/>
                <w:szCs w:val="22"/>
              </w:rPr>
              <w:t>0</w:t>
            </w:r>
            <w:r w:rsidRPr="004B1D03">
              <w:rPr>
                <w:sz w:val="22"/>
                <w:szCs w:val="22"/>
              </w:rPr>
              <w:t>,00</w:t>
            </w:r>
          </w:p>
        </w:tc>
      </w:tr>
      <w:tr w:rsidR="00BC0566" w:rsidRPr="004B1D03" w:rsidTr="00540981">
        <w:trPr>
          <w:trHeight w:val="403"/>
          <w:tblCellSpacing w:w="20" w:type="dxa"/>
        </w:trPr>
        <w:tc>
          <w:tcPr>
            <w:tcW w:w="642" w:type="dxa"/>
            <w:vMerge/>
            <w:shd w:val="clear" w:color="auto" w:fill="auto"/>
          </w:tcPr>
          <w:p w:rsidR="00BC0566" w:rsidRPr="004B1D03" w:rsidRDefault="00BC0566" w:rsidP="00540981">
            <w:pPr>
              <w:jc w:val="both"/>
              <w:rPr>
                <w:sz w:val="22"/>
                <w:szCs w:val="22"/>
              </w:rPr>
            </w:pPr>
          </w:p>
        </w:tc>
        <w:tc>
          <w:tcPr>
            <w:tcW w:w="3728" w:type="dxa"/>
            <w:vMerge/>
            <w:shd w:val="clear" w:color="auto" w:fill="auto"/>
          </w:tcPr>
          <w:p w:rsidR="00BC0566" w:rsidRPr="004B1D03" w:rsidRDefault="00BC0566" w:rsidP="00540981">
            <w:pPr>
              <w:jc w:val="both"/>
              <w:rPr>
                <w:sz w:val="22"/>
                <w:szCs w:val="22"/>
              </w:rPr>
            </w:pPr>
          </w:p>
        </w:tc>
        <w:tc>
          <w:tcPr>
            <w:tcW w:w="1593" w:type="dxa"/>
            <w:shd w:val="clear" w:color="auto" w:fill="auto"/>
          </w:tcPr>
          <w:p w:rsidR="00BC0566" w:rsidRPr="007222BC" w:rsidRDefault="00BC0566" w:rsidP="00540981">
            <w:pPr>
              <w:jc w:val="both"/>
            </w:pPr>
            <w:r w:rsidRPr="007222BC">
              <w:t>Районный бюджет</w:t>
            </w:r>
          </w:p>
        </w:tc>
        <w:tc>
          <w:tcPr>
            <w:tcW w:w="1674" w:type="dxa"/>
            <w:shd w:val="clear" w:color="auto" w:fill="auto"/>
          </w:tcPr>
          <w:p w:rsidR="00BC0566" w:rsidRPr="004B1D03" w:rsidRDefault="00BC0566" w:rsidP="00540981">
            <w:pPr>
              <w:jc w:val="right"/>
              <w:rPr>
                <w:sz w:val="22"/>
                <w:szCs w:val="22"/>
              </w:rPr>
            </w:pPr>
            <w:r>
              <w:rPr>
                <w:sz w:val="22"/>
                <w:szCs w:val="22"/>
              </w:rPr>
              <w:t>0</w:t>
            </w:r>
            <w:r w:rsidRPr="004B1D03">
              <w:rPr>
                <w:sz w:val="22"/>
                <w:szCs w:val="22"/>
              </w:rPr>
              <w:t>,00</w:t>
            </w:r>
          </w:p>
        </w:tc>
        <w:tc>
          <w:tcPr>
            <w:tcW w:w="2429" w:type="dxa"/>
            <w:shd w:val="clear" w:color="auto" w:fill="auto"/>
          </w:tcPr>
          <w:p w:rsidR="00BC0566" w:rsidRPr="004B1D03" w:rsidRDefault="00BC0566" w:rsidP="00540981">
            <w:pPr>
              <w:jc w:val="right"/>
              <w:rPr>
                <w:sz w:val="22"/>
                <w:szCs w:val="22"/>
              </w:rPr>
            </w:pPr>
            <w:r>
              <w:rPr>
                <w:sz w:val="22"/>
                <w:szCs w:val="22"/>
              </w:rPr>
              <w:t>0,00</w:t>
            </w:r>
          </w:p>
        </w:tc>
        <w:tc>
          <w:tcPr>
            <w:tcW w:w="2527" w:type="dxa"/>
            <w:shd w:val="clear" w:color="auto" w:fill="auto"/>
          </w:tcPr>
          <w:p w:rsidR="00BC0566" w:rsidRPr="004B1D03" w:rsidRDefault="00BC0566" w:rsidP="00540981">
            <w:pPr>
              <w:jc w:val="right"/>
              <w:rPr>
                <w:sz w:val="22"/>
                <w:szCs w:val="22"/>
              </w:rPr>
            </w:pPr>
            <w:r>
              <w:rPr>
                <w:sz w:val="22"/>
                <w:szCs w:val="22"/>
              </w:rPr>
              <w:t>0,00</w:t>
            </w:r>
          </w:p>
        </w:tc>
        <w:tc>
          <w:tcPr>
            <w:tcW w:w="2073" w:type="dxa"/>
            <w:shd w:val="clear" w:color="auto" w:fill="auto"/>
          </w:tcPr>
          <w:p w:rsidR="00BC0566" w:rsidRPr="004B1D03" w:rsidRDefault="00BC0566" w:rsidP="00540981">
            <w:pPr>
              <w:jc w:val="right"/>
              <w:rPr>
                <w:sz w:val="22"/>
                <w:szCs w:val="22"/>
              </w:rPr>
            </w:pPr>
            <w:r>
              <w:rPr>
                <w:sz w:val="22"/>
                <w:szCs w:val="22"/>
              </w:rPr>
              <w:t>0</w:t>
            </w:r>
            <w:r w:rsidRPr="004B1D03">
              <w:rPr>
                <w:sz w:val="22"/>
                <w:szCs w:val="22"/>
              </w:rPr>
              <w:t>,00</w:t>
            </w:r>
          </w:p>
        </w:tc>
      </w:tr>
      <w:tr w:rsidR="00BC0566" w:rsidRPr="004B1D03" w:rsidTr="00540981">
        <w:trPr>
          <w:trHeight w:val="423"/>
          <w:tblCellSpacing w:w="20" w:type="dxa"/>
        </w:trPr>
        <w:tc>
          <w:tcPr>
            <w:tcW w:w="642" w:type="dxa"/>
            <w:vMerge/>
            <w:shd w:val="clear" w:color="auto" w:fill="auto"/>
          </w:tcPr>
          <w:p w:rsidR="00BC0566" w:rsidRPr="004B1D03" w:rsidRDefault="00BC0566" w:rsidP="00540981">
            <w:pPr>
              <w:jc w:val="both"/>
              <w:rPr>
                <w:sz w:val="22"/>
                <w:szCs w:val="22"/>
              </w:rPr>
            </w:pPr>
          </w:p>
        </w:tc>
        <w:tc>
          <w:tcPr>
            <w:tcW w:w="3728" w:type="dxa"/>
            <w:vMerge/>
            <w:shd w:val="clear" w:color="auto" w:fill="auto"/>
          </w:tcPr>
          <w:p w:rsidR="00BC0566" w:rsidRPr="004B1D03" w:rsidRDefault="00BC0566" w:rsidP="00540981">
            <w:pPr>
              <w:jc w:val="both"/>
              <w:rPr>
                <w:sz w:val="22"/>
                <w:szCs w:val="22"/>
              </w:rPr>
            </w:pPr>
          </w:p>
        </w:tc>
        <w:tc>
          <w:tcPr>
            <w:tcW w:w="1593" w:type="dxa"/>
            <w:shd w:val="clear" w:color="auto" w:fill="auto"/>
          </w:tcPr>
          <w:p w:rsidR="00BC0566" w:rsidRPr="007222BC" w:rsidRDefault="00BC0566" w:rsidP="00540981">
            <w:pPr>
              <w:jc w:val="both"/>
            </w:pPr>
            <w:r w:rsidRPr="007222BC">
              <w:t xml:space="preserve">Местный бюджет </w:t>
            </w:r>
          </w:p>
        </w:tc>
        <w:tc>
          <w:tcPr>
            <w:tcW w:w="1674" w:type="dxa"/>
            <w:shd w:val="clear" w:color="auto" w:fill="auto"/>
          </w:tcPr>
          <w:p w:rsidR="00BC0566" w:rsidRPr="004B1D03" w:rsidRDefault="00BC0566" w:rsidP="00540981">
            <w:pPr>
              <w:jc w:val="right"/>
              <w:rPr>
                <w:sz w:val="22"/>
                <w:szCs w:val="22"/>
              </w:rPr>
            </w:pPr>
            <w:r>
              <w:rPr>
                <w:sz w:val="22"/>
                <w:szCs w:val="22"/>
              </w:rPr>
              <w:t>700</w:t>
            </w:r>
            <w:r w:rsidRPr="004B1D03">
              <w:rPr>
                <w:sz w:val="22"/>
                <w:szCs w:val="22"/>
              </w:rPr>
              <w:t>,00</w:t>
            </w:r>
          </w:p>
        </w:tc>
        <w:tc>
          <w:tcPr>
            <w:tcW w:w="2429" w:type="dxa"/>
            <w:shd w:val="clear" w:color="auto" w:fill="auto"/>
          </w:tcPr>
          <w:p w:rsidR="00BC0566" w:rsidRPr="004B1D03" w:rsidRDefault="00BC0566" w:rsidP="00540981">
            <w:pPr>
              <w:jc w:val="right"/>
              <w:rPr>
                <w:sz w:val="22"/>
                <w:szCs w:val="22"/>
              </w:rPr>
            </w:pPr>
            <w:r>
              <w:rPr>
                <w:sz w:val="22"/>
                <w:szCs w:val="22"/>
              </w:rPr>
              <w:t>300,00</w:t>
            </w:r>
          </w:p>
        </w:tc>
        <w:tc>
          <w:tcPr>
            <w:tcW w:w="2527" w:type="dxa"/>
            <w:shd w:val="clear" w:color="auto" w:fill="auto"/>
          </w:tcPr>
          <w:p w:rsidR="00BC0566" w:rsidRPr="004B1D03" w:rsidRDefault="00BC0566" w:rsidP="00540981">
            <w:pPr>
              <w:jc w:val="right"/>
              <w:rPr>
                <w:sz w:val="22"/>
                <w:szCs w:val="22"/>
              </w:rPr>
            </w:pPr>
            <w:r>
              <w:rPr>
                <w:sz w:val="22"/>
                <w:szCs w:val="22"/>
              </w:rPr>
              <w:t>200,00</w:t>
            </w:r>
          </w:p>
        </w:tc>
        <w:tc>
          <w:tcPr>
            <w:tcW w:w="2073" w:type="dxa"/>
            <w:shd w:val="clear" w:color="auto" w:fill="auto"/>
          </w:tcPr>
          <w:p w:rsidR="00BC0566" w:rsidRPr="004B1D03" w:rsidRDefault="00BC0566" w:rsidP="00540981">
            <w:pPr>
              <w:jc w:val="right"/>
              <w:rPr>
                <w:sz w:val="22"/>
                <w:szCs w:val="22"/>
              </w:rPr>
            </w:pPr>
            <w:r>
              <w:rPr>
                <w:sz w:val="22"/>
                <w:szCs w:val="22"/>
              </w:rPr>
              <w:t>200</w:t>
            </w:r>
            <w:r w:rsidRPr="004B1D03">
              <w:rPr>
                <w:sz w:val="22"/>
                <w:szCs w:val="22"/>
              </w:rPr>
              <w:t>,00</w:t>
            </w:r>
          </w:p>
        </w:tc>
      </w:tr>
      <w:tr w:rsidR="00BC0566" w:rsidRPr="004B1D03" w:rsidTr="00540981">
        <w:trPr>
          <w:trHeight w:val="423"/>
          <w:tblCellSpacing w:w="20" w:type="dxa"/>
        </w:trPr>
        <w:tc>
          <w:tcPr>
            <w:tcW w:w="642" w:type="dxa"/>
            <w:vMerge w:val="restart"/>
            <w:shd w:val="clear" w:color="auto" w:fill="auto"/>
          </w:tcPr>
          <w:p w:rsidR="00BC0566" w:rsidRPr="004B1D03" w:rsidRDefault="00BC0566" w:rsidP="00540981">
            <w:pPr>
              <w:jc w:val="both"/>
              <w:rPr>
                <w:sz w:val="22"/>
                <w:szCs w:val="22"/>
              </w:rPr>
            </w:pPr>
            <w:r>
              <w:rPr>
                <w:sz w:val="22"/>
                <w:szCs w:val="22"/>
              </w:rPr>
              <w:lastRenderedPageBreak/>
              <w:t>2</w:t>
            </w:r>
          </w:p>
        </w:tc>
        <w:tc>
          <w:tcPr>
            <w:tcW w:w="3728" w:type="dxa"/>
            <w:vMerge w:val="restart"/>
            <w:shd w:val="clear" w:color="auto" w:fill="auto"/>
          </w:tcPr>
          <w:p w:rsidR="00BC0566" w:rsidRPr="004B1D03" w:rsidRDefault="00BC0566" w:rsidP="00540981">
            <w:pPr>
              <w:jc w:val="both"/>
              <w:rPr>
                <w:b/>
                <w:i/>
                <w:sz w:val="22"/>
                <w:szCs w:val="22"/>
              </w:rPr>
            </w:pPr>
            <w:r w:rsidRPr="004B1D03">
              <w:rPr>
                <w:b/>
                <w:i/>
                <w:sz w:val="22"/>
                <w:szCs w:val="22"/>
              </w:rPr>
              <w:t xml:space="preserve">Основное мероприятие </w:t>
            </w:r>
            <w:r>
              <w:rPr>
                <w:b/>
                <w:i/>
                <w:sz w:val="22"/>
                <w:szCs w:val="22"/>
              </w:rPr>
              <w:t>2</w:t>
            </w:r>
            <w:r w:rsidRPr="004B1D03">
              <w:rPr>
                <w:b/>
                <w:i/>
                <w:sz w:val="22"/>
                <w:szCs w:val="22"/>
              </w:rPr>
              <w:t xml:space="preserve"> </w:t>
            </w:r>
          </w:p>
          <w:p w:rsidR="00BC0566" w:rsidRPr="00145E25" w:rsidRDefault="00BC0566" w:rsidP="00540981">
            <w:pPr>
              <w:jc w:val="both"/>
              <w:rPr>
                <w:i/>
                <w:sz w:val="22"/>
                <w:szCs w:val="22"/>
              </w:rPr>
            </w:pPr>
            <w:r w:rsidRPr="00145E25">
              <w:rPr>
                <w:b/>
                <w:i/>
              </w:rPr>
              <w:t>Обеспечение первичных мер пожарной безопасности в границах населенных пунктов муниципального образования</w:t>
            </w:r>
          </w:p>
        </w:tc>
        <w:tc>
          <w:tcPr>
            <w:tcW w:w="1593" w:type="dxa"/>
            <w:shd w:val="clear" w:color="auto" w:fill="auto"/>
          </w:tcPr>
          <w:p w:rsidR="00BC0566" w:rsidRPr="007222BC" w:rsidRDefault="00BC0566" w:rsidP="00540981">
            <w:pPr>
              <w:jc w:val="both"/>
            </w:pPr>
            <w:r w:rsidRPr="007222BC">
              <w:t>Областной бюджет</w:t>
            </w:r>
          </w:p>
        </w:tc>
        <w:tc>
          <w:tcPr>
            <w:tcW w:w="1674" w:type="dxa"/>
            <w:shd w:val="clear" w:color="auto" w:fill="auto"/>
          </w:tcPr>
          <w:p w:rsidR="00BC0566" w:rsidRPr="00145E25" w:rsidRDefault="00BC0566" w:rsidP="00540981">
            <w:pPr>
              <w:jc w:val="right"/>
              <w:rPr>
                <w:b/>
                <w:i/>
                <w:sz w:val="22"/>
                <w:szCs w:val="22"/>
              </w:rPr>
            </w:pPr>
            <w:r w:rsidRPr="00145E25">
              <w:rPr>
                <w:b/>
                <w:i/>
                <w:sz w:val="22"/>
                <w:szCs w:val="22"/>
              </w:rPr>
              <w:t>0,00</w:t>
            </w:r>
          </w:p>
        </w:tc>
        <w:tc>
          <w:tcPr>
            <w:tcW w:w="2429" w:type="dxa"/>
            <w:shd w:val="clear" w:color="auto" w:fill="auto"/>
          </w:tcPr>
          <w:p w:rsidR="00BC0566" w:rsidRPr="00145E25" w:rsidRDefault="00BC0566" w:rsidP="00540981">
            <w:pPr>
              <w:jc w:val="right"/>
              <w:rPr>
                <w:b/>
                <w:i/>
                <w:sz w:val="22"/>
                <w:szCs w:val="22"/>
              </w:rPr>
            </w:pPr>
            <w:r w:rsidRPr="00145E25">
              <w:rPr>
                <w:b/>
                <w:i/>
                <w:sz w:val="22"/>
                <w:szCs w:val="22"/>
              </w:rPr>
              <w:t>0,00</w:t>
            </w:r>
          </w:p>
        </w:tc>
        <w:tc>
          <w:tcPr>
            <w:tcW w:w="2527" w:type="dxa"/>
            <w:shd w:val="clear" w:color="auto" w:fill="auto"/>
          </w:tcPr>
          <w:p w:rsidR="00BC0566" w:rsidRPr="00145E25" w:rsidRDefault="00BC0566" w:rsidP="00540981">
            <w:pPr>
              <w:jc w:val="right"/>
              <w:rPr>
                <w:b/>
                <w:i/>
                <w:sz w:val="22"/>
                <w:szCs w:val="22"/>
              </w:rPr>
            </w:pPr>
            <w:r w:rsidRPr="00145E25">
              <w:rPr>
                <w:b/>
                <w:i/>
                <w:sz w:val="22"/>
                <w:szCs w:val="22"/>
              </w:rPr>
              <w:t>0,00</w:t>
            </w:r>
          </w:p>
        </w:tc>
        <w:tc>
          <w:tcPr>
            <w:tcW w:w="2073" w:type="dxa"/>
            <w:shd w:val="clear" w:color="auto" w:fill="auto"/>
          </w:tcPr>
          <w:p w:rsidR="00BC0566" w:rsidRPr="00145E25" w:rsidRDefault="00BC0566" w:rsidP="00540981">
            <w:pPr>
              <w:jc w:val="right"/>
              <w:rPr>
                <w:b/>
                <w:i/>
                <w:sz w:val="22"/>
                <w:szCs w:val="22"/>
              </w:rPr>
            </w:pPr>
            <w:r w:rsidRPr="00145E25">
              <w:rPr>
                <w:b/>
                <w:i/>
                <w:sz w:val="22"/>
                <w:szCs w:val="22"/>
              </w:rPr>
              <w:t>0,00</w:t>
            </w:r>
          </w:p>
        </w:tc>
      </w:tr>
      <w:tr w:rsidR="00BC0566" w:rsidRPr="004B1D03" w:rsidTr="00540981">
        <w:trPr>
          <w:trHeight w:val="423"/>
          <w:tblCellSpacing w:w="20" w:type="dxa"/>
        </w:trPr>
        <w:tc>
          <w:tcPr>
            <w:tcW w:w="642" w:type="dxa"/>
            <w:vMerge/>
            <w:shd w:val="clear" w:color="auto" w:fill="auto"/>
          </w:tcPr>
          <w:p w:rsidR="00BC0566" w:rsidRPr="004B1D03" w:rsidRDefault="00BC0566" w:rsidP="00540981">
            <w:pPr>
              <w:jc w:val="both"/>
              <w:rPr>
                <w:sz w:val="22"/>
                <w:szCs w:val="22"/>
              </w:rPr>
            </w:pPr>
          </w:p>
        </w:tc>
        <w:tc>
          <w:tcPr>
            <w:tcW w:w="3728" w:type="dxa"/>
            <w:vMerge/>
            <w:shd w:val="clear" w:color="auto" w:fill="auto"/>
          </w:tcPr>
          <w:p w:rsidR="00BC0566" w:rsidRPr="004B1D03" w:rsidRDefault="00BC0566" w:rsidP="00540981">
            <w:pPr>
              <w:jc w:val="both"/>
              <w:rPr>
                <w:sz w:val="22"/>
                <w:szCs w:val="22"/>
              </w:rPr>
            </w:pPr>
          </w:p>
        </w:tc>
        <w:tc>
          <w:tcPr>
            <w:tcW w:w="1593" w:type="dxa"/>
            <w:shd w:val="clear" w:color="auto" w:fill="auto"/>
          </w:tcPr>
          <w:p w:rsidR="00BC0566" w:rsidRPr="007222BC" w:rsidRDefault="00BC0566" w:rsidP="00540981">
            <w:pPr>
              <w:jc w:val="both"/>
            </w:pPr>
            <w:r w:rsidRPr="007222BC">
              <w:t>Районный бюджет</w:t>
            </w:r>
          </w:p>
        </w:tc>
        <w:tc>
          <w:tcPr>
            <w:tcW w:w="1674" w:type="dxa"/>
            <w:shd w:val="clear" w:color="auto" w:fill="auto"/>
          </w:tcPr>
          <w:p w:rsidR="00BC0566" w:rsidRPr="00145E25" w:rsidRDefault="00BC0566" w:rsidP="00540981">
            <w:pPr>
              <w:jc w:val="right"/>
              <w:rPr>
                <w:b/>
                <w:i/>
                <w:sz w:val="22"/>
                <w:szCs w:val="22"/>
              </w:rPr>
            </w:pPr>
            <w:r w:rsidRPr="00145E25">
              <w:rPr>
                <w:b/>
                <w:i/>
                <w:sz w:val="22"/>
                <w:szCs w:val="22"/>
              </w:rPr>
              <w:t>0,00</w:t>
            </w:r>
          </w:p>
        </w:tc>
        <w:tc>
          <w:tcPr>
            <w:tcW w:w="2429" w:type="dxa"/>
            <w:shd w:val="clear" w:color="auto" w:fill="auto"/>
          </w:tcPr>
          <w:p w:rsidR="00BC0566" w:rsidRPr="00145E25" w:rsidRDefault="00BC0566" w:rsidP="00540981">
            <w:pPr>
              <w:jc w:val="right"/>
              <w:rPr>
                <w:b/>
                <w:i/>
                <w:sz w:val="22"/>
                <w:szCs w:val="22"/>
              </w:rPr>
            </w:pPr>
            <w:r w:rsidRPr="00145E25">
              <w:rPr>
                <w:b/>
                <w:i/>
                <w:sz w:val="22"/>
                <w:szCs w:val="22"/>
              </w:rPr>
              <w:t>0,00</w:t>
            </w:r>
          </w:p>
        </w:tc>
        <w:tc>
          <w:tcPr>
            <w:tcW w:w="2527" w:type="dxa"/>
            <w:shd w:val="clear" w:color="auto" w:fill="auto"/>
          </w:tcPr>
          <w:p w:rsidR="00BC0566" w:rsidRPr="00145E25" w:rsidRDefault="00BC0566" w:rsidP="00540981">
            <w:pPr>
              <w:jc w:val="right"/>
              <w:rPr>
                <w:b/>
                <w:i/>
                <w:sz w:val="22"/>
                <w:szCs w:val="22"/>
              </w:rPr>
            </w:pPr>
            <w:r w:rsidRPr="00145E25">
              <w:rPr>
                <w:b/>
                <w:i/>
                <w:sz w:val="22"/>
                <w:szCs w:val="22"/>
              </w:rPr>
              <w:t>0,00</w:t>
            </w:r>
          </w:p>
        </w:tc>
        <w:tc>
          <w:tcPr>
            <w:tcW w:w="2073" w:type="dxa"/>
            <w:shd w:val="clear" w:color="auto" w:fill="auto"/>
          </w:tcPr>
          <w:p w:rsidR="00BC0566" w:rsidRPr="00145E25" w:rsidRDefault="00BC0566" w:rsidP="00540981">
            <w:pPr>
              <w:jc w:val="right"/>
              <w:rPr>
                <w:b/>
                <w:i/>
                <w:sz w:val="22"/>
                <w:szCs w:val="22"/>
              </w:rPr>
            </w:pPr>
            <w:r w:rsidRPr="00145E25">
              <w:rPr>
                <w:b/>
                <w:i/>
                <w:sz w:val="22"/>
                <w:szCs w:val="22"/>
              </w:rPr>
              <w:t>0,00</w:t>
            </w:r>
          </w:p>
        </w:tc>
      </w:tr>
      <w:tr w:rsidR="00BC0566" w:rsidRPr="004B1D03" w:rsidTr="00540981">
        <w:trPr>
          <w:trHeight w:val="423"/>
          <w:tblCellSpacing w:w="20" w:type="dxa"/>
        </w:trPr>
        <w:tc>
          <w:tcPr>
            <w:tcW w:w="642" w:type="dxa"/>
            <w:vMerge/>
            <w:shd w:val="clear" w:color="auto" w:fill="auto"/>
          </w:tcPr>
          <w:p w:rsidR="00BC0566" w:rsidRPr="004B1D03" w:rsidRDefault="00BC0566" w:rsidP="00540981">
            <w:pPr>
              <w:jc w:val="both"/>
              <w:rPr>
                <w:sz w:val="22"/>
                <w:szCs w:val="22"/>
              </w:rPr>
            </w:pPr>
          </w:p>
        </w:tc>
        <w:tc>
          <w:tcPr>
            <w:tcW w:w="3728" w:type="dxa"/>
            <w:vMerge/>
            <w:shd w:val="clear" w:color="auto" w:fill="auto"/>
          </w:tcPr>
          <w:p w:rsidR="00BC0566" w:rsidRPr="004B1D03" w:rsidRDefault="00BC0566" w:rsidP="00540981">
            <w:pPr>
              <w:jc w:val="both"/>
              <w:rPr>
                <w:sz w:val="22"/>
                <w:szCs w:val="22"/>
              </w:rPr>
            </w:pPr>
          </w:p>
        </w:tc>
        <w:tc>
          <w:tcPr>
            <w:tcW w:w="1593" w:type="dxa"/>
            <w:shd w:val="clear" w:color="auto" w:fill="auto"/>
          </w:tcPr>
          <w:p w:rsidR="00BC0566" w:rsidRPr="007222BC" w:rsidRDefault="00BC0566" w:rsidP="00540981">
            <w:pPr>
              <w:jc w:val="both"/>
            </w:pPr>
            <w:r w:rsidRPr="007222BC">
              <w:t xml:space="preserve">Местный бюджет </w:t>
            </w:r>
          </w:p>
        </w:tc>
        <w:tc>
          <w:tcPr>
            <w:tcW w:w="1674" w:type="dxa"/>
            <w:shd w:val="clear" w:color="auto" w:fill="auto"/>
          </w:tcPr>
          <w:p w:rsidR="00BC0566" w:rsidRPr="00145E25" w:rsidRDefault="00BC0566" w:rsidP="00540981">
            <w:pPr>
              <w:jc w:val="right"/>
              <w:rPr>
                <w:b/>
                <w:i/>
                <w:sz w:val="22"/>
                <w:szCs w:val="22"/>
              </w:rPr>
            </w:pPr>
            <w:r w:rsidRPr="00145E25">
              <w:rPr>
                <w:b/>
                <w:i/>
                <w:sz w:val="22"/>
                <w:szCs w:val="22"/>
              </w:rPr>
              <w:t>2000,00</w:t>
            </w:r>
          </w:p>
        </w:tc>
        <w:tc>
          <w:tcPr>
            <w:tcW w:w="2429" w:type="dxa"/>
            <w:shd w:val="clear" w:color="auto" w:fill="auto"/>
          </w:tcPr>
          <w:p w:rsidR="00BC0566" w:rsidRPr="00145E25" w:rsidRDefault="00BC0566" w:rsidP="00540981">
            <w:pPr>
              <w:jc w:val="right"/>
              <w:rPr>
                <w:b/>
                <w:i/>
                <w:sz w:val="22"/>
                <w:szCs w:val="22"/>
              </w:rPr>
            </w:pPr>
            <w:r w:rsidRPr="00145E25">
              <w:rPr>
                <w:b/>
                <w:i/>
                <w:sz w:val="22"/>
                <w:szCs w:val="22"/>
              </w:rPr>
              <w:t>550,00</w:t>
            </w:r>
          </w:p>
          <w:p w:rsidR="00BC0566" w:rsidRPr="00145E25" w:rsidRDefault="00BC0566" w:rsidP="00540981">
            <w:pPr>
              <w:jc w:val="right"/>
              <w:rPr>
                <w:b/>
                <w:i/>
                <w:sz w:val="22"/>
                <w:szCs w:val="22"/>
              </w:rPr>
            </w:pPr>
          </w:p>
        </w:tc>
        <w:tc>
          <w:tcPr>
            <w:tcW w:w="2527" w:type="dxa"/>
            <w:shd w:val="clear" w:color="auto" w:fill="auto"/>
          </w:tcPr>
          <w:p w:rsidR="00BC0566" w:rsidRPr="00145E25" w:rsidRDefault="00BC0566" w:rsidP="00540981">
            <w:pPr>
              <w:jc w:val="right"/>
              <w:rPr>
                <w:b/>
                <w:i/>
                <w:sz w:val="22"/>
                <w:szCs w:val="22"/>
              </w:rPr>
            </w:pPr>
            <w:r w:rsidRPr="00145E25">
              <w:rPr>
                <w:b/>
                <w:i/>
                <w:sz w:val="22"/>
                <w:szCs w:val="22"/>
              </w:rPr>
              <w:t>1050,00</w:t>
            </w:r>
          </w:p>
        </w:tc>
        <w:tc>
          <w:tcPr>
            <w:tcW w:w="2073" w:type="dxa"/>
            <w:shd w:val="clear" w:color="auto" w:fill="auto"/>
          </w:tcPr>
          <w:p w:rsidR="00BC0566" w:rsidRPr="00145E25" w:rsidRDefault="00BC0566" w:rsidP="00540981">
            <w:pPr>
              <w:jc w:val="right"/>
              <w:rPr>
                <w:b/>
                <w:i/>
                <w:sz w:val="22"/>
                <w:szCs w:val="22"/>
              </w:rPr>
            </w:pPr>
            <w:r w:rsidRPr="00145E25">
              <w:rPr>
                <w:b/>
                <w:i/>
                <w:sz w:val="22"/>
                <w:szCs w:val="22"/>
              </w:rPr>
              <w:t>400,00</w:t>
            </w:r>
          </w:p>
        </w:tc>
      </w:tr>
      <w:tr w:rsidR="00BC0566" w:rsidRPr="004B1D03" w:rsidTr="00540981">
        <w:trPr>
          <w:trHeight w:val="1249"/>
          <w:tblCellSpacing w:w="20" w:type="dxa"/>
        </w:trPr>
        <w:tc>
          <w:tcPr>
            <w:tcW w:w="642" w:type="dxa"/>
            <w:vMerge w:val="restart"/>
            <w:shd w:val="clear" w:color="auto" w:fill="auto"/>
          </w:tcPr>
          <w:p w:rsidR="00BC0566" w:rsidRPr="004B1D03" w:rsidRDefault="00BC0566" w:rsidP="00540981">
            <w:pPr>
              <w:jc w:val="both"/>
              <w:rPr>
                <w:sz w:val="22"/>
                <w:szCs w:val="22"/>
              </w:rPr>
            </w:pPr>
            <w:r>
              <w:rPr>
                <w:sz w:val="22"/>
                <w:szCs w:val="22"/>
              </w:rPr>
              <w:t>2,2</w:t>
            </w:r>
          </w:p>
        </w:tc>
        <w:tc>
          <w:tcPr>
            <w:tcW w:w="3728" w:type="dxa"/>
            <w:vMerge w:val="restart"/>
            <w:shd w:val="clear" w:color="auto" w:fill="auto"/>
          </w:tcPr>
          <w:p w:rsidR="00BC0566" w:rsidRDefault="00BC0566" w:rsidP="00540981">
            <w:pPr>
              <w:jc w:val="both"/>
              <w:rPr>
                <w:sz w:val="22"/>
                <w:szCs w:val="22"/>
              </w:rPr>
            </w:pPr>
            <w:r>
              <w:rPr>
                <w:sz w:val="22"/>
                <w:szCs w:val="22"/>
              </w:rPr>
              <w:t xml:space="preserve">Мероприятие 1.2 </w:t>
            </w:r>
          </w:p>
          <w:p w:rsidR="00BC0566" w:rsidRDefault="00BC0566" w:rsidP="00540981">
            <w:pPr>
              <w:jc w:val="both"/>
              <w:rPr>
                <w:sz w:val="22"/>
                <w:szCs w:val="22"/>
              </w:rPr>
            </w:pPr>
            <w:r w:rsidRPr="00241054">
              <w:rPr>
                <w:sz w:val="22"/>
                <w:szCs w:val="22"/>
              </w:rPr>
              <w:t>Мероприятия на обеспечение первичных мер пожарной безопасности в границах населенных пунктов поселения</w:t>
            </w:r>
            <w:r>
              <w:rPr>
                <w:sz w:val="22"/>
                <w:szCs w:val="22"/>
              </w:rPr>
              <w:t xml:space="preserve"> </w:t>
            </w:r>
          </w:p>
          <w:p w:rsidR="00BC0566" w:rsidRPr="004B1D03" w:rsidRDefault="00BC0566" w:rsidP="00540981">
            <w:pPr>
              <w:jc w:val="both"/>
              <w:rPr>
                <w:sz w:val="22"/>
                <w:szCs w:val="22"/>
              </w:rPr>
            </w:pPr>
            <w:r>
              <w:rPr>
                <w:sz w:val="22"/>
                <w:szCs w:val="22"/>
              </w:rPr>
              <w:t>- на сезонную проверку работоспособности источников противопожарного водоснабжения;</w:t>
            </w:r>
          </w:p>
        </w:tc>
        <w:tc>
          <w:tcPr>
            <w:tcW w:w="1593" w:type="dxa"/>
            <w:shd w:val="clear" w:color="auto" w:fill="auto"/>
          </w:tcPr>
          <w:p w:rsidR="00BC0566" w:rsidRPr="007222BC" w:rsidRDefault="00BC0566" w:rsidP="00540981">
            <w:pPr>
              <w:jc w:val="both"/>
            </w:pPr>
            <w:r w:rsidRPr="007222BC">
              <w:t>Областной бюджет</w:t>
            </w:r>
          </w:p>
        </w:tc>
        <w:tc>
          <w:tcPr>
            <w:tcW w:w="1674" w:type="dxa"/>
            <w:shd w:val="clear" w:color="auto" w:fill="auto"/>
          </w:tcPr>
          <w:p w:rsidR="00BC0566" w:rsidRPr="004B1D03" w:rsidRDefault="00BC0566" w:rsidP="00540981">
            <w:pPr>
              <w:jc w:val="right"/>
              <w:rPr>
                <w:sz w:val="22"/>
                <w:szCs w:val="22"/>
              </w:rPr>
            </w:pPr>
            <w:r>
              <w:rPr>
                <w:sz w:val="22"/>
                <w:szCs w:val="22"/>
              </w:rPr>
              <w:t>0</w:t>
            </w:r>
            <w:r w:rsidRPr="004B1D03">
              <w:rPr>
                <w:sz w:val="22"/>
                <w:szCs w:val="22"/>
              </w:rPr>
              <w:t>,00</w:t>
            </w:r>
          </w:p>
        </w:tc>
        <w:tc>
          <w:tcPr>
            <w:tcW w:w="2429" w:type="dxa"/>
            <w:shd w:val="clear" w:color="auto" w:fill="auto"/>
          </w:tcPr>
          <w:p w:rsidR="00BC0566" w:rsidRPr="004B1D03" w:rsidRDefault="00BC0566" w:rsidP="00540981">
            <w:pPr>
              <w:jc w:val="right"/>
              <w:rPr>
                <w:sz w:val="22"/>
                <w:szCs w:val="22"/>
              </w:rPr>
            </w:pPr>
            <w:r>
              <w:rPr>
                <w:sz w:val="22"/>
                <w:szCs w:val="22"/>
              </w:rPr>
              <w:t>0,00</w:t>
            </w:r>
          </w:p>
        </w:tc>
        <w:tc>
          <w:tcPr>
            <w:tcW w:w="2527" w:type="dxa"/>
            <w:shd w:val="clear" w:color="auto" w:fill="auto"/>
          </w:tcPr>
          <w:p w:rsidR="00BC0566" w:rsidRPr="004B1D03" w:rsidRDefault="00BC0566" w:rsidP="00540981">
            <w:pPr>
              <w:jc w:val="right"/>
              <w:rPr>
                <w:sz w:val="22"/>
                <w:szCs w:val="22"/>
              </w:rPr>
            </w:pPr>
            <w:r>
              <w:rPr>
                <w:sz w:val="22"/>
                <w:szCs w:val="22"/>
              </w:rPr>
              <w:t>0,00</w:t>
            </w:r>
          </w:p>
        </w:tc>
        <w:tc>
          <w:tcPr>
            <w:tcW w:w="2073" w:type="dxa"/>
            <w:shd w:val="clear" w:color="auto" w:fill="auto"/>
          </w:tcPr>
          <w:p w:rsidR="00BC0566" w:rsidRPr="004B1D03" w:rsidRDefault="00BC0566" w:rsidP="00540981">
            <w:pPr>
              <w:jc w:val="right"/>
              <w:rPr>
                <w:sz w:val="22"/>
                <w:szCs w:val="22"/>
              </w:rPr>
            </w:pPr>
            <w:r>
              <w:rPr>
                <w:sz w:val="22"/>
                <w:szCs w:val="22"/>
              </w:rPr>
              <w:t>0</w:t>
            </w:r>
            <w:r w:rsidRPr="004B1D03">
              <w:rPr>
                <w:sz w:val="22"/>
                <w:szCs w:val="22"/>
              </w:rPr>
              <w:t>,00</w:t>
            </w:r>
          </w:p>
        </w:tc>
      </w:tr>
      <w:tr w:rsidR="00BC0566" w:rsidRPr="004B1D03" w:rsidTr="00540981">
        <w:trPr>
          <w:trHeight w:val="998"/>
          <w:tblCellSpacing w:w="20" w:type="dxa"/>
        </w:trPr>
        <w:tc>
          <w:tcPr>
            <w:tcW w:w="642" w:type="dxa"/>
            <w:vMerge/>
            <w:shd w:val="clear" w:color="auto" w:fill="auto"/>
          </w:tcPr>
          <w:p w:rsidR="00BC0566" w:rsidRPr="004B1D03" w:rsidRDefault="00BC0566" w:rsidP="00540981">
            <w:pPr>
              <w:jc w:val="both"/>
              <w:rPr>
                <w:sz w:val="22"/>
                <w:szCs w:val="22"/>
              </w:rPr>
            </w:pPr>
          </w:p>
        </w:tc>
        <w:tc>
          <w:tcPr>
            <w:tcW w:w="3728" w:type="dxa"/>
            <w:vMerge/>
            <w:shd w:val="clear" w:color="auto" w:fill="auto"/>
          </w:tcPr>
          <w:p w:rsidR="00BC0566" w:rsidRPr="004B1D03" w:rsidRDefault="00BC0566" w:rsidP="00540981">
            <w:pPr>
              <w:jc w:val="both"/>
              <w:rPr>
                <w:sz w:val="22"/>
                <w:szCs w:val="22"/>
              </w:rPr>
            </w:pPr>
          </w:p>
        </w:tc>
        <w:tc>
          <w:tcPr>
            <w:tcW w:w="1593" w:type="dxa"/>
            <w:shd w:val="clear" w:color="auto" w:fill="auto"/>
          </w:tcPr>
          <w:p w:rsidR="00BC0566" w:rsidRPr="007222BC" w:rsidRDefault="00BC0566" w:rsidP="00540981">
            <w:pPr>
              <w:jc w:val="both"/>
            </w:pPr>
            <w:r w:rsidRPr="007222BC">
              <w:t>Районный бюджет</w:t>
            </w:r>
          </w:p>
        </w:tc>
        <w:tc>
          <w:tcPr>
            <w:tcW w:w="1674" w:type="dxa"/>
            <w:shd w:val="clear" w:color="auto" w:fill="auto"/>
          </w:tcPr>
          <w:p w:rsidR="00BC0566" w:rsidRPr="004B1D03" w:rsidRDefault="00BC0566" w:rsidP="00540981">
            <w:pPr>
              <w:jc w:val="right"/>
              <w:rPr>
                <w:sz w:val="22"/>
                <w:szCs w:val="22"/>
              </w:rPr>
            </w:pPr>
            <w:r>
              <w:rPr>
                <w:sz w:val="22"/>
                <w:szCs w:val="22"/>
              </w:rPr>
              <w:t>0</w:t>
            </w:r>
            <w:r w:rsidRPr="004B1D03">
              <w:rPr>
                <w:sz w:val="22"/>
                <w:szCs w:val="22"/>
              </w:rPr>
              <w:t>,00</w:t>
            </w:r>
          </w:p>
        </w:tc>
        <w:tc>
          <w:tcPr>
            <w:tcW w:w="2429" w:type="dxa"/>
            <w:shd w:val="clear" w:color="auto" w:fill="auto"/>
          </w:tcPr>
          <w:p w:rsidR="00BC0566" w:rsidRPr="004B1D03" w:rsidRDefault="00BC0566" w:rsidP="00540981">
            <w:pPr>
              <w:jc w:val="right"/>
              <w:rPr>
                <w:sz w:val="22"/>
                <w:szCs w:val="22"/>
              </w:rPr>
            </w:pPr>
            <w:r>
              <w:rPr>
                <w:sz w:val="22"/>
                <w:szCs w:val="22"/>
              </w:rPr>
              <w:t>0,00</w:t>
            </w:r>
          </w:p>
        </w:tc>
        <w:tc>
          <w:tcPr>
            <w:tcW w:w="2527" w:type="dxa"/>
            <w:shd w:val="clear" w:color="auto" w:fill="auto"/>
          </w:tcPr>
          <w:p w:rsidR="00BC0566" w:rsidRPr="004B1D03" w:rsidRDefault="00BC0566" w:rsidP="00540981">
            <w:pPr>
              <w:jc w:val="right"/>
              <w:rPr>
                <w:sz w:val="22"/>
                <w:szCs w:val="22"/>
              </w:rPr>
            </w:pPr>
            <w:r>
              <w:rPr>
                <w:sz w:val="22"/>
                <w:szCs w:val="22"/>
              </w:rPr>
              <w:t>0,00</w:t>
            </w:r>
          </w:p>
        </w:tc>
        <w:tc>
          <w:tcPr>
            <w:tcW w:w="2073" w:type="dxa"/>
            <w:shd w:val="clear" w:color="auto" w:fill="auto"/>
          </w:tcPr>
          <w:p w:rsidR="00BC0566" w:rsidRPr="004B1D03" w:rsidRDefault="00BC0566" w:rsidP="00540981">
            <w:pPr>
              <w:jc w:val="right"/>
              <w:rPr>
                <w:sz w:val="22"/>
                <w:szCs w:val="22"/>
              </w:rPr>
            </w:pPr>
            <w:r>
              <w:rPr>
                <w:sz w:val="22"/>
                <w:szCs w:val="22"/>
              </w:rPr>
              <w:t>0</w:t>
            </w:r>
            <w:r w:rsidRPr="004B1D03">
              <w:rPr>
                <w:sz w:val="22"/>
                <w:szCs w:val="22"/>
              </w:rPr>
              <w:t>,00</w:t>
            </w:r>
          </w:p>
        </w:tc>
      </w:tr>
      <w:tr w:rsidR="00BC0566" w:rsidRPr="004B1D03" w:rsidTr="00540981">
        <w:trPr>
          <w:trHeight w:val="331"/>
          <w:tblCellSpacing w:w="20" w:type="dxa"/>
        </w:trPr>
        <w:tc>
          <w:tcPr>
            <w:tcW w:w="642" w:type="dxa"/>
            <w:tcBorders>
              <w:top w:val="nil"/>
            </w:tcBorders>
            <w:shd w:val="clear" w:color="auto" w:fill="auto"/>
          </w:tcPr>
          <w:p w:rsidR="00BC0566" w:rsidRPr="004B1D03" w:rsidRDefault="00BC0566" w:rsidP="00540981">
            <w:pPr>
              <w:jc w:val="both"/>
              <w:rPr>
                <w:sz w:val="22"/>
                <w:szCs w:val="22"/>
              </w:rPr>
            </w:pPr>
          </w:p>
        </w:tc>
        <w:tc>
          <w:tcPr>
            <w:tcW w:w="3728" w:type="dxa"/>
            <w:tcBorders>
              <w:top w:val="nil"/>
            </w:tcBorders>
            <w:shd w:val="clear" w:color="auto" w:fill="auto"/>
          </w:tcPr>
          <w:p w:rsidR="00BC0566" w:rsidRDefault="00BC0566" w:rsidP="00540981">
            <w:pPr>
              <w:jc w:val="both"/>
              <w:rPr>
                <w:sz w:val="22"/>
                <w:szCs w:val="22"/>
              </w:rPr>
            </w:pPr>
            <w:r>
              <w:rPr>
                <w:sz w:val="22"/>
                <w:szCs w:val="22"/>
              </w:rPr>
              <w:t>- на приобретение противопожарных знаков;</w:t>
            </w:r>
          </w:p>
          <w:p w:rsidR="00BC0566" w:rsidRPr="004B1D03" w:rsidRDefault="00BC0566" w:rsidP="00540981">
            <w:pPr>
              <w:jc w:val="both"/>
              <w:rPr>
                <w:sz w:val="22"/>
                <w:szCs w:val="22"/>
              </w:rPr>
            </w:pPr>
            <w:r>
              <w:rPr>
                <w:sz w:val="22"/>
                <w:szCs w:val="22"/>
              </w:rPr>
              <w:t>- на обустройство подъездов к источникам противопожарной безопасности.</w:t>
            </w:r>
          </w:p>
        </w:tc>
        <w:tc>
          <w:tcPr>
            <w:tcW w:w="1593" w:type="dxa"/>
            <w:shd w:val="clear" w:color="auto" w:fill="auto"/>
          </w:tcPr>
          <w:p w:rsidR="00BC0566" w:rsidRPr="007222BC" w:rsidRDefault="00BC0566" w:rsidP="00540981">
            <w:pPr>
              <w:jc w:val="both"/>
            </w:pPr>
            <w:r w:rsidRPr="007222BC">
              <w:t xml:space="preserve">Местный бюджет </w:t>
            </w:r>
          </w:p>
        </w:tc>
        <w:tc>
          <w:tcPr>
            <w:tcW w:w="1674" w:type="dxa"/>
            <w:shd w:val="clear" w:color="auto" w:fill="auto"/>
          </w:tcPr>
          <w:p w:rsidR="00BC0566" w:rsidRPr="004B1D03" w:rsidRDefault="00BC0566" w:rsidP="00540981">
            <w:pPr>
              <w:jc w:val="right"/>
              <w:rPr>
                <w:sz w:val="22"/>
                <w:szCs w:val="22"/>
              </w:rPr>
            </w:pPr>
            <w:r>
              <w:rPr>
                <w:sz w:val="22"/>
                <w:szCs w:val="22"/>
              </w:rPr>
              <w:t>2000,00</w:t>
            </w:r>
          </w:p>
        </w:tc>
        <w:tc>
          <w:tcPr>
            <w:tcW w:w="2429" w:type="dxa"/>
            <w:shd w:val="clear" w:color="auto" w:fill="auto"/>
          </w:tcPr>
          <w:p w:rsidR="00BC0566" w:rsidRDefault="00BC0566" w:rsidP="00540981">
            <w:pPr>
              <w:jc w:val="right"/>
              <w:rPr>
                <w:sz w:val="22"/>
                <w:szCs w:val="22"/>
              </w:rPr>
            </w:pPr>
            <w:r>
              <w:rPr>
                <w:sz w:val="22"/>
                <w:szCs w:val="22"/>
              </w:rPr>
              <w:t>550,00</w:t>
            </w:r>
          </w:p>
          <w:p w:rsidR="00BC0566" w:rsidRPr="004B1D03" w:rsidRDefault="00BC0566" w:rsidP="00540981">
            <w:pPr>
              <w:jc w:val="right"/>
              <w:rPr>
                <w:sz w:val="22"/>
                <w:szCs w:val="22"/>
              </w:rPr>
            </w:pPr>
          </w:p>
        </w:tc>
        <w:tc>
          <w:tcPr>
            <w:tcW w:w="2527" w:type="dxa"/>
            <w:shd w:val="clear" w:color="auto" w:fill="auto"/>
          </w:tcPr>
          <w:p w:rsidR="00BC0566" w:rsidRPr="004B1D03" w:rsidRDefault="00BC0566" w:rsidP="00540981">
            <w:pPr>
              <w:jc w:val="right"/>
              <w:rPr>
                <w:sz w:val="22"/>
                <w:szCs w:val="22"/>
              </w:rPr>
            </w:pPr>
            <w:r>
              <w:rPr>
                <w:sz w:val="22"/>
                <w:szCs w:val="22"/>
              </w:rPr>
              <w:t>1050,00</w:t>
            </w:r>
          </w:p>
        </w:tc>
        <w:tc>
          <w:tcPr>
            <w:tcW w:w="2073" w:type="dxa"/>
            <w:shd w:val="clear" w:color="auto" w:fill="auto"/>
          </w:tcPr>
          <w:p w:rsidR="00BC0566" w:rsidRPr="004B1D03" w:rsidRDefault="00BC0566" w:rsidP="00540981">
            <w:pPr>
              <w:jc w:val="right"/>
              <w:rPr>
                <w:sz w:val="22"/>
                <w:szCs w:val="22"/>
              </w:rPr>
            </w:pPr>
            <w:r>
              <w:rPr>
                <w:sz w:val="22"/>
                <w:szCs w:val="22"/>
              </w:rPr>
              <w:t>400,00</w:t>
            </w:r>
          </w:p>
        </w:tc>
      </w:tr>
    </w:tbl>
    <w:p w:rsidR="00BC0566" w:rsidRDefault="00BC0566" w:rsidP="00BC0566">
      <w:pPr>
        <w:ind w:right="284"/>
        <w:rPr>
          <w:color w:val="000000"/>
          <w:sz w:val="28"/>
          <w:szCs w:val="28"/>
        </w:rPr>
      </w:pPr>
    </w:p>
    <w:p w:rsidR="00BC0566" w:rsidRDefault="00BC0566" w:rsidP="00BC0566">
      <w:pPr>
        <w:ind w:right="284"/>
        <w:rPr>
          <w:color w:val="000000"/>
          <w:sz w:val="28"/>
          <w:szCs w:val="28"/>
        </w:rPr>
      </w:pPr>
    </w:p>
    <w:p w:rsidR="00BC0566" w:rsidRDefault="00BC0566" w:rsidP="00BC0566">
      <w:pPr>
        <w:ind w:right="284"/>
        <w:rPr>
          <w:color w:val="000000"/>
          <w:sz w:val="28"/>
          <w:szCs w:val="28"/>
        </w:rPr>
      </w:pPr>
    </w:p>
    <w:p w:rsidR="00BC0566" w:rsidRDefault="00BC0566" w:rsidP="00BC0566">
      <w:pPr>
        <w:ind w:right="284"/>
        <w:rPr>
          <w:color w:val="000000"/>
          <w:sz w:val="28"/>
          <w:szCs w:val="28"/>
        </w:rPr>
      </w:pPr>
    </w:p>
    <w:p w:rsidR="00BC0566" w:rsidRDefault="00BC0566" w:rsidP="00BC0566">
      <w:pPr>
        <w:ind w:right="284"/>
        <w:rPr>
          <w:color w:val="000000"/>
          <w:sz w:val="28"/>
          <w:szCs w:val="28"/>
        </w:rPr>
      </w:pPr>
    </w:p>
    <w:p w:rsidR="00BC0566" w:rsidRDefault="00BC0566" w:rsidP="00BC0566">
      <w:pPr>
        <w:jc w:val="center"/>
        <w:rPr>
          <w:b/>
        </w:rPr>
      </w:pPr>
    </w:p>
    <w:p w:rsidR="00BC0566" w:rsidRDefault="00BC0566" w:rsidP="00BC0566">
      <w:pPr>
        <w:jc w:val="center"/>
        <w:rPr>
          <w:b/>
        </w:rPr>
      </w:pPr>
    </w:p>
    <w:p w:rsidR="00BC0566" w:rsidRDefault="00BC0566" w:rsidP="00BC0566">
      <w:pPr>
        <w:jc w:val="center"/>
        <w:rPr>
          <w:b/>
        </w:rPr>
      </w:pPr>
    </w:p>
    <w:p w:rsidR="00BC0566" w:rsidRDefault="00BC0566" w:rsidP="00BC0566">
      <w:pPr>
        <w:jc w:val="center"/>
        <w:rPr>
          <w:b/>
        </w:rPr>
      </w:pPr>
    </w:p>
    <w:p w:rsidR="00BC0566" w:rsidRDefault="00BC0566" w:rsidP="00BC0566">
      <w:pPr>
        <w:jc w:val="center"/>
        <w:rPr>
          <w:b/>
        </w:rPr>
      </w:pPr>
    </w:p>
    <w:p w:rsidR="00BC0566" w:rsidRDefault="00BC0566" w:rsidP="00BC0566">
      <w:pPr>
        <w:jc w:val="center"/>
        <w:rPr>
          <w:b/>
        </w:rPr>
      </w:pPr>
    </w:p>
    <w:p w:rsidR="00BC0566" w:rsidRDefault="00BC0566" w:rsidP="00BC0566">
      <w:pPr>
        <w:jc w:val="center"/>
        <w:rPr>
          <w:b/>
        </w:rPr>
      </w:pPr>
    </w:p>
    <w:p w:rsidR="00BC0566" w:rsidRDefault="00BC0566" w:rsidP="00BC0566">
      <w:pPr>
        <w:jc w:val="center"/>
        <w:rPr>
          <w:b/>
        </w:rPr>
      </w:pPr>
    </w:p>
    <w:p w:rsidR="00BC0566" w:rsidRDefault="00BC0566" w:rsidP="00BC0566">
      <w:pPr>
        <w:jc w:val="center"/>
        <w:rPr>
          <w:b/>
        </w:rPr>
      </w:pPr>
    </w:p>
    <w:p w:rsidR="00BC0566" w:rsidRDefault="00BC0566" w:rsidP="00BC0566">
      <w:pPr>
        <w:rPr>
          <w:b/>
        </w:rPr>
        <w:sectPr w:rsidR="00BC0566" w:rsidSect="00540981">
          <w:pgSz w:w="16838" w:h="11906" w:orient="landscape"/>
          <w:pgMar w:top="426" w:right="1134" w:bottom="850" w:left="1134" w:header="708" w:footer="708" w:gutter="0"/>
          <w:cols w:space="708"/>
          <w:docGrid w:linePitch="360"/>
        </w:sectPr>
      </w:pPr>
    </w:p>
    <w:p w:rsidR="00BC0566" w:rsidRDefault="00BC0566" w:rsidP="00BC0566">
      <w:pPr>
        <w:jc w:val="both"/>
      </w:pPr>
    </w:p>
    <w:p w:rsidR="00BC0566" w:rsidRDefault="00BC0566" w:rsidP="00BC0566">
      <w:pPr>
        <w:tabs>
          <w:tab w:val="num" w:pos="0"/>
        </w:tabs>
        <w:ind w:firstLine="709"/>
        <w:jc w:val="center"/>
        <w:rPr>
          <w:b/>
          <w:sz w:val="26"/>
          <w:szCs w:val="26"/>
        </w:rPr>
      </w:pPr>
      <w:r>
        <w:rPr>
          <w:b/>
          <w:sz w:val="26"/>
          <w:szCs w:val="26"/>
        </w:rPr>
        <w:t>Паспорт</w:t>
      </w:r>
    </w:p>
    <w:p w:rsidR="00BC0566" w:rsidRDefault="00BC0566" w:rsidP="00BC0566">
      <w:pPr>
        <w:tabs>
          <w:tab w:val="num" w:pos="0"/>
        </w:tabs>
        <w:ind w:firstLine="709"/>
        <w:jc w:val="center"/>
        <w:rPr>
          <w:b/>
          <w:sz w:val="26"/>
          <w:szCs w:val="26"/>
        </w:rPr>
      </w:pPr>
      <w:r w:rsidRPr="00F42368">
        <w:rPr>
          <w:b/>
          <w:sz w:val="26"/>
          <w:szCs w:val="26"/>
        </w:rPr>
        <w:t>Подпрограмма № 5</w:t>
      </w:r>
      <w:r>
        <w:rPr>
          <w:b/>
          <w:sz w:val="26"/>
          <w:szCs w:val="26"/>
        </w:rPr>
        <w:t xml:space="preserve"> </w:t>
      </w:r>
      <w:r w:rsidRPr="00F42368">
        <w:rPr>
          <w:b/>
          <w:sz w:val="26"/>
          <w:szCs w:val="26"/>
        </w:rPr>
        <w:t>«Формирование комфортной городской среды</w:t>
      </w:r>
      <w:r>
        <w:rPr>
          <w:b/>
          <w:sz w:val="26"/>
          <w:szCs w:val="26"/>
        </w:rPr>
        <w:t xml:space="preserve"> Бегуницкого сельского поселения</w:t>
      </w:r>
      <w:r w:rsidRPr="00F42368">
        <w:rPr>
          <w:b/>
          <w:sz w:val="26"/>
          <w:szCs w:val="26"/>
        </w:rPr>
        <w:t>»</w:t>
      </w:r>
    </w:p>
    <w:p w:rsidR="00BC0566" w:rsidRPr="00F42368" w:rsidRDefault="00BC0566" w:rsidP="00BC0566">
      <w:pPr>
        <w:tabs>
          <w:tab w:val="num" w:pos="0"/>
        </w:tabs>
        <w:ind w:firstLine="709"/>
        <w:jc w:val="center"/>
        <w:rPr>
          <w:b/>
          <w:sz w:val="26"/>
          <w:szCs w:val="26"/>
        </w:rPr>
      </w:pPr>
    </w:p>
    <w:tbl>
      <w:tblPr>
        <w:tblW w:w="9639"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78"/>
        <w:gridCol w:w="6661"/>
      </w:tblGrid>
      <w:tr w:rsidR="00BC0566" w:rsidRPr="00F42368" w:rsidTr="00540981">
        <w:tc>
          <w:tcPr>
            <w:tcW w:w="2978" w:type="dxa"/>
            <w:tcBorders>
              <w:top w:val="single" w:sz="4" w:space="0" w:color="auto"/>
            </w:tcBorders>
            <w:shd w:val="clear" w:color="auto" w:fill="auto"/>
          </w:tcPr>
          <w:p w:rsidR="00BC0566" w:rsidRPr="00F42368" w:rsidRDefault="00BC0566" w:rsidP="00540981">
            <w:pPr>
              <w:pStyle w:val="ae"/>
              <w:ind w:left="0"/>
              <w:rPr>
                <w:sz w:val="26"/>
                <w:szCs w:val="26"/>
                <w:lang w:val="ru-RU" w:eastAsia="ru-RU"/>
              </w:rPr>
            </w:pPr>
            <w:r w:rsidRPr="00F42368">
              <w:rPr>
                <w:sz w:val="26"/>
                <w:szCs w:val="26"/>
                <w:lang w:val="ru-RU" w:eastAsia="ru-RU"/>
              </w:rPr>
              <w:t>Полное наименование муниципальной подпрограммы</w:t>
            </w:r>
          </w:p>
        </w:tc>
        <w:tc>
          <w:tcPr>
            <w:tcW w:w="6661" w:type="dxa"/>
            <w:tcBorders>
              <w:top w:val="single" w:sz="4" w:space="0" w:color="auto"/>
              <w:right w:val="outset" w:sz="6" w:space="0" w:color="auto"/>
            </w:tcBorders>
            <w:shd w:val="clear" w:color="auto" w:fill="auto"/>
          </w:tcPr>
          <w:p w:rsidR="00BC0566" w:rsidRPr="00F42368" w:rsidRDefault="00BC0566" w:rsidP="00540981">
            <w:pPr>
              <w:pStyle w:val="ae"/>
              <w:ind w:left="33"/>
              <w:rPr>
                <w:sz w:val="26"/>
                <w:szCs w:val="26"/>
                <w:lang w:val="ru-RU" w:eastAsia="ru-RU"/>
              </w:rPr>
            </w:pPr>
            <w:r w:rsidRPr="00F42368">
              <w:rPr>
                <w:sz w:val="26"/>
                <w:szCs w:val="26"/>
                <w:lang w:val="ru-RU" w:eastAsia="ru-RU"/>
              </w:rPr>
              <w:t xml:space="preserve">«Устойчивое развитие </w:t>
            </w:r>
            <w:r>
              <w:rPr>
                <w:sz w:val="26"/>
                <w:szCs w:val="26"/>
                <w:lang w:val="ru-RU" w:eastAsia="ru-RU"/>
              </w:rPr>
              <w:t>Бегуницкого</w:t>
            </w:r>
            <w:r w:rsidRPr="00F42368">
              <w:rPr>
                <w:sz w:val="26"/>
                <w:szCs w:val="26"/>
                <w:lang w:val="ru-RU" w:eastAsia="ru-RU"/>
              </w:rPr>
              <w:t xml:space="preserve"> сельского поселения Волосовского муниципального района Ленинградской области»</w:t>
            </w:r>
          </w:p>
        </w:tc>
      </w:tr>
      <w:tr w:rsidR="00BC0566" w:rsidRPr="00F42368" w:rsidTr="00540981">
        <w:tc>
          <w:tcPr>
            <w:tcW w:w="2978" w:type="dxa"/>
            <w:shd w:val="clear" w:color="auto" w:fill="auto"/>
          </w:tcPr>
          <w:p w:rsidR="00BC0566" w:rsidRPr="00F42368" w:rsidRDefault="00BC0566" w:rsidP="00540981">
            <w:pPr>
              <w:pStyle w:val="ae"/>
              <w:ind w:left="-108"/>
              <w:rPr>
                <w:sz w:val="26"/>
                <w:szCs w:val="26"/>
                <w:lang w:val="ru-RU" w:eastAsia="ru-RU"/>
              </w:rPr>
            </w:pPr>
            <w:r w:rsidRPr="00F42368">
              <w:rPr>
                <w:sz w:val="26"/>
                <w:szCs w:val="26"/>
                <w:lang w:val="ru-RU" w:eastAsia="ru-RU"/>
              </w:rPr>
              <w:t>Ответственный исполнитель муниципальной подпрограммы</w:t>
            </w:r>
          </w:p>
        </w:tc>
        <w:tc>
          <w:tcPr>
            <w:tcW w:w="6661" w:type="dxa"/>
            <w:tcBorders>
              <w:right w:val="outset" w:sz="6" w:space="0" w:color="auto"/>
            </w:tcBorders>
            <w:shd w:val="clear" w:color="auto" w:fill="auto"/>
          </w:tcPr>
          <w:p w:rsidR="00BC0566" w:rsidRPr="00F42368" w:rsidRDefault="00BC0566" w:rsidP="00540981">
            <w:pPr>
              <w:widowControl w:val="0"/>
              <w:jc w:val="both"/>
              <w:rPr>
                <w:sz w:val="26"/>
                <w:szCs w:val="26"/>
              </w:rPr>
            </w:pPr>
            <w:r w:rsidRPr="00F42368">
              <w:rPr>
                <w:sz w:val="26"/>
                <w:szCs w:val="26"/>
              </w:rPr>
              <w:t xml:space="preserve">Администрация </w:t>
            </w:r>
            <w:r>
              <w:rPr>
                <w:sz w:val="26"/>
                <w:szCs w:val="26"/>
              </w:rPr>
              <w:t>Бегуницкого</w:t>
            </w:r>
            <w:r w:rsidRPr="00F42368">
              <w:rPr>
                <w:sz w:val="26"/>
                <w:szCs w:val="26"/>
              </w:rPr>
              <w:t xml:space="preserve"> сельского поселения </w:t>
            </w:r>
          </w:p>
          <w:p w:rsidR="00BC0566" w:rsidRPr="00F42368" w:rsidRDefault="00BC0566" w:rsidP="00540981">
            <w:pPr>
              <w:widowControl w:val="0"/>
              <w:jc w:val="both"/>
              <w:rPr>
                <w:sz w:val="26"/>
                <w:szCs w:val="26"/>
              </w:rPr>
            </w:pPr>
          </w:p>
        </w:tc>
      </w:tr>
      <w:tr w:rsidR="00BC0566" w:rsidRPr="00F42368" w:rsidTr="00540981">
        <w:tc>
          <w:tcPr>
            <w:tcW w:w="2978" w:type="dxa"/>
            <w:shd w:val="clear" w:color="auto" w:fill="auto"/>
          </w:tcPr>
          <w:p w:rsidR="00BC0566" w:rsidRPr="00F42368" w:rsidRDefault="00BC0566" w:rsidP="00540981">
            <w:pPr>
              <w:pStyle w:val="ae"/>
              <w:ind w:left="-108"/>
              <w:rPr>
                <w:sz w:val="26"/>
                <w:szCs w:val="26"/>
                <w:lang w:val="ru-RU" w:eastAsia="ru-RU"/>
              </w:rPr>
            </w:pPr>
            <w:r w:rsidRPr="00F42368">
              <w:rPr>
                <w:sz w:val="26"/>
                <w:szCs w:val="26"/>
                <w:lang w:val="ru-RU" w:eastAsia="ru-RU"/>
              </w:rPr>
              <w:t>Участники муниципальной подпрограммы</w:t>
            </w:r>
          </w:p>
        </w:tc>
        <w:tc>
          <w:tcPr>
            <w:tcW w:w="6661" w:type="dxa"/>
            <w:tcBorders>
              <w:bottom w:val="single" w:sz="4" w:space="0" w:color="000000"/>
              <w:right w:val="outset" w:sz="6" w:space="0" w:color="auto"/>
            </w:tcBorders>
            <w:shd w:val="clear" w:color="auto" w:fill="auto"/>
          </w:tcPr>
          <w:p w:rsidR="00BC0566" w:rsidRPr="00F42368" w:rsidRDefault="00BC0566" w:rsidP="00540981">
            <w:pPr>
              <w:pStyle w:val="ae"/>
              <w:ind w:left="0"/>
              <w:jc w:val="both"/>
              <w:rPr>
                <w:sz w:val="26"/>
                <w:szCs w:val="26"/>
                <w:lang w:val="ru-RU" w:eastAsia="ru-RU"/>
              </w:rPr>
            </w:pPr>
            <w:r w:rsidRPr="00BC0566">
              <w:rPr>
                <w:color w:val="000000"/>
                <w:sz w:val="26"/>
                <w:szCs w:val="26"/>
                <w:lang w:val="ru-RU"/>
              </w:rPr>
              <w:t xml:space="preserve">Администрация </w:t>
            </w:r>
            <w:r>
              <w:rPr>
                <w:color w:val="000000"/>
                <w:sz w:val="26"/>
                <w:szCs w:val="26"/>
                <w:lang w:val="ru-RU"/>
              </w:rPr>
              <w:t>Бегуницкого</w:t>
            </w:r>
            <w:r w:rsidRPr="00F42368">
              <w:rPr>
                <w:color w:val="000000"/>
                <w:sz w:val="26"/>
                <w:szCs w:val="26"/>
                <w:lang w:val="ru-RU"/>
              </w:rPr>
              <w:t xml:space="preserve"> </w:t>
            </w:r>
            <w:r w:rsidRPr="00BC0566">
              <w:rPr>
                <w:color w:val="000000"/>
                <w:sz w:val="26"/>
                <w:szCs w:val="26"/>
                <w:lang w:val="ru-RU"/>
              </w:rPr>
              <w:t>сельско</w:t>
            </w:r>
            <w:r w:rsidRPr="00F42368">
              <w:rPr>
                <w:color w:val="000000"/>
                <w:sz w:val="26"/>
                <w:szCs w:val="26"/>
                <w:lang w:val="ru-RU"/>
              </w:rPr>
              <w:t>го</w:t>
            </w:r>
            <w:r w:rsidRPr="00BC0566">
              <w:rPr>
                <w:color w:val="000000"/>
                <w:sz w:val="26"/>
                <w:szCs w:val="26"/>
                <w:lang w:val="ru-RU"/>
              </w:rPr>
              <w:t xml:space="preserve"> поселени</w:t>
            </w:r>
            <w:r w:rsidRPr="00F42368">
              <w:rPr>
                <w:color w:val="000000"/>
                <w:sz w:val="26"/>
                <w:szCs w:val="26"/>
                <w:lang w:val="ru-RU"/>
              </w:rPr>
              <w:t>я</w:t>
            </w:r>
            <w:r w:rsidRPr="00BC0566">
              <w:rPr>
                <w:color w:val="000000"/>
                <w:sz w:val="26"/>
                <w:szCs w:val="26"/>
                <w:lang w:val="ru-RU"/>
              </w:rPr>
              <w:t xml:space="preserve"> </w:t>
            </w:r>
            <w:r w:rsidRPr="00F42368">
              <w:rPr>
                <w:color w:val="000000"/>
                <w:sz w:val="26"/>
                <w:szCs w:val="26"/>
                <w:lang w:val="ru-RU"/>
              </w:rPr>
              <w:t xml:space="preserve">и профильные </w:t>
            </w:r>
            <w:proofErr w:type="gramStart"/>
            <w:r w:rsidRPr="00F42368">
              <w:rPr>
                <w:color w:val="000000"/>
                <w:sz w:val="26"/>
                <w:szCs w:val="26"/>
                <w:lang w:val="ru-RU"/>
              </w:rPr>
              <w:t>организации</w:t>
            </w:r>
            <w:proofErr w:type="gramEnd"/>
            <w:r w:rsidRPr="00F42368">
              <w:rPr>
                <w:color w:val="000000"/>
                <w:sz w:val="26"/>
                <w:szCs w:val="26"/>
                <w:lang w:val="ru-RU"/>
              </w:rPr>
              <w:t xml:space="preserve"> осуществляющие деятельность в данной сфере.</w:t>
            </w:r>
          </w:p>
        </w:tc>
      </w:tr>
      <w:tr w:rsidR="00BC0566" w:rsidRPr="00F42368" w:rsidTr="00540981">
        <w:tc>
          <w:tcPr>
            <w:tcW w:w="2978" w:type="dxa"/>
            <w:shd w:val="clear" w:color="auto" w:fill="auto"/>
          </w:tcPr>
          <w:p w:rsidR="00BC0566" w:rsidRPr="00F42368" w:rsidRDefault="00BC0566" w:rsidP="00540981">
            <w:pPr>
              <w:pStyle w:val="ae"/>
              <w:ind w:left="-108"/>
              <w:rPr>
                <w:sz w:val="26"/>
                <w:szCs w:val="26"/>
                <w:lang w:val="ru-RU" w:eastAsia="ru-RU"/>
              </w:rPr>
            </w:pPr>
            <w:r w:rsidRPr="00F42368">
              <w:rPr>
                <w:sz w:val="26"/>
                <w:szCs w:val="26"/>
                <w:lang w:val="ru-RU" w:eastAsia="ru-RU"/>
              </w:rPr>
              <w:t>Цели муниципальной подпрограммы</w:t>
            </w:r>
          </w:p>
        </w:tc>
        <w:tc>
          <w:tcPr>
            <w:tcW w:w="6661" w:type="dxa"/>
            <w:tcBorders>
              <w:top w:val="single" w:sz="4" w:space="0" w:color="auto"/>
              <w:right w:val="outset" w:sz="6" w:space="0" w:color="auto"/>
            </w:tcBorders>
            <w:shd w:val="clear" w:color="auto" w:fill="auto"/>
          </w:tcPr>
          <w:p w:rsidR="00BC0566" w:rsidRPr="00F42368" w:rsidRDefault="00BC0566" w:rsidP="00540981">
            <w:pPr>
              <w:jc w:val="both"/>
              <w:rPr>
                <w:sz w:val="26"/>
                <w:szCs w:val="26"/>
              </w:rPr>
            </w:pPr>
            <w:r w:rsidRPr="00F42368">
              <w:rPr>
                <w:sz w:val="26"/>
                <w:szCs w:val="26"/>
              </w:rPr>
              <w:t>Создание комфортных условий проживания и отдыха населения на территории муниципального образования</w:t>
            </w:r>
          </w:p>
        </w:tc>
      </w:tr>
      <w:tr w:rsidR="00BC0566" w:rsidRPr="00F42368" w:rsidTr="00540981">
        <w:tc>
          <w:tcPr>
            <w:tcW w:w="2978" w:type="dxa"/>
            <w:shd w:val="clear" w:color="auto" w:fill="auto"/>
          </w:tcPr>
          <w:p w:rsidR="00BC0566" w:rsidRPr="00F42368" w:rsidRDefault="00BC0566" w:rsidP="00540981">
            <w:pPr>
              <w:pStyle w:val="ae"/>
              <w:ind w:left="-108"/>
              <w:rPr>
                <w:sz w:val="26"/>
                <w:szCs w:val="26"/>
                <w:lang w:val="ru-RU" w:eastAsia="ru-RU"/>
              </w:rPr>
            </w:pPr>
            <w:r w:rsidRPr="00F42368">
              <w:rPr>
                <w:sz w:val="26"/>
                <w:szCs w:val="26"/>
                <w:lang w:val="ru-RU" w:eastAsia="ru-RU"/>
              </w:rPr>
              <w:t>Задачи муниципальной подпрограммы</w:t>
            </w:r>
          </w:p>
        </w:tc>
        <w:tc>
          <w:tcPr>
            <w:tcW w:w="6661" w:type="dxa"/>
            <w:tcBorders>
              <w:right w:val="outset" w:sz="6" w:space="0" w:color="auto"/>
            </w:tcBorders>
            <w:shd w:val="clear" w:color="auto" w:fill="auto"/>
          </w:tcPr>
          <w:p w:rsidR="00BC0566" w:rsidRDefault="00BC0566" w:rsidP="00540981">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организация мероприятий по благоустройству территорий общего пользования муниципального образования </w:t>
            </w:r>
            <w:r>
              <w:rPr>
                <w:rFonts w:ascii="Times New Roman" w:hAnsi="Times New Roman" w:cs="Times New Roman"/>
                <w:sz w:val="26"/>
                <w:szCs w:val="26"/>
                <w:lang w:eastAsia="en-US"/>
              </w:rPr>
              <w:t>Бегуницкое сельское поселение</w:t>
            </w:r>
            <w:r>
              <w:rPr>
                <w:rFonts w:ascii="Times New Roman" w:hAnsi="Times New Roman" w:cs="Times New Roman"/>
                <w:sz w:val="26"/>
                <w:szCs w:val="26"/>
              </w:rPr>
              <w:t>;</w:t>
            </w:r>
          </w:p>
          <w:p w:rsidR="00BC0566" w:rsidRDefault="00BC0566" w:rsidP="00540981">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организация мероприятий по благоустройству дворовых территорий многоквартирных домов на территории муниципального образования </w:t>
            </w:r>
            <w:r>
              <w:rPr>
                <w:rFonts w:ascii="Times New Roman" w:hAnsi="Times New Roman" w:cs="Times New Roman"/>
                <w:sz w:val="26"/>
                <w:szCs w:val="26"/>
                <w:lang w:eastAsia="en-US"/>
              </w:rPr>
              <w:t>Бегуницкое сельское поселение</w:t>
            </w:r>
            <w:r>
              <w:rPr>
                <w:rFonts w:ascii="Times New Roman" w:hAnsi="Times New Roman" w:cs="Times New Roman"/>
                <w:sz w:val="26"/>
                <w:szCs w:val="26"/>
              </w:rPr>
              <w:t>;</w:t>
            </w:r>
          </w:p>
          <w:p w:rsidR="00BC0566" w:rsidRDefault="00BC0566" w:rsidP="00540981">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привлечение населения муниципального образования </w:t>
            </w:r>
            <w:r>
              <w:rPr>
                <w:rFonts w:ascii="Times New Roman" w:hAnsi="Times New Roman" w:cs="Times New Roman"/>
                <w:sz w:val="26"/>
                <w:szCs w:val="26"/>
                <w:lang w:eastAsia="en-US"/>
              </w:rPr>
              <w:t>Бегуницкое сельское поселение</w:t>
            </w:r>
            <w:r>
              <w:rPr>
                <w:rFonts w:ascii="Times New Roman" w:hAnsi="Times New Roman" w:cs="Times New Roman"/>
                <w:sz w:val="26"/>
                <w:szCs w:val="26"/>
              </w:rPr>
              <w:t xml:space="preserve"> к активному участию в выявлении и определении степени приоритетности проблем программы местного значения, подготовке, реализации, контроле качества и приемке работ, выполняемых в рамках Программы, а также последующем содержании и обеспечении сохранности объектов благоустройства;</w:t>
            </w:r>
          </w:p>
          <w:p w:rsidR="00BC0566" w:rsidRPr="00F42368" w:rsidRDefault="00BC0566" w:rsidP="00540981">
            <w:pPr>
              <w:pStyle w:val="ConsPlusNormal"/>
              <w:autoSpaceDE/>
              <w:autoSpaceDN/>
              <w:adjustRightInd/>
              <w:jc w:val="both"/>
              <w:rPr>
                <w:rFonts w:ascii="Times New Roman" w:hAnsi="Times New Roman"/>
                <w:sz w:val="26"/>
                <w:szCs w:val="26"/>
              </w:rPr>
            </w:pPr>
            <w:r>
              <w:rPr>
                <w:rFonts w:ascii="Times New Roman" w:hAnsi="Times New Roman" w:cs="Times New Roman"/>
                <w:sz w:val="26"/>
                <w:szCs w:val="26"/>
              </w:rPr>
              <w:t xml:space="preserve">-  повышение уровня вовлеченности заинтересованных граждан, организаций в реализацию мероприятий по благоустройству территорий общего пользования и  дворовых территорий многоквартирных домов на территории муниципального образования </w:t>
            </w:r>
            <w:r>
              <w:rPr>
                <w:rFonts w:ascii="Times New Roman" w:hAnsi="Times New Roman" w:cs="Times New Roman"/>
                <w:sz w:val="26"/>
                <w:szCs w:val="26"/>
                <w:lang w:eastAsia="en-US"/>
              </w:rPr>
              <w:t>Бегуницкое сельское поселение</w:t>
            </w:r>
          </w:p>
        </w:tc>
      </w:tr>
      <w:tr w:rsidR="00BC0566" w:rsidRPr="00F42368" w:rsidTr="00540981">
        <w:tc>
          <w:tcPr>
            <w:tcW w:w="2978" w:type="dxa"/>
            <w:shd w:val="clear" w:color="auto" w:fill="auto"/>
          </w:tcPr>
          <w:p w:rsidR="00BC0566" w:rsidRPr="00F42368" w:rsidRDefault="00BC0566" w:rsidP="00540981">
            <w:pPr>
              <w:pStyle w:val="ae"/>
              <w:ind w:left="-108"/>
              <w:rPr>
                <w:sz w:val="26"/>
                <w:szCs w:val="26"/>
                <w:lang w:val="ru-RU" w:eastAsia="ru-RU"/>
              </w:rPr>
            </w:pPr>
            <w:r w:rsidRPr="00F42368">
              <w:rPr>
                <w:sz w:val="26"/>
                <w:szCs w:val="26"/>
                <w:lang w:val="ru-RU" w:eastAsia="ru-RU"/>
              </w:rPr>
              <w:t>Целевые индикаторы и показатели муниципальной подпрограммы</w:t>
            </w:r>
          </w:p>
          <w:p w:rsidR="00BC0566" w:rsidRPr="00F42368" w:rsidRDefault="00BC0566" w:rsidP="00540981">
            <w:pPr>
              <w:pStyle w:val="ae"/>
              <w:ind w:left="-108"/>
              <w:rPr>
                <w:sz w:val="26"/>
                <w:szCs w:val="26"/>
                <w:lang w:val="ru-RU" w:eastAsia="ru-RU"/>
              </w:rPr>
            </w:pPr>
          </w:p>
        </w:tc>
        <w:tc>
          <w:tcPr>
            <w:tcW w:w="6661" w:type="dxa"/>
            <w:tcBorders>
              <w:right w:val="outset" w:sz="6" w:space="0" w:color="auto"/>
            </w:tcBorders>
            <w:shd w:val="clear" w:color="auto" w:fill="auto"/>
          </w:tcPr>
          <w:p w:rsidR="00BC0566" w:rsidRPr="00F42368" w:rsidRDefault="00BC0566" w:rsidP="00BC0566">
            <w:pPr>
              <w:pStyle w:val="ac"/>
              <w:numPr>
                <w:ilvl w:val="0"/>
                <w:numId w:val="41"/>
              </w:numPr>
              <w:jc w:val="both"/>
              <w:rPr>
                <w:rFonts w:ascii="Times New Roman" w:hAnsi="Times New Roman"/>
                <w:sz w:val="26"/>
                <w:szCs w:val="26"/>
              </w:rPr>
            </w:pPr>
            <w:r w:rsidRPr="00F42368">
              <w:rPr>
                <w:rFonts w:ascii="Times New Roman" w:hAnsi="Times New Roman"/>
                <w:sz w:val="26"/>
                <w:szCs w:val="26"/>
              </w:rPr>
              <w:t>Увеличение доли благоустроенных общественных территорий сельского поселения</w:t>
            </w:r>
          </w:p>
          <w:p w:rsidR="00BC0566" w:rsidRPr="00F42368" w:rsidRDefault="00BC0566" w:rsidP="00BC0566">
            <w:pPr>
              <w:pStyle w:val="ac"/>
              <w:numPr>
                <w:ilvl w:val="0"/>
                <w:numId w:val="41"/>
              </w:numPr>
              <w:jc w:val="both"/>
              <w:rPr>
                <w:rFonts w:ascii="Times New Roman" w:hAnsi="Times New Roman"/>
                <w:sz w:val="26"/>
                <w:szCs w:val="26"/>
              </w:rPr>
            </w:pPr>
            <w:r w:rsidRPr="00F42368">
              <w:rPr>
                <w:rFonts w:ascii="Times New Roman" w:hAnsi="Times New Roman"/>
                <w:sz w:val="26"/>
                <w:szCs w:val="26"/>
              </w:rPr>
              <w:t>Доля финансового участия заинтересованных лиц в выполнении дополнительного перечня работ по благоустройству общественных территорий.</w:t>
            </w:r>
          </w:p>
          <w:p w:rsidR="00BC0566" w:rsidRPr="00F42368" w:rsidRDefault="00BC0566" w:rsidP="00BC0566">
            <w:pPr>
              <w:pStyle w:val="ac"/>
              <w:numPr>
                <w:ilvl w:val="0"/>
                <w:numId w:val="41"/>
              </w:numPr>
              <w:jc w:val="both"/>
              <w:rPr>
                <w:rFonts w:ascii="Times New Roman" w:hAnsi="Times New Roman"/>
                <w:sz w:val="26"/>
                <w:szCs w:val="26"/>
              </w:rPr>
            </w:pPr>
            <w:r w:rsidRPr="00F42368">
              <w:rPr>
                <w:rFonts w:ascii="Times New Roman" w:hAnsi="Times New Roman"/>
                <w:sz w:val="26"/>
                <w:szCs w:val="26"/>
              </w:rPr>
              <w:t>Доля трудового участия в выполнении дополнительного перечня работ по благоустройству общественных территорий.</w:t>
            </w:r>
          </w:p>
          <w:p w:rsidR="00BC0566" w:rsidRPr="00F42368" w:rsidRDefault="00BC0566" w:rsidP="00540981">
            <w:pPr>
              <w:pStyle w:val="ac"/>
              <w:jc w:val="both"/>
              <w:rPr>
                <w:rFonts w:ascii="Times New Roman" w:hAnsi="Times New Roman"/>
                <w:sz w:val="26"/>
                <w:szCs w:val="26"/>
              </w:rPr>
            </w:pPr>
          </w:p>
        </w:tc>
      </w:tr>
      <w:tr w:rsidR="00BC0566" w:rsidRPr="00F42368" w:rsidTr="00540981">
        <w:tc>
          <w:tcPr>
            <w:tcW w:w="2978" w:type="dxa"/>
            <w:shd w:val="clear" w:color="auto" w:fill="auto"/>
          </w:tcPr>
          <w:p w:rsidR="00BC0566" w:rsidRPr="00F42368" w:rsidRDefault="00BC0566" w:rsidP="00540981">
            <w:pPr>
              <w:pStyle w:val="ae"/>
              <w:ind w:left="-108"/>
              <w:rPr>
                <w:sz w:val="26"/>
                <w:szCs w:val="26"/>
                <w:lang w:val="ru-RU" w:eastAsia="ru-RU"/>
              </w:rPr>
            </w:pPr>
            <w:r w:rsidRPr="00F42368">
              <w:rPr>
                <w:sz w:val="26"/>
                <w:szCs w:val="26"/>
                <w:lang w:val="ru-RU" w:eastAsia="ru-RU"/>
              </w:rPr>
              <w:t xml:space="preserve">Этапы и сроки реализации </w:t>
            </w:r>
            <w:r w:rsidRPr="00F42368">
              <w:rPr>
                <w:sz w:val="26"/>
                <w:szCs w:val="26"/>
                <w:lang w:val="ru-RU" w:eastAsia="ru-RU"/>
              </w:rPr>
              <w:lastRenderedPageBreak/>
              <w:t>муниципальной подпрограммы</w:t>
            </w:r>
          </w:p>
        </w:tc>
        <w:tc>
          <w:tcPr>
            <w:tcW w:w="6661" w:type="dxa"/>
            <w:tcBorders>
              <w:right w:val="outset" w:sz="6" w:space="0" w:color="auto"/>
            </w:tcBorders>
            <w:shd w:val="clear" w:color="auto" w:fill="auto"/>
          </w:tcPr>
          <w:p w:rsidR="00BC0566" w:rsidRDefault="00BC0566" w:rsidP="00540981">
            <w:pPr>
              <w:pStyle w:val="ae"/>
              <w:ind w:left="33"/>
              <w:rPr>
                <w:sz w:val="26"/>
                <w:szCs w:val="26"/>
                <w:lang w:val="ru-RU" w:eastAsia="ru-RU"/>
              </w:rPr>
            </w:pPr>
            <w:r w:rsidRPr="00F42368">
              <w:rPr>
                <w:sz w:val="26"/>
                <w:szCs w:val="26"/>
                <w:lang w:val="ru-RU" w:eastAsia="ru-RU"/>
              </w:rPr>
              <w:lastRenderedPageBreak/>
              <w:t>Срок реализации 20</w:t>
            </w:r>
            <w:r>
              <w:rPr>
                <w:sz w:val="26"/>
                <w:szCs w:val="26"/>
                <w:lang w:val="ru-RU" w:eastAsia="ru-RU"/>
              </w:rPr>
              <w:t>20</w:t>
            </w:r>
            <w:r w:rsidRPr="00F42368">
              <w:rPr>
                <w:sz w:val="26"/>
                <w:szCs w:val="26"/>
                <w:lang w:val="ru-RU" w:eastAsia="ru-RU"/>
              </w:rPr>
              <w:t xml:space="preserve"> -202</w:t>
            </w:r>
            <w:r>
              <w:rPr>
                <w:sz w:val="26"/>
                <w:szCs w:val="26"/>
                <w:lang w:val="ru-RU" w:eastAsia="ru-RU"/>
              </w:rPr>
              <w:t>2</w:t>
            </w:r>
            <w:r w:rsidRPr="00F42368">
              <w:rPr>
                <w:sz w:val="26"/>
                <w:szCs w:val="26"/>
                <w:lang w:val="ru-RU" w:eastAsia="ru-RU"/>
              </w:rPr>
              <w:t xml:space="preserve"> годы. </w:t>
            </w:r>
          </w:p>
          <w:p w:rsidR="00BC0566" w:rsidRPr="00F42368" w:rsidRDefault="00BC0566" w:rsidP="00540981">
            <w:pPr>
              <w:pStyle w:val="ae"/>
              <w:ind w:left="33"/>
              <w:rPr>
                <w:sz w:val="26"/>
                <w:szCs w:val="26"/>
                <w:lang w:val="ru-RU" w:eastAsia="ru-RU"/>
              </w:rPr>
            </w:pPr>
            <w:r w:rsidRPr="00BC0566">
              <w:rPr>
                <w:lang w:val="ru-RU"/>
              </w:rPr>
              <w:t>Подпрограмма реализуется в один этап</w:t>
            </w:r>
          </w:p>
        </w:tc>
      </w:tr>
      <w:tr w:rsidR="00BC0566" w:rsidRPr="00F42368" w:rsidTr="00540981">
        <w:tc>
          <w:tcPr>
            <w:tcW w:w="2978" w:type="dxa"/>
            <w:shd w:val="clear" w:color="auto" w:fill="auto"/>
          </w:tcPr>
          <w:p w:rsidR="00BC0566" w:rsidRPr="00F42368" w:rsidRDefault="00BC0566" w:rsidP="00540981">
            <w:pPr>
              <w:pStyle w:val="ae"/>
              <w:ind w:left="34"/>
              <w:rPr>
                <w:sz w:val="26"/>
                <w:szCs w:val="26"/>
                <w:lang w:val="ru-RU" w:eastAsia="ru-RU"/>
              </w:rPr>
            </w:pPr>
            <w:r w:rsidRPr="00F42368">
              <w:rPr>
                <w:sz w:val="26"/>
                <w:szCs w:val="26"/>
                <w:lang w:val="ru-RU" w:eastAsia="ru-RU"/>
              </w:rPr>
              <w:lastRenderedPageBreak/>
              <w:t>Объем бюджетных ассигнований муниципальной подпрограммы</w:t>
            </w:r>
          </w:p>
        </w:tc>
        <w:tc>
          <w:tcPr>
            <w:tcW w:w="6661" w:type="dxa"/>
            <w:shd w:val="clear" w:color="auto" w:fill="auto"/>
          </w:tcPr>
          <w:p w:rsidR="00BC0566" w:rsidRPr="00F42368" w:rsidRDefault="00BC0566" w:rsidP="00540981">
            <w:pPr>
              <w:ind w:firstLine="33"/>
              <w:jc w:val="both"/>
              <w:rPr>
                <w:sz w:val="26"/>
                <w:szCs w:val="26"/>
                <w:lang w:eastAsia="en-US"/>
              </w:rPr>
            </w:pPr>
            <w:r w:rsidRPr="00F42368">
              <w:rPr>
                <w:sz w:val="26"/>
                <w:szCs w:val="26"/>
                <w:lang w:eastAsia="en-US"/>
              </w:rPr>
              <w:t xml:space="preserve">Объем финансирования на </w:t>
            </w:r>
            <w:r w:rsidRPr="00F42368">
              <w:rPr>
                <w:sz w:val="26"/>
                <w:szCs w:val="26"/>
              </w:rPr>
              <w:t>20</w:t>
            </w:r>
            <w:r>
              <w:rPr>
                <w:sz w:val="26"/>
                <w:szCs w:val="26"/>
              </w:rPr>
              <w:t>20</w:t>
            </w:r>
            <w:r w:rsidRPr="00F42368">
              <w:rPr>
                <w:sz w:val="26"/>
                <w:szCs w:val="26"/>
              </w:rPr>
              <w:t>-202</w:t>
            </w:r>
            <w:r>
              <w:rPr>
                <w:sz w:val="26"/>
                <w:szCs w:val="26"/>
              </w:rPr>
              <w:t>2</w:t>
            </w:r>
            <w:r w:rsidRPr="00F42368">
              <w:rPr>
                <w:sz w:val="26"/>
                <w:szCs w:val="26"/>
              </w:rPr>
              <w:t xml:space="preserve"> </w:t>
            </w:r>
            <w:r w:rsidRPr="00F42368">
              <w:rPr>
                <w:sz w:val="26"/>
                <w:szCs w:val="26"/>
                <w:lang w:eastAsia="en-US"/>
              </w:rPr>
              <w:t xml:space="preserve">годы составит сумму – </w:t>
            </w:r>
            <w:r>
              <w:rPr>
                <w:bCs/>
                <w:color w:val="000000"/>
                <w:sz w:val="26"/>
                <w:szCs w:val="26"/>
              </w:rPr>
              <w:t>500,00</w:t>
            </w:r>
            <w:r w:rsidRPr="00F42368">
              <w:rPr>
                <w:bCs/>
                <w:color w:val="000000"/>
                <w:sz w:val="26"/>
                <w:szCs w:val="26"/>
              </w:rPr>
              <w:t xml:space="preserve"> </w:t>
            </w:r>
            <w:r w:rsidRPr="00F42368">
              <w:rPr>
                <w:sz w:val="26"/>
                <w:szCs w:val="26"/>
                <w:lang w:eastAsia="en-US"/>
              </w:rPr>
              <w:t xml:space="preserve">тыс. рублей, в том числе из средств: местного бюджета – </w:t>
            </w:r>
            <w:r>
              <w:rPr>
                <w:bCs/>
                <w:color w:val="000000"/>
                <w:sz w:val="26"/>
                <w:szCs w:val="26"/>
              </w:rPr>
              <w:t>500,00</w:t>
            </w:r>
            <w:r w:rsidRPr="00F42368">
              <w:rPr>
                <w:sz w:val="26"/>
                <w:szCs w:val="26"/>
                <w:lang w:eastAsia="en-US"/>
              </w:rPr>
              <w:t xml:space="preserve"> рублей, в том числе по годам реализации:</w:t>
            </w:r>
          </w:p>
          <w:p w:rsidR="00BC0566" w:rsidRDefault="00BC0566" w:rsidP="00540981">
            <w:pPr>
              <w:ind w:firstLine="709"/>
              <w:jc w:val="both"/>
              <w:rPr>
                <w:sz w:val="26"/>
                <w:szCs w:val="26"/>
                <w:lang w:eastAsia="en-US"/>
              </w:rPr>
            </w:pPr>
            <w:r w:rsidRPr="00F42368">
              <w:rPr>
                <w:b/>
                <w:sz w:val="26"/>
                <w:szCs w:val="26"/>
                <w:lang w:eastAsia="en-US"/>
              </w:rPr>
              <w:t>на 20</w:t>
            </w:r>
            <w:r>
              <w:rPr>
                <w:b/>
                <w:sz w:val="26"/>
                <w:szCs w:val="26"/>
                <w:lang w:eastAsia="en-US"/>
              </w:rPr>
              <w:t>20</w:t>
            </w:r>
            <w:r w:rsidRPr="00F42368">
              <w:rPr>
                <w:b/>
                <w:sz w:val="26"/>
                <w:szCs w:val="26"/>
                <w:lang w:eastAsia="en-US"/>
              </w:rPr>
              <w:t xml:space="preserve"> год</w:t>
            </w:r>
            <w:r w:rsidRPr="00F42368">
              <w:rPr>
                <w:sz w:val="26"/>
                <w:szCs w:val="26"/>
                <w:lang w:eastAsia="en-US"/>
              </w:rPr>
              <w:t xml:space="preserve"> – </w:t>
            </w:r>
            <w:r>
              <w:rPr>
                <w:sz w:val="26"/>
                <w:szCs w:val="26"/>
                <w:lang w:eastAsia="en-US"/>
              </w:rPr>
              <w:t>500,00</w:t>
            </w:r>
            <w:r w:rsidRPr="00F42368">
              <w:rPr>
                <w:sz w:val="26"/>
                <w:szCs w:val="26"/>
                <w:lang w:eastAsia="en-US"/>
              </w:rPr>
              <w:t xml:space="preserve"> тыс. рублей, в том числе:</w:t>
            </w:r>
          </w:p>
          <w:p w:rsidR="00BC0566" w:rsidRDefault="00BC0566" w:rsidP="00540981">
            <w:pPr>
              <w:ind w:firstLine="709"/>
              <w:jc w:val="both"/>
              <w:rPr>
                <w:sz w:val="26"/>
                <w:szCs w:val="26"/>
                <w:lang w:eastAsia="en-US"/>
              </w:rPr>
            </w:pPr>
            <w:r w:rsidRPr="00F42368">
              <w:rPr>
                <w:sz w:val="26"/>
                <w:szCs w:val="26"/>
                <w:lang w:eastAsia="en-US"/>
              </w:rPr>
              <w:t>федеральн</w:t>
            </w:r>
            <w:r>
              <w:rPr>
                <w:sz w:val="26"/>
                <w:szCs w:val="26"/>
                <w:lang w:eastAsia="en-US"/>
              </w:rPr>
              <w:t>ый</w:t>
            </w:r>
            <w:r w:rsidRPr="00F42368">
              <w:rPr>
                <w:sz w:val="26"/>
                <w:szCs w:val="26"/>
                <w:lang w:eastAsia="en-US"/>
              </w:rPr>
              <w:t xml:space="preserve"> бюджет – </w:t>
            </w:r>
            <w:r>
              <w:rPr>
                <w:sz w:val="26"/>
                <w:szCs w:val="26"/>
                <w:lang w:eastAsia="en-US"/>
              </w:rPr>
              <w:t>0,00</w:t>
            </w:r>
            <w:r w:rsidRPr="00F42368">
              <w:rPr>
                <w:sz w:val="26"/>
                <w:szCs w:val="26"/>
                <w:lang w:eastAsia="en-US"/>
              </w:rPr>
              <w:t xml:space="preserve"> тыс. рублей</w:t>
            </w:r>
            <w:r>
              <w:rPr>
                <w:sz w:val="26"/>
                <w:szCs w:val="26"/>
                <w:lang w:eastAsia="en-US"/>
              </w:rPr>
              <w:t>,</w:t>
            </w:r>
          </w:p>
          <w:p w:rsidR="00BC0566" w:rsidRPr="00F42368" w:rsidRDefault="00BC0566" w:rsidP="00540981">
            <w:pPr>
              <w:ind w:firstLine="709"/>
              <w:jc w:val="both"/>
              <w:rPr>
                <w:sz w:val="26"/>
                <w:szCs w:val="26"/>
                <w:lang w:eastAsia="en-US"/>
              </w:rPr>
            </w:pPr>
            <w:r w:rsidRPr="00F42368">
              <w:rPr>
                <w:sz w:val="26"/>
                <w:szCs w:val="26"/>
                <w:lang w:eastAsia="en-US"/>
              </w:rPr>
              <w:t>областно</w:t>
            </w:r>
            <w:r>
              <w:rPr>
                <w:sz w:val="26"/>
                <w:szCs w:val="26"/>
                <w:lang w:eastAsia="en-US"/>
              </w:rPr>
              <w:t>й бюджет</w:t>
            </w:r>
            <w:r w:rsidRPr="00F42368">
              <w:rPr>
                <w:sz w:val="26"/>
                <w:szCs w:val="26"/>
                <w:lang w:eastAsia="en-US"/>
              </w:rPr>
              <w:t xml:space="preserve"> </w:t>
            </w:r>
            <w:r w:rsidRPr="00F42368">
              <w:rPr>
                <w:b/>
                <w:sz w:val="26"/>
                <w:szCs w:val="26"/>
                <w:lang w:eastAsia="en-US"/>
              </w:rPr>
              <w:t xml:space="preserve">– </w:t>
            </w:r>
            <w:r>
              <w:rPr>
                <w:bCs/>
                <w:color w:val="000000"/>
                <w:sz w:val="26"/>
                <w:szCs w:val="26"/>
              </w:rPr>
              <w:t>0,00</w:t>
            </w:r>
            <w:r w:rsidRPr="00F42368">
              <w:rPr>
                <w:b/>
                <w:bCs/>
                <w:color w:val="000000"/>
                <w:sz w:val="26"/>
                <w:szCs w:val="26"/>
              </w:rPr>
              <w:t xml:space="preserve"> </w:t>
            </w:r>
            <w:r w:rsidRPr="00F42368">
              <w:rPr>
                <w:sz w:val="26"/>
                <w:szCs w:val="26"/>
                <w:lang w:eastAsia="en-US"/>
              </w:rPr>
              <w:t>тыс. рублей</w:t>
            </w:r>
          </w:p>
          <w:p w:rsidR="00BC0566" w:rsidRPr="00F42368" w:rsidRDefault="00BC0566" w:rsidP="00540981">
            <w:pPr>
              <w:ind w:firstLine="709"/>
              <w:jc w:val="both"/>
              <w:rPr>
                <w:b/>
                <w:sz w:val="26"/>
                <w:szCs w:val="26"/>
                <w:lang w:eastAsia="en-US"/>
              </w:rPr>
            </w:pPr>
            <w:r w:rsidRPr="00F42368">
              <w:rPr>
                <w:sz w:val="26"/>
                <w:szCs w:val="26"/>
                <w:lang w:eastAsia="en-US"/>
              </w:rPr>
              <w:t xml:space="preserve">местный бюджет – </w:t>
            </w:r>
            <w:r>
              <w:rPr>
                <w:sz w:val="26"/>
                <w:szCs w:val="26"/>
                <w:lang w:eastAsia="en-US"/>
              </w:rPr>
              <w:t>500,00</w:t>
            </w:r>
            <w:r w:rsidRPr="00F42368">
              <w:rPr>
                <w:sz w:val="26"/>
                <w:szCs w:val="26"/>
                <w:lang w:eastAsia="en-US"/>
              </w:rPr>
              <w:t xml:space="preserve"> тыс. рублей.</w:t>
            </w:r>
            <w:r w:rsidRPr="00F42368">
              <w:rPr>
                <w:b/>
                <w:sz w:val="26"/>
                <w:szCs w:val="26"/>
                <w:lang w:eastAsia="en-US"/>
              </w:rPr>
              <w:t xml:space="preserve"> </w:t>
            </w:r>
          </w:p>
          <w:p w:rsidR="00BC0566" w:rsidRPr="00F42368" w:rsidRDefault="00BC0566" w:rsidP="00540981">
            <w:pPr>
              <w:ind w:firstLine="33"/>
              <w:jc w:val="both"/>
              <w:rPr>
                <w:b/>
                <w:sz w:val="26"/>
                <w:szCs w:val="26"/>
                <w:lang w:eastAsia="en-US"/>
              </w:rPr>
            </w:pPr>
          </w:p>
          <w:p w:rsidR="00BC0566" w:rsidRPr="00F42368" w:rsidRDefault="00BC0566" w:rsidP="00540981">
            <w:pPr>
              <w:ind w:firstLine="709"/>
              <w:jc w:val="both"/>
              <w:rPr>
                <w:b/>
                <w:sz w:val="26"/>
                <w:szCs w:val="26"/>
                <w:lang w:eastAsia="en-US"/>
              </w:rPr>
            </w:pPr>
          </w:p>
        </w:tc>
      </w:tr>
      <w:tr w:rsidR="00BC0566" w:rsidRPr="00F42368" w:rsidTr="00540981">
        <w:tc>
          <w:tcPr>
            <w:tcW w:w="2978" w:type="dxa"/>
            <w:shd w:val="clear" w:color="auto" w:fill="auto"/>
          </w:tcPr>
          <w:p w:rsidR="00BC0566" w:rsidRPr="00F42368" w:rsidRDefault="00BC0566" w:rsidP="00540981">
            <w:pPr>
              <w:pStyle w:val="ae"/>
              <w:ind w:left="0"/>
              <w:rPr>
                <w:sz w:val="26"/>
                <w:szCs w:val="26"/>
                <w:lang w:val="ru-RU" w:eastAsia="ru-RU"/>
              </w:rPr>
            </w:pPr>
            <w:r w:rsidRPr="00F42368">
              <w:rPr>
                <w:sz w:val="26"/>
                <w:szCs w:val="26"/>
                <w:lang w:val="ru-RU" w:eastAsia="ru-RU"/>
              </w:rPr>
              <w:t>Ожидаемые результаты реализации муниципальной подпрограммы</w:t>
            </w:r>
          </w:p>
        </w:tc>
        <w:tc>
          <w:tcPr>
            <w:tcW w:w="6661" w:type="dxa"/>
            <w:shd w:val="clear" w:color="auto" w:fill="auto"/>
          </w:tcPr>
          <w:p w:rsidR="00BC0566" w:rsidRDefault="00BC0566" w:rsidP="00540981">
            <w:pPr>
              <w:autoSpaceDE w:val="0"/>
              <w:jc w:val="both"/>
              <w:rPr>
                <w:sz w:val="26"/>
                <w:szCs w:val="26"/>
              </w:rPr>
            </w:pPr>
            <w:r>
              <w:rPr>
                <w:sz w:val="26"/>
                <w:szCs w:val="26"/>
              </w:rPr>
              <w:t xml:space="preserve">В ходе реализации основных мероприятий Программы предусматривается создание благоприятных условий для проживания и отдыха населения муниципального образования Бегуницкое сельское поселение за счет: </w:t>
            </w:r>
          </w:p>
          <w:p w:rsidR="00BC0566" w:rsidRDefault="00BC0566" w:rsidP="00540981">
            <w:pPr>
              <w:autoSpaceDE w:val="0"/>
              <w:jc w:val="both"/>
              <w:rPr>
                <w:sz w:val="26"/>
                <w:szCs w:val="26"/>
              </w:rPr>
            </w:pPr>
            <w:r>
              <w:rPr>
                <w:sz w:val="26"/>
                <w:szCs w:val="26"/>
              </w:rPr>
              <w:t>- увеличения доли благоустроенных территорий общего пользования населения от общего количества таких территорий;</w:t>
            </w:r>
          </w:p>
          <w:p w:rsidR="00BC0566" w:rsidRDefault="00BC0566" w:rsidP="00540981">
            <w:pPr>
              <w:autoSpaceDE w:val="0"/>
              <w:jc w:val="both"/>
              <w:rPr>
                <w:sz w:val="26"/>
                <w:szCs w:val="26"/>
              </w:rPr>
            </w:pPr>
            <w:r>
              <w:rPr>
                <w:sz w:val="26"/>
                <w:szCs w:val="26"/>
              </w:rPr>
              <w:t>- увеличение доли благоустроенных дворовых территорий от общего количества дворовых территорий;</w:t>
            </w:r>
          </w:p>
          <w:p w:rsidR="00BC0566" w:rsidRDefault="00BC0566" w:rsidP="00540981">
            <w:pPr>
              <w:autoSpaceDE w:val="0"/>
              <w:jc w:val="both"/>
              <w:rPr>
                <w:sz w:val="26"/>
                <w:szCs w:val="26"/>
              </w:rPr>
            </w:pPr>
            <w:r>
              <w:rPr>
                <w:sz w:val="26"/>
                <w:szCs w:val="26"/>
              </w:rPr>
              <w:t>- увеличение доли многоквартирных домов с благоустроенными дворовыми территориями от общего количества многоквартирных домов;</w:t>
            </w:r>
          </w:p>
          <w:p w:rsidR="00BC0566" w:rsidRDefault="00BC0566" w:rsidP="00540981">
            <w:pPr>
              <w:autoSpaceDE w:val="0"/>
              <w:jc w:val="both"/>
              <w:rPr>
                <w:sz w:val="26"/>
                <w:szCs w:val="26"/>
              </w:rPr>
            </w:pPr>
            <w:r>
              <w:rPr>
                <w:sz w:val="26"/>
                <w:szCs w:val="26"/>
              </w:rPr>
              <w:t xml:space="preserve">-  приведение внутриквартальных проездов дорог, тротуаров </w:t>
            </w:r>
          </w:p>
          <w:p w:rsidR="00BC0566" w:rsidRDefault="00BC0566" w:rsidP="00540981">
            <w:pPr>
              <w:autoSpaceDE w:val="0"/>
              <w:jc w:val="both"/>
              <w:rPr>
                <w:sz w:val="26"/>
                <w:szCs w:val="26"/>
              </w:rPr>
            </w:pPr>
            <w:r>
              <w:rPr>
                <w:sz w:val="26"/>
                <w:szCs w:val="26"/>
              </w:rPr>
              <w:t>в нормативное состояние;</w:t>
            </w:r>
          </w:p>
          <w:p w:rsidR="00BC0566" w:rsidRPr="00F42368" w:rsidRDefault="00BC0566" w:rsidP="00540981">
            <w:pPr>
              <w:pStyle w:val="fn2r"/>
              <w:spacing w:before="0" w:after="0"/>
              <w:ind w:firstLine="33"/>
              <w:jc w:val="both"/>
              <w:rPr>
                <w:sz w:val="26"/>
                <w:szCs w:val="26"/>
              </w:rPr>
            </w:pPr>
            <w:r>
              <w:rPr>
                <w:sz w:val="26"/>
                <w:szCs w:val="26"/>
              </w:rPr>
              <w:t>-  обеспечение комфортных условий для проживания населения муниципального образования Бегуницкое сельское поселение.</w:t>
            </w:r>
          </w:p>
        </w:tc>
      </w:tr>
    </w:tbl>
    <w:p w:rsidR="00BC0566" w:rsidRPr="00F42368" w:rsidRDefault="00BC0566" w:rsidP="00BC0566">
      <w:pPr>
        <w:pStyle w:val="ae"/>
        <w:rPr>
          <w:b/>
          <w:sz w:val="26"/>
          <w:szCs w:val="26"/>
          <w:lang w:val="ru-RU"/>
        </w:rPr>
      </w:pPr>
    </w:p>
    <w:p w:rsidR="00BC0566" w:rsidRPr="00BC0566" w:rsidRDefault="00BC0566" w:rsidP="00BC0566">
      <w:pPr>
        <w:pStyle w:val="ae"/>
        <w:widowControl w:val="0"/>
        <w:numPr>
          <w:ilvl w:val="0"/>
          <w:numId w:val="40"/>
        </w:numPr>
        <w:autoSpaceDE w:val="0"/>
        <w:autoSpaceDN w:val="0"/>
        <w:adjustRightInd w:val="0"/>
        <w:contextualSpacing w:val="0"/>
        <w:jc w:val="center"/>
        <w:rPr>
          <w:b/>
          <w:sz w:val="26"/>
          <w:szCs w:val="26"/>
          <w:lang w:val="ru-RU"/>
        </w:rPr>
      </w:pPr>
      <w:r w:rsidRPr="00BC0566">
        <w:rPr>
          <w:b/>
          <w:sz w:val="26"/>
          <w:szCs w:val="26"/>
          <w:lang w:val="ru-RU"/>
        </w:rPr>
        <w:t>Общая характеристика, основные проблемы развития сферы реализации</w:t>
      </w:r>
      <w:r w:rsidRPr="00F42368">
        <w:rPr>
          <w:b/>
          <w:sz w:val="26"/>
          <w:szCs w:val="26"/>
          <w:lang w:val="ru-RU"/>
        </w:rPr>
        <w:t xml:space="preserve"> под</w:t>
      </w:r>
      <w:r w:rsidRPr="00BC0566">
        <w:rPr>
          <w:b/>
          <w:sz w:val="26"/>
          <w:szCs w:val="26"/>
          <w:lang w:val="ru-RU"/>
        </w:rPr>
        <w:t>программы</w:t>
      </w:r>
    </w:p>
    <w:p w:rsidR="00BC0566" w:rsidRPr="00F42368" w:rsidRDefault="00BC0566" w:rsidP="00BC0566">
      <w:pPr>
        <w:pStyle w:val="af8"/>
        <w:spacing w:before="0" w:after="0"/>
        <w:ind w:firstLine="708"/>
        <w:jc w:val="both"/>
        <w:rPr>
          <w:color w:val="000000"/>
          <w:sz w:val="26"/>
          <w:szCs w:val="26"/>
        </w:rPr>
      </w:pPr>
    </w:p>
    <w:p w:rsidR="00BC0566" w:rsidRDefault="00BC0566" w:rsidP="00BC0566">
      <w:pPr>
        <w:ind w:firstLine="709"/>
        <w:jc w:val="both"/>
        <w:rPr>
          <w:sz w:val="26"/>
          <w:szCs w:val="26"/>
        </w:rPr>
      </w:pPr>
      <w:r>
        <w:rPr>
          <w:bCs/>
          <w:color w:val="000000"/>
          <w:sz w:val="26"/>
          <w:szCs w:val="26"/>
        </w:rPr>
        <w:t xml:space="preserve">В состав муниципального образования Бегуницкое сельское поселение входит 47 населённых пунктов с общей численностью населения 8181 человека. </w:t>
      </w:r>
    </w:p>
    <w:p w:rsidR="00BC0566" w:rsidRDefault="00BC0566" w:rsidP="00BC0566">
      <w:pPr>
        <w:tabs>
          <w:tab w:val="left" w:pos="448"/>
        </w:tabs>
        <w:jc w:val="both"/>
        <w:rPr>
          <w:sz w:val="26"/>
          <w:szCs w:val="26"/>
        </w:rPr>
      </w:pPr>
      <w:r>
        <w:rPr>
          <w:sz w:val="26"/>
          <w:szCs w:val="26"/>
        </w:rPr>
        <w:tab/>
      </w:r>
      <w:r>
        <w:rPr>
          <w:sz w:val="26"/>
          <w:szCs w:val="26"/>
        </w:rPr>
        <w:tab/>
        <w:t xml:space="preserve">До 2017 года  органом местного самоуправления и управляющими компаниями  благоустройство дворовых территорий  выполнялось точечно.       </w:t>
      </w:r>
    </w:p>
    <w:p w:rsidR="00BC0566" w:rsidRDefault="00BC0566" w:rsidP="00BC0566">
      <w:pPr>
        <w:ind w:firstLine="708"/>
        <w:jc w:val="both"/>
        <w:rPr>
          <w:sz w:val="26"/>
          <w:szCs w:val="26"/>
        </w:rPr>
      </w:pPr>
      <w:r>
        <w:rPr>
          <w:sz w:val="26"/>
          <w:szCs w:val="26"/>
        </w:rPr>
        <w:t>На территории Бегуницкого сельского поселения 3 населенных пункта с численностью населения свыше 1000 чел., д</w:t>
      </w:r>
      <w:proofErr w:type="gramStart"/>
      <w:r>
        <w:rPr>
          <w:sz w:val="26"/>
          <w:szCs w:val="26"/>
        </w:rPr>
        <w:t>.Б</w:t>
      </w:r>
      <w:proofErr w:type="gramEnd"/>
      <w:r>
        <w:rPr>
          <w:sz w:val="26"/>
          <w:szCs w:val="26"/>
        </w:rPr>
        <w:t>егуницы 4 137 чел., п.Зимитицы 1354 чел. д.Терпилицы 1307 чел.</w:t>
      </w:r>
    </w:p>
    <w:p w:rsidR="00BC0566" w:rsidRDefault="00BC0566" w:rsidP="00BC0566">
      <w:pPr>
        <w:ind w:firstLine="708"/>
        <w:jc w:val="both"/>
        <w:rPr>
          <w:sz w:val="26"/>
          <w:szCs w:val="26"/>
        </w:rPr>
      </w:pPr>
      <w:r>
        <w:rPr>
          <w:sz w:val="26"/>
          <w:szCs w:val="26"/>
        </w:rPr>
        <w:t xml:space="preserve"> Дворовые территории являются важнейшей составной частью транспортной системы. От уровня транспортно-эксплуатационного состояния дворовых территорий многоквартирных домов и проездов к дворовым территориям во многом зависит качество жизни населения.  </w:t>
      </w:r>
    </w:p>
    <w:p w:rsidR="00BC0566" w:rsidRDefault="00BC0566" w:rsidP="00BC0566">
      <w:pPr>
        <w:jc w:val="both"/>
        <w:rPr>
          <w:sz w:val="26"/>
          <w:szCs w:val="26"/>
        </w:rPr>
      </w:pPr>
      <w:r>
        <w:rPr>
          <w:sz w:val="26"/>
          <w:szCs w:val="26"/>
        </w:rPr>
        <w:tab/>
        <w:t xml:space="preserve">В существующем жилищном фонде на территории муниципального образования объекты благоустройства дворов за многолетний период эксплуатации пришли в ветхое состояние, и не отвечают современным требованиям, обусловленным нормами Градостроительного и Жилищного кодексов Российской Федерации. </w:t>
      </w:r>
    </w:p>
    <w:p w:rsidR="00BC0566" w:rsidRDefault="00BC0566" w:rsidP="00BC0566">
      <w:pPr>
        <w:ind w:firstLine="708"/>
        <w:jc w:val="both"/>
        <w:rPr>
          <w:sz w:val="26"/>
          <w:szCs w:val="26"/>
        </w:rPr>
      </w:pPr>
      <w:r>
        <w:rPr>
          <w:sz w:val="26"/>
          <w:szCs w:val="26"/>
        </w:rPr>
        <w:lastRenderedPageBreak/>
        <w:t>Результаты обследований дворовых территории показали, что пришло в негодность  не менее 40% асфальтобетонное и щебёночное покрытие внутри дворовых проездов и тротуаров. В большинстве дворов отсутствуют необходимый набор малых архитектурных форм (далее – МАФ) (скамейки, урны и др.)  и обустроенные детские площадки. Отсутствуют специально оборудованные стоянки для автомобилей, что приводит к их хаотичной парковке, в некоторых случаях даже на зеленой зоне.</w:t>
      </w:r>
    </w:p>
    <w:p w:rsidR="00BC0566" w:rsidRDefault="00BC0566" w:rsidP="00BC0566">
      <w:pPr>
        <w:jc w:val="both"/>
        <w:rPr>
          <w:sz w:val="26"/>
          <w:szCs w:val="26"/>
        </w:rPr>
      </w:pPr>
      <w:r>
        <w:rPr>
          <w:sz w:val="26"/>
          <w:szCs w:val="26"/>
        </w:rPr>
        <w:tab/>
        <w:t>Существующее положение обусловлено рядом факторов: нарушение градостроительных норм при застройке территорий, введение новых современных требований к благоустройству и содержанию территорий, недостаточное финансирование программных мероприятий в предыдущие годы.</w:t>
      </w:r>
    </w:p>
    <w:p w:rsidR="00BC0566" w:rsidRDefault="00BC0566" w:rsidP="00BC0566">
      <w:pPr>
        <w:jc w:val="both"/>
        <w:rPr>
          <w:sz w:val="26"/>
          <w:szCs w:val="26"/>
        </w:rPr>
      </w:pPr>
      <w:r>
        <w:rPr>
          <w:sz w:val="26"/>
          <w:szCs w:val="26"/>
        </w:rPr>
        <w:tab/>
        <w:t>Необходимость благоустройства территорий  продиктовано на сегодняшний день необходимостью обеспечения проживания людей в более комфортных условиях при растущем благосостоянии населения.</w:t>
      </w:r>
    </w:p>
    <w:p w:rsidR="00BC0566" w:rsidRDefault="00BC0566" w:rsidP="00BC0566">
      <w:pPr>
        <w:jc w:val="both"/>
        <w:rPr>
          <w:sz w:val="26"/>
          <w:szCs w:val="26"/>
        </w:rPr>
      </w:pPr>
      <w:r>
        <w:rPr>
          <w:sz w:val="26"/>
          <w:szCs w:val="26"/>
        </w:rPr>
        <w:tab/>
        <w:t xml:space="preserve">Важнейшей задачей органов местного самоуправления муниципального образования 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 выполнение требований Градостроительного кодекса Российской Федерации по устойчивому развитию территорий, обеспечивающих при осуществлении градостроительной деятельности безопасные и благоприятные условия жизнедеятельности населения. </w:t>
      </w:r>
      <w:proofErr w:type="gramStart"/>
      <w:r>
        <w:rPr>
          <w:sz w:val="26"/>
          <w:szCs w:val="26"/>
        </w:rPr>
        <w:t>Для поддержания дворовых и  общественных территорий поселений  в технически исправном состоянии и приведения их в соответствие с современными требованиями комфортности разработана муниципальная программа «Формирование современной городской среды на территории муниципального образования Бегуницкое сельское поселение на 2020-2022 годы», в  которой предусматривается целенаправленная работа по благоустройству дворовых территорий, исходя из минимального и дополнительного перечня работ.</w:t>
      </w:r>
      <w:proofErr w:type="gramEnd"/>
    </w:p>
    <w:p w:rsidR="00BC0566" w:rsidRDefault="00BC0566" w:rsidP="00BC0566">
      <w:pPr>
        <w:jc w:val="both"/>
        <w:rPr>
          <w:sz w:val="26"/>
          <w:szCs w:val="26"/>
        </w:rPr>
      </w:pPr>
      <w:r>
        <w:rPr>
          <w:sz w:val="26"/>
          <w:szCs w:val="26"/>
        </w:rPr>
        <w:tab/>
        <w:t xml:space="preserve">Благоустройство дворовых территорий и мест массового пребывания населения позволит поддержать их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 </w:t>
      </w:r>
    </w:p>
    <w:p w:rsidR="00BC0566" w:rsidRDefault="00BC0566" w:rsidP="00BC0566">
      <w:pPr>
        <w:jc w:val="both"/>
        <w:rPr>
          <w:sz w:val="26"/>
          <w:szCs w:val="26"/>
        </w:rPr>
      </w:pPr>
      <w:r>
        <w:rPr>
          <w:sz w:val="26"/>
          <w:szCs w:val="26"/>
        </w:rPr>
        <w:tab/>
        <w:t xml:space="preserve">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w:t>
      </w:r>
    </w:p>
    <w:p w:rsidR="00BC0566" w:rsidRDefault="00BC0566" w:rsidP="00BC0566">
      <w:pPr>
        <w:jc w:val="both"/>
        <w:rPr>
          <w:sz w:val="26"/>
          <w:szCs w:val="26"/>
        </w:rPr>
      </w:pPr>
      <w:r>
        <w:rPr>
          <w:sz w:val="26"/>
          <w:szCs w:val="26"/>
        </w:rPr>
        <w:tab/>
        <w:t xml:space="preserve">Реализация Программы позволит создать на дворовых территориях многоквартирных домов условия, благоприятно влияющие на психологическое состояние человека, повысить комфортность проживания жителей города, обеспечить более эффективную эксплуатацию жилых домов, сформировать активную гражданскую позицию населения посредством его участия в благоустройстве внутридворовых территорий, повысить уровень и качество комфортных условий для жизнедеятельности. Дворовые территории являются важнейшей составной частью транспортной системы. От уровня транспортно-эксплуатационного состояния дворовых территорий многоквартирных домов и проездов к дворовым территориям во многом зависит качество жизни населения. </w:t>
      </w:r>
      <w:proofErr w:type="gramStart"/>
      <w:r>
        <w:rPr>
          <w:sz w:val="26"/>
          <w:szCs w:val="26"/>
        </w:rPr>
        <w:t xml:space="preserve">Текущее состояние большинства дворовых территорий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 а именно: значительная часть асфальтобетонного покрытия внутриквартальных проездов имеет высокую степень износа, так как срок службы дорожных покрытий с момента массовой застройки Бегуницкого сельского поселения многоквартирными домами истек, практически не производятся </w:t>
      </w:r>
      <w:r>
        <w:rPr>
          <w:sz w:val="26"/>
          <w:szCs w:val="26"/>
        </w:rPr>
        <w:lastRenderedPageBreak/>
        <w:t>работы по озеленению дворовых территорий, малое количество парковок</w:t>
      </w:r>
      <w:proofErr w:type="gramEnd"/>
      <w:r>
        <w:rPr>
          <w:sz w:val="26"/>
          <w:szCs w:val="26"/>
        </w:rPr>
        <w:t xml:space="preserve"> для временного хранения автомобилей, недостаточно оборудованных детских и спортивных площадок.</w:t>
      </w:r>
    </w:p>
    <w:p w:rsidR="00BC0566" w:rsidRDefault="00BC0566" w:rsidP="00BC0566">
      <w:pPr>
        <w:pStyle w:val="Standard"/>
        <w:tabs>
          <w:tab w:val="left" w:pos="704"/>
        </w:tabs>
        <w:jc w:val="both"/>
        <w:rPr>
          <w:sz w:val="26"/>
          <w:szCs w:val="26"/>
        </w:rPr>
      </w:pPr>
      <w:r>
        <w:rPr>
          <w:sz w:val="26"/>
          <w:szCs w:val="26"/>
        </w:rPr>
        <w:t xml:space="preserve">При формировании мероприятий Программы необходимо учитывать мероприятия в части повышения показателей доступности среды для маломобильных групп, так как ранее реализованные мероприятия не территории </w:t>
      </w:r>
      <w:proofErr w:type="gramStart"/>
      <w:r>
        <w:rPr>
          <w:sz w:val="26"/>
          <w:szCs w:val="26"/>
        </w:rPr>
        <w:t>поселения</w:t>
      </w:r>
      <w:proofErr w:type="gramEnd"/>
      <w:r>
        <w:rPr>
          <w:sz w:val="26"/>
          <w:szCs w:val="26"/>
        </w:rPr>
        <w:t xml:space="preserve"> как правило, были направлены на обеспечение доступности лишь отдельных объектов.</w:t>
      </w:r>
    </w:p>
    <w:p w:rsidR="00BC0566" w:rsidRPr="00F42368" w:rsidRDefault="00BC0566" w:rsidP="00BC0566">
      <w:pPr>
        <w:pStyle w:val="Standard"/>
        <w:tabs>
          <w:tab w:val="left" w:pos="704"/>
        </w:tabs>
        <w:jc w:val="both"/>
        <w:rPr>
          <w:b/>
          <w:sz w:val="26"/>
          <w:szCs w:val="26"/>
        </w:rPr>
      </w:pPr>
    </w:p>
    <w:p w:rsidR="00BC0566" w:rsidRPr="00F42368" w:rsidRDefault="00BC0566" w:rsidP="00BC0566">
      <w:pPr>
        <w:widowControl w:val="0"/>
        <w:autoSpaceDE w:val="0"/>
        <w:autoSpaceDN w:val="0"/>
        <w:adjustRightInd w:val="0"/>
        <w:ind w:firstLine="709"/>
        <w:jc w:val="center"/>
        <w:outlineLvl w:val="0"/>
        <w:rPr>
          <w:b/>
          <w:sz w:val="26"/>
          <w:szCs w:val="26"/>
        </w:rPr>
      </w:pPr>
      <w:r w:rsidRPr="00F42368">
        <w:rPr>
          <w:b/>
          <w:sz w:val="26"/>
          <w:szCs w:val="26"/>
          <w:lang w:val="en-US"/>
        </w:rPr>
        <w:t>II</w:t>
      </w:r>
      <w:r w:rsidRPr="00F42368">
        <w:rPr>
          <w:b/>
          <w:sz w:val="26"/>
          <w:szCs w:val="26"/>
        </w:rPr>
        <w:t>. Цели, задачи, основные мероприятия и их показатели (индикаторы), конечные результаты и сроки реализации муниципальной подпрограммы</w:t>
      </w:r>
    </w:p>
    <w:p w:rsidR="00BC0566" w:rsidRPr="00F42368" w:rsidRDefault="00BC0566" w:rsidP="00BC0566">
      <w:pPr>
        <w:pStyle w:val="af0"/>
        <w:ind w:left="20" w:right="20" w:firstLine="700"/>
        <w:jc w:val="both"/>
        <w:rPr>
          <w:rStyle w:val="3b"/>
          <w:color w:val="000000"/>
          <w:sz w:val="26"/>
          <w:szCs w:val="26"/>
        </w:rPr>
      </w:pPr>
    </w:p>
    <w:p w:rsidR="00BC0566" w:rsidRDefault="00BC0566" w:rsidP="00BC0566">
      <w:pPr>
        <w:spacing w:line="0" w:lineRule="atLeast"/>
        <w:ind w:firstLine="709"/>
        <w:jc w:val="both"/>
        <w:rPr>
          <w:sz w:val="26"/>
          <w:szCs w:val="26"/>
          <w:lang w:eastAsia="en-US"/>
        </w:rPr>
      </w:pPr>
      <w:r>
        <w:rPr>
          <w:sz w:val="26"/>
          <w:szCs w:val="26"/>
          <w:lang w:eastAsia="en-US"/>
        </w:rPr>
        <w:t xml:space="preserve">Целью данной Подпрограммы является: </w:t>
      </w:r>
    </w:p>
    <w:p w:rsidR="00BC0566" w:rsidRDefault="00BC0566" w:rsidP="00BC0566">
      <w:pPr>
        <w:spacing w:line="0" w:lineRule="atLeast"/>
        <w:ind w:firstLine="709"/>
        <w:jc w:val="both"/>
        <w:rPr>
          <w:sz w:val="26"/>
          <w:szCs w:val="26"/>
          <w:lang w:eastAsia="en-US"/>
        </w:rPr>
      </w:pPr>
      <w:r>
        <w:rPr>
          <w:sz w:val="26"/>
          <w:szCs w:val="26"/>
          <w:lang w:eastAsia="en-US"/>
        </w:rPr>
        <w:t>-  повышение уровня благоустройства нуждающихся в благоустройстве территорий общего пользования муниципального образования Бегуницкое сельское поселение, а также дворовых территорий многоквартирных домов, расположенных на территории муниципального образования Бегуницкое сельское поселение;</w:t>
      </w:r>
    </w:p>
    <w:p w:rsidR="00BC0566" w:rsidRDefault="00BC0566" w:rsidP="00BC0566">
      <w:pPr>
        <w:spacing w:line="0" w:lineRule="atLeast"/>
        <w:ind w:firstLine="709"/>
        <w:jc w:val="both"/>
        <w:rPr>
          <w:sz w:val="26"/>
          <w:szCs w:val="26"/>
          <w:lang w:eastAsia="en-US"/>
        </w:rPr>
      </w:pPr>
      <w:r>
        <w:rPr>
          <w:sz w:val="26"/>
          <w:szCs w:val="26"/>
          <w:lang w:eastAsia="en-US"/>
        </w:rPr>
        <w:t>-  реализация социально значимых проектов на территории муниципального образования Бегуницкое сельское поселение путем активного привлечения граждан и организаций к деятельности органов местного самоуправления, повышение заинтересованности жителей муниципального образования Бегуницкое сельское поселение в участии и решении проблем местного значения, формирование активной жизненной позиции населения;</w:t>
      </w:r>
    </w:p>
    <w:p w:rsidR="00BC0566" w:rsidRDefault="00BC0566" w:rsidP="00BC0566">
      <w:pPr>
        <w:spacing w:line="0" w:lineRule="atLeast"/>
        <w:ind w:firstLine="709"/>
        <w:jc w:val="both"/>
        <w:rPr>
          <w:sz w:val="26"/>
          <w:szCs w:val="26"/>
        </w:rPr>
      </w:pPr>
      <w:r>
        <w:rPr>
          <w:sz w:val="26"/>
          <w:szCs w:val="26"/>
          <w:lang w:eastAsia="en-US"/>
        </w:rPr>
        <w:t>-  развитие механизмов взаимодействия власти и населения, повышение уровня доверия населения к власти за счёт его участия в выявлении и согласовании путей решения острых проблем, в выборе, реализации и мониторинге программ.</w:t>
      </w:r>
    </w:p>
    <w:p w:rsidR="00BC0566" w:rsidRDefault="00BC0566" w:rsidP="00BC0566">
      <w:pPr>
        <w:spacing w:line="0" w:lineRule="atLeast"/>
        <w:ind w:firstLine="709"/>
        <w:jc w:val="both"/>
        <w:rPr>
          <w:sz w:val="26"/>
          <w:szCs w:val="26"/>
        </w:rPr>
      </w:pPr>
      <w:r>
        <w:rPr>
          <w:sz w:val="26"/>
          <w:szCs w:val="26"/>
        </w:rPr>
        <w:t>Основными задачами подпрограммы являются:</w:t>
      </w:r>
    </w:p>
    <w:p w:rsidR="00BC0566" w:rsidRDefault="00BC0566" w:rsidP="00BC0566">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организация мероприятий по благоустройству территорий общего пользования муниципального образования </w:t>
      </w:r>
      <w:r>
        <w:rPr>
          <w:rFonts w:ascii="Times New Roman" w:hAnsi="Times New Roman" w:cs="Times New Roman"/>
          <w:sz w:val="26"/>
          <w:szCs w:val="26"/>
          <w:lang w:eastAsia="en-US"/>
        </w:rPr>
        <w:t>Бегуницкое сельское поселение</w:t>
      </w:r>
      <w:r>
        <w:rPr>
          <w:rFonts w:ascii="Times New Roman" w:hAnsi="Times New Roman" w:cs="Times New Roman"/>
          <w:sz w:val="26"/>
          <w:szCs w:val="26"/>
        </w:rPr>
        <w:t>;</w:t>
      </w:r>
    </w:p>
    <w:p w:rsidR="00BC0566" w:rsidRDefault="00BC0566" w:rsidP="00BC0566">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организация мероприятий по благоустройству дворовых территорий многоквартирных домов на территории муниципального образования </w:t>
      </w:r>
      <w:r>
        <w:rPr>
          <w:rFonts w:ascii="Times New Roman" w:hAnsi="Times New Roman" w:cs="Times New Roman"/>
          <w:sz w:val="26"/>
          <w:szCs w:val="26"/>
          <w:lang w:eastAsia="en-US"/>
        </w:rPr>
        <w:t>Бегуницкое сельское поселение</w:t>
      </w:r>
      <w:r>
        <w:rPr>
          <w:rFonts w:ascii="Times New Roman" w:hAnsi="Times New Roman" w:cs="Times New Roman"/>
          <w:sz w:val="26"/>
          <w:szCs w:val="26"/>
        </w:rPr>
        <w:t>;</w:t>
      </w:r>
    </w:p>
    <w:p w:rsidR="00BC0566" w:rsidRDefault="00BC0566" w:rsidP="00BC0566">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привлечение населения муниципального образования </w:t>
      </w:r>
      <w:r>
        <w:rPr>
          <w:rFonts w:ascii="Times New Roman" w:hAnsi="Times New Roman" w:cs="Times New Roman"/>
          <w:sz w:val="26"/>
          <w:szCs w:val="26"/>
          <w:lang w:eastAsia="en-US"/>
        </w:rPr>
        <w:t>Бегуницкое сельское поселение</w:t>
      </w:r>
      <w:r>
        <w:rPr>
          <w:rFonts w:ascii="Times New Roman" w:hAnsi="Times New Roman" w:cs="Times New Roman"/>
          <w:sz w:val="26"/>
          <w:szCs w:val="26"/>
        </w:rPr>
        <w:t xml:space="preserve"> к активному участию в выявлении и определении степени приоритетности проблем подпрограммы местного значения, подготовке, реализации, контроле качества и приемке работ, выполняемых в рамках подпрограммы, а также последующем содержании и обеспечении сохранности объектов благоустройства;</w:t>
      </w:r>
    </w:p>
    <w:p w:rsidR="00BC0566" w:rsidRDefault="00BC0566" w:rsidP="00BC0566">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повышение уровня вовлеченности заинтересованных граждан, организаций в реализацию мероприятий по благоустройству территорий общего пользования и  дворовых территорий многоквартирных домов на территории муниципального образования </w:t>
      </w:r>
      <w:r>
        <w:rPr>
          <w:rFonts w:ascii="Times New Roman" w:hAnsi="Times New Roman" w:cs="Times New Roman"/>
          <w:sz w:val="26"/>
          <w:szCs w:val="26"/>
          <w:lang w:eastAsia="en-US"/>
        </w:rPr>
        <w:t>Бегуницкое сельское поселение</w:t>
      </w:r>
      <w:r>
        <w:rPr>
          <w:rFonts w:ascii="Times New Roman" w:hAnsi="Times New Roman" w:cs="Times New Roman"/>
          <w:sz w:val="26"/>
          <w:szCs w:val="26"/>
        </w:rPr>
        <w:t>;</w:t>
      </w:r>
    </w:p>
    <w:p w:rsidR="00BC0566" w:rsidRDefault="00BC0566" w:rsidP="00BC0566">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В ходе реализации основных мероприятий подпрограммы предусматривается создание благоприятных условий для проживания и отдыха населения муниципального образования Бегуницкое сельское поселение за счет: </w:t>
      </w:r>
    </w:p>
    <w:p w:rsidR="00BC0566" w:rsidRDefault="00BC0566" w:rsidP="00BC0566">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увеличения доли благоустроенных территорий общего пользования населения от общего количества таких территорий;</w:t>
      </w:r>
    </w:p>
    <w:p w:rsidR="00BC0566" w:rsidRDefault="00BC0566" w:rsidP="00BC0566">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увеличение доли благоустроенных дворовых территорий от общего количества дворовых территорий;</w:t>
      </w:r>
    </w:p>
    <w:p w:rsidR="00BC0566" w:rsidRDefault="00BC0566" w:rsidP="00BC0566">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увеличение доли многоквартирных домов с благоустроенными дворовыми территориями от общего количества многоквартирных домов;</w:t>
      </w:r>
    </w:p>
    <w:p w:rsidR="00BC0566" w:rsidRDefault="00BC0566" w:rsidP="00BC0566">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lastRenderedPageBreak/>
        <w:t>-  приведение внутриквартальных проездов дорог, тротуаров и парковочных карманов в нормативное состояние;</w:t>
      </w:r>
    </w:p>
    <w:p w:rsidR="00BC0566" w:rsidRDefault="00BC0566" w:rsidP="00BC0566">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обеспечение комфортных условий для проживания населения муниципального образования Бегуницкое сельское поселение;</w:t>
      </w:r>
    </w:p>
    <w:p w:rsidR="00BC0566" w:rsidRDefault="00BC0566" w:rsidP="00BC0566">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повышение уровня доверия населения к власти за счёт его участия в выявлении и согласовании путей решения острых проблем, в выборе, реализации и мониторинге программ;</w:t>
      </w:r>
    </w:p>
    <w:p w:rsidR="00BC0566" w:rsidRDefault="00BC0566" w:rsidP="00BC0566">
      <w:pPr>
        <w:pStyle w:val="ConsPlusNormal"/>
        <w:ind w:firstLine="540"/>
        <w:jc w:val="both"/>
        <w:rPr>
          <w:rFonts w:ascii="Times New Roman" w:hAnsi="Times New Roman" w:cs="Times New Roman"/>
          <w:color w:val="000000"/>
          <w:sz w:val="26"/>
          <w:szCs w:val="26"/>
        </w:rPr>
      </w:pPr>
      <w:r>
        <w:rPr>
          <w:rFonts w:ascii="Times New Roman" w:hAnsi="Times New Roman" w:cs="Times New Roman"/>
          <w:sz w:val="26"/>
          <w:szCs w:val="26"/>
        </w:rPr>
        <w:t xml:space="preserve">- повышение эффективности бюджетных расходов за счёт вовлечения общественности в процессы принятия решений на местном уровне и усиления общественного </w:t>
      </w:r>
      <w:proofErr w:type="gramStart"/>
      <w:r>
        <w:rPr>
          <w:rFonts w:ascii="Times New Roman" w:hAnsi="Times New Roman" w:cs="Times New Roman"/>
          <w:sz w:val="26"/>
          <w:szCs w:val="26"/>
        </w:rPr>
        <w:t>контроля за</w:t>
      </w:r>
      <w:proofErr w:type="gramEnd"/>
      <w:r>
        <w:rPr>
          <w:rFonts w:ascii="Times New Roman" w:hAnsi="Times New Roman" w:cs="Times New Roman"/>
          <w:sz w:val="26"/>
          <w:szCs w:val="26"/>
        </w:rPr>
        <w:t xml:space="preserve"> действиями органов местного самоуправления;</w:t>
      </w:r>
    </w:p>
    <w:p w:rsidR="00BC0566" w:rsidRPr="00F42368" w:rsidRDefault="00BC0566" w:rsidP="00BC0566">
      <w:pPr>
        <w:tabs>
          <w:tab w:val="num" w:pos="0"/>
        </w:tabs>
        <w:spacing w:before="120" w:after="120"/>
        <w:ind w:firstLine="709"/>
        <w:jc w:val="center"/>
        <w:outlineLvl w:val="0"/>
        <w:rPr>
          <w:sz w:val="26"/>
          <w:szCs w:val="26"/>
        </w:rPr>
      </w:pPr>
      <w:r w:rsidRPr="00F42368">
        <w:rPr>
          <w:b/>
          <w:sz w:val="26"/>
          <w:szCs w:val="26"/>
          <w:lang w:val="en-US"/>
        </w:rPr>
        <w:t>III</w:t>
      </w:r>
      <w:r w:rsidRPr="00F42368">
        <w:rPr>
          <w:b/>
          <w:sz w:val="26"/>
          <w:szCs w:val="26"/>
        </w:rPr>
        <w:t>. Ресурсное обеспечение муниципальной программы</w:t>
      </w:r>
    </w:p>
    <w:p w:rsidR="00BC0566" w:rsidRPr="00F42368" w:rsidRDefault="00BC0566" w:rsidP="00BC0566">
      <w:pPr>
        <w:ind w:firstLine="708"/>
        <w:jc w:val="both"/>
        <w:rPr>
          <w:sz w:val="26"/>
          <w:szCs w:val="26"/>
          <w:lang w:eastAsia="en-US"/>
        </w:rPr>
      </w:pPr>
      <w:r w:rsidRPr="00F42368">
        <w:rPr>
          <w:sz w:val="26"/>
          <w:szCs w:val="26"/>
          <w:lang w:eastAsia="en-US"/>
        </w:rPr>
        <w:t>Объем финансирования, в том числе по годам реализации:</w:t>
      </w:r>
    </w:p>
    <w:p w:rsidR="00BC0566" w:rsidRDefault="00BC0566" w:rsidP="00BC0566">
      <w:pPr>
        <w:ind w:firstLine="709"/>
        <w:jc w:val="both"/>
        <w:rPr>
          <w:sz w:val="26"/>
          <w:szCs w:val="26"/>
          <w:lang w:eastAsia="en-US"/>
        </w:rPr>
      </w:pPr>
      <w:r w:rsidRPr="00F42368">
        <w:rPr>
          <w:b/>
          <w:sz w:val="26"/>
          <w:szCs w:val="26"/>
          <w:lang w:eastAsia="en-US"/>
        </w:rPr>
        <w:t>на 20</w:t>
      </w:r>
      <w:r>
        <w:rPr>
          <w:b/>
          <w:sz w:val="26"/>
          <w:szCs w:val="26"/>
          <w:lang w:eastAsia="en-US"/>
        </w:rPr>
        <w:t>20</w:t>
      </w:r>
      <w:r w:rsidRPr="00F42368">
        <w:rPr>
          <w:b/>
          <w:sz w:val="26"/>
          <w:szCs w:val="26"/>
          <w:lang w:eastAsia="en-US"/>
        </w:rPr>
        <w:t xml:space="preserve"> год</w:t>
      </w:r>
      <w:r w:rsidRPr="00F42368">
        <w:rPr>
          <w:sz w:val="26"/>
          <w:szCs w:val="26"/>
          <w:lang w:eastAsia="en-US"/>
        </w:rPr>
        <w:t xml:space="preserve"> – </w:t>
      </w:r>
      <w:r>
        <w:rPr>
          <w:sz w:val="26"/>
          <w:szCs w:val="26"/>
          <w:lang w:eastAsia="en-US"/>
        </w:rPr>
        <w:t>500,00 тыс. руб.</w:t>
      </w:r>
      <w:r w:rsidRPr="00F42368">
        <w:rPr>
          <w:sz w:val="26"/>
          <w:szCs w:val="26"/>
          <w:lang w:eastAsia="en-US"/>
        </w:rPr>
        <w:t>, в том числе:</w:t>
      </w:r>
    </w:p>
    <w:p w:rsidR="00BC0566" w:rsidRDefault="00BC0566" w:rsidP="00BC0566">
      <w:pPr>
        <w:ind w:firstLine="709"/>
        <w:jc w:val="both"/>
        <w:rPr>
          <w:sz w:val="26"/>
          <w:szCs w:val="26"/>
          <w:lang w:eastAsia="en-US"/>
        </w:rPr>
      </w:pPr>
      <w:r w:rsidRPr="00F42368">
        <w:rPr>
          <w:sz w:val="26"/>
          <w:szCs w:val="26"/>
          <w:lang w:eastAsia="en-US"/>
        </w:rPr>
        <w:t>федеральн</w:t>
      </w:r>
      <w:r>
        <w:rPr>
          <w:sz w:val="26"/>
          <w:szCs w:val="26"/>
          <w:lang w:eastAsia="en-US"/>
        </w:rPr>
        <w:t>ый</w:t>
      </w:r>
      <w:r w:rsidRPr="00F42368">
        <w:rPr>
          <w:sz w:val="26"/>
          <w:szCs w:val="26"/>
          <w:lang w:eastAsia="en-US"/>
        </w:rPr>
        <w:t xml:space="preserve"> бюджет – </w:t>
      </w:r>
      <w:r>
        <w:rPr>
          <w:sz w:val="26"/>
          <w:szCs w:val="26"/>
          <w:lang w:eastAsia="en-US"/>
        </w:rPr>
        <w:t>0,00 тыс. руб.</w:t>
      </w:r>
    </w:p>
    <w:p w:rsidR="00BC0566" w:rsidRPr="00F42368" w:rsidRDefault="00BC0566" w:rsidP="00BC0566">
      <w:pPr>
        <w:ind w:firstLine="709"/>
        <w:jc w:val="both"/>
        <w:rPr>
          <w:sz w:val="26"/>
          <w:szCs w:val="26"/>
          <w:lang w:eastAsia="en-US"/>
        </w:rPr>
      </w:pPr>
      <w:r w:rsidRPr="00F42368">
        <w:rPr>
          <w:sz w:val="26"/>
          <w:szCs w:val="26"/>
          <w:lang w:eastAsia="en-US"/>
        </w:rPr>
        <w:t>областно</w:t>
      </w:r>
      <w:r>
        <w:rPr>
          <w:sz w:val="26"/>
          <w:szCs w:val="26"/>
          <w:lang w:eastAsia="en-US"/>
        </w:rPr>
        <w:t>й бюджет</w:t>
      </w:r>
      <w:r w:rsidRPr="00F42368">
        <w:rPr>
          <w:sz w:val="26"/>
          <w:szCs w:val="26"/>
          <w:lang w:eastAsia="en-US"/>
        </w:rPr>
        <w:t xml:space="preserve"> </w:t>
      </w:r>
      <w:r w:rsidRPr="00F42368">
        <w:rPr>
          <w:b/>
          <w:sz w:val="26"/>
          <w:szCs w:val="26"/>
          <w:lang w:eastAsia="en-US"/>
        </w:rPr>
        <w:t xml:space="preserve">– </w:t>
      </w:r>
      <w:r>
        <w:rPr>
          <w:bCs/>
          <w:color w:val="000000"/>
          <w:sz w:val="26"/>
          <w:szCs w:val="26"/>
        </w:rPr>
        <w:t>0,00</w:t>
      </w:r>
      <w:r w:rsidRPr="00F42368">
        <w:rPr>
          <w:b/>
          <w:bCs/>
          <w:color w:val="000000"/>
          <w:sz w:val="26"/>
          <w:szCs w:val="26"/>
        </w:rPr>
        <w:t xml:space="preserve"> </w:t>
      </w:r>
      <w:r>
        <w:rPr>
          <w:sz w:val="26"/>
          <w:szCs w:val="26"/>
          <w:lang w:eastAsia="en-US"/>
        </w:rPr>
        <w:t>тыс. руб.</w:t>
      </w:r>
    </w:p>
    <w:p w:rsidR="00BC0566" w:rsidRPr="00F42368" w:rsidRDefault="00BC0566" w:rsidP="00BC0566">
      <w:pPr>
        <w:ind w:firstLine="709"/>
        <w:jc w:val="both"/>
        <w:rPr>
          <w:b/>
          <w:sz w:val="26"/>
          <w:szCs w:val="26"/>
          <w:lang w:eastAsia="en-US"/>
        </w:rPr>
      </w:pPr>
      <w:r w:rsidRPr="00F42368">
        <w:rPr>
          <w:sz w:val="26"/>
          <w:szCs w:val="26"/>
          <w:lang w:eastAsia="en-US"/>
        </w:rPr>
        <w:t xml:space="preserve">местный бюджет – </w:t>
      </w:r>
      <w:r>
        <w:rPr>
          <w:sz w:val="26"/>
          <w:szCs w:val="26"/>
          <w:lang w:eastAsia="en-US"/>
        </w:rPr>
        <w:t>500,00</w:t>
      </w:r>
      <w:r w:rsidRPr="00F42368">
        <w:rPr>
          <w:sz w:val="26"/>
          <w:szCs w:val="26"/>
          <w:lang w:eastAsia="en-US"/>
        </w:rPr>
        <w:t xml:space="preserve"> тыс.</w:t>
      </w:r>
      <w:r>
        <w:rPr>
          <w:sz w:val="26"/>
          <w:szCs w:val="26"/>
          <w:lang w:eastAsia="en-US"/>
        </w:rPr>
        <w:t xml:space="preserve"> руб</w:t>
      </w:r>
      <w:r w:rsidRPr="00F42368">
        <w:rPr>
          <w:sz w:val="26"/>
          <w:szCs w:val="26"/>
          <w:lang w:eastAsia="en-US"/>
        </w:rPr>
        <w:t>.</w:t>
      </w:r>
      <w:r w:rsidRPr="00F42368">
        <w:rPr>
          <w:b/>
          <w:sz w:val="26"/>
          <w:szCs w:val="26"/>
          <w:lang w:eastAsia="en-US"/>
        </w:rPr>
        <w:t xml:space="preserve"> </w:t>
      </w:r>
    </w:p>
    <w:p w:rsidR="00BC0566" w:rsidRPr="00905D33" w:rsidRDefault="00BC0566" w:rsidP="00BC0566">
      <w:pPr>
        <w:pStyle w:val="ConsPlusNormal"/>
        <w:ind w:firstLine="851"/>
        <w:jc w:val="center"/>
        <w:rPr>
          <w:rFonts w:ascii="Times New Roman" w:hAnsi="Times New Roman" w:cs="Times New Roman"/>
          <w:b/>
          <w:color w:val="000000"/>
          <w:sz w:val="24"/>
          <w:szCs w:val="24"/>
        </w:rPr>
      </w:pPr>
    </w:p>
    <w:p w:rsidR="00BC0566" w:rsidRDefault="00BC0566" w:rsidP="00BC0566">
      <w:pPr>
        <w:jc w:val="center"/>
        <w:rPr>
          <w:b/>
        </w:rPr>
      </w:pPr>
    </w:p>
    <w:p w:rsidR="00BC0566" w:rsidRDefault="00BC0566" w:rsidP="00BC0566">
      <w:pPr>
        <w:jc w:val="center"/>
        <w:rPr>
          <w:b/>
        </w:rPr>
      </w:pPr>
    </w:p>
    <w:p w:rsidR="00BC0566" w:rsidRDefault="00BC0566" w:rsidP="00BC0566">
      <w:pPr>
        <w:jc w:val="center"/>
        <w:rPr>
          <w:b/>
        </w:rPr>
      </w:pPr>
    </w:p>
    <w:p w:rsidR="00BC0566" w:rsidRDefault="00BC0566" w:rsidP="00BC0566">
      <w:pPr>
        <w:jc w:val="center"/>
        <w:rPr>
          <w:b/>
        </w:rPr>
      </w:pPr>
    </w:p>
    <w:p w:rsidR="00BC0566" w:rsidRDefault="00BC0566" w:rsidP="00BC0566">
      <w:pPr>
        <w:jc w:val="center"/>
        <w:rPr>
          <w:b/>
        </w:rPr>
      </w:pPr>
    </w:p>
    <w:p w:rsidR="00BC0566" w:rsidRDefault="00BC0566" w:rsidP="00BC0566">
      <w:pPr>
        <w:jc w:val="center"/>
        <w:rPr>
          <w:b/>
        </w:rPr>
      </w:pPr>
    </w:p>
    <w:p w:rsidR="00BC0566" w:rsidRDefault="00BC0566" w:rsidP="00BC0566">
      <w:pPr>
        <w:jc w:val="center"/>
        <w:rPr>
          <w:b/>
        </w:rPr>
      </w:pPr>
    </w:p>
    <w:p w:rsidR="00BC0566" w:rsidRDefault="00BC0566" w:rsidP="00BC0566">
      <w:pPr>
        <w:jc w:val="center"/>
        <w:rPr>
          <w:b/>
        </w:rPr>
      </w:pPr>
    </w:p>
    <w:p w:rsidR="00BC0566" w:rsidRDefault="00BC0566" w:rsidP="00BC0566">
      <w:pPr>
        <w:jc w:val="center"/>
        <w:rPr>
          <w:b/>
        </w:rPr>
      </w:pPr>
    </w:p>
    <w:p w:rsidR="00BC0566" w:rsidRDefault="00BC0566" w:rsidP="00BC0566">
      <w:pPr>
        <w:jc w:val="center"/>
        <w:rPr>
          <w:b/>
        </w:rPr>
      </w:pPr>
    </w:p>
    <w:p w:rsidR="00BC0566" w:rsidRDefault="00BC0566" w:rsidP="00BC0566">
      <w:pPr>
        <w:jc w:val="center"/>
        <w:rPr>
          <w:b/>
        </w:rPr>
      </w:pPr>
    </w:p>
    <w:p w:rsidR="00BC0566" w:rsidRDefault="00BC0566" w:rsidP="00BC0566">
      <w:pPr>
        <w:jc w:val="center"/>
        <w:rPr>
          <w:b/>
        </w:rPr>
      </w:pPr>
    </w:p>
    <w:p w:rsidR="00BC0566" w:rsidRDefault="00BC0566" w:rsidP="00BC0566">
      <w:pPr>
        <w:jc w:val="center"/>
        <w:rPr>
          <w:b/>
        </w:rPr>
      </w:pPr>
    </w:p>
    <w:p w:rsidR="00BC0566" w:rsidRDefault="00BC0566" w:rsidP="00BC0566">
      <w:pPr>
        <w:jc w:val="center"/>
        <w:rPr>
          <w:b/>
        </w:rPr>
      </w:pPr>
    </w:p>
    <w:p w:rsidR="00BC0566" w:rsidRDefault="00BC0566" w:rsidP="00BC0566">
      <w:pPr>
        <w:jc w:val="center"/>
        <w:rPr>
          <w:b/>
        </w:rPr>
      </w:pPr>
    </w:p>
    <w:p w:rsidR="00BC0566" w:rsidRDefault="00BC0566" w:rsidP="00BC0566">
      <w:pPr>
        <w:jc w:val="center"/>
        <w:rPr>
          <w:b/>
        </w:rPr>
      </w:pPr>
    </w:p>
    <w:p w:rsidR="00BC0566" w:rsidRDefault="00BC0566" w:rsidP="00BC0566">
      <w:pPr>
        <w:jc w:val="both"/>
      </w:pPr>
    </w:p>
    <w:p w:rsidR="00BC0566" w:rsidRDefault="00BC0566" w:rsidP="00BC0566">
      <w:pPr>
        <w:jc w:val="both"/>
      </w:pPr>
    </w:p>
    <w:p w:rsidR="00BC0566" w:rsidRDefault="00BC0566" w:rsidP="00BC0566">
      <w:pPr>
        <w:jc w:val="both"/>
      </w:pPr>
    </w:p>
    <w:p w:rsidR="00BC0566" w:rsidRDefault="00BC0566" w:rsidP="00BC0566">
      <w:pPr>
        <w:jc w:val="both"/>
      </w:pPr>
    </w:p>
    <w:p w:rsidR="00BC0566" w:rsidRDefault="00BC0566" w:rsidP="00BC0566">
      <w:pPr>
        <w:jc w:val="both"/>
      </w:pPr>
    </w:p>
    <w:p w:rsidR="00BC0566" w:rsidRDefault="00BC0566" w:rsidP="00BC0566">
      <w:pPr>
        <w:jc w:val="both"/>
      </w:pPr>
    </w:p>
    <w:p w:rsidR="00BC0566" w:rsidRDefault="00BC0566" w:rsidP="00BC0566">
      <w:pPr>
        <w:jc w:val="both"/>
      </w:pPr>
    </w:p>
    <w:p w:rsidR="00BC0566" w:rsidRDefault="00BC0566" w:rsidP="00BC0566">
      <w:pPr>
        <w:jc w:val="both"/>
      </w:pPr>
    </w:p>
    <w:p w:rsidR="00BC0566" w:rsidRDefault="00BC0566" w:rsidP="00BC0566">
      <w:pPr>
        <w:jc w:val="both"/>
      </w:pPr>
    </w:p>
    <w:p w:rsidR="00BC0566" w:rsidRDefault="00BC0566" w:rsidP="00BC0566">
      <w:pPr>
        <w:jc w:val="both"/>
      </w:pPr>
    </w:p>
    <w:p w:rsidR="00BC0566" w:rsidRDefault="00BC0566" w:rsidP="00BC0566">
      <w:pPr>
        <w:jc w:val="both"/>
      </w:pPr>
    </w:p>
    <w:p w:rsidR="00BC0566" w:rsidRDefault="00BC0566" w:rsidP="00BC0566">
      <w:pPr>
        <w:jc w:val="both"/>
      </w:pPr>
    </w:p>
    <w:p w:rsidR="00BC0566" w:rsidRDefault="00BC0566" w:rsidP="00BC0566">
      <w:pPr>
        <w:jc w:val="both"/>
      </w:pPr>
    </w:p>
    <w:p w:rsidR="00BC0566" w:rsidRDefault="00BC0566" w:rsidP="00BC0566">
      <w:pPr>
        <w:jc w:val="both"/>
      </w:pPr>
    </w:p>
    <w:p w:rsidR="00BC0566" w:rsidRDefault="00BC0566" w:rsidP="00BC0566">
      <w:pPr>
        <w:jc w:val="both"/>
      </w:pPr>
    </w:p>
    <w:p w:rsidR="00BC0566" w:rsidRDefault="00BC0566" w:rsidP="00BC0566">
      <w:pPr>
        <w:jc w:val="both"/>
      </w:pPr>
    </w:p>
    <w:p w:rsidR="00BC0566" w:rsidRDefault="00BC0566" w:rsidP="00BC0566">
      <w:pPr>
        <w:jc w:val="both"/>
      </w:pPr>
    </w:p>
    <w:p w:rsidR="00BC0566" w:rsidRDefault="00BC0566" w:rsidP="00BC0566">
      <w:pPr>
        <w:jc w:val="both"/>
      </w:pPr>
    </w:p>
    <w:p w:rsidR="00BC0566" w:rsidRPr="009048B0" w:rsidRDefault="00BC0566" w:rsidP="00BC0566">
      <w:pPr>
        <w:jc w:val="center"/>
        <w:rPr>
          <w:b/>
        </w:rPr>
      </w:pPr>
      <w:r>
        <w:rPr>
          <w:b/>
        </w:rPr>
        <w:lastRenderedPageBreak/>
        <w:t>П</w:t>
      </w:r>
      <w:r w:rsidRPr="009048B0">
        <w:rPr>
          <w:b/>
        </w:rPr>
        <w:t>АСПОРТ</w:t>
      </w:r>
    </w:p>
    <w:p w:rsidR="00BC0566" w:rsidRPr="00B33975" w:rsidRDefault="00BC0566" w:rsidP="00BC0566">
      <w:pPr>
        <w:spacing w:line="276" w:lineRule="auto"/>
        <w:jc w:val="center"/>
        <w:rPr>
          <w:b/>
        </w:rPr>
      </w:pPr>
      <w:r w:rsidRPr="009048B0">
        <w:rPr>
          <w:b/>
        </w:rPr>
        <w:t>подпрограммы №</w:t>
      </w:r>
      <w:r>
        <w:rPr>
          <w:b/>
        </w:rPr>
        <w:t>6</w:t>
      </w:r>
      <w:r w:rsidRPr="009048B0">
        <w:rPr>
          <w:b/>
        </w:rPr>
        <w:t xml:space="preserve"> </w:t>
      </w:r>
      <w:bookmarkStart w:id="8" w:name="_Toc368380525"/>
      <w:r w:rsidRPr="009048B0">
        <w:rPr>
          <w:b/>
        </w:rPr>
        <w:t xml:space="preserve">«Развитие малого, среднего предпринимательства и потребительского рынка </w:t>
      </w:r>
      <w:r>
        <w:rPr>
          <w:b/>
        </w:rPr>
        <w:t>Бегуницкого сельского поселения</w:t>
      </w:r>
      <w:bookmarkEnd w:id="8"/>
      <w:r>
        <w:rPr>
          <w:b/>
        </w:rPr>
        <w:t>»</w:t>
      </w:r>
    </w:p>
    <w:tbl>
      <w:tblPr>
        <w:tblW w:w="10065"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1884"/>
        <w:gridCol w:w="8181"/>
      </w:tblGrid>
      <w:tr w:rsidR="00BC0566" w:rsidRPr="00311765" w:rsidTr="00540981">
        <w:trPr>
          <w:tblCellSpacing w:w="20" w:type="dxa"/>
        </w:trPr>
        <w:tc>
          <w:tcPr>
            <w:tcW w:w="1844" w:type="dxa"/>
            <w:shd w:val="clear" w:color="auto" w:fill="auto"/>
          </w:tcPr>
          <w:p w:rsidR="00BC0566" w:rsidRDefault="00BC0566" w:rsidP="00540981">
            <w:pPr>
              <w:widowControl w:val="0"/>
              <w:jc w:val="both"/>
            </w:pPr>
            <w:r w:rsidRPr="00311765">
              <w:t xml:space="preserve">Полное наименование </w:t>
            </w:r>
          </w:p>
          <w:p w:rsidR="00BC0566" w:rsidRPr="00311765" w:rsidRDefault="00BC0566" w:rsidP="00540981">
            <w:pPr>
              <w:widowControl w:val="0"/>
              <w:jc w:val="both"/>
            </w:pPr>
            <w:r>
              <w:t>подпрограммы</w:t>
            </w:r>
          </w:p>
        </w:tc>
        <w:tc>
          <w:tcPr>
            <w:tcW w:w="8221" w:type="dxa"/>
            <w:shd w:val="clear" w:color="auto" w:fill="auto"/>
          </w:tcPr>
          <w:p w:rsidR="00BC0566" w:rsidRPr="00311765" w:rsidRDefault="00BC0566" w:rsidP="00540981">
            <w:r w:rsidRPr="00311765">
              <w:t xml:space="preserve">Развитие малого, среднего предпринимательства и потребительского рынка </w:t>
            </w:r>
            <w:r>
              <w:t xml:space="preserve">Бегуницкого сельского поселения </w:t>
            </w:r>
          </w:p>
        </w:tc>
      </w:tr>
      <w:tr w:rsidR="00BC0566" w:rsidRPr="00311765" w:rsidTr="00540981">
        <w:trPr>
          <w:tblCellSpacing w:w="20" w:type="dxa"/>
        </w:trPr>
        <w:tc>
          <w:tcPr>
            <w:tcW w:w="1844" w:type="dxa"/>
            <w:shd w:val="clear" w:color="auto" w:fill="auto"/>
          </w:tcPr>
          <w:p w:rsidR="00BC0566" w:rsidRDefault="00BC0566" w:rsidP="00540981">
            <w:pPr>
              <w:widowControl w:val="0"/>
              <w:jc w:val="both"/>
            </w:pPr>
            <w:r w:rsidRPr="00311765">
              <w:t>Ответственный исполнитель</w:t>
            </w:r>
          </w:p>
          <w:p w:rsidR="00BC0566" w:rsidRPr="00311765" w:rsidRDefault="00BC0566" w:rsidP="00540981">
            <w:pPr>
              <w:widowControl w:val="0"/>
              <w:jc w:val="both"/>
            </w:pPr>
            <w:r>
              <w:t>подпрограммы</w:t>
            </w:r>
          </w:p>
        </w:tc>
        <w:tc>
          <w:tcPr>
            <w:tcW w:w="8221" w:type="dxa"/>
            <w:shd w:val="clear" w:color="auto" w:fill="auto"/>
          </w:tcPr>
          <w:p w:rsidR="00BC0566" w:rsidRPr="00311765" w:rsidRDefault="00BC0566" w:rsidP="00540981">
            <w:pPr>
              <w:widowControl w:val="0"/>
              <w:jc w:val="both"/>
            </w:pPr>
            <w:r>
              <w:t xml:space="preserve">Администрация муниципального образования Бегуницкое сельское поселение Волосовского муниципального района </w:t>
            </w:r>
            <w:r w:rsidRPr="00311765">
              <w:t>Ленинградской области</w:t>
            </w:r>
          </w:p>
        </w:tc>
      </w:tr>
      <w:tr w:rsidR="00BC0566" w:rsidRPr="00311765" w:rsidTr="00540981">
        <w:trPr>
          <w:tblCellSpacing w:w="20" w:type="dxa"/>
        </w:trPr>
        <w:tc>
          <w:tcPr>
            <w:tcW w:w="1844" w:type="dxa"/>
            <w:shd w:val="clear" w:color="auto" w:fill="auto"/>
          </w:tcPr>
          <w:p w:rsidR="00BC0566" w:rsidRPr="00311765" w:rsidRDefault="00BC0566" w:rsidP="00540981">
            <w:pPr>
              <w:widowControl w:val="0"/>
              <w:jc w:val="both"/>
            </w:pPr>
            <w:r w:rsidRPr="00311765">
              <w:t>Участники подпрограммы</w:t>
            </w:r>
          </w:p>
        </w:tc>
        <w:tc>
          <w:tcPr>
            <w:tcW w:w="8221" w:type="dxa"/>
            <w:shd w:val="clear" w:color="auto" w:fill="auto"/>
          </w:tcPr>
          <w:p w:rsidR="00BC0566" w:rsidRDefault="00BC0566" w:rsidP="00540981">
            <w:pPr>
              <w:widowControl w:val="0"/>
              <w:jc w:val="both"/>
            </w:pPr>
            <w:r>
              <w:t xml:space="preserve">Администрация муниципального образования Бегуницкое сельское поселение Волосовского муниципального района </w:t>
            </w:r>
            <w:r w:rsidRPr="00311765">
              <w:t>Ленинградской области</w:t>
            </w:r>
            <w:r>
              <w:t>;</w:t>
            </w:r>
            <w:r w:rsidRPr="009048B0">
              <w:t xml:space="preserve"> </w:t>
            </w:r>
          </w:p>
          <w:p w:rsidR="00BC0566" w:rsidRPr="00311765" w:rsidRDefault="00BC0566" w:rsidP="00540981">
            <w:pPr>
              <w:widowControl w:val="0"/>
              <w:jc w:val="both"/>
            </w:pPr>
            <w:r w:rsidRPr="009048B0">
              <w:t>Организации инфраструктуры поддержки предпринимательства Волосовского района</w:t>
            </w:r>
          </w:p>
        </w:tc>
      </w:tr>
      <w:tr w:rsidR="00BC0566" w:rsidRPr="00311765" w:rsidTr="00540981">
        <w:trPr>
          <w:tblCellSpacing w:w="20" w:type="dxa"/>
        </w:trPr>
        <w:tc>
          <w:tcPr>
            <w:tcW w:w="1844" w:type="dxa"/>
            <w:shd w:val="clear" w:color="auto" w:fill="auto"/>
          </w:tcPr>
          <w:p w:rsidR="00BC0566" w:rsidRPr="00311765" w:rsidRDefault="00BC0566" w:rsidP="00540981">
            <w:pPr>
              <w:widowControl w:val="0"/>
              <w:jc w:val="both"/>
            </w:pPr>
            <w:r w:rsidRPr="00311765">
              <w:t xml:space="preserve">Цель </w:t>
            </w:r>
            <w:r>
              <w:t>подпрограммы</w:t>
            </w:r>
          </w:p>
        </w:tc>
        <w:tc>
          <w:tcPr>
            <w:tcW w:w="8221" w:type="dxa"/>
            <w:shd w:val="clear" w:color="auto" w:fill="auto"/>
          </w:tcPr>
          <w:p w:rsidR="00BC0566" w:rsidRPr="00311765" w:rsidRDefault="00BC0566" w:rsidP="00540981">
            <w:pPr>
              <w:widowControl w:val="0"/>
              <w:jc w:val="both"/>
            </w:pPr>
            <w:r w:rsidRPr="00311765">
              <w:t>Создание условий для устойчивого функционирования и развития малого и среднего предпринимательства, увеличения его вклада в социально-экономическо</w:t>
            </w:r>
            <w:r>
              <w:t xml:space="preserve">е </w:t>
            </w:r>
            <w:r w:rsidRPr="00311765">
              <w:t>развити</w:t>
            </w:r>
            <w:r>
              <w:t xml:space="preserve">е Бегуницкого сельского поселения Волосовского муниципального района </w:t>
            </w:r>
            <w:r w:rsidRPr="00311765">
              <w:t>Ленинградской области</w:t>
            </w:r>
          </w:p>
        </w:tc>
      </w:tr>
      <w:tr w:rsidR="00BC0566" w:rsidRPr="00311765" w:rsidTr="00540981">
        <w:trPr>
          <w:tblCellSpacing w:w="20" w:type="dxa"/>
        </w:trPr>
        <w:tc>
          <w:tcPr>
            <w:tcW w:w="1844" w:type="dxa"/>
            <w:shd w:val="clear" w:color="auto" w:fill="auto"/>
          </w:tcPr>
          <w:p w:rsidR="00BC0566" w:rsidRPr="00311765" w:rsidRDefault="00BC0566" w:rsidP="00540981">
            <w:pPr>
              <w:widowControl w:val="0"/>
              <w:jc w:val="both"/>
            </w:pPr>
            <w:r w:rsidRPr="00311765">
              <w:t xml:space="preserve">Задачи </w:t>
            </w:r>
            <w:r>
              <w:t>подпрограммы</w:t>
            </w:r>
          </w:p>
        </w:tc>
        <w:tc>
          <w:tcPr>
            <w:tcW w:w="8221" w:type="dxa"/>
            <w:shd w:val="clear" w:color="auto" w:fill="auto"/>
          </w:tcPr>
          <w:p w:rsidR="00BC0566" w:rsidRPr="00311765" w:rsidRDefault="00BC0566" w:rsidP="00540981">
            <w:pPr>
              <w:widowControl w:val="0"/>
              <w:jc w:val="both"/>
            </w:pPr>
            <w:r>
              <w:t xml:space="preserve">Оказание поддержки </w:t>
            </w:r>
            <w:r w:rsidRPr="00311765">
              <w:t>субъект</w:t>
            </w:r>
            <w:r>
              <w:t>ам</w:t>
            </w:r>
            <w:r w:rsidRPr="00311765">
              <w:t xml:space="preserve"> малого и среднего предпринимательства </w:t>
            </w:r>
            <w:r>
              <w:t>Бегуницкого сельского поселения Волосовского муниципального района;</w:t>
            </w:r>
          </w:p>
          <w:p w:rsidR="00BC0566" w:rsidRPr="00311765" w:rsidRDefault="00BC0566" w:rsidP="00540981">
            <w:pPr>
              <w:widowControl w:val="0"/>
              <w:jc w:val="both"/>
            </w:pPr>
            <w:r>
              <w:t>П</w:t>
            </w:r>
            <w:r w:rsidRPr="00311765">
              <w:t>овышение конкурентоспособности субъектов малого и среднего предпринимательства на рынк</w:t>
            </w:r>
            <w:r>
              <w:t>е;</w:t>
            </w:r>
          </w:p>
          <w:p w:rsidR="00BC0566" w:rsidRPr="00311765" w:rsidRDefault="00BC0566" w:rsidP="00540981">
            <w:pPr>
              <w:widowControl w:val="0"/>
              <w:jc w:val="both"/>
            </w:pPr>
            <w:r>
              <w:t>Расширение доступа субъектов малого и среднего предпринимательства  Бегуницкого сельского поселения Волосовского муниципального района к информационным и консультационным услугам.</w:t>
            </w:r>
          </w:p>
        </w:tc>
      </w:tr>
      <w:tr w:rsidR="00BC0566" w:rsidRPr="00311765" w:rsidTr="00540981">
        <w:trPr>
          <w:trHeight w:val="2456"/>
          <w:tblCellSpacing w:w="20" w:type="dxa"/>
        </w:trPr>
        <w:tc>
          <w:tcPr>
            <w:tcW w:w="1844" w:type="dxa"/>
            <w:shd w:val="clear" w:color="auto" w:fill="auto"/>
          </w:tcPr>
          <w:p w:rsidR="00BC0566" w:rsidRPr="00311765" w:rsidRDefault="00BC0566" w:rsidP="00540981">
            <w:pPr>
              <w:widowControl w:val="0"/>
              <w:jc w:val="both"/>
            </w:pPr>
            <w:r w:rsidRPr="00311765">
              <w:t xml:space="preserve">Целевые индикаторы и показатели </w:t>
            </w:r>
            <w:r>
              <w:t>подпрограммы</w:t>
            </w:r>
          </w:p>
        </w:tc>
        <w:tc>
          <w:tcPr>
            <w:tcW w:w="8221" w:type="dxa"/>
            <w:shd w:val="clear" w:color="auto" w:fill="auto"/>
          </w:tcPr>
          <w:p w:rsidR="00BC0566" w:rsidRPr="001273E6" w:rsidRDefault="00BC0566" w:rsidP="00540981">
            <w:pPr>
              <w:widowControl w:val="0"/>
              <w:jc w:val="both"/>
            </w:pPr>
            <w:proofErr w:type="gramStart"/>
            <w:r w:rsidRPr="001273E6">
              <w:t>- Количество переданных во владение и (или) в пользование  субъектам МСП, организациям, образующим инфраструктуру поддержки предпринимательства, муниципального имущества, в том числе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w:t>
            </w:r>
            <w:proofErr w:type="gramEnd"/>
          </w:p>
          <w:p w:rsidR="00BC0566" w:rsidRPr="001273E6" w:rsidRDefault="00BC0566" w:rsidP="00540981">
            <w:pPr>
              <w:widowControl w:val="0"/>
              <w:jc w:val="both"/>
            </w:pPr>
            <w:r w:rsidRPr="001273E6">
              <w:t xml:space="preserve">- Проведение мониторинга деятельности малого и среднего предпринимательства </w:t>
            </w:r>
            <w:r>
              <w:t>Бегуницкого сельского поселения</w:t>
            </w:r>
            <w:r w:rsidRPr="001273E6">
              <w:t>.</w:t>
            </w:r>
          </w:p>
          <w:p w:rsidR="00BC0566" w:rsidRPr="001273E6" w:rsidRDefault="00BC0566" w:rsidP="00540981">
            <w:pPr>
              <w:widowControl w:val="0"/>
              <w:jc w:val="both"/>
            </w:pPr>
          </w:p>
        </w:tc>
      </w:tr>
      <w:tr w:rsidR="00BC0566" w:rsidRPr="00311765" w:rsidTr="00540981">
        <w:trPr>
          <w:tblCellSpacing w:w="20" w:type="dxa"/>
        </w:trPr>
        <w:tc>
          <w:tcPr>
            <w:tcW w:w="1844" w:type="dxa"/>
            <w:shd w:val="clear" w:color="auto" w:fill="auto"/>
          </w:tcPr>
          <w:p w:rsidR="00BC0566" w:rsidRPr="00311765" w:rsidRDefault="00BC0566" w:rsidP="00540981">
            <w:pPr>
              <w:widowControl w:val="0"/>
              <w:jc w:val="both"/>
            </w:pPr>
            <w:r w:rsidRPr="00311765">
              <w:t>Этапы</w:t>
            </w:r>
            <w:r>
              <w:t xml:space="preserve"> </w:t>
            </w:r>
            <w:r w:rsidRPr="00311765">
              <w:t>и</w:t>
            </w:r>
            <w:r>
              <w:t xml:space="preserve"> </w:t>
            </w:r>
            <w:r w:rsidRPr="00311765">
              <w:t xml:space="preserve">сроки реализации </w:t>
            </w:r>
          </w:p>
        </w:tc>
        <w:tc>
          <w:tcPr>
            <w:tcW w:w="8221" w:type="dxa"/>
            <w:shd w:val="clear" w:color="auto" w:fill="auto"/>
          </w:tcPr>
          <w:p w:rsidR="00BC0566" w:rsidRDefault="00BC0566" w:rsidP="00540981">
            <w:pPr>
              <w:widowControl w:val="0"/>
              <w:jc w:val="both"/>
            </w:pPr>
            <w:r>
              <w:t xml:space="preserve">2020-2022 </w:t>
            </w:r>
            <w:r w:rsidRPr="00311765">
              <w:t>годы.</w:t>
            </w:r>
            <w:r>
              <w:t xml:space="preserve"> </w:t>
            </w:r>
          </w:p>
          <w:p w:rsidR="00BC0566" w:rsidRPr="00311765" w:rsidRDefault="00BC0566" w:rsidP="00540981">
            <w:pPr>
              <w:widowControl w:val="0"/>
              <w:jc w:val="both"/>
            </w:pPr>
            <w:r>
              <w:t>Программа реализуется в один этап</w:t>
            </w:r>
          </w:p>
        </w:tc>
      </w:tr>
      <w:tr w:rsidR="00BC0566" w:rsidRPr="00311765" w:rsidTr="00540981">
        <w:trPr>
          <w:tblCellSpacing w:w="20" w:type="dxa"/>
        </w:trPr>
        <w:tc>
          <w:tcPr>
            <w:tcW w:w="1844" w:type="dxa"/>
            <w:shd w:val="clear" w:color="auto" w:fill="auto"/>
          </w:tcPr>
          <w:p w:rsidR="00BC0566" w:rsidRPr="00311765" w:rsidRDefault="00BC0566" w:rsidP="00540981">
            <w:pPr>
              <w:widowControl w:val="0"/>
              <w:jc w:val="both"/>
            </w:pPr>
            <w:r w:rsidRPr="00311765">
              <w:t>Объемы фи</w:t>
            </w:r>
            <w:r>
              <w:softHyphen/>
            </w:r>
            <w:r w:rsidRPr="00311765">
              <w:t xml:space="preserve">нансирования </w:t>
            </w:r>
          </w:p>
        </w:tc>
        <w:tc>
          <w:tcPr>
            <w:tcW w:w="8221" w:type="dxa"/>
            <w:shd w:val="clear" w:color="auto" w:fill="auto"/>
          </w:tcPr>
          <w:p w:rsidR="00BC0566" w:rsidRPr="006D4EC9" w:rsidRDefault="00BC0566" w:rsidP="00540981">
            <w:pPr>
              <w:pStyle w:val="ae"/>
              <w:ind w:left="0"/>
              <w:contextualSpacing w:val="0"/>
              <w:jc w:val="both"/>
              <w:rPr>
                <w:lang w:val="ru-RU"/>
              </w:rPr>
            </w:pPr>
            <w:r w:rsidRPr="006D4EC9">
              <w:rPr>
                <w:lang w:val="ru-RU"/>
              </w:rPr>
              <w:t>20</w:t>
            </w:r>
            <w:r>
              <w:rPr>
                <w:lang w:val="ru-RU"/>
              </w:rPr>
              <w:t>20</w:t>
            </w:r>
            <w:r w:rsidRPr="006D4EC9">
              <w:rPr>
                <w:lang w:val="ru-RU"/>
              </w:rPr>
              <w:t xml:space="preserve"> г. – 0,0 тыс. рублей</w:t>
            </w:r>
          </w:p>
          <w:p w:rsidR="00BC0566" w:rsidRPr="006D4EC9" w:rsidRDefault="00BC0566" w:rsidP="00540981">
            <w:pPr>
              <w:pStyle w:val="ae"/>
              <w:ind w:left="0"/>
              <w:contextualSpacing w:val="0"/>
              <w:jc w:val="both"/>
              <w:rPr>
                <w:lang w:val="ru-RU"/>
              </w:rPr>
            </w:pPr>
            <w:r w:rsidRPr="006D4EC9">
              <w:rPr>
                <w:lang w:val="ru-RU"/>
              </w:rPr>
              <w:t>20</w:t>
            </w:r>
            <w:r>
              <w:rPr>
                <w:lang w:val="ru-RU"/>
              </w:rPr>
              <w:t>21</w:t>
            </w:r>
            <w:r w:rsidRPr="006D4EC9">
              <w:rPr>
                <w:lang w:val="ru-RU"/>
              </w:rPr>
              <w:t xml:space="preserve"> г. – 0,0 тыс. рублей</w:t>
            </w:r>
          </w:p>
          <w:p w:rsidR="00BC0566" w:rsidRPr="006D4EC9" w:rsidRDefault="00BC0566" w:rsidP="00540981">
            <w:pPr>
              <w:pStyle w:val="ae"/>
              <w:ind w:left="0"/>
              <w:contextualSpacing w:val="0"/>
              <w:jc w:val="both"/>
              <w:rPr>
                <w:lang w:val="ru-RU"/>
              </w:rPr>
            </w:pPr>
            <w:r w:rsidRPr="006D4EC9">
              <w:rPr>
                <w:lang w:val="ru-RU"/>
              </w:rPr>
              <w:t>202</w:t>
            </w:r>
            <w:r>
              <w:rPr>
                <w:lang w:val="ru-RU"/>
              </w:rPr>
              <w:t>2</w:t>
            </w:r>
            <w:r w:rsidRPr="006D4EC9">
              <w:rPr>
                <w:lang w:val="ru-RU"/>
              </w:rPr>
              <w:t xml:space="preserve"> г. – 0,0 тыс. рублей</w:t>
            </w:r>
          </w:p>
          <w:p w:rsidR="00BC0566" w:rsidRPr="006D4EC9" w:rsidRDefault="00BC0566" w:rsidP="00540981">
            <w:pPr>
              <w:pStyle w:val="ae"/>
              <w:ind w:left="0"/>
              <w:contextualSpacing w:val="0"/>
              <w:jc w:val="both"/>
              <w:rPr>
                <w:lang w:val="ru-RU"/>
              </w:rPr>
            </w:pPr>
            <w:r w:rsidRPr="006D4EC9">
              <w:rPr>
                <w:lang w:val="ru-RU"/>
              </w:rPr>
              <w:t>Общий объем финансирования за весь период реализации составит 0,00 тыс. рублей.</w:t>
            </w:r>
          </w:p>
        </w:tc>
      </w:tr>
      <w:tr w:rsidR="00BC0566" w:rsidRPr="00311765" w:rsidTr="00540981">
        <w:trPr>
          <w:tblCellSpacing w:w="20" w:type="dxa"/>
        </w:trPr>
        <w:tc>
          <w:tcPr>
            <w:tcW w:w="1844" w:type="dxa"/>
            <w:shd w:val="clear" w:color="auto" w:fill="auto"/>
          </w:tcPr>
          <w:p w:rsidR="00BC0566" w:rsidRPr="00311765" w:rsidRDefault="00BC0566" w:rsidP="00540981">
            <w:pPr>
              <w:widowControl w:val="0"/>
              <w:jc w:val="both"/>
            </w:pPr>
            <w:r w:rsidRPr="00311765">
              <w:t xml:space="preserve">Ожидаемые результаты реализации </w:t>
            </w:r>
          </w:p>
        </w:tc>
        <w:tc>
          <w:tcPr>
            <w:tcW w:w="8221" w:type="dxa"/>
            <w:shd w:val="clear" w:color="auto" w:fill="auto"/>
          </w:tcPr>
          <w:p w:rsidR="00BC0566" w:rsidRPr="00311765" w:rsidRDefault="00BC0566" w:rsidP="00540981">
            <w:pPr>
              <w:widowControl w:val="0"/>
              <w:jc w:val="both"/>
            </w:pPr>
            <w:r>
              <w:t>- увеличение налоговых поступлений в бюджеты всех уровней от деятельности субъектов малого и среднего бизнеса;</w:t>
            </w:r>
          </w:p>
          <w:p w:rsidR="00BC0566" w:rsidRDefault="00BC0566" w:rsidP="00540981">
            <w:pPr>
              <w:widowControl w:val="0"/>
              <w:jc w:val="both"/>
            </w:pPr>
            <w:r w:rsidRPr="00311765">
              <w:t xml:space="preserve">- </w:t>
            </w:r>
            <w:r>
              <w:t>увеличение хозяйствующих субъектов, получивших имущественную поддержку в рамках данных мероприятий;</w:t>
            </w:r>
          </w:p>
          <w:p w:rsidR="00BC0566" w:rsidRDefault="00BC0566" w:rsidP="00540981">
            <w:pPr>
              <w:widowControl w:val="0"/>
              <w:jc w:val="both"/>
            </w:pPr>
            <w:r>
              <w:t>- рост информационной обеспеченности субъектов малого и среднего бизнеса для осуществления и развития своей деятельности;</w:t>
            </w:r>
          </w:p>
          <w:p w:rsidR="00BC0566" w:rsidRPr="006D4EC9" w:rsidRDefault="00BC0566" w:rsidP="00540981">
            <w:pPr>
              <w:widowControl w:val="0"/>
              <w:jc w:val="both"/>
              <w:rPr>
                <w:color w:val="000000"/>
              </w:rPr>
            </w:pPr>
            <w:r>
              <w:t xml:space="preserve">- </w:t>
            </w:r>
            <w:r w:rsidRPr="006D4EC9">
              <w:rPr>
                <w:color w:val="000000"/>
              </w:rPr>
              <w:t>повышение качества предоставления услуг предприятиями потребительского рынка населению.</w:t>
            </w:r>
          </w:p>
        </w:tc>
      </w:tr>
    </w:tbl>
    <w:p w:rsidR="00BC0566" w:rsidRPr="00EC621F" w:rsidRDefault="00BC0566" w:rsidP="00BC0566">
      <w:pPr>
        <w:widowControl w:val="0"/>
        <w:autoSpaceDE w:val="0"/>
        <w:autoSpaceDN w:val="0"/>
        <w:adjustRightInd w:val="0"/>
        <w:jc w:val="both"/>
      </w:pPr>
    </w:p>
    <w:p w:rsidR="00BC0566" w:rsidRPr="00BC0566" w:rsidRDefault="00BC0566" w:rsidP="00BC0566">
      <w:pPr>
        <w:pStyle w:val="ae"/>
        <w:widowControl w:val="0"/>
        <w:numPr>
          <w:ilvl w:val="2"/>
          <w:numId w:val="13"/>
        </w:numPr>
        <w:tabs>
          <w:tab w:val="clear" w:pos="2160"/>
        </w:tabs>
        <w:autoSpaceDE w:val="0"/>
        <w:autoSpaceDN w:val="0"/>
        <w:adjustRightInd w:val="0"/>
        <w:ind w:left="2340" w:hanging="360"/>
        <w:contextualSpacing w:val="0"/>
        <w:jc w:val="center"/>
        <w:rPr>
          <w:b/>
          <w:lang w:val="ru-RU"/>
        </w:rPr>
      </w:pPr>
      <w:r w:rsidRPr="00BC0566">
        <w:rPr>
          <w:b/>
          <w:lang w:val="ru-RU"/>
        </w:rPr>
        <w:lastRenderedPageBreak/>
        <w:t>Общая характеристика, основные проблемы и прогноз развития сферы реализации подпрограммы</w:t>
      </w:r>
    </w:p>
    <w:p w:rsidR="00BC0566" w:rsidRPr="00BC0566" w:rsidRDefault="00BC0566" w:rsidP="00BC0566">
      <w:pPr>
        <w:pStyle w:val="ae"/>
        <w:widowControl w:val="0"/>
        <w:autoSpaceDE w:val="0"/>
        <w:autoSpaceDN w:val="0"/>
        <w:adjustRightInd w:val="0"/>
        <w:ind w:left="710"/>
        <w:contextualSpacing w:val="0"/>
        <w:rPr>
          <w:b/>
          <w:lang w:val="ru-RU"/>
        </w:rPr>
      </w:pPr>
    </w:p>
    <w:p w:rsidR="00BC0566" w:rsidRPr="005736F4" w:rsidRDefault="00BC0566" w:rsidP="00BC0566">
      <w:pPr>
        <w:ind w:firstLine="709"/>
        <w:jc w:val="both"/>
      </w:pPr>
      <w:r w:rsidRPr="005736F4">
        <w:t xml:space="preserve">Малый и средний бизнес - это неотъемлемая часть экономики </w:t>
      </w:r>
      <w:r>
        <w:t xml:space="preserve">Бегуницкого сельского поселения </w:t>
      </w:r>
      <w:r w:rsidRPr="005736F4">
        <w:t>Волосовского муниципального района. Он играет большую роль в улучшении социально-экономической ситуации, обеспечении занятости населения, формировании конкур</w:t>
      </w:r>
      <w:r>
        <w:t>ентной среды</w:t>
      </w:r>
      <w:r w:rsidRPr="005736F4">
        <w:t xml:space="preserve">. </w:t>
      </w:r>
    </w:p>
    <w:p w:rsidR="00BC0566" w:rsidRDefault="00BC0566" w:rsidP="00BC0566">
      <w:pPr>
        <w:ind w:firstLine="709"/>
        <w:jc w:val="both"/>
      </w:pPr>
      <w:r>
        <w:t>По данным на 01.01.2019</w:t>
      </w:r>
      <w:r w:rsidRPr="0084600C">
        <w:t xml:space="preserve"> года в </w:t>
      </w:r>
      <w:r>
        <w:t>Бегуницком</w:t>
      </w:r>
      <w:r w:rsidRPr="0084600C">
        <w:t xml:space="preserve"> сельс</w:t>
      </w:r>
      <w:r>
        <w:t>ком поселении зарегистрированы 51</w:t>
      </w:r>
      <w:r w:rsidRPr="00D87F81">
        <w:t xml:space="preserve"> субъектов малого и среднего предпринимательства, в том числе </w:t>
      </w:r>
      <w:r>
        <w:t>51</w:t>
      </w:r>
      <w:r w:rsidRPr="00D87F81">
        <w:t xml:space="preserve"> субъектов малого и среднего предпринимательства (без микропредприятий)</w:t>
      </w:r>
      <w:r w:rsidRPr="0084600C">
        <w:t xml:space="preserve"> </w:t>
      </w:r>
    </w:p>
    <w:p w:rsidR="00BC0566" w:rsidRDefault="00BC0566" w:rsidP="00BC0566">
      <w:pPr>
        <w:ind w:firstLine="709"/>
        <w:jc w:val="both"/>
      </w:pPr>
      <w:r w:rsidRPr="00EF57F1">
        <w:t>В целях создания благоприятных условий для успешного функционирования предпринимательского сообщества, организациям малого и среднего бизнеса ежегодно оказывается</w:t>
      </w:r>
      <w:r>
        <w:t xml:space="preserve"> имущественная поддержка. В 2019</w:t>
      </w:r>
      <w:r w:rsidRPr="00EF57F1">
        <w:t xml:space="preserve"> году </w:t>
      </w:r>
      <w:r>
        <w:t xml:space="preserve">в пользовании у </w:t>
      </w:r>
      <w:r w:rsidRPr="00601128">
        <w:t>субъект</w:t>
      </w:r>
      <w:r>
        <w:t>ов</w:t>
      </w:r>
      <w:r w:rsidRPr="00601128">
        <w:t xml:space="preserve"> малого и среднего бизнеса</w:t>
      </w:r>
      <w:r>
        <w:t xml:space="preserve"> находится 5 объектов</w:t>
      </w:r>
      <w:r w:rsidRPr="00601128">
        <w:t xml:space="preserve"> </w:t>
      </w:r>
      <w:r>
        <w:t>муниципального имущества, в том числе 5</w:t>
      </w:r>
      <w:r w:rsidRPr="00D87F81">
        <w:t xml:space="preserve"> объектов нежилого фонда. Ежегодно составляется реестр субъектов малого и среднего бизнеса - получателей поддержки.</w:t>
      </w:r>
      <w:r w:rsidRPr="00EF57F1">
        <w:t xml:space="preserve"> </w:t>
      </w:r>
    </w:p>
    <w:p w:rsidR="00BC0566" w:rsidRPr="00EF57F1" w:rsidRDefault="00BC0566" w:rsidP="00BC0566">
      <w:pPr>
        <w:ind w:firstLine="709"/>
        <w:jc w:val="both"/>
      </w:pPr>
      <w:r w:rsidRPr="00EF57F1">
        <w:t xml:space="preserve">Несмотря на устойчивое положение </w:t>
      </w:r>
      <w:proofErr w:type="gramStart"/>
      <w:r w:rsidRPr="00EF57F1">
        <w:t>малых</w:t>
      </w:r>
      <w:proofErr w:type="gramEnd"/>
      <w:r w:rsidRPr="00EF57F1">
        <w:t xml:space="preserve"> и средних предприятий, проблем, сдерживающих их развитие, еще достаточно. Это и сложность доступа к финансовым ресурсам, особенно для начинающих предпринимателей, высокая налоговая нагрузка, наличие административных барьеров, </w:t>
      </w:r>
      <w:r w:rsidRPr="001178DC">
        <w:t>низкий уровень конкурентоспособности субъектов малого и среднего предпринимательства, связанный с их узкой специализацией (преимущественно сфера услуг)</w:t>
      </w:r>
      <w:r>
        <w:t xml:space="preserve">, </w:t>
      </w:r>
      <w:r w:rsidRPr="00EF57F1">
        <w:t xml:space="preserve">рост тарифов на электроснабжение, теплоснабжение, газоснабжение. </w:t>
      </w:r>
    </w:p>
    <w:p w:rsidR="00BC0566" w:rsidRPr="00EF57F1" w:rsidRDefault="00BC0566" w:rsidP="00BC0566">
      <w:pPr>
        <w:ind w:firstLine="709"/>
        <w:jc w:val="both"/>
      </w:pPr>
      <w:r w:rsidRPr="00EF57F1">
        <w:t xml:space="preserve">Администрация </w:t>
      </w:r>
      <w:r>
        <w:t>Бегуницкого сельского поселения</w:t>
      </w:r>
      <w:r w:rsidRPr="00EF57F1">
        <w:t xml:space="preserve">, понимая важность этих проблем, решение </w:t>
      </w:r>
      <w:r>
        <w:t xml:space="preserve">большинства </w:t>
      </w:r>
      <w:r w:rsidRPr="00EF57F1">
        <w:t>которых возможно только на федеральном уровне, со своей стороны старается поддерживать малый и средний бизнес доступными методами.</w:t>
      </w:r>
    </w:p>
    <w:p w:rsidR="00BC0566" w:rsidRPr="00A70356" w:rsidRDefault="00BC0566" w:rsidP="00BC0566">
      <w:pPr>
        <w:pStyle w:val="21"/>
        <w:tabs>
          <w:tab w:val="left" w:pos="1916"/>
          <w:tab w:val="left" w:pos="3047"/>
        </w:tabs>
        <w:ind w:firstLine="709"/>
        <w:rPr>
          <w:highlight w:val="yellow"/>
        </w:rPr>
      </w:pPr>
    </w:p>
    <w:p w:rsidR="00BC0566" w:rsidRPr="00BC0566" w:rsidRDefault="00BC0566" w:rsidP="00BC0566">
      <w:pPr>
        <w:pStyle w:val="ae"/>
        <w:widowControl w:val="0"/>
        <w:numPr>
          <w:ilvl w:val="2"/>
          <w:numId w:val="13"/>
        </w:numPr>
        <w:tabs>
          <w:tab w:val="clear" w:pos="2160"/>
        </w:tabs>
        <w:autoSpaceDE w:val="0"/>
        <w:autoSpaceDN w:val="0"/>
        <w:adjustRightInd w:val="0"/>
        <w:ind w:left="2340" w:hanging="360"/>
        <w:contextualSpacing w:val="0"/>
        <w:jc w:val="center"/>
        <w:rPr>
          <w:b/>
          <w:lang w:val="ru-RU"/>
        </w:rPr>
      </w:pPr>
      <w:r w:rsidRPr="00BC0566">
        <w:rPr>
          <w:b/>
          <w:lang w:val="ru-RU"/>
        </w:rPr>
        <w:t>Приоритеты деятельности органов местного самоуправления в сфере малого и среднего предпринимательства</w:t>
      </w:r>
    </w:p>
    <w:p w:rsidR="00BC0566" w:rsidRDefault="00BC0566" w:rsidP="00BC0566">
      <w:pPr>
        <w:widowControl w:val="0"/>
        <w:autoSpaceDE w:val="0"/>
        <w:autoSpaceDN w:val="0"/>
        <w:adjustRightInd w:val="0"/>
        <w:ind w:firstLine="709"/>
        <w:jc w:val="both"/>
      </w:pPr>
      <w:r w:rsidRPr="00863A5F">
        <w:t>Приоритеты деятельности органов местного самоуправления в сфере малого и среднего предпринимательства</w:t>
      </w:r>
      <w:r>
        <w:t xml:space="preserve"> </w:t>
      </w:r>
      <w:r w:rsidRPr="00863A5F">
        <w:t>сформированы на основе положений федеральных, региональных и муниципальных документов стратегического планирования</w:t>
      </w:r>
      <w:r>
        <w:t>.</w:t>
      </w:r>
    </w:p>
    <w:p w:rsidR="00BC0566" w:rsidRPr="00863A5F" w:rsidRDefault="00BC0566" w:rsidP="00BC0566">
      <w:pPr>
        <w:widowControl w:val="0"/>
        <w:autoSpaceDE w:val="0"/>
        <w:autoSpaceDN w:val="0"/>
        <w:adjustRightInd w:val="0"/>
        <w:ind w:left="709"/>
        <w:jc w:val="both"/>
      </w:pPr>
    </w:p>
    <w:p w:rsidR="00BC0566" w:rsidRPr="00BC0566" w:rsidRDefault="00BC0566" w:rsidP="00BC0566">
      <w:pPr>
        <w:pStyle w:val="ae"/>
        <w:widowControl w:val="0"/>
        <w:numPr>
          <w:ilvl w:val="0"/>
          <w:numId w:val="37"/>
        </w:numPr>
        <w:autoSpaceDE w:val="0"/>
        <w:autoSpaceDN w:val="0"/>
        <w:adjustRightInd w:val="0"/>
        <w:contextualSpacing w:val="0"/>
        <w:jc w:val="center"/>
        <w:rPr>
          <w:b/>
          <w:lang w:val="ru-RU"/>
        </w:rPr>
      </w:pPr>
      <w:r w:rsidRPr="00BC0566">
        <w:rPr>
          <w:b/>
          <w:lang w:val="ru-RU"/>
        </w:rPr>
        <w:t>Цели, задачи, показатели (индикаторы), конечные результаты и сроки реализации</w:t>
      </w:r>
    </w:p>
    <w:p w:rsidR="00BC0566" w:rsidRPr="007363E2" w:rsidRDefault="00BC0566" w:rsidP="00BC0566">
      <w:pPr>
        <w:widowControl w:val="0"/>
        <w:autoSpaceDE w:val="0"/>
        <w:autoSpaceDN w:val="0"/>
        <w:adjustRightInd w:val="0"/>
        <w:ind w:firstLine="709"/>
        <w:jc w:val="both"/>
      </w:pPr>
      <w:r w:rsidRPr="007363E2">
        <w:t xml:space="preserve">Целью реализации </w:t>
      </w:r>
      <w:r>
        <w:t xml:space="preserve">подпрограммы </w:t>
      </w:r>
      <w:r w:rsidRPr="007363E2">
        <w:t xml:space="preserve">является: </w:t>
      </w:r>
      <w:r>
        <w:t>с</w:t>
      </w:r>
      <w:r w:rsidRPr="007363E2">
        <w:t xml:space="preserve">оздание условий для устойчивого функционирования и развития малого и среднего предпринимательства, увеличения его вклада в социально-экономическое развитие </w:t>
      </w:r>
      <w:r>
        <w:t xml:space="preserve">Бегуницкого сельского поселения </w:t>
      </w:r>
      <w:r w:rsidRPr="007363E2">
        <w:t>Волосовского муниципального района Ленинградской</w:t>
      </w:r>
      <w:r>
        <w:t xml:space="preserve"> области</w:t>
      </w:r>
      <w:r w:rsidRPr="007363E2">
        <w:t xml:space="preserve">. </w:t>
      </w:r>
    </w:p>
    <w:p w:rsidR="00BC0566" w:rsidRPr="007363E2" w:rsidRDefault="00BC0566" w:rsidP="00BC0566">
      <w:pPr>
        <w:widowControl w:val="0"/>
        <w:autoSpaceDE w:val="0"/>
        <w:autoSpaceDN w:val="0"/>
        <w:adjustRightInd w:val="0"/>
        <w:ind w:firstLine="709"/>
        <w:jc w:val="both"/>
      </w:pPr>
      <w:r w:rsidRPr="007363E2">
        <w:t>В рамках достижения цели необходимо обеспечить решение следующих задач.</w:t>
      </w:r>
    </w:p>
    <w:p w:rsidR="00BC0566" w:rsidRPr="00C2187D" w:rsidRDefault="00BC0566" w:rsidP="00BC0566">
      <w:pPr>
        <w:widowControl w:val="0"/>
        <w:autoSpaceDE w:val="0"/>
        <w:autoSpaceDN w:val="0"/>
        <w:adjustRightInd w:val="0"/>
        <w:ind w:firstLine="709"/>
        <w:jc w:val="both"/>
      </w:pPr>
      <w:r w:rsidRPr="00C2187D">
        <w:t xml:space="preserve">Задача 1. Оказание поддержки субъектам малого и среднего предпринимательства </w:t>
      </w:r>
      <w:r>
        <w:t>Бегуницкого сельского поселения</w:t>
      </w:r>
      <w:r w:rsidRPr="00C2187D">
        <w:t>.</w:t>
      </w:r>
    </w:p>
    <w:p w:rsidR="00BC0566" w:rsidRPr="00C2187D" w:rsidRDefault="00BC0566" w:rsidP="00BC0566">
      <w:pPr>
        <w:widowControl w:val="0"/>
        <w:autoSpaceDE w:val="0"/>
        <w:autoSpaceDN w:val="0"/>
        <w:adjustRightInd w:val="0"/>
        <w:ind w:firstLine="709"/>
        <w:jc w:val="both"/>
      </w:pPr>
      <w:r w:rsidRPr="00C2187D">
        <w:t>Задача 2. Повышение конкурентоспособности субъектов малого и среднего предпринимательства на рынк</w:t>
      </w:r>
      <w:r>
        <w:t>е</w:t>
      </w:r>
      <w:r w:rsidRPr="00C2187D">
        <w:t>.</w:t>
      </w:r>
    </w:p>
    <w:p w:rsidR="00BC0566" w:rsidRPr="00C2187D" w:rsidRDefault="00BC0566" w:rsidP="00BC0566">
      <w:pPr>
        <w:widowControl w:val="0"/>
        <w:ind w:firstLine="709"/>
        <w:jc w:val="both"/>
      </w:pPr>
      <w:r w:rsidRPr="00C2187D">
        <w:t xml:space="preserve">Задача 3. Расширение доступа субъектов малого и среднего предпринимательства </w:t>
      </w:r>
      <w:r>
        <w:t>Бегуницкого сельского поселения</w:t>
      </w:r>
      <w:r w:rsidRPr="00C2187D">
        <w:t xml:space="preserve"> к информационным и консультационным услугам.</w:t>
      </w:r>
    </w:p>
    <w:p w:rsidR="00BC0566" w:rsidRPr="00C2187D" w:rsidRDefault="00BC0566" w:rsidP="00BC0566">
      <w:pPr>
        <w:widowControl w:val="0"/>
        <w:autoSpaceDE w:val="0"/>
        <w:autoSpaceDN w:val="0"/>
        <w:adjustRightInd w:val="0"/>
        <w:ind w:firstLine="709"/>
        <w:jc w:val="both"/>
      </w:pPr>
      <w:r w:rsidRPr="00C2187D">
        <w:t>Для оценки степени решения задач сформулированы следующие показатели.</w:t>
      </w:r>
    </w:p>
    <w:p w:rsidR="00BC0566" w:rsidRPr="00010746" w:rsidRDefault="00BC0566" w:rsidP="00BC0566">
      <w:pPr>
        <w:widowControl w:val="0"/>
        <w:ind w:firstLine="709"/>
        <w:jc w:val="both"/>
      </w:pPr>
      <w:proofErr w:type="gramStart"/>
      <w:r w:rsidRPr="00C2187D">
        <w:t xml:space="preserve">Показателем решения задачи 1 «Оказание поддержки субъектам малого и среднего предпринимательства </w:t>
      </w:r>
      <w:r>
        <w:t>Бегуницкого сельского поселения</w:t>
      </w:r>
      <w:r w:rsidRPr="00C2187D">
        <w:t>» является «Количество</w:t>
      </w:r>
      <w:r w:rsidRPr="007F2F58">
        <w:t xml:space="preserve"> переданных во владение и (или) в пользование  субъектам МСП, организациям, образующим инфраструктуру поддержки предпринимательства, муниципального </w:t>
      </w:r>
      <w:r w:rsidRPr="00C2187D">
        <w:t>имущества, в том числе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w:t>
      </w:r>
      <w:r>
        <w:t xml:space="preserve">снове или на льготных </w:t>
      </w:r>
      <w:r w:rsidRPr="00010746">
        <w:t>условиях».</w:t>
      </w:r>
      <w:proofErr w:type="gramEnd"/>
    </w:p>
    <w:p w:rsidR="00BC0566" w:rsidRPr="00A70356" w:rsidRDefault="00BC0566" w:rsidP="00BC0566">
      <w:pPr>
        <w:widowControl w:val="0"/>
        <w:ind w:firstLine="709"/>
        <w:jc w:val="both"/>
        <w:rPr>
          <w:highlight w:val="yellow"/>
        </w:rPr>
      </w:pPr>
      <w:r w:rsidRPr="00207521">
        <w:t xml:space="preserve">Показателями достижения задачи 3 «Расширение доступа субъектов малого и среднего </w:t>
      </w:r>
      <w:r w:rsidRPr="00207521">
        <w:lastRenderedPageBreak/>
        <w:t xml:space="preserve">предпринимательства Волосовского муниципального района к информационным и консультационным услугам» являются </w:t>
      </w:r>
      <w:r>
        <w:t>«</w:t>
      </w:r>
      <w:r w:rsidRPr="007F2F58">
        <w:t xml:space="preserve">Проведение мониторинга деятельности малого и среднего предпринимательства </w:t>
      </w:r>
      <w:r>
        <w:t xml:space="preserve">Бегуницкого сельского поселения». </w:t>
      </w:r>
    </w:p>
    <w:p w:rsidR="00BC0566" w:rsidRPr="00207521" w:rsidRDefault="00BC0566" w:rsidP="00BC0566">
      <w:pPr>
        <w:widowControl w:val="0"/>
        <w:autoSpaceDE w:val="0"/>
        <w:autoSpaceDN w:val="0"/>
        <w:adjustRightInd w:val="0"/>
        <w:ind w:firstLine="709"/>
        <w:jc w:val="both"/>
      </w:pPr>
      <w:r w:rsidRPr="00207521">
        <w:t>Конечные результаты реализации комплекса мероприятий:</w:t>
      </w:r>
    </w:p>
    <w:p w:rsidR="00BC0566" w:rsidRDefault="00BC0566" w:rsidP="00BC0566">
      <w:pPr>
        <w:widowControl w:val="0"/>
        <w:ind w:firstLine="709"/>
        <w:jc w:val="both"/>
      </w:pPr>
      <w:r w:rsidRPr="00311765">
        <w:t xml:space="preserve">- прирост количества субъектов малого и среднего предпринимательства, осуществляющих деятельность на территории </w:t>
      </w:r>
      <w:r>
        <w:t>поселения</w:t>
      </w:r>
      <w:r w:rsidRPr="00311765">
        <w:t xml:space="preserve">; </w:t>
      </w:r>
    </w:p>
    <w:p w:rsidR="00BC0566" w:rsidRPr="00311765" w:rsidRDefault="00BC0566" w:rsidP="00BC0566">
      <w:pPr>
        <w:widowControl w:val="0"/>
        <w:ind w:firstLine="709"/>
        <w:jc w:val="both"/>
      </w:pPr>
      <w:r>
        <w:t>- увеличение налоговых поступлений в бюджеты всех уровней от деятельности субъектов малого и среднего бизнеса;</w:t>
      </w:r>
    </w:p>
    <w:p w:rsidR="00BC0566" w:rsidRDefault="00BC0566" w:rsidP="00BC0566">
      <w:pPr>
        <w:widowControl w:val="0"/>
        <w:ind w:firstLine="709"/>
        <w:jc w:val="both"/>
      </w:pPr>
      <w:r w:rsidRPr="00311765">
        <w:t xml:space="preserve">- </w:t>
      </w:r>
      <w:r>
        <w:t>увеличение хозяйствующих субъектов, получивших имущественную поддержку в рамках данных мероприятий;</w:t>
      </w:r>
    </w:p>
    <w:p w:rsidR="00BC0566" w:rsidRDefault="00BC0566" w:rsidP="00BC0566">
      <w:pPr>
        <w:widowControl w:val="0"/>
        <w:ind w:firstLine="709"/>
        <w:jc w:val="both"/>
      </w:pPr>
      <w:r>
        <w:t>- рост информационной обеспеченности субъектов малого и среднего бизнеса для осуществления и развития своей деятельности;</w:t>
      </w:r>
    </w:p>
    <w:p w:rsidR="00BC0566" w:rsidRDefault="00BC0566" w:rsidP="00BC0566">
      <w:pPr>
        <w:widowControl w:val="0"/>
        <w:autoSpaceDE w:val="0"/>
        <w:autoSpaceDN w:val="0"/>
        <w:adjustRightInd w:val="0"/>
        <w:ind w:firstLine="709"/>
        <w:jc w:val="both"/>
        <w:rPr>
          <w:color w:val="000000"/>
        </w:rPr>
      </w:pPr>
      <w:r>
        <w:t xml:space="preserve">- </w:t>
      </w:r>
      <w:r>
        <w:rPr>
          <w:color w:val="000000"/>
        </w:rPr>
        <w:t>повышение качества предоставления услуг предприятиями потребительского рынка населению.</w:t>
      </w:r>
    </w:p>
    <w:p w:rsidR="00BC0566" w:rsidRDefault="00BC0566" w:rsidP="00BC0566">
      <w:pPr>
        <w:widowControl w:val="0"/>
        <w:autoSpaceDE w:val="0"/>
        <w:autoSpaceDN w:val="0"/>
        <w:adjustRightInd w:val="0"/>
        <w:ind w:firstLine="709"/>
        <w:jc w:val="both"/>
      </w:pPr>
      <w:r w:rsidRPr="004A6475">
        <w:t>Срок реа</w:t>
      </w:r>
      <w:r>
        <w:t>лизации мероприятий: 2020-2022</w:t>
      </w:r>
      <w:r w:rsidRPr="004A6475">
        <w:t xml:space="preserve"> годы в один этап.</w:t>
      </w:r>
    </w:p>
    <w:p w:rsidR="00BC0566" w:rsidRDefault="00BC0566" w:rsidP="00BC0566">
      <w:pPr>
        <w:widowControl w:val="0"/>
        <w:jc w:val="both"/>
      </w:pPr>
    </w:p>
    <w:p w:rsidR="00BC0566" w:rsidRPr="00BC0566" w:rsidRDefault="00BC0566" w:rsidP="00BC0566">
      <w:pPr>
        <w:pStyle w:val="ae"/>
        <w:widowControl w:val="0"/>
        <w:numPr>
          <w:ilvl w:val="0"/>
          <w:numId w:val="37"/>
        </w:numPr>
        <w:autoSpaceDE w:val="0"/>
        <w:autoSpaceDN w:val="0"/>
        <w:adjustRightInd w:val="0"/>
        <w:ind w:left="0" w:firstLine="709"/>
        <w:contextualSpacing w:val="0"/>
        <w:jc w:val="center"/>
        <w:rPr>
          <w:b/>
          <w:lang w:val="ru-RU"/>
        </w:rPr>
      </w:pPr>
      <w:r w:rsidRPr="00BC0566">
        <w:rPr>
          <w:b/>
          <w:lang w:val="ru-RU"/>
        </w:rPr>
        <w:t>Плановые значения показателей (индикаторов) мероприятий по годам реализации</w:t>
      </w:r>
    </w:p>
    <w:p w:rsidR="00BC0566" w:rsidRPr="004A6475" w:rsidRDefault="00BC0566" w:rsidP="00BC0566">
      <w:pPr>
        <w:widowControl w:val="0"/>
        <w:autoSpaceDE w:val="0"/>
        <w:autoSpaceDN w:val="0"/>
        <w:adjustRightInd w:val="0"/>
        <w:ind w:firstLine="709"/>
        <w:jc w:val="both"/>
      </w:pPr>
      <w:r w:rsidRPr="004A6475">
        <w:t>Плановые значения показателей (индикаторов) по годам реализации представлены в Таблице 1</w:t>
      </w:r>
      <w:r>
        <w:t>«</w:t>
      </w:r>
      <w:r w:rsidRPr="004A6475">
        <w:t>Сведения о показателях (индикаторах) и их значениях</w:t>
      </w:r>
      <w:r>
        <w:t>».</w:t>
      </w:r>
    </w:p>
    <w:p w:rsidR="00BC0566" w:rsidRPr="00A70356" w:rsidRDefault="00BC0566" w:rsidP="00BC0566">
      <w:pPr>
        <w:widowControl w:val="0"/>
        <w:autoSpaceDE w:val="0"/>
        <w:autoSpaceDN w:val="0"/>
        <w:adjustRightInd w:val="0"/>
        <w:ind w:firstLine="709"/>
        <w:jc w:val="both"/>
        <w:rPr>
          <w:highlight w:val="yellow"/>
        </w:rPr>
      </w:pPr>
    </w:p>
    <w:p w:rsidR="00BC0566" w:rsidRPr="002501BA" w:rsidRDefault="00BC0566" w:rsidP="00BC0566">
      <w:pPr>
        <w:pStyle w:val="ae"/>
        <w:widowControl w:val="0"/>
        <w:numPr>
          <w:ilvl w:val="0"/>
          <w:numId w:val="37"/>
        </w:numPr>
        <w:autoSpaceDE w:val="0"/>
        <w:autoSpaceDN w:val="0"/>
        <w:adjustRightInd w:val="0"/>
        <w:ind w:left="0" w:firstLine="709"/>
        <w:contextualSpacing w:val="0"/>
        <w:jc w:val="center"/>
        <w:rPr>
          <w:b/>
        </w:rPr>
      </w:pPr>
      <w:r w:rsidRPr="002501BA">
        <w:rPr>
          <w:b/>
        </w:rPr>
        <w:t>Характеристика основных мероприятий</w:t>
      </w:r>
    </w:p>
    <w:p w:rsidR="00BC0566" w:rsidRPr="002501BA" w:rsidRDefault="00BC0566" w:rsidP="00BC0566">
      <w:pPr>
        <w:widowControl w:val="0"/>
        <w:autoSpaceDE w:val="0"/>
        <w:autoSpaceDN w:val="0"/>
        <w:adjustRightInd w:val="0"/>
        <w:ind w:firstLine="709"/>
        <w:jc w:val="both"/>
      </w:pPr>
      <w:r w:rsidRPr="002501BA">
        <w:t xml:space="preserve">В рамках реализации полномочий в сфере малого и среднего бизнеса будут осуществлены следующие основные мероприятия: </w:t>
      </w:r>
    </w:p>
    <w:p w:rsidR="00BC0566" w:rsidRPr="0086367B" w:rsidRDefault="00BC0566" w:rsidP="00BC0566">
      <w:pPr>
        <w:widowControl w:val="0"/>
        <w:autoSpaceDE w:val="0"/>
        <w:autoSpaceDN w:val="0"/>
        <w:adjustRightInd w:val="0"/>
        <w:ind w:firstLine="709"/>
        <w:jc w:val="both"/>
      </w:pPr>
      <w:r w:rsidRPr="0086367B">
        <w:t>Основное мероприятие 1. Имущественная поддержка субъектов малого и среднего бизнеса;</w:t>
      </w:r>
    </w:p>
    <w:p w:rsidR="00BC0566" w:rsidRPr="0086367B" w:rsidRDefault="00BC0566" w:rsidP="00BC0566">
      <w:pPr>
        <w:widowControl w:val="0"/>
        <w:autoSpaceDE w:val="0"/>
        <w:autoSpaceDN w:val="0"/>
        <w:adjustRightInd w:val="0"/>
        <w:ind w:firstLine="709"/>
        <w:jc w:val="both"/>
      </w:pPr>
      <w:r w:rsidRPr="0086367B">
        <w:t>Основное мероприятие 2. Информационная, консультационная поддержка субъектов малого и среднего предпринимательства;</w:t>
      </w:r>
    </w:p>
    <w:p w:rsidR="00BC0566" w:rsidRPr="0086367B" w:rsidRDefault="00BC0566" w:rsidP="00BC0566">
      <w:pPr>
        <w:widowControl w:val="0"/>
        <w:autoSpaceDE w:val="0"/>
        <w:autoSpaceDN w:val="0"/>
        <w:adjustRightInd w:val="0"/>
        <w:ind w:firstLine="709"/>
        <w:jc w:val="both"/>
      </w:pPr>
      <w:r w:rsidRPr="0086367B">
        <w:t>В рамках реализации основных мероприятий будет предусмотрено следующее.</w:t>
      </w:r>
    </w:p>
    <w:p w:rsidR="00BC0566" w:rsidRPr="0086367B" w:rsidRDefault="00BC0566" w:rsidP="00BC0566">
      <w:pPr>
        <w:widowControl w:val="0"/>
        <w:autoSpaceDE w:val="0"/>
        <w:autoSpaceDN w:val="0"/>
        <w:adjustRightInd w:val="0"/>
        <w:ind w:firstLine="709"/>
        <w:jc w:val="both"/>
      </w:pPr>
      <w:r w:rsidRPr="0086367B">
        <w:t>Основное мероприятие 1 предусматривает:</w:t>
      </w:r>
    </w:p>
    <w:p w:rsidR="00BC0566" w:rsidRPr="0086367B" w:rsidRDefault="00BC0566" w:rsidP="00BC0566">
      <w:pPr>
        <w:widowControl w:val="0"/>
        <w:autoSpaceDE w:val="0"/>
        <w:autoSpaceDN w:val="0"/>
        <w:adjustRightInd w:val="0"/>
        <w:ind w:firstLine="709"/>
        <w:jc w:val="both"/>
        <w:rPr>
          <w:strike/>
        </w:rPr>
      </w:pPr>
      <w:r w:rsidRPr="0086367B">
        <w:t>- передача во владение и (или) в пользование  субъектам МСП, организациям, образующим инфраструктуру поддержки предпринимательства, муниципального имущества, в том числе зданий, строений, сооружен</w:t>
      </w:r>
      <w:r>
        <w:t>ий, нежилых помещений</w:t>
      </w:r>
      <w:r w:rsidRPr="0086367B">
        <w:t xml:space="preserve"> на возмездной основе, безвозмездной основе или на льготных условиях;</w:t>
      </w:r>
    </w:p>
    <w:p w:rsidR="00BC0566" w:rsidRPr="0086367B" w:rsidRDefault="00BC0566" w:rsidP="00BC0566">
      <w:pPr>
        <w:widowControl w:val="0"/>
        <w:autoSpaceDE w:val="0"/>
        <w:autoSpaceDN w:val="0"/>
        <w:adjustRightInd w:val="0"/>
        <w:ind w:firstLine="709"/>
        <w:jc w:val="both"/>
        <w:outlineLvl w:val="3"/>
      </w:pPr>
      <w:r w:rsidRPr="0086367B">
        <w:t>- ведение реестра муниципального имущества. Сведения о муниципальном имуществе, арендуемом субъектами малого и среднего предпринимательства;</w:t>
      </w:r>
    </w:p>
    <w:p w:rsidR="00BC0566" w:rsidRPr="0086367B" w:rsidRDefault="00BC0566" w:rsidP="00BC0566">
      <w:pPr>
        <w:widowControl w:val="0"/>
        <w:autoSpaceDE w:val="0"/>
        <w:autoSpaceDN w:val="0"/>
        <w:adjustRightInd w:val="0"/>
        <w:ind w:firstLine="709"/>
        <w:jc w:val="both"/>
        <w:outlineLvl w:val="3"/>
      </w:pPr>
      <w:r w:rsidRPr="0086367B">
        <w:t xml:space="preserve">- ведение реестра субъектов малого и среднего предпринимательства </w:t>
      </w:r>
      <w:r>
        <w:t xml:space="preserve">Бегуницкого сельского поселения </w:t>
      </w:r>
      <w:r w:rsidRPr="0086367B">
        <w:t>Волосовского муниципального района Ленинградской области-получателей поддержки, предусмотренной настоящим основным мероприятием</w:t>
      </w:r>
      <w:r>
        <w:t>.</w:t>
      </w:r>
    </w:p>
    <w:p w:rsidR="00BC0566" w:rsidRPr="0086367B" w:rsidRDefault="00BC0566" w:rsidP="00BC0566">
      <w:pPr>
        <w:widowControl w:val="0"/>
        <w:autoSpaceDE w:val="0"/>
        <w:autoSpaceDN w:val="0"/>
        <w:adjustRightInd w:val="0"/>
        <w:ind w:firstLine="709"/>
        <w:jc w:val="both"/>
      </w:pPr>
      <w:r w:rsidRPr="0086367B">
        <w:t>Основное мероприятие 2 предусматривает:</w:t>
      </w:r>
    </w:p>
    <w:p w:rsidR="00BC0566" w:rsidRPr="0086367B" w:rsidRDefault="00BC0566" w:rsidP="00BC0566">
      <w:pPr>
        <w:widowControl w:val="0"/>
        <w:autoSpaceDE w:val="0"/>
        <w:autoSpaceDN w:val="0"/>
        <w:adjustRightInd w:val="0"/>
        <w:ind w:firstLine="709"/>
        <w:jc w:val="both"/>
        <w:outlineLvl w:val="3"/>
      </w:pPr>
      <w:r w:rsidRPr="0086367B">
        <w:t xml:space="preserve">- мониторинг деятельности малого и среднего предпринимательства </w:t>
      </w:r>
      <w:r>
        <w:t xml:space="preserve">Бегуницкого сельского поселения </w:t>
      </w:r>
      <w:r w:rsidRPr="0086367B">
        <w:t>Волосовского муниципального района;</w:t>
      </w:r>
    </w:p>
    <w:p w:rsidR="00BC0566" w:rsidRDefault="00BC0566" w:rsidP="00BC0566">
      <w:pPr>
        <w:widowControl w:val="0"/>
        <w:autoSpaceDE w:val="0"/>
        <w:autoSpaceDN w:val="0"/>
        <w:adjustRightInd w:val="0"/>
        <w:ind w:firstLine="709"/>
        <w:jc w:val="both"/>
        <w:outlineLvl w:val="3"/>
      </w:pPr>
      <w:r w:rsidRPr="0086367B">
        <w:t xml:space="preserve">- размещение и поддержание </w:t>
      </w:r>
      <w:r>
        <w:t xml:space="preserve">актуальной информации </w:t>
      </w:r>
      <w:r w:rsidRPr="0086367B">
        <w:t xml:space="preserve"> на официальном </w:t>
      </w:r>
      <w:r>
        <w:t>сайте</w:t>
      </w:r>
      <w:r w:rsidRPr="0086367B">
        <w:t xml:space="preserve"> МО </w:t>
      </w:r>
      <w:r>
        <w:t>Бегуницкое сельское поселение.</w:t>
      </w:r>
    </w:p>
    <w:p w:rsidR="00BC0566" w:rsidRPr="00A70356" w:rsidRDefault="00BC0566" w:rsidP="00BC0566">
      <w:pPr>
        <w:widowControl w:val="0"/>
        <w:autoSpaceDE w:val="0"/>
        <w:autoSpaceDN w:val="0"/>
        <w:adjustRightInd w:val="0"/>
        <w:ind w:firstLine="709"/>
        <w:jc w:val="both"/>
        <w:rPr>
          <w:highlight w:val="yellow"/>
        </w:rPr>
      </w:pPr>
    </w:p>
    <w:p w:rsidR="00BC0566" w:rsidRPr="00601128" w:rsidRDefault="00BC0566" w:rsidP="00BC0566">
      <w:pPr>
        <w:pStyle w:val="ae"/>
        <w:widowControl w:val="0"/>
        <w:numPr>
          <w:ilvl w:val="0"/>
          <w:numId w:val="37"/>
        </w:numPr>
        <w:autoSpaceDE w:val="0"/>
        <w:autoSpaceDN w:val="0"/>
        <w:adjustRightInd w:val="0"/>
        <w:ind w:left="0" w:firstLine="709"/>
        <w:contextualSpacing w:val="0"/>
        <w:jc w:val="center"/>
        <w:rPr>
          <w:b/>
        </w:rPr>
      </w:pPr>
      <w:r w:rsidRPr="00601128">
        <w:rPr>
          <w:b/>
        </w:rPr>
        <w:t>Информация о ресурсном обеспечении подпрограммы</w:t>
      </w:r>
    </w:p>
    <w:p w:rsidR="00BC0566" w:rsidRPr="00601128" w:rsidRDefault="00BC0566" w:rsidP="00BC0566">
      <w:pPr>
        <w:widowControl w:val="0"/>
        <w:autoSpaceDE w:val="0"/>
        <w:autoSpaceDN w:val="0"/>
        <w:adjustRightInd w:val="0"/>
        <w:ind w:firstLine="709"/>
        <w:jc w:val="both"/>
      </w:pPr>
      <w:r w:rsidRPr="00601128">
        <w:t xml:space="preserve">Планируется, что объем финансирования подпрограммы из средств бюджета </w:t>
      </w:r>
      <w:r>
        <w:t xml:space="preserve">Бегуницкого сельского поселения </w:t>
      </w:r>
      <w:r w:rsidRPr="00601128">
        <w:t xml:space="preserve">Волосовского муниципального района Ленинградской области составит в </w:t>
      </w:r>
      <w:r>
        <w:t>2020-2022</w:t>
      </w:r>
      <w:r w:rsidRPr="00601128">
        <w:t xml:space="preserve"> годах </w:t>
      </w:r>
      <w:r w:rsidRPr="00601128">
        <w:rPr>
          <w:lang w:eastAsia="en-US"/>
        </w:rPr>
        <w:t>0,0</w:t>
      </w:r>
      <w:r>
        <w:rPr>
          <w:lang w:eastAsia="en-US"/>
        </w:rPr>
        <w:t>0</w:t>
      </w:r>
      <w:r w:rsidRPr="00601128">
        <w:rPr>
          <w:lang w:eastAsia="en-US"/>
        </w:rPr>
        <w:t xml:space="preserve"> тыс.</w:t>
      </w:r>
      <w:r w:rsidRPr="00601128">
        <w:t xml:space="preserve"> рублей.</w:t>
      </w:r>
    </w:p>
    <w:p w:rsidR="00BC0566" w:rsidRPr="00601128" w:rsidRDefault="00BC0566" w:rsidP="00BC0566">
      <w:pPr>
        <w:widowControl w:val="0"/>
        <w:autoSpaceDE w:val="0"/>
        <w:autoSpaceDN w:val="0"/>
        <w:adjustRightInd w:val="0"/>
        <w:ind w:firstLine="709"/>
        <w:jc w:val="both"/>
      </w:pPr>
      <w:r w:rsidRPr="00601128">
        <w:t xml:space="preserve">Объем финансирования основных мероприятий в </w:t>
      </w:r>
      <w:r>
        <w:t>2020-2022</w:t>
      </w:r>
      <w:r w:rsidRPr="00601128">
        <w:t xml:space="preserve"> годах в разрезе мероприятий из средств бюджета </w:t>
      </w:r>
      <w:r>
        <w:t xml:space="preserve">Бегуницкого сельского поселения </w:t>
      </w:r>
      <w:r w:rsidRPr="00601128">
        <w:t>Волосовского муниципального района Ленинградской области представлен в таблице 2.</w:t>
      </w:r>
    </w:p>
    <w:p w:rsidR="00BC0566" w:rsidRPr="006F58EE" w:rsidRDefault="00BC0566" w:rsidP="00BC0566">
      <w:pPr>
        <w:pStyle w:val="ae"/>
        <w:ind w:left="0"/>
        <w:contextualSpacing w:val="0"/>
        <w:jc w:val="both"/>
        <w:rPr>
          <w:highlight w:val="yellow"/>
          <w:lang w:val="ru-RU"/>
        </w:rPr>
      </w:pPr>
    </w:p>
    <w:p w:rsidR="00BC0566" w:rsidRDefault="00BC0566" w:rsidP="00BC0566">
      <w:pPr>
        <w:jc w:val="center"/>
        <w:rPr>
          <w:b/>
        </w:rPr>
        <w:sectPr w:rsidR="00BC0566" w:rsidSect="00540981">
          <w:pgSz w:w="11906" w:h="16838"/>
          <w:pgMar w:top="567" w:right="851" w:bottom="1134" w:left="851" w:header="709" w:footer="709" w:gutter="0"/>
          <w:cols w:space="708"/>
          <w:docGrid w:linePitch="360"/>
        </w:sectPr>
      </w:pPr>
    </w:p>
    <w:p w:rsidR="00BC0566" w:rsidRDefault="00BC0566" w:rsidP="00BC0566">
      <w:pPr>
        <w:rPr>
          <w:b/>
        </w:rPr>
      </w:pPr>
    </w:p>
    <w:p w:rsidR="00BC0566" w:rsidRDefault="00BC0566" w:rsidP="00BC0566">
      <w:pPr>
        <w:jc w:val="center"/>
        <w:rPr>
          <w:b/>
        </w:rPr>
      </w:pPr>
    </w:p>
    <w:p w:rsidR="00BC0566" w:rsidRPr="0080532B" w:rsidRDefault="00BC0566" w:rsidP="00BC0566">
      <w:pPr>
        <w:jc w:val="center"/>
        <w:rPr>
          <w:b/>
        </w:rPr>
      </w:pPr>
      <w:r w:rsidRPr="0080532B">
        <w:rPr>
          <w:b/>
        </w:rPr>
        <w:t xml:space="preserve">Сведения </w:t>
      </w:r>
    </w:p>
    <w:p w:rsidR="00BC0566" w:rsidRDefault="00BC0566" w:rsidP="00BC0566">
      <w:pPr>
        <w:spacing w:line="276" w:lineRule="auto"/>
        <w:jc w:val="center"/>
        <w:rPr>
          <w:b/>
        </w:rPr>
      </w:pPr>
      <w:r w:rsidRPr="0080532B">
        <w:rPr>
          <w:b/>
        </w:rPr>
        <w:t xml:space="preserve">о показателях (индикаторах) подпрограммы </w:t>
      </w:r>
      <w:r>
        <w:rPr>
          <w:b/>
        </w:rPr>
        <w:t xml:space="preserve">№6 </w:t>
      </w:r>
      <w:r w:rsidRPr="009048B0">
        <w:rPr>
          <w:b/>
        </w:rPr>
        <w:t xml:space="preserve">«Развитие малого, среднего предпринимательства и потребительского рынка </w:t>
      </w:r>
      <w:r>
        <w:rPr>
          <w:b/>
        </w:rPr>
        <w:t xml:space="preserve">Бегуницкого сельского поселения» </w:t>
      </w:r>
    </w:p>
    <w:p w:rsidR="00BC0566" w:rsidRPr="00D524BA" w:rsidRDefault="00BC0566" w:rsidP="00BC0566">
      <w:pPr>
        <w:jc w:val="both"/>
      </w:pPr>
    </w:p>
    <w:p w:rsidR="00BC0566" w:rsidRPr="00AB5689" w:rsidRDefault="00BC0566" w:rsidP="00BC0566">
      <w:pPr>
        <w:jc w:val="right"/>
      </w:pPr>
      <w:r>
        <w:t>Таблица 1</w:t>
      </w:r>
    </w:p>
    <w:tbl>
      <w:tblPr>
        <w:tblW w:w="14474"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4A0"/>
      </w:tblPr>
      <w:tblGrid>
        <w:gridCol w:w="994"/>
        <w:gridCol w:w="7299"/>
        <w:gridCol w:w="1727"/>
        <w:gridCol w:w="1295"/>
        <w:gridCol w:w="1433"/>
        <w:gridCol w:w="1726"/>
      </w:tblGrid>
      <w:tr w:rsidR="00BC0566" w:rsidRPr="006D4EC9" w:rsidTr="00540981">
        <w:trPr>
          <w:trHeight w:val="787"/>
          <w:tblCellSpacing w:w="20" w:type="dxa"/>
        </w:trPr>
        <w:tc>
          <w:tcPr>
            <w:tcW w:w="934" w:type="dxa"/>
            <w:vMerge w:val="restart"/>
            <w:shd w:val="clear" w:color="auto" w:fill="auto"/>
            <w:hideMark/>
          </w:tcPr>
          <w:p w:rsidR="00BC0566" w:rsidRPr="006D4EC9" w:rsidRDefault="00BC0566" w:rsidP="00540981">
            <w:pPr>
              <w:jc w:val="center"/>
              <w:rPr>
                <w:color w:val="000000"/>
              </w:rPr>
            </w:pPr>
            <w:r w:rsidRPr="006D4EC9">
              <w:rPr>
                <w:color w:val="000000"/>
              </w:rPr>
              <w:t xml:space="preserve">№ </w:t>
            </w:r>
            <w:proofErr w:type="gramStart"/>
            <w:r w:rsidRPr="006D4EC9">
              <w:rPr>
                <w:color w:val="000000"/>
              </w:rPr>
              <w:t>п</w:t>
            </w:r>
            <w:proofErr w:type="gramEnd"/>
            <w:r w:rsidRPr="006D4EC9">
              <w:rPr>
                <w:color w:val="000000"/>
              </w:rPr>
              <w:t>/п</w:t>
            </w:r>
          </w:p>
        </w:tc>
        <w:tc>
          <w:tcPr>
            <w:tcW w:w="7259" w:type="dxa"/>
            <w:vMerge w:val="restart"/>
            <w:shd w:val="clear" w:color="auto" w:fill="auto"/>
            <w:hideMark/>
          </w:tcPr>
          <w:p w:rsidR="00BC0566" w:rsidRPr="006D4EC9" w:rsidRDefault="00BC0566" w:rsidP="00540981">
            <w:pPr>
              <w:jc w:val="center"/>
              <w:rPr>
                <w:color w:val="000000"/>
              </w:rPr>
            </w:pPr>
            <w:r w:rsidRPr="006D4EC9">
              <w:rPr>
                <w:color w:val="000000"/>
              </w:rPr>
              <w:t>Показатель (индикатор) (наименование)</w:t>
            </w:r>
          </w:p>
        </w:tc>
        <w:tc>
          <w:tcPr>
            <w:tcW w:w="1687" w:type="dxa"/>
            <w:vMerge w:val="restart"/>
            <w:shd w:val="clear" w:color="auto" w:fill="auto"/>
            <w:hideMark/>
          </w:tcPr>
          <w:p w:rsidR="00BC0566" w:rsidRPr="006D4EC9" w:rsidRDefault="00BC0566" w:rsidP="00540981">
            <w:pPr>
              <w:jc w:val="center"/>
              <w:rPr>
                <w:color w:val="000000"/>
              </w:rPr>
            </w:pPr>
            <w:r w:rsidRPr="006D4EC9">
              <w:rPr>
                <w:color w:val="000000"/>
              </w:rPr>
              <w:t>Ед. измерения</w:t>
            </w:r>
          </w:p>
        </w:tc>
        <w:tc>
          <w:tcPr>
            <w:tcW w:w="4394" w:type="dxa"/>
            <w:gridSpan w:val="3"/>
            <w:shd w:val="clear" w:color="auto" w:fill="auto"/>
          </w:tcPr>
          <w:p w:rsidR="00BC0566" w:rsidRDefault="00BC0566" w:rsidP="00540981">
            <w:pPr>
              <w:jc w:val="center"/>
            </w:pPr>
          </w:p>
          <w:p w:rsidR="00BC0566" w:rsidRPr="00B244A5" w:rsidRDefault="00BC0566" w:rsidP="00540981">
            <w:pPr>
              <w:jc w:val="center"/>
            </w:pPr>
            <w:r w:rsidRPr="00B244A5">
              <w:t>Значение показателя (индикатора)</w:t>
            </w:r>
          </w:p>
        </w:tc>
      </w:tr>
      <w:tr w:rsidR="00BC0566" w:rsidRPr="006D4EC9" w:rsidTr="00540981">
        <w:trPr>
          <w:trHeight w:val="261"/>
          <w:tblCellSpacing w:w="20" w:type="dxa"/>
        </w:trPr>
        <w:tc>
          <w:tcPr>
            <w:tcW w:w="934" w:type="dxa"/>
            <w:vMerge/>
            <w:shd w:val="clear" w:color="auto" w:fill="auto"/>
            <w:hideMark/>
          </w:tcPr>
          <w:p w:rsidR="00BC0566" w:rsidRPr="006D4EC9" w:rsidRDefault="00BC0566" w:rsidP="00540981">
            <w:pPr>
              <w:jc w:val="center"/>
              <w:rPr>
                <w:color w:val="000000"/>
              </w:rPr>
            </w:pPr>
          </w:p>
        </w:tc>
        <w:tc>
          <w:tcPr>
            <w:tcW w:w="7259" w:type="dxa"/>
            <w:vMerge/>
            <w:shd w:val="clear" w:color="auto" w:fill="auto"/>
            <w:hideMark/>
          </w:tcPr>
          <w:p w:rsidR="00BC0566" w:rsidRPr="006D4EC9" w:rsidRDefault="00BC0566" w:rsidP="00540981">
            <w:pPr>
              <w:jc w:val="center"/>
              <w:rPr>
                <w:color w:val="000000"/>
              </w:rPr>
            </w:pPr>
          </w:p>
        </w:tc>
        <w:tc>
          <w:tcPr>
            <w:tcW w:w="1687" w:type="dxa"/>
            <w:vMerge/>
            <w:shd w:val="clear" w:color="auto" w:fill="auto"/>
            <w:hideMark/>
          </w:tcPr>
          <w:p w:rsidR="00BC0566" w:rsidRPr="006D4EC9" w:rsidRDefault="00BC0566" w:rsidP="00540981">
            <w:pPr>
              <w:jc w:val="center"/>
              <w:rPr>
                <w:color w:val="000000"/>
              </w:rPr>
            </w:pPr>
          </w:p>
        </w:tc>
        <w:tc>
          <w:tcPr>
            <w:tcW w:w="1255" w:type="dxa"/>
            <w:shd w:val="clear" w:color="auto" w:fill="auto"/>
            <w:hideMark/>
          </w:tcPr>
          <w:p w:rsidR="00BC0566" w:rsidRPr="006D4EC9" w:rsidRDefault="00BC0566" w:rsidP="00540981">
            <w:pPr>
              <w:jc w:val="center"/>
              <w:rPr>
                <w:color w:val="000000"/>
              </w:rPr>
            </w:pPr>
            <w:r w:rsidRPr="006D4EC9">
              <w:rPr>
                <w:color w:val="000000"/>
              </w:rPr>
              <w:t>20</w:t>
            </w:r>
            <w:r>
              <w:rPr>
                <w:color w:val="000000"/>
              </w:rPr>
              <w:t>20</w:t>
            </w:r>
          </w:p>
        </w:tc>
        <w:tc>
          <w:tcPr>
            <w:tcW w:w="1393" w:type="dxa"/>
            <w:shd w:val="clear" w:color="auto" w:fill="auto"/>
            <w:hideMark/>
          </w:tcPr>
          <w:p w:rsidR="00BC0566" w:rsidRPr="006D4EC9" w:rsidRDefault="00BC0566" w:rsidP="00540981">
            <w:pPr>
              <w:jc w:val="center"/>
              <w:rPr>
                <w:color w:val="000000"/>
              </w:rPr>
            </w:pPr>
            <w:r w:rsidRPr="006D4EC9">
              <w:rPr>
                <w:color w:val="000000"/>
              </w:rPr>
              <w:t>20</w:t>
            </w:r>
            <w:r>
              <w:rPr>
                <w:color w:val="000000"/>
              </w:rPr>
              <w:t>21</w:t>
            </w:r>
          </w:p>
        </w:tc>
        <w:tc>
          <w:tcPr>
            <w:tcW w:w="1666" w:type="dxa"/>
            <w:shd w:val="clear" w:color="auto" w:fill="auto"/>
            <w:hideMark/>
          </w:tcPr>
          <w:p w:rsidR="00BC0566" w:rsidRPr="006D4EC9" w:rsidRDefault="00BC0566" w:rsidP="00540981">
            <w:pPr>
              <w:jc w:val="center"/>
              <w:rPr>
                <w:color w:val="000000"/>
              </w:rPr>
            </w:pPr>
            <w:r w:rsidRPr="006D4EC9">
              <w:rPr>
                <w:color w:val="000000"/>
              </w:rPr>
              <w:t>202</w:t>
            </w:r>
            <w:r>
              <w:rPr>
                <w:color w:val="000000"/>
              </w:rPr>
              <w:t>2</w:t>
            </w:r>
          </w:p>
          <w:p w:rsidR="00BC0566" w:rsidRPr="006D4EC9" w:rsidRDefault="00BC0566" w:rsidP="00540981">
            <w:pPr>
              <w:jc w:val="center"/>
              <w:rPr>
                <w:color w:val="000000"/>
              </w:rPr>
            </w:pPr>
          </w:p>
        </w:tc>
      </w:tr>
      <w:tr w:rsidR="00BC0566" w:rsidRPr="006D4EC9" w:rsidTr="00540981">
        <w:trPr>
          <w:trHeight w:val="195"/>
          <w:tblCellSpacing w:w="20" w:type="dxa"/>
        </w:trPr>
        <w:tc>
          <w:tcPr>
            <w:tcW w:w="934" w:type="dxa"/>
            <w:shd w:val="clear" w:color="auto" w:fill="auto"/>
            <w:hideMark/>
          </w:tcPr>
          <w:p w:rsidR="00BC0566" w:rsidRPr="006D4EC9" w:rsidRDefault="00BC0566" w:rsidP="00540981">
            <w:pPr>
              <w:jc w:val="center"/>
              <w:rPr>
                <w:color w:val="000000"/>
              </w:rPr>
            </w:pPr>
            <w:r w:rsidRPr="006D4EC9">
              <w:rPr>
                <w:color w:val="000000"/>
              </w:rPr>
              <w:t>1</w:t>
            </w:r>
          </w:p>
        </w:tc>
        <w:tc>
          <w:tcPr>
            <w:tcW w:w="7259" w:type="dxa"/>
            <w:shd w:val="clear" w:color="auto" w:fill="auto"/>
            <w:hideMark/>
          </w:tcPr>
          <w:p w:rsidR="00BC0566" w:rsidRPr="006D4EC9" w:rsidRDefault="00BC0566" w:rsidP="00540981">
            <w:pPr>
              <w:jc w:val="center"/>
              <w:rPr>
                <w:color w:val="000000"/>
              </w:rPr>
            </w:pPr>
            <w:r w:rsidRPr="006D4EC9">
              <w:rPr>
                <w:color w:val="000000"/>
              </w:rPr>
              <w:t>2</w:t>
            </w:r>
          </w:p>
        </w:tc>
        <w:tc>
          <w:tcPr>
            <w:tcW w:w="1687" w:type="dxa"/>
            <w:shd w:val="clear" w:color="auto" w:fill="auto"/>
            <w:hideMark/>
          </w:tcPr>
          <w:p w:rsidR="00BC0566" w:rsidRPr="006D4EC9" w:rsidRDefault="00BC0566" w:rsidP="00540981">
            <w:pPr>
              <w:jc w:val="center"/>
              <w:rPr>
                <w:color w:val="000000"/>
              </w:rPr>
            </w:pPr>
            <w:r w:rsidRPr="006D4EC9">
              <w:rPr>
                <w:color w:val="000000"/>
              </w:rPr>
              <w:t>3</w:t>
            </w:r>
          </w:p>
        </w:tc>
        <w:tc>
          <w:tcPr>
            <w:tcW w:w="1255" w:type="dxa"/>
            <w:shd w:val="clear" w:color="auto" w:fill="auto"/>
            <w:hideMark/>
          </w:tcPr>
          <w:p w:rsidR="00BC0566" w:rsidRPr="006D4EC9" w:rsidRDefault="00BC0566" w:rsidP="00540981">
            <w:pPr>
              <w:jc w:val="center"/>
              <w:rPr>
                <w:color w:val="000000"/>
              </w:rPr>
            </w:pPr>
            <w:r w:rsidRPr="006D4EC9">
              <w:rPr>
                <w:color w:val="000000"/>
              </w:rPr>
              <w:t>4</w:t>
            </w:r>
          </w:p>
        </w:tc>
        <w:tc>
          <w:tcPr>
            <w:tcW w:w="1393" w:type="dxa"/>
            <w:shd w:val="clear" w:color="auto" w:fill="auto"/>
            <w:hideMark/>
          </w:tcPr>
          <w:p w:rsidR="00BC0566" w:rsidRPr="006D4EC9" w:rsidRDefault="00BC0566" w:rsidP="00540981">
            <w:pPr>
              <w:jc w:val="center"/>
              <w:rPr>
                <w:color w:val="000000"/>
              </w:rPr>
            </w:pPr>
            <w:r w:rsidRPr="006D4EC9">
              <w:rPr>
                <w:color w:val="000000"/>
              </w:rPr>
              <w:t>5</w:t>
            </w:r>
          </w:p>
        </w:tc>
        <w:tc>
          <w:tcPr>
            <w:tcW w:w="1666" w:type="dxa"/>
            <w:shd w:val="clear" w:color="auto" w:fill="auto"/>
            <w:hideMark/>
          </w:tcPr>
          <w:p w:rsidR="00BC0566" w:rsidRPr="006D4EC9" w:rsidRDefault="00BC0566" w:rsidP="00540981">
            <w:pPr>
              <w:jc w:val="center"/>
              <w:rPr>
                <w:color w:val="000000"/>
              </w:rPr>
            </w:pPr>
            <w:r w:rsidRPr="006D4EC9">
              <w:rPr>
                <w:color w:val="000000"/>
              </w:rPr>
              <w:t>6</w:t>
            </w:r>
          </w:p>
        </w:tc>
      </w:tr>
      <w:tr w:rsidR="00BC0566" w:rsidRPr="006D4EC9" w:rsidTr="00540981">
        <w:trPr>
          <w:trHeight w:val="2311"/>
          <w:tblCellSpacing w:w="20" w:type="dxa"/>
        </w:trPr>
        <w:tc>
          <w:tcPr>
            <w:tcW w:w="934" w:type="dxa"/>
            <w:shd w:val="clear" w:color="auto" w:fill="auto"/>
            <w:hideMark/>
          </w:tcPr>
          <w:p w:rsidR="00BC0566" w:rsidRPr="006D4EC9" w:rsidRDefault="00BC0566" w:rsidP="00540981">
            <w:pPr>
              <w:jc w:val="center"/>
              <w:rPr>
                <w:color w:val="000000"/>
              </w:rPr>
            </w:pPr>
            <w:r w:rsidRPr="006D4EC9">
              <w:rPr>
                <w:color w:val="000000"/>
              </w:rPr>
              <w:t>1</w:t>
            </w:r>
          </w:p>
        </w:tc>
        <w:tc>
          <w:tcPr>
            <w:tcW w:w="7259" w:type="dxa"/>
            <w:shd w:val="clear" w:color="auto" w:fill="auto"/>
            <w:hideMark/>
          </w:tcPr>
          <w:p w:rsidR="00BC0566" w:rsidRPr="006D4EC9" w:rsidRDefault="00BC0566" w:rsidP="00540981">
            <w:pPr>
              <w:rPr>
                <w:color w:val="000000"/>
              </w:rPr>
            </w:pPr>
            <w:proofErr w:type="gramStart"/>
            <w:r w:rsidRPr="006D4EC9">
              <w:rPr>
                <w:color w:val="000000"/>
              </w:rPr>
              <w:t>Количество переданных во владение и (или) в пользование  субъектам малого и среднего предпринимательства, организациям, образующим инфраструктуру поддержки предпринимательства, объектов муниципального имущества, в том числе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w:t>
            </w:r>
            <w:proofErr w:type="gramEnd"/>
          </w:p>
        </w:tc>
        <w:tc>
          <w:tcPr>
            <w:tcW w:w="1687" w:type="dxa"/>
            <w:shd w:val="clear" w:color="auto" w:fill="auto"/>
            <w:hideMark/>
          </w:tcPr>
          <w:p w:rsidR="00BC0566" w:rsidRPr="006D4EC9" w:rsidRDefault="00BC0566" w:rsidP="00540981">
            <w:pPr>
              <w:jc w:val="center"/>
              <w:rPr>
                <w:color w:val="000000"/>
              </w:rPr>
            </w:pPr>
            <w:r w:rsidRPr="006D4EC9">
              <w:rPr>
                <w:color w:val="000000"/>
              </w:rPr>
              <w:t>единиц</w:t>
            </w:r>
          </w:p>
        </w:tc>
        <w:tc>
          <w:tcPr>
            <w:tcW w:w="1255" w:type="dxa"/>
            <w:shd w:val="clear" w:color="auto" w:fill="auto"/>
            <w:hideMark/>
          </w:tcPr>
          <w:p w:rsidR="00BC0566" w:rsidRPr="006D4EC9" w:rsidRDefault="00BC0566" w:rsidP="00540981">
            <w:pPr>
              <w:jc w:val="center"/>
              <w:rPr>
                <w:color w:val="000000"/>
              </w:rPr>
            </w:pPr>
            <w:r>
              <w:rPr>
                <w:color w:val="000000"/>
              </w:rPr>
              <w:t>5</w:t>
            </w:r>
          </w:p>
        </w:tc>
        <w:tc>
          <w:tcPr>
            <w:tcW w:w="1393" w:type="dxa"/>
            <w:shd w:val="clear" w:color="auto" w:fill="auto"/>
            <w:hideMark/>
          </w:tcPr>
          <w:p w:rsidR="00BC0566" w:rsidRPr="006D4EC9" w:rsidRDefault="00BC0566" w:rsidP="00540981">
            <w:pPr>
              <w:jc w:val="center"/>
              <w:rPr>
                <w:color w:val="000000"/>
              </w:rPr>
            </w:pPr>
            <w:r>
              <w:rPr>
                <w:color w:val="000000"/>
              </w:rPr>
              <w:t>5</w:t>
            </w:r>
          </w:p>
        </w:tc>
        <w:tc>
          <w:tcPr>
            <w:tcW w:w="1666" w:type="dxa"/>
            <w:shd w:val="clear" w:color="auto" w:fill="auto"/>
            <w:hideMark/>
          </w:tcPr>
          <w:p w:rsidR="00BC0566" w:rsidRPr="006D4EC9" w:rsidRDefault="00BC0566" w:rsidP="00540981">
            <w:pPr>
              <w:jc w:val="center"/>
              <w:rPr>
                <w:color w:val="000000"/>
              </w:rPr>
            </w:pPr>
            <w:r>
              <w:rPr>
                <w:color w:val="000000"/>
              </w:rPr>
              <w:t>5</w:t>
            </w:r>
          </w:p>
        </w:tc>
      </w:tr>
      <w:tr w:rsidR="00BC0566" w:rsidRPr="006D4EC9" w:rsidTr="00540981">
        <w:trPr>
          <w:trHeight w:val="715"/>
          <w:tblCellSpacing w:w="20" w:type="dxa"/>
        </w:trPr>
        <w:tc>
          <w:tcPr>
            <w:tcW w:w="934" w:type="dxa"/>
            <w:shd w:val="clear" w:color="auto" w:fill="auto"/>
            <w:hideMark/>
          </w:tcPr>
          <w:p w:rsidR="00BC0566" w:rsidRPr="006D4EC9" w:rsidRDefault="00BC0566" w:rsidP="00540981">
            <w:pPr>
              <w:jc w:val="center"/>
              <w:rPr>
                <w:color w:val="000000"/>
              </w:rPr>
            </w:pPr>
            <w:r w:rsidRPr="006D4EC9">
              <w:rPr>
                <w:color w:val="000000"/>
              </w:rPr>
              <w:t>2</w:t>
            </w:r>
          </w:p>
        </w:tc>
        <w:tc>
          <w:tcPr>
            <w:tcW w:w="7259" w:type="dxa"/>
            <w:shd w:val="clear" w:color="auto" w:fill="auto"/>
            <w:hideMark/>
          </w:tcPr>
          <w:p w:rsidR="00BC0566" w:rsidRPr="006D4EC9" w:rsidRDefault="00BC0566" w:rsidP="00540981">
            <w:pPr>
              <w:rPr>
                <w:color w:val="000000"/>
              </w:rPr>
            </w:pPr>
            <w:r w:rsidRPr="006D4EC9">
              <w:rPr>
                <w:color w:val="000000"/>
              </w:rPr>
              <w:t xml:space="preserve">Проведение мониторинга деятельности малого и среднего предпринимательства </w:t>
            </w:r>
            <w:r>
              <w:rPr>
                <w:color w:val="000000"/>
              </w:rPr>
              <w:t>Бегуницкого</w:t>
            </w:r>
            <w:r w:rsidRPr="006D4EC9">
              <w:rPr>
                <w:color w:val="000000"/>
              </w:rPr>
              <w:t xml:space="preserve"> сельского поселения</w:t>
            </w:r>
          </w:p>
        </w:tc>
        <w:tc>
          <w:tcPr>
            <w:tcW w:w="1687" w:type="dxa"/>
            <w:shd w:val="clear" w:color="auto" w:fill="auto"/>
            <w:hideMark/>
          </w:tcPr>
          <w:p w:rsidR="00BC0566" w:rsidRPr="006D4EC9" w:rsidRDefault="00BC0566" w:rsidP="00540981">
            <w:pPr>
              <w:jc w:val="center"/>
              <w:rPr>
                <w:color w:val="000000"/>
              </w:rPr>
            </w:pPr>
            <w:r w:rsidRPr="006D4EC9">
              <w:rPr>
                <w:color w:val="000000"/>
              </w:rPr>
              <w:t>единиц</w:t>
            </w:r>
          </w:p>
        </w:tc>
        <w:tc>
          <w:tcPr>
            <w:tcW w:w="1255" w:type="dxa"/>
            <w:shd w:val="clear" w:color="auto" w:fill="auto"/>
            <w:hideMark/>
          </w:tcPr>
          <w:p w:rsidR="00BC0566" w:rsidRPr="006D4EC9" w:rsidRDefault="00BC0566" w:rsidP="00540981">
            <w:pPr>
              <w:jc w:val="center"/>
              <w:rPr>
                <w:color w:val="000000"/>
              </w:rPr>
            </w:pPr>
            <w:r>
              <w:rPr>
                <w:color w:val="000000"/>
              </w:rPr>
              <w:t>10</w:t>
            </w:r>
          </w:p>
        </w:tc>
        <w:tc>
          <w:tcPr>
            <w:tcW w:w="1393" w:type="dxa"/>
            <w:shd w:val="clear" w:color="auto" w:fill="auto"/>
            <w:hideMark/>
          </w:tcPr>
          <w:p w:rsidR="00BC0566" w:rsidRPr="006D4EC9" w:rsidRDefault="00BC0566" w:rsidP="00540981">
            <w:pPr>
              <w:jc w:val="center"/>
              <w:rPr>
                <w:color w:val="000000"/>
              </w:rPr>
            </w:pPr>
            <w:r>
              <w:rPr>
                <w:color w:val="000000"/>
              </w:rPr>
              <w:t>12</w:t>
            </w:r>
          </w:p>
        </w:tc>
        <w:tc>
          <w:tcPr>
            <w:tcW w:w="1666" w:type="dxa"/>
            <w:shd w:val="clear" w:color="auto" w:fill="auto"/>
            <w:hideMark/>
          </w:tcPr>
          <w:p w:rsidR="00BC0566" w:rsidRPr="006D4EC9" w:rsidRDefault="00BC0566" w:rsidP="00540981">
            <w:pPr>
              <w:jc w:val="center"/>
              <w:rPr>
                <w:color w:val="000000"/>
              </w:rPr>
            </w:pPr>
            <w:r w:rsidRPr="006D4EC9">
              <w:rPr>
                <w:color w:val="000000"/>
              </w:rPr>
              <w:t>4</w:t>
            </w:r>
          </w:p>
        </w:tc>
      </w:tr>
    </w:tbl>
    <w:p w:rsidR="00BC0566" w:rsidRDefault="00BC0566" w:rsidP="00BC0566">
      <w:pPr>
        <w:ind w:firstLine="709"/>
        <w:jc w:val="both"/>
        <w:sectPr w:rsidR="00BC0566" w:rsidSect="00540981">
          <w:pgSz w:w="16838" w:h="11906" w:orient="landscape"/>
          <w:pgMar w:top="426" w:right="1134" w:bottom="850" w:left="1134" w:header="708" w:footer="708" w:gutter="0"/>
          <w:cols w:space="708"/>
          <w:docGrid w:linePitch="360"/>
        </w:sectPr>
      </w:pPr>
    </w:p>
    <w:p w:rsidR="00BC0566" w:rsidRPr="00FB5BB5" w:rsidRDefault="00BC0566" w:rsidP="00BC0566">
      <w:pPr>
        <w:jc w:val="center"/>
        <w:rPr>
          <w:b/>
        </w:rPr>
      </w:pPr>
      <w:r w:rsidRPr="00FB5BB5">
        <w:rPr>
          <w:b/>
        </w:rPr>
        <w:lastRenderedPageBreak/>
        <w:t>План реализации</w:t>
      </w:r>
    </w:p>
    <w:p w:rsidR="00BC0566" w:rsidRDefault="00BC0566" w:rsidP="00BC0566">
      <w:pPr>
        <w:ind w:firstLine="708"/>
        <w:jc w:val="center"/>
        <w:rPr>
          <w:b/>
        </w:rPr>
      </w:pPr>
      <w:r>
        <w:rPr>
          <w:b/>
        </w:rPr>
        <w:t>П</w:t>
      </w:r>
      <w:r w:rsidRPr="0080532B">
        <w:rPr>
          <w:b/>
        </w:rPr>
        <w:t xml:space="preserve">одпрограммы </w:t>
      </w:r>
      <w:r>
        <w:rPr>
          <w:b/>
        </w:rPr>
        <w:t xml:space="preserve">№6 </w:t>
      </w:r>
      <w:r w:rsidRPr="009048B0">
        <w:rPr>
          <w:b/>
        </w:rPr>
        <w:t xml:space="preserve">«Развитие малого, среднего предпринимательства и потребительского рынка </w:t>
      </w:r>
      <w:r>
        <w:rPr>
          <w:b/>
        </w:rPr>
        <w:t>Бегуницкого сельского поселения»</w:t>
      </w:r>
    </w:p>
    <w:p w:rsidR="00BC0566" w:rsidRPr="002F1FEC" w:rsidRDefault="00BC0566" w:rsidP="00BC0566">
      <w:pPr>
        <w:ind w:firstLine="708"/>
        <w:jc w:val="right"/>
      </w:pPr>
      <w:r w:rsidRPr="002F1FEC">
        <w:t>Таблица 2</w:t>
      </w:r>
    </w:p>
    <w:tbl>
      <w:tblPr>
        <w:tblW w:w="11923"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1E0"/>
      </w:tblPr>
      <w:tblGrid>
        <w:gridCol w:w="707"/>
        <w:gridCol w:w="2762"/>
        <w:gridCol w:w="1503"/>
        <w:gridCol w:w="1036"/>
        <w:gridCol w:w="1130"/>
        <w:gridCol w:w="1054"/>
        <w:gridCol w:w="1514"/>
        <w:gridCol w:w="2217"/>
      </w:tblGrid>
      <w:tr w:rsidR="00BC0566" w:rsidTr="00BC0566">
        <w:trPr>
          <w:gridAfter w:val="1"/>
          <w:wAfter w:w="2157" w:type="dxa"/>
          <w:trHeight w:val="150"/>
          <w:tblCellSpacing w:w="20" w:type="dxa"/>
        </w:trPr>
        <w:tc>
          <w:tcPr>
            <w:tcW w:w="647" w:type="dxa"/>
            <w:vMerge w:val="restart"/>
            <w:shd w:val="clear" w:color="auto" w:fill="auto"/>
          </w:tcPr>
          <w:p w:rsidR="00BC0566" w:rsidRPr="004B1D03" w:rsidRDefault="00BC0566" w:rsidP="00540981">
            <w:pPr>
              <w:jc w:val="both"/>
              <w:rPr>
                <w:b/>
                <w:sz w:val="22"/>
                <w:szCs w:val="22"/>
              </w:rPr>
            </w:pPr>
            <w:r w:rsidRPr="004B1D03">
              <w:rPr>
                <w:b/>
                <w:sz w:val="22"/>
                <w:szCs w:val="22"/>
              </w:rPr>
              <w:t>№ п</w:t>
            </w:r>
            <w:proofErr w:type="gramStart"/>
            <w:r w:rsidRPr="004B1D03">
              <w:rPr>
                <w:b/>
                <w:sz w:val="22"/>
                <w:szCs w:val="22"/>
              </w:rPr>
              <w:t>.п</w:t>
            </w:r>
            <w:proofErr w:type="gramEnd"/>
          </w:p>
        </w:tc>
        <w:tc>
          <w:tcPr>
            <w:tcW w:w="2722" w:type="dxa"/>
            <w:vMerge w:val="restart"/>
            <w:shd w:val="clear" w:color="auto" w:fill="auto"/>
          </w:tcPr>
          <w:p w:rsidR="00BC0566" w:rsidRPr="004B1D03" w:rsidRDefault="00BC0566" w:rsidP="00540981">
            <w:pPr>
              <w:jc w:val="center"/>
              <w:rPr>
                <w:b/>
                <w:sz w:val="22"/>
                <w:szCs w:val="22"/>
              </w:rPr>
            </w:pPr>
            <w:r w:rsidRPr="004B1D03">
              <w:rPr>
                <w:b/>
                <w:sz w:val="22"/>
                <w:szCs w:val="22"/>
              </w:rPr>
              <w:t>Наименование основного мероприятия</w:t>
            </w:r>
          </w:p>
        </w:tc>
        <w:tc>
          <w:tcPr>
            <w:tcW w:w="1463" w:type="dxa"/>
            <w:vMerge w:val="restart"/>
            <w:shd w:val="clear" w:color="auto" w:fill="auto"/>
          </w:tcPr>
          <w:p w:rsidR="00BC0566" w:rsidRPr="004B1D03" w:rsidRDefault="00BC0566" w:rsidP="00540981">
            <w:pPr>
              <w:jc w:val="center"/>
              <w:rPr>
                <w:b/>
                <w:sz w:val="22"/>
                <w:szCs w:val="22"/>
              </w:rPr>
            </w:pPr>
            <w:r>
              <w:rPr>
                <w:b/>
                <w:sz w:val="22"/>
                <w:szCs w:val="22"/>
              </w:rPr>
              <w:t>Уровень бюджета</w:t>
            </w:r>
          </w:p>
        </w:tc>
        <w:tc>
          <w:tcPr>
            <w:tcW w:w="4694" w:type="dxa"/>
            <w:gridSpan w:val="4"/>
            <w:shd w:val="clear" w:color="auto" w:fill="auto"/>
          </w:tcPr>
          <w:p w:rsidR="00BC0566" w:rsidRPr="004B1D03" w:rsidRDefault="00BC0566" w:rsidP="00540981">
            <w:pPr>
              <w:jc w:val="center"/>
              <w:rPr>
                <w:b/>
                <w:sz w:val="22"/>
                <w:szCs w:val="22"/>
              </w:rPr>
            </w:pPr>
            <w:r w:rsidRPr="004B1D03">
              <w:rPr>
                <w:b/>
                <w:sz w:val="22"/>
                <w:szCs w:val="22"/>
              </w:rPr>
              <w:t>Оценка расходов (тыс. руб., в ценах соответствующих лет)</w:t>
            </w:r>
          </w:p>
        </w:tc>
      </w:tr>
      <w:tr w:rsidR="00BC0566" w:rsidTr="00BC0566">
        <w:trPr>
          <w:gridAfter w:val="1"/>
          <w:wAfter w:w="2157" w:type="dxa"/>
          <w:trHeight w:val="345"/>
          <w:tblCellSpacing w:w="20" w:type="dxa"/>
        </w:trPr>
        <w:tc>
          <w:tcPr>
            <w:tcW w:w="647" w:type="dxa"/>
            <w:vMerge/>
            <w:shd w:val="clear" w:color="auto" w:fill="auto"/>
          </w:tcPr>
          <w:p w:rsidR="00BC0566" w:rsidRPr="004B1D03" w:rsidRDefault="00BC0566" w:rsidP="00540981">
            <w:pPr>
              <w:jc w:val="both"/>
              <w:rPr>
                <w:b/>
                <w:sz w:val="22"/>
                <w:szCs w:val="22"/>
              </w:rPr>
            </w:pPr>
          </w:p>
        </w:tc>
        <w:tc>
          <w:tcPr>
            <w:tcW w:w="2722" w:type="dxa"/>
            <w:vMerge/>
            <w:shd w:val="clear" w:color="auto" w:fill="auto"/>
          </w:tcPr>
          <w:p w:rsidR="00BC0566" w:rsidRPr="004B1D03" w:rsidRDefault="00BC0566" w:rsidP="00540981">
            <w:pPr>
              <w:jc w:val="center"/>
              <w:rPr>
                <w:b/>
                <w:sz w:val="22"/>
                <w:szCs w:val="22"/>
              </w:rPr>
            </w:pPr>
          </w:p>
        </w:tc>
        <w:tc>
          <w:tcPr>
            <w:tcW w:w="1463" w:type="dxa"/>
            <w:vMerge/>
            <w:shd w:val="clear" w:color="auto" w:fill="auto"/>
          </w:tcPr>
          <w:p w:rsidR="00BC0566" w:rsidRPr="004B1D03" w:rsidRDefault="00BC0566" w:rsidP="00540981">
            <w:pPr>
              <w:jc w:val="center"/>
              <w:rPr>
                <w:b/>
                <w:sz w:val="22"/>
                <w:szCs w:val="22"/>
              </w:rPr>
            </w:pPr>
          </w:p>
        </w:tc>
        <w:tc>
          <w:tcPr>
            <w:tcW w:w="996" w:type="dxa"/>
            <w:shd w:val="clear" w:color="auto" w:fill="auto"/>
          </w:tcPr>
          <w:p w:rsidR="00BC0566" w:rsidRPr="004B1D03" w:rsidRDefault="00BC0566" w:rsidP="00540981">
            <w:pPr>
              <w:jc w:val="center"/>
              <w:rPr>
                <w:b/>
                <w:sz w:val="22"/>
                <w:szCs w:val="22"/>
              </w:rPr>
            </w:pPr>
            <w:r w:rsidRPr="004B1D03">
              <w:rPr>
                <w:b/>
                <w:sz w:val="22"/>
                <w:szCs w:val="22"/>
              </w:rPr>
              <w:t>Всего</w:t>
            </w:r>
          </w:p>
        </w:tc>
        <w:tc>
          <w:tcPr>
            <w:tcW w:w="1090" w:type="dxa"/>
            <w:shd w:val="clear" w:color="auto" w:fill="auto"/>
          </w:tcPr>
          <w:p w:rsidR="00BC0566" w:rsidRPr="004B1D03" w:rsidRDefault="00BC0566" w:rsidP="00540981">
            <w:pPr>
              <w:jc w:val="center"/>
              <w:rPr>
                <w:b/>
                <w:sz w:val="22"/>
                <w:szCs w:val="22"/>
              </w:rPr>
            </w:pPr>
            <w:r>
              <w:rPr>
                <w:b/>
                <w:sz w:val="22"/>
                <w:szCs w:val="22"/>
              </w:rPr>
              <w:t>2020 год</w:t>
            </w:r>
          </w:p>
        </w:tc>
        <w:tc>
          <w:tcPr>
            <w:tcW w:w="1014" w:type="dxa"/>
            <w:shd w:val="clear" w:color="auto" w:fill="auto"/>
          </w:tcPr>
          <w:p w:rsidR="00BC0566" w:rsidRPr="004B1D03" w:rsidRDefault="00BC0566" w:rsidP="00540981">
            <w:pPr>
              <w:jc w:val="center"/>
              <w:rPr>
                <w:b/>
                <w:sz w:val="22"/>
                <w:szCs w:val="22"/>
              </w:rPr>
            </w:pPr>
            <w:r>
              <w:rPr>
                <w:b/>
                <w:sz w:val="22"/>
                <w:szCs w:val="22"/>
              </w:rPr>
              <w:t>2021 год</w:t>
            </w:r>
          </w:p>
        </w:tc>
        <w:tc>
          <w:tcPr>
            <w:tcW w:w="1474" w:type="dxa"/>
            <w:shd w:val="clear" w:color="auto" w:fill="auto"/>
          </w:tcPr>
          <w:p w:rsidR="00BC0566" w:rsidRPr="004B1D03" w:rsidRDefault="00BC0566" w:rsidP="00540981">
            <w:pPr>
              <w:jc w:val="center"/>
              <w:rPr>
                <w:b/>
                <w:sz w:val="22"/>
                <w:szCs w:val="22"/>
              </w:rPr>
            </w:pPr>
            <w:r>
              <w:rPr>
                <w:b/>
                <w:sz w:val="22"/>
                <w:szCs w:val="22"/>
              </w:rPr>
              <w:t>2022 год</w:t>
            </w:r>
          </w:p>
        </w:tc>
      </w:tr>
      <w:tr w:rsidR="00BC0566" w:rsidTr="00BC0566">
        <w:trPr>
          <w:gridAfter w:val="1"/>
          <w:wAfter w:w="2157" w:type="dxa"/>
          <w:tblCellSpacing w:w="20" w:type="dxa"/>
        </w:trPr>
        <w:tc>
          <w:tcPr>
            <w:tcW w:w="647" w:type="dxa"/>
            <w:shd w:val="clear" w:color="auto" w:fill="auto"/>
          </w:tcPr>
          <w:p w:rsidR="00BC0566" w:rsidRPr="004B1D03" w:rsidRDefault="00BC0566" w:rsidP="00540981">
            <w:pPr>
              <w:jc w:val="center"/>
              <w:rPr>
                <w:b/>
                <w:sz w:val="18"/>
                <w:szCs w:val="18"/>
              </w:rPr>
            </w:pPr>
            <w:r w:rsidRPr="004B1D03">
              <w:rPr>
                <w:b/>
                <w:sz w:val="18"/>
                <w:szCs w:val="18"/>
              </w:rPr>
              <w:t>1</w:t>
            </w:r>
          </w:p>
        </w:tc>
        <w:tc>
          <w:tcPr>
            <w:tcW w:w="2722" w:type="dxa"/>
            <w:shd w:val="clear" w:color="auto" w:fill="auto"/>
          </w:tcPr>
          <w:p w:rsidR="00BC0566" w:rsidRPr="004B1D03" w:rsidRDefault="00BC0566" w:rsidP="00540981">
            <w:pPr>
              <w:jc w:val="center"/>
              <w:rPr>
                <w:b/>
                <w:sz w:val="18"/>
                <w:szCs w:val="18"/>
              </w:rPr>
            </w:pPr>
            <w:r w:rsidRPr="004B1D03">
              <w:rPr>
                <w:b/>
                <w:sz w:val="18"/>
                <w:szCs w:val="18"/>
              </w:rPr>
              <w:t>2</w:t>
            </w:r>
          </w:p>
        </w:tc>
        <w:tc>
          <w:tcPr>
            <w:tcW w:w="1463" w:type="dxa"/>
            <w:shd w:val="clear" w:color="auto" w:fill="auto"/>
          </w:tcPr>
          <w:p w:rsidR="00BC0566" w:rsidRPr="004B1D03" w:rsidRDefault="00BC0566" w:rsidP="00540981">
            <w:pPr>
              <w:jc w:val="center"/>
              <w:rPr>
                <w:b/>
                <w:sz w:val="18"/>
                <w:szCs w:val="18"/>
              </w:rPr>
            </w:pPr>
            <w:r w:rsidRPr="004B1D03">
              <w:rPr>
                <w:b/>
                <w:sz w:val="18"/>
                <w:szCs w:val="18"/>
              </w:rPr>
              <w:t>3</w:t>
            </w:r>
          </w:p>
        </w:tc>
        <w:tc>
          <w:tcPr>
            <w:tcW w:w="996" w:type="dxa"/>
            <w:shd w:val="clear" w:color="auto" w:fill="auto"/>
          </w:tcPr>
          <w:p w:rsidR="00BC0566" w:rsidRPr="004B1D03" w:rsidRDefault="00BC0566" w:rsidP="00540981">
            <w:pPr>
              <w:jc w:val="center"/>
              <w:rPr>
                <w:b/>
                <w:sz w:val="18"/>
                <w:szCs w:val="18"/>
              </w:rPr>
            </w:pPr>
            <w:r w:rsidRPr="004B1D03">
              <w:rPr>
                <w:b/>
                <w:sz w:val="18"/>
                <w:szCs w:val="18"/>
              </w:rPr>
              <w:t>4</w:t>
            </w:r>
          </w:p>
        </w:tc>
        <w:tc>
          <w:tcPr>
            <w:tcW w:w="1090" w:type="dxa"/>
            <w:shd w:val="clear" w:color="auto" w:fill="auto"/>
          </w:tcPr>
          <w:p w:rsidR="00BC0566" w:rsidRPr="004B1D03" w:rsidRDefault="00BC0566" w:rsidP="00540981">
            <w:pPr>
              <w:jc w:val="center"/>
              <w:rPr>
                <w:b/>
                <w:sz w:val="18"/>
                <w:szCs w:val="18"/>
              </w:rPr>
            </w:pPr>
            <w:r w:rsidRPr="004B1D03">
              <w:rPr>
                <w:b/>
                <w:sz w:val="18"/>
                <w:szCs w:val="18"/>
              </w:rPr>
              <w:t>5</w:t>
            </w:r>
          </w:p>
        </w:tc>
        <w:tc>
          <w:tcPr>
            <w:tcW w:w="1014" w:type="dxa"/>
            <w:shd w:val="clear" w:color="auto" w:fill="auto"/>
          </w:tcPr>
          <w:p w:rsidR="00BC0566" w:rsidRPr="004B1D03" w:rsidRDefault="00BC0566" w:rsidP="00540981">
            <w:pPr>
              <w:jc w:val="center"/>
              <w:rPr>
                <w:b/>
                <w:sz w:val="18"/>
                <w:szCs w:val="18"/>
              </w:rPr>
            </w:pPr>
            <w:r w:rsidRPr="004B1D03">
              <w:rPr>
                <w:b/>
                <w:sz w:val="18"/>
                <w:szCs w:val="18"/>
              </w:rPr>
              <w:t>6</w:t>
            </w:r>
          </w:p>
        </w:tc>
        <w:tc>
          <w:tcPr>
            <w:tcW w:w="1474" w:type="dxa"/>
            <w:shd w:val="clear" w:color="auto" w:fill="auto"/>
          </w:tcPr>
          <w:p w:rsidR="00BC0566" w:rsidRPr="004B1D03" w:rsidRDefault="00BC0566" w:rsidP="00540981">
            <w:pPr>
              <w:jc w:val="center"/>
              <w:rPr>
                <w:b/>
                <w:sz w:val="18"/>
                <w:szCs w:val="18"/>
              </w:rPr>
            </w:pPr>
            <w:r w:rsidRPr="004B1D03">
              <w:rPr>
                <w:b/>
                <w:sz w:val="18"/>
                <w:szCs w:val="18"/>
              </w:rPr>
              <w:t>7</w:t>
            </w:r>
          </w:p>
        </w:tc>
      </w:tr>
      <w:tr w:rsidR="00BC0566" w:rsidTr="00BC0566">
        <w:trPr>
          <w:gridAfter w:val="1"/>
          <w:wAfter w:w="2157" w:type="dxa"/>
          <w:trHeight w:val="243"/>
          <w:tblCellSpacing w:w="20" w:type="dxa"/>
        </w:trPr>
        <w:tc>
          <w:tcPr>
            <w:tcW w:w="647" w:type="dxa"/>
            <w:vMerge w:val="restart"/>
            <w:shd w:val="clear" w:color="auto" w:fill="auto"/>
          </w:tcPr>
          <w:p w:rsidR="00BC0566" w:rsidRPr="004B1D03" w:rsidRDefault="00BC0566" w:rsidP="00540981">
            <w:pPr>
              <w:jc w:val="both"/>
              <w:rPr>
                <w:b/>
                <w:sz w:val="22"/>
                <w:szCs w:val="22"/>
              </w:rPr>
            </w:pPr>
          </w:p>
        </w:tc>
        <w:tc>
          <w:tcPr>
            <w:tcW w:w="2722" w:type="dxa"/>
            <w:vMerge w:val="restart"/>
            <w:shd w:val="clear" w:color="auto" w:fill="auto"/>
          </w:tcPr>
          <w:p w:rsidR="00BC0566" w:rsidRPr="004A1542" w:rsidRDefault="00BC0566" w:rsidP="00540981">
            <w:pPr>
              <w:rPr>
                <w:b/>
              </w:rPr>
            </w:pPr>
            <w:r>
              <w:rPr>
                <w:b/>
                <w:bCs/>
              </w:rPr>
              <w:t>«</w:t>
            </w:r>
            <w:r w:rsidRPr="004A1542">
              <w:rPr>
                <w:b/>
                <w:bCs/>
              </w:rPr>
              <w:t xml:space="preserve">Развитие малого, среднего предпринимательства и потребительского рынка </w:t>
            </w:r>
            <w:r>
              <w:rPr>
                <w:b/>
                <w:bCs/>
              </w:rPr>
              <w:t xml:space="preserve">Бегуницкого </w:t>
            </w:r>
            <w:r w:rsidRPr="004A1542">
              <w:rPr>
                <w:b/>
                <w:bCs/>
              </w:rPr>
              <w:t xml:space="preserve"> сельского поселения</w:t>
            </w:r>
            <w:r>
              <w:rPr>
                <w:b/>
                <w:bCs/>
              </w:rPr>
              <w:t>»</w:t>
            </w:r>
          </w:p>
        </w:tc>
        <w:tc>
          <w:tcPr>
            <w:tcW w:w="1463" w:type="dxa"/>
            <w:shd w:val="clear" w:color="auto" w:fill="auto"/>
          </w:tcPr>
          <w:p w:rsidR="00BC0566" w:rsidRPr="004B1D03" w:rsidRDefault="00BC0566" w:rsidP="00540981">
            <w:pPr>
              <w:jc w:val="both"/>
              <w:rPr>
                <w:b/>
              </w:rPr>
            </w:pPr>
            <w:r>
              <w:rPr>
                <w:b/>
              </w:rPr>
              <w:t>Областной бюджет</w:t>
            </w:r>
          </w:p>
        </w:tc>
        <w:tc>
          <w:tcPr>
            <w:tcW w:w="996" w:type="dxa"/>
            <w:shd w:val="clear" w:color="auto" w:fill="auto"/>
          </w:tcPr>
          <w:p w:rsidR="00BC0566" w:rsidRPr="004A1542" w:rsidRDefault="00BC0566" w:rsidP="00540981">
            <w:pPr>
              <w:jc w:val="right"/>
              <w:rPr>
                <w:b/>
              </w:rPr>
            </w:pPr>
            <w:r w:rsidRPr="004A1542">
              <w:rPr>
                <w:b/>
              </w:rPr>
              <w:t>0,00</w:t>
            </w:r>
          </w:p>
        </w:tc>
        <w:tc>
          <w:tcPr>
            <w:tcW w:w="1090" w:type="dxa"/>
            <w:shd w:val="clear" w:color="auto" w:fill="auto"/>
          </w:tcPr>
          <w:p w:rsidR="00BC0566" w:rsidRPr="004A1542" w:rsidRDefault="00BC0566" w:rsidP="00540981">
            <w:pPr>
              <w:jc w:val="right"/>
              <w:rPr>
                <w:b/>
              </w:rPr>
            </w:pPr>
            <w:r w:rsidRPr="004A1542">
              <w:rPr>
                <w:b/>
              </w:rPr>
              <w:t>0,00</w:t>
            </w:r>
          </w:p>
        </w:tc>
        <w:tc>
          <w:tcPr>
            <w:tcW w:w="1014" w:type="dxa"/>
            <w:shd w:val="clear" w:color="auto" w:fill="auto"/>
          </w:tcPr>
          <w:p w:rsidR="00BC0566" w:rsidRPr="004A1542" w:rsidRDefault="00BC0566" w:rsidP="00540981">
            <w:pPr>
              <w:jc w:val="right"/>
              <w:rPr>
                <w:b/>
              </w:rPr>
            </w:pPr>
            <w:r w:rsidRPr="004A1542">
              <w:rPr>
                <w:b/>
              </w:rPr>
              <w:t>0,00</w:t>
            </w:r>
          </w:p>
        </w:tc>
        <w:tc>
          <w:tcPr>
            <w:tcW w:w="1474" w:type="dxa"/>
            <w:shd w:val="clear" w:color="auto" w:fill="auto"/>
          </w:tcPr>
          <w:p w:rsidR="00BC0566" w:rsidRPr="004A1542" w:rsidRDefault="00BC0566" w:rsidP="00540981">
            <w:pPr>
              <w:jc w:val="right"/>
              <w:rPr>
                <w:b/>
              </w:rPr>
            </w:pPr>
            <w:r w:rsidRPr="004A1542">
              <w:rPr>
                <w:b/>
              </w:rPr>
              <w:t>0,00</w:t>
            </w:r>
          </w:p>
        </w:tc>
      </w:tr>
      <w:tr w:rsidR="00BC0566" w:rsidTr="00BC0566">
        <w:trPr>
          <w:gridAfter w:val="1"/>
          <w:wAfter w:w="2157" w:type="dxa"/>
          <w:trHeight w:val="392"/>
          <w:tblCellSpacing w:w="20" w:type="dxa"/>
        </w:trPr>
        <w:tc>
          <w:tcPr>
            <w:tcW w:w="647" w:type="dxa"/>
            <w:vMerge/>
            <w:shd w:val="clear" w:color="auto" w:fill="auto"/>
          </w:tcPr>
          <w:p w:rsidR="00BC0566" w:rsidRPr="004B1D03" w:rsidRDefault="00BC0566" w:rsidP="00540981">
            <w:pPr>
              <w:jc w:val="both"/>
              <w:rPr>
                <w:b/>
                <w:color w:val="FF0000"/>
                <w:sz w:val="22"/>
                <w:szCs w:val="22"/>
              </w:rPr>
            </w:pPr>
          </w:p>
        </w:tc>
        <w:tc>
          <w:tcPr>
            <w:tcW w:w="2722" w:type="dxa"/>
            <w:vMerge/>
            <w:shd w:val="clear" w:color="auto" w:fill="auto"/>
          </w:tcPr>
          <w:p w:rsidR="00BC0566" w:rsidRPr="004B1D03" w:rsidRDefault="00BC0566" w:rsidP="00540981">
            <w:pPr>
              <w:rPr>
                <w:b/>
                <w:color w:val="FF0000"/>
                <w:sz w:val="22"/>
                <w:szCs w:val="22"/>
              </w:rPr>
            </w:pPr>
          </w:p>
        </w:tc>
        <w:tc>
          <w:tcPr>
            <w:tcW w:w="1463" w:type="dxa"/>
            <w:shd w:val="clear" w:color="auto" w:fill="auto"/>
          </w:tcPr>
          <w:p w:rsidR="00BC0566" w:rsidRPr="004B1D03" w:rsidRDefault="00BC0566" w:rsidP="00540981">
            <w:pPr>
              <w:jc w:val="both"/>
              <w:rPr>
                <w:b/>
              </w:rPr>
            </w:pPr>
            <w:r>
              <w:rPr>
                <w:b/>
              </w:rPr>
              <w:t>Районный бюджет</w:t>
            </w:r>
          </w:p>
        </w:tc>
        <w:tc>
          <w:tcPr>
            <w:tcW w:w="996" w:type="dxa"/>
            <w:shd w:val="clear" w:color="auto" w:fill="auto"/>
          </w:tcPr>
          <w:p w:rsidR="00BC0566" w:rsidRPr="004A1542" w:rsidRDefault="00BC0566" w:rsidP="00540981">
            <w:pPr>
              <w:jc w:val="right"/>
              <w:rPr>
                <w:b/>
              </w:rPr>
            </w:pPr>
            <w:r w:rsidRPr="004A1542">
              <w:rPr>
                <w:b/>
              </w:rPr>
              <w:t>0,00</w:t>
            </w:r>
          </w:p>
        </w:tc>
        <w:tc>
          <w:tcPr>
            <w:tcW w:w="1090" w:type="dxa"/>
            <w:shd w:val="clear" w:color="auto" w:fill="auto"/>
          </w:tcPr>
          <w:p w:rsidR="00BC0566" w:rsidRPr="004A1542" w:rsidRDefault="00BC0566" w:rsidP="00540981">
            <w:pPr>
              <w:jc w:val="right"/>
              <w:rPr>
                <w:b/>
              </w:rPr>
            </w:pPr>
            <w:r w:rsidRPr="004A1542">
              <w:rPr>
                <w:b/>
              </w:rPr>
              <w:t>0,00</w:t>
            </w:r>
          </w:p>
        </w:tc>
        <w:tc>
          <w:tcPr>
            <w:tcW w:w="1014" w:type="dxa"/>
            <w:shd w:val="clear" w:color="auto" w:fill="auto"/>
          </w:tcPr>
          <w:p w:rsidR="00BC0566" w:rsidRPr="004A1542" w:rsidRDefault="00BC0566" w:rsidP="00540981">
            <w:pPr>
              <w:jc w:val="right"/>
              <w:rPr>
                <w:b/>
              </w:rPr>
            </w:pPr>
            <w:r w:rsidRPr="004A1542">
              <w:rPr>
                <w:b/>
              </w:rPr>
              <w:t>0,00</w:t>
            </w:r>
          </w:p>
        </w:tc>
        <w:tc>
          <w:tcPr>
            <w:tcW w:w="1474" w:type="dxa"/>
            <w:shd w:val="clear" w:color="auto" w:fill="auto"/>
          </w:tcPr>
          <w:p w:rsidR="00BC0566" w:rsidRPr="004A1542" w:rsidRDefault="00BC0566" w:rsidP="00540981">
            <w:pPr>
              <w:jc w:val="right"/>
              <w:rPr>
                <w:b/>
              </w:rPr>
            </w:pPr>
            <w:r w:rsidRPr="004A1542">
              <w:rPr>
                <w:b/>
              </w:rPr>
              <w:t>0,00</w:t>
            </w:r>
          </w:p>
        </w:tc>
      </w:tr>
      <w:tr w:rsidR="00BC0566" w:rsidTr="00BC0566">
        <w:trPr>
          <w:gridAfter w:val="1"/>
          <w:wAfter w:w="2157" w:type="dxa"/>
          <w:trHeight w:val="364"/>
          <w:tblCellSpacing w:w="20" w:type="dxa"/>
        </w:trPr>
        <w:tc>
          <w:tcPr>
            <w:tcW w:w="647" w:type="dxa"/>
            <w:vMerge/>
            <w:shd w:val="clear" w:color="auto" w:fill="auto"/>
          </w:tcPr>
          <w:p w:rsidR="00BC0566" w:rsidRPr="004B1D03" w:rsidRDefault="00BC0566" w:rsidP="00540981">
            <w:pPr>
              <w:jc w:val="both"/>
              <w:rPr>
                <w:b/>
                <w:color w:val="FF0000"/>
                <w:sz w:val="22"/>
                <w:szCs w:val="22"/>
              </w:rPr>
            </w:pPr>
          </w:p>
        </w:tc>
        <w:tc>
          <w:tcPr>
            <w:tcW w:w="2722" w:type="dxa"/>
            <w:vMerge/>
            <w:shd w:val="clear" w:color="auto" w:fill="auto"/>
          </w:tcPr>
          <w:p w:rsidR="00BC0566" w:rsidRPr="004B1D03" w:rsidRDefault="00BC0566" w:rsidP="00540981">
            <w:pPr>
              <w:rPr>
                <w:b/>
                <w:color w:val="FF0000"/>
                <w:sz w:val="22"/>
                <w:szCs w:val="22"/>
              </w:rPr>
            </w:pPr>
          </w:p>
        </w:tc>
        <w:tc>
          <w:tcPr>
            <w:tcW w:w="1463" w:type="dxa"/>
            <w:shd w:val="clear" w:color="auto" w:fill="auto"/>
          </w:tcPr>
          <w:p w:rsidR="00BC0566" w:rsidRPr="004B1D03" w:rsidRDefault="00BC0566" w:rsidP="00540981">
            <w:pPr>
              <w:jc w:val="both"/>
              <w:rPr>
                <w:b/>
              </w:rPr>
            </w:pPr>
            <w:r>
              <w:rPr>
                <w:b/>
              </w:rPr>
              <w:t xml:space="preserve">Местный бюджет </w:t>
            </w:r>
          </w:p>
        </w:tc>
        <w:tc>
          <w:tcPr>
            <w:tcW w:w="996" w:type="dxa"/>
            <w:shd w:val="clear" w:color="auto" w:fill="auto"/>
          </w:tcPr>
          <w:p w:rsidR="00BC0566" w:rsidRPr="004A1542" w:rsidRDefault="00BC0566" w:rsidP="00540981">
            <w:pPr>
              <w:jc w:val="right"/>
              <w:rPr>
                <w:b/>
              </w:rPr>
            </w:pPr>
            <w:r w:rsidRPr="004A1542">
              <w:rPr>
                <w:b/>
              </w:rPr>
              <w:t>0,00</w:t>
            </w:r>
          </w:p>
        </w:tc>
        <w:tc>
          <w:tcPr>
            <w:tcW w:w="1090" w:type="dxa"/>
            <w:shd w:val="clear" w:color="auto" w:fill="auto"/>
          </w:tcPr>
          <w:p w:rsidR="00BC0566" w:rsidRPr="004A1542" w:rsidRDefault="00BC0566" w:rsidP="00540981">
            <w:pPr>
              <w:jc w:val="right"/>
              <w:rPr>
                <w:b/>
              </w:rPr>
            </w:pPr>
            <w:r w:rsidRPr="004A1542">
              <w:rPr>
                <w:b/>
              </w:rPr>
              <w:t>0,00</w:t>
            </w:r>
          </w:p>
        </w:tc>
        <w:tc>
          <w:tcPr>
            <w:tcW w:w="1014" w:type="dxa"/>
            <w:shd w:val="clear" w:color="auto" w:fill="auto"/>
          </w:tcPr>
          <w:p w:rsidR="00BC0566" w:rsidRPr="004A1542" w:rsidRDefault="00BC0566" w:rsidP="00540981">
            <w:pPr>
              <w:jc w:val="right"/>
              <w:rPr>
                <w:b/>
              </w:rPr>
            </w:pPr>
            <w:r w:rsidRPr="004A1542">
              <w:rPr>
                <w:b/>
              </w:rPr>
              <w:t>0,00</w:t>
            </w:r>
          </w:p>
        </w:tc>
        <w:tc>
          <w:tcPr>
            <w:tcW w:w="1474" w:type="dxa"/>
            <w:shd w:val="clear" w:color="auto" w:fill="auto"/>
          </w:tcPr>
          <w:p w:rsidR="00BC0566" w:rsidRPr="004A1542" w:rsidRDefault="00BC0566" w:rsidP="00540981">
            <w:pPr>
              <w:jc w:val="right"/>
              <w:rPr>
                <w:b/>
              </w:rPr>
            </w:pPr>
            <w:r w:rsidRPr="004A1542">
              <w:rPr>
                <w:b/>
              </w:rPr>
              <w:t>0,00</w:t>
            </w:r>
          </w:p>
        </w:tc>
      </w:tr>
      <w:tr w:rsidR="00BC0566" w:rsidTr="00BC0566">
        <w:trPr>
          <w:gridAfter w:val="1"/>
          <w:wAfter w:w="2157" w:type="dxa"/>
          <w:trHeight w:val="229"/>
          <w:tblCellSpacing w:w="20" w:type="dxa"/>
        </w:trPr>
        <w:tc>
          <w:tcPr>
            <w:tcW w:w="4912" w:type="dxa"/>
            <w:gridSpan w:val="3"/>
            <w:shd w:val="clear" w:color="auto" w:fill="auto"/>
          </w:tcPr>
          <w:p w:rsidR="00BC0566" w:rsidRPr="004B1D03" w:rsidRDefault="00BC0566" w:rsidP="00540981">
            <w:pPr>
              <w:jc w:val="both"/>
              <w:rPr>
                <w:b/>
              </w:rPr>
            </w:pPr>
            <w:r w:rsidRPr="004B1D03">
              <w:rPr>
                <w:b/>
                <w:sz w:val="22"/>
                <w:szCs w:val="22"/>
              </w:rPr>
              <w:t>Итого</w:t>
            </w:r>
          </w:p>
        </w:tc>
        <w:tc>
          <w:tcPr>
            <w:tcW w:w="996" w:type="dxa"/>
            <w:shd w:val="clear" w:color="auto" w:fill="auto"/>
          </w:tcPr>
          <w:p w:rsidR="00BC0566" w:rsidRPr="004A1542" w:rsidRDefault="00BC0566" w:rsidP="00540981">
            <w:pPr>
              <w:jc w:val="right"/>
              <w:rPr>
                <w:b/>
              </w:rPr>
            </w:pPr>
            <w:r w:rsidRPr="004A1542">
              <w:rPr>
                <w:b/>
              </w:rPr>
              <w:t>0,00</w:t>
            </w:r>
          </w:p>
        </w:tc>
        <w:tc>
          <w:tcPr>
            <w:tcW w:w="1090" w:type="dxa"/>
            <w:shd w:val="clear" w:color="auto" w:fill="auto"/>
          </w:tcPr>
          <w:p w:rsidR="00BC0566" w:rsidRPr="004A1542" w:rsidRDefault="00BC0566" w:rsidP="00540981">
            <w:pPr>
              <w:jc w:val="right"/>
              <w:rPr>
                <w:b/>
              </w:rPr>
            </w:pPr>
            <w:r w:rsidRPr="004A1542">
              <w:rPr>
                <w:b/>
              </w:rPr>
              <w:t>0,00</w:t>
            </w:r>
          </w:p>
        </w:tc>
        <w:tc>
          <w:tcPr>
            <w:tcW w:w="1014" w:type="dxa"/>
            <w:shd w:val="clear" w:color="auto" w:fill="auto"/>
          </w:tcPr>
          <w:p w:rsidR="00BC0566" w:rsidRPr="004A1542" w:rsidRDefault="00BC0566" w:rsidP="00540981">
            <w:pPr>
              <w:jc w:val="right"/>
              <w:rPr>
                <w:b/>
              </w:rPr>
            </w:pPr>
            <w:r w:rsidRPr="004A1542">
              <w:rPr>
                <w:b/>
              </w:rPr>
              <w:t>0,00</w:t>
            </w:r>
          </w:p>
        </w:tc>
        <w:tc>
          <w:tcPr>
            <w:tcW w:w="1474" w:type="dxa"/>
            <w:shd w:val="clear" w:color="auto" w:fill="auto"/>
          </w:tcPr>
          <w:p w:rsidR="00BC0566" w:rsidRPr="004A1542" w:rsidRDefault="00BC0566" w:rsidP="00540981">
            <w:pPr>
              <w:jc w:val="right"/>
              <w:rPr>
                <w:b/>
              </w:rPr>
            </w:pPr>
            <w:r w:rsidRPr="004A1542">
              <w:rPr>
                <w:b/>
              </w:rPr>
              <w:t>0,00</w:t>
            </w:r>
          </w:p>
        </w:tc>
      </w:tr>
      <w:tr w:rsidR="00BC0566" w:rsidTr="00BC0566">
        <w:trPr>
          <w:gridAfter w:val="1"/>
          <w:wAfter w:w="2157" w:type="dxa"/>
          <w:trHeight w:val="607"/>
          <w:tblCellSpacing w:w="20" w:type="dxa"/>
        </w:trPr>
        <w:tc>
          <w:tcPr>
            <w:tcW w:w="647" w:type="dxa"/>
            <w:vMerge w:val="restart"/>
            <w:shd w:val="clear" w:color="auto" w:fill="auto"/>
          </w:tcPr>
          <w:p w:rsidR="00BC0566" w:rsidRPr="004B1D03" w:rsidRDefault="00BC0566" w:rsidP="00540981">
            <w:pPr>
              <w:jc w:val="both"/>
              <w:rPr>
                <w:b/>
                <w:i/>
              </w:rPr>
            </w:pPr>
            <w:r w:rsidRPr="004B1D03">
              <w:rPr>
                <w:b/>
                <w:i/>
              </w:rPr>
              <w:t>1</w:t>
            </w:r>
          </w:p>
        </w:tc>
        <w:tc>
          <w:tcPr>
            <w:tcW w:w="2722" w:type="dxa"/>
            <w:vMerge w:val="restart"/>
            <w:shd w:val="clear" w:color="auto" w:fill="auto"/>
          </w:tcPr>
          <w:p w:rsidR="00BC0566" w:rsidRPr="004A1542" w:rsidRDefault="00BC0566" w:rsidP="00540981">
            <w:pPr>
              <w:rPr>
                <w:b/>
                <w:i/>
              </w:rPr>
            </w:pPr>
            <w:r w:rsidRPr="004A1542">
              <w:rPr>
                <w:b/>
                <w:bCs/>
                <w:i/>
                <w:iCs/>
              </w:rPr>
              <w:t>Основное мероприятие 1. Имущественная поддержка субъектов малого и среднего бизнеса</w:t>
            </w:r>
          </w:p>
        </w:tc>
        <w:tc>
          <w:tcPr>
            <w:tcW w:w="1463" w:type="dxa"/>
            <w:shd w:val="clear" w:color="auto" w:fill="auto"/>
          </w:tcPr>
          <w:p w:rsidR="00BC0566" w:rsidRPr="007222BC" w:rsidRDefault="00BC0566" w:rsidP="00540981">
            <w:pPr>
              <w:jc w:val="both"/>
              <w:rPr>
                <w:b/>
                <w:i/>
              </w:rPr>
            </w:pPr>
            <w:r w:rsidRPr="007222BC">
              <w:rPr>
                <w:b/>
                <w:i/>
              </w:rPr>
              <w:t>Областной бюджет</w:t>
            </w:r>
          </w:p>
        </w:tc>
        <w:tc>
          <w:tcPr>
            <w:tcW w:w="996" w:type="dxa"/>
            <w:shd w:val="clear" w:color="auto" w:fill="auto"/>
          </w:tcPr>
          <w:p w:rsidR="00BC0566" w:rsidRPr="004A1542" w:rsidRDefault="00BC0566" w:rsidP="00540981">
            <w:pPr>
              <w:jc w:val="right"/>
              <w:rPr>
                <w:b/>
                <w:i/>
              </w:rPr>
            </w:pPr>
            <w:r w:rsidRPr="004A1542">
              <w:rPr>
                <w:b/>
                <w:i/>
              </w:rPr>
              <w:t>0,00</w:t>
            </w:r>
          </w:p>
        </w:tc>
        <w:tc>
          <w:tcPr>
            <w:tcW w:w="1090" w:type="dxa"/>
            <w:shd w:val="clear" w:color="auto" w:fill="auto"/>
          </w:tcPr>
          <w:p w:rsidR="00BC0566" w:rsidRPr="004A1542" w:rsidRDefault="00BC0566" w:rsidP="00540981">
            <w:pPr>
              <w:jc w:val="right"/>
              <w:rPr>
                <w:b/>
                <w:i/>
              </w:rPr>
            </w:pPr>
            <w:r w:rsidRPr="004A1542">
              <w:rPr>
                <w:b/>
                <w:i/>
              </w:rPr>
              <w:t>0,00</w:t>
            </w:r>
          </w:p>
        </w:tc>
        <w:tc>
          <w:tcPr>
            <w:tcW w:w="1014" w:type="dxa"/>
            <w:shd w:val="clear" w:color="auto" w:fill="auto"/>
          </w:tcPr>
          <w:p w:rsidR="00BC0566" w:rsidRPr="004A1542" w:rsidRDefault="00BC0566" w:rsidP="00540981">
            <w:pPr>
              <w:jc w:val="right"/>
              <w:rPr>
                <w:b/>
                <w:i/>
              </w:rPr>
            </w:pPr>
            <w:r w:rsidRPr="004A1542">
              <w:rPr>
                <w:b/>
                <w:i/>
              </w:rPr>
              <w:t>0,00</w:t>
            </w:r>
          </w:p>
        </w:tc>
        <w:tc>
          <w:tcPr>
            <w:tcW w:w="1474" w:type="dxa"/>
            <w:shd w:val="clear" w:color="auto" w:fill="auto"/>
          </w:tcPr>
          <w:p w:rsidR="00BC0566" w:rsidRPr="004A1542" w:rsidRDefault="00BC0566" w:rsidP="00540981">
            <w:pPr>
              <w:jc w:val="right"/>
              <w:rPr>
                <w:b/>
                <w:i/>
              </w:rPr>
            </w:pPr>
            <w:r w:rsidRPr="004A1542">
              <w:rPr>
                <w:b/>
                <w:i/>
              </w:rPr>
              <w:t>0,00</w:t>
            </w:r>
          </w:p>
        </w:tc>
      </w:tr>
      <w:tr w:rsidR="00BC0566" w:rsidTr="00BC0566">
        <w:trPr>
          <w:gridAfter w:val="1"/>
          <w:wAfter w:w="2157" w:type="dxa"/>
          <w:trHeight w:val="432"/>
          <w:tblCellSpacing w:w="20" w:type="dxa"/>
        </w:trPr>
        <w:tc>
          <w:tcPr>
            <w:tcW w:w="647" w:type="dxa"/>
            <w:vMerge/>
            <w:shd w:val="clear" w:color="auto" w:fill="auto"/>
          </w:tcPr>
          <w:p w:rsidR="00BC0566" w:rsidRPr="004B1D03" w:rsidRDefault="00BC0566" w:rsidP="00540981">
            <w:pPr>
              <w:jc w:val="both"/>
              <w:rPr>
                <w:b/>
                <w:i/>
              </w:rPr>
            </w:pPr>
          </w:p>
        </w:tc>
        <w:tc>
          <w:tcPr>
            <w:tcW w:w="2722" w:type="dxa"/>
            <w:vMerge/>
            <w:shd w:val="clear" w:color="auto" w:fill="auto"/>
          </w:tcPr>
          <w:p w:rsidR="00BC0566" w:rsidRPr="004B1D03" w:rsidRDefault="00BC0566" w:rsidP="00540981">
            <w:pPr>
              <w:jc w:val="both"/>
              <w:rPr>
                <w:b/>
                <w:i/>
              </w:rPr>
            </w:pPr>
          </w:p>
        </w:tc>
        <w:tc>
          <w:tcPr>
            <w:tcW w:w="1463" w:type="dxa"/>
            <w:shd w:val="clear" w:color="auto" w:fill="auto"/>
          </w:tcPr>
          <w:p w:rsidR="00BC0566" w:rsidRPr="007222BC" w:rsidRDefault="00BC0566" w:rsidP="00540981">
            <w:pPr>
              <w:jc w:val="both"/>
              <w:rPr>
                <w:b/>
                <w:i/>
              </w:rPr>
            </w:pPr>
            <w:r w:rsidRPr="007222BC">
              <w:rPr>
                <w:b/>
                <w:i/>
              </w:rPr>
              <w:t>Районный бюджет</w:t>
            </w:r>
          </w:p>
        </w:tc>
        <w:tc>
          <w:tcPr>
            <w:tcW w:w="996" w:type="dxa"/>
            <w:shd w:val="clear" w:color="auto" w:fill="auto"/>
          </w:tcPr>
          <w:p w:rsidR="00BC0566" w:rsidRPr="004A1542" w:rsidRDefault="00BC0566" w:rsidP="00540981">
            <w:pPr>
              <w:jc w:val="right"/>
              <w:rPr>
                <w:b/>
                <w:i/>
              </w:rPr>
            </w:pPr>
            <w:r w:rsidRPr="004A1542">
              <w:rPr>
                <w:b/>
                <w:i/>
              </w:rPr>
              <w:t>0,00</w:t>
            </w:r>
          </w:p>
        </w:tc>
        <w:tc>
          <w:tcPr>
            <w:tcW w:w="1090" w:type="dxa"/>
            <w:shd w:val="clear" w:color="auto" w:fill="auto"/>
          </w:tcPr>
          <w:p w:rsidR="00BC0566" w:rsidRPr="004A1542" w:rsidRDefault="00BC0566" w:rsidP="00540981">
            <w:pPr>
              <w:jc w:val="right"/>
              <w:rPr>
                <w:b/>
                <w:i/>
              </w:rPr>
            </w:pPr>
            <w:r w:rsidRPr="004A1542">
              <w:rPr>
                <w:b/>
                <w:i/>
              </w:rPr>
              <w:t>0,00</w:t>
            </w:r>
          </w:p>
        </w:tc>
        <w:tc>
          <w:tcPr>
            <w:tcW w:w="1014" w:type="dxa"/>
            <w:shd w:val="clear" w:color="auto" w:fill="auto"/>
          </w:tcPr>
          <w:p w:rsidR="00BC0566" w:rsidRPr="004A1542" w:rsidRDefault="00BC0566" w:rsidP="00540981">
            <w:pPr>
              <w:jc w:val="right"/>
              <w:rPr>
                <w:b/>
                <w:i/>
              </w:rPr>
            </w:pPr>
            <w:r w:rsidRPr="004A1542">
              <w:rPr>
                <w:b/>
                <w:i/>
              </w:rPr>
              <w:t>0,00</w:t>
            </w:r>
          </w:p>
        </w:tc>
        <w:tc>
          <w:tcPr>
            <w:tcW w:w="1474" w:type="dxa"/>
            <w:shd w:val="clear" w:color="auto" w:fill="auto"/>
          </w:tcPr>
          <w:p w:rsidR="00BC0566" w:rsidRPr="004A1542" w:rsidRDefault="00BC0566" w:rsidP="00540981">
            <w:pPr>
              <w:jc w:val="right"/>
              <w:rPr>
                <w:b/>
                <w:i/>
              </w:rPr>
            </w:pPr>
            <w:r w:rsidRPr="004A1542">
              <w:rPr>
                <w:b/>
                <w:i/>
              </w:rPr>
              <w:t>0,00</w:t>
            </w:r>
          </w:p>
        </w:tc>
      </w:tr>
      <w:tr w:rsidR="00BC0566" w:rsidTr="00BC0566">
        <w:trPr>
          <w:gridAfter w:val="1"/>
          <w:wAfter w:w="2157" w:type="dxa"/>
          <w:trHeight w:val="444"/>
          <w:tblCellSpacing w:w="20" w:type="dxa"/>
        </w:trPr>
        <w:tc>
          <w:tcPr>
            <w:tcW w:w="647" w:type="dxa"/>
            <w:vMerge/>
            <w:shd w:val="clear" w:color="auto" w:fill="auto"/>
          </w:tcPr>
          <w:p w:rsidR="00BC0566" w:rsidRPr="004B1D03" w:rsidRDefault="00BC0566" w:rsidP="00540981">
            <w:pPr>
              <w:jc w:val="both"/>
              <w:rPr>
                <w:b/>
                <w:i/>
              </w:rPr>
            </w:pPr>
          </w:p>
        </w:tc>
        <w:tc>
          <w:tcPr>
            <w:tcW w:w="2722" w:type="dxa"/>
            <w:vMerge/>
            <w:shd w:val="clear" w:color="auto" w:fill="auto"/>
          </w:tcPr>
          <w:p w:rsidR="00BC0566" w:rsidRPr="004B1D03" w:rsidRDefault="00BC0566" w:rsidP="00540981">
            <w:pPr>
              <w:jc w:val="both"/>
              <w:rPr>
                <w:b/>
                <w:i/>
              </w:rPr>
            </w:pPr>
          </w:p>
        </w:tc>
        <w:tc>
          <w:tcPr>
            <w:tcW w:w="1463" w:type="dxa"/>
            <w:shd w:val="clear" w:color="auto" w:fill="auto"/>
          </w:tcPr>
          <w:p w:rsidR="00BC0566" w:rsidRPr="007222BC" w:rsidRDefault="00BC0566" w:rsidP="00540981">
            <w:pPr>
              <w:jc w:val="both"/>
              <w:rPr>
                <w:b/>
                <w:i/>
              </w:rPr>
            </w:pPr>
            <w:r w:rsidRPr="007222BC">
              <w:rPr>
                <w:b/>
                <w:i/>
              </w:rPr>
              <w:t xml:space="preserve">Местный бюджет </w:t>
            </w:r>
          </w:p>
        </w:tc>
        <w:tc>
          <w:tcPr>
            <w:tcW w:w="996" w:type="dxa"/>
            <w:shd w:val="clear" w:color="auto" w:fill="auto"/>
          </w:tcPr>
          <w:p w:rsidR="00BC0566" w:rsidRPr="004A1542" w:rsidRDefault="00BC0566" w:rsidP="00540981">
            <w:pPr>
              <w:jc w:val="right"/>
              <w:rPr>
                <w:b/>
                <w:i/>
              </w:rPr>
            </w:pPr>
            <w:r w:rsidRPr="004A1542">
              <w:rPr>
                <w:b/>
                <w:i/>
              </w:rPr>
              <w:t>0,00</w:t>
            </w:r>
          </w:p>
        </w:tc>
        <w:tc>
          <w:tcPr>
            <w:tcW w:w="1090" w:type="dxa"/>
            <w:shd w:val="clear" w:color="auto" w:fill="auto"/>
          </w:tcPr>
          <w:p w:rsidR="00BC0566" w:rsidRPr="004A1542" w:rsidRDefault="00BC0566" w:rsidP="00540981">
            <w:pPr>
              <w:jc w:val="right"/>
              <w:rPr>
                <w:b/>
                <w:i/>
              </w:rPr>
            </w:pPr>
            <w:r w:rsidRPr="004A1542">
              <w:rPr>
                <w:b/>
                <w:i/>
              </w:rPr>
              <w:t>0,00</w:t>
            </w:r>
          </w:p>
        </w:tc>
        <w:tc>
          <w:tcPr>
            <w:tcW w:w="1014" w:type="dxa"/>
            <w:shd w:val="clear" w:color="auto" w:fill="auto"/>
          </w:tcPr>
          <w:p w:rsidR="00BC0566" w:rsidRPr="004A1542" w:rsidRDefault="00BC0566" w:rsidP="00540981">
            <w:pPr>
              <w:jc w:val="right"/>
              <w:rPr>
                <w:b/>
                <w:i/>
              </w:rPr>
            </w:pPr>
            <w:r w:rsidRPr="004A1542">
              <w:rPr>
                <w:b/>
                <w:i/>
              </w:rPr>
              <w:t>0,00</w:t>
            </w:r>
          </w:p>
        </w:tc>
        <w:tc>
          <w:tcPr>
            <w:tcW w:w="1474" w:type="dxa"/>
            <w:shd w:val="clear" w:color="auto" w:fill="auto"/>
          </w:tcPr>
          <w:p w:rsidR="00BC0566" w:rsidRPr="004A1542" w:rsidRDefault="00BC0566" w:rsidP="00540981">
            <w:pPr>
              <w:jc w:val="right"/>
              <w:rPr>
                <w:b/>
                <w:i/>
              </w:rPr>
            </w:pPr>
            <w:r w:rsidRPr="004A1542">
              <w:rPr>
                <w:b/>
                <w:i/>
              </w:rPr>
              <w:t>0,00</w:t>
            </w:r>
          </w:p>
        </w:tc>
      </w:tr>
      <w:tr w:rsidR="00BC0566" w:rsidTr="00BC0566">
        <w:trPr>
          <w:gridAfter w:val="1"/>
          <w:wAfter w:w="2157" w:type="dxa"/>
          <w:trHeight w:val="352"/>
          <w:tblCellSpacing w:w="20" w:type="dxa"/>
        </w:trPr>
        <w:tc>
          <w:tcPr>
            <w:tcW w:w="4912" w:type="dxa"/>
            <w:gridSpan w:val="3"/>
            <w:shd w:val="clear" w:color="auto" w:fill="auto"/>
          </w:tcPr>
          <w:p w:rsidR="00BC0566" w:rsidRPr="004B1D03" w:rsidRDefault="00BC0566" w:rsidP="00540981">
            <w:pPr>
              <w:jc w:val="both"/>
              <w:rPr>
                <w:b/>
                <w:i/>
                <w:sz w:val="22"/>
                <w:szCs w:val="22"/>
              </w:rPr>
            </w:pPr>
            <w:r w:rsidRPr="004B1D03">
              <w:rPr>
                <w:b/>
                <w:i/>
                <w:sz w:val="22"/>
                <w:szCs w:val="22"/>
              </w:rPr>
              <w:t>Итого</w:t>
            </w:r>
          </w:p>
        </w:tc>
        <w:tc>
          <w:tcPr>
            <w:tcW w:w="996" w:type="dxa"/>
            <w:shd w:val="clear" w:color="auto" w:fill="auto"/>
          </w:tcPr>
          <w:p w:rsidR="00BC0566" w:rsidRPr="004A1542" w:rsidRDefault="00BC0566" w:rsidP="00540981">
            <w:pPr>
              <w:jc w:val="right"/>
              <w:rPr>
                <w:b/>
                <w:i/>
              </w:rPr>
            </w:pPr>
            <w:r w:rsidRPr="004A1542">
              <w:rPr>
                <w:b/>
                <w:i/>
              </w:rPr>
              <w:t>0,00</w:t>
            </w:r>
          </w:p>
        </w:tc>
        <w:tc>
          <w:tcPr>
            <w:tcW w:w="1090" w:type="dxa"/>
            <w:shd w:val="clear" w:color="auto" w:fill="auto"/>
          </w:tcPr>
          <w:p w:rsidR="00BC0566" w:rsidRPr="004A1542" w:rsidRDefault="00BC0566" w:rsidP="00540981">
            <w:pPr>
              <w:jc w:val="right"/>
              <w:rPr>
                <w:b/>
                <w:i/>
              </w:rPr>
            </w:pPr>
            <w:r w:rsidRPr="004A1542">
              <w:rPr>
                <w:b/>
                <w:i/>
              </w:rPr>
              <w:t>0,00</w:t>
            </w:r>
          </w:p>
        </w:tc>
        <w:tc>
          <w:tcPr>
            <w:tcW w:w="1014" w:type="dxa"/>
            <w:shd w:val="clear" w:color="auto" w:fill="auto"/>
          </w:tcPr>
          <w:p w:rsidR="00BC0566" w:rsidRPr="004A1542" w:rsidRDefault="00BC0566" w:rsidP="00540981">
            <w:pPr>
              <w:jc w:val="right"/>
              <w:rPr>
                <w:b/>
                <w:i/>
              </w:rPr>
            </w:pPr>
            <w:r w:rsidRPr="004A1542">
              <w:rPr>
                <w:b/>
                <w:i/>
              </w:rPr>
              <w:t>0,00</w:t>
            </w:r>
          </w:p>
        </w:tc>
        <w:tc>
          <w:tcPr>
            <w:tcW w:w="1474" w:type="dxa"/>
            <w:shd w:val="clear" w:color="auto" w:fill="auto"/>
          </w:tcPr>
          <w:p w:rsidR="00BC0566" w:rsidRPr="004A1542" w:rsidRDefault="00BC0566" w:rsidP="00540981">
            <w:pPr>
              <w:jc w:val="right"/>
              <w:rPr>
                <w:b/>
                <w:i/>
              </w:rPr>
            </w:pPr>
            <w:r w:rsidRPr="004A1542">
              <w:rPr>
                <w:b/>
                <w:i/>
              </w:rPr>
              <w:t>0,00</w:t>
            </w:r>
          </w:p>
        </w:tc>
      </w:tr>
      <w:tr w:rsidR="00BC0566" w:rsidTr="00BC0566">
        <w:trPr>
          <w:gridAfter w:val="1"/>
          <w:wAfter w:w="2157" w:type="dxa"/>
          <w:trHeight w:val="497"/>
          <w:tblCellSpacing w:w="20" w:type="dxa"/>
        </w:trPr>
        <w:tc>
          <w:tcPr>
            <w:tcW w:w="647" w:type="dxa"/>
            <w:vMerge w:val="restart"/>
            <w:shd w:val="clear" w:color="auto" w:fill="auto"/>
          </w:tcPr>
          <w:p w:rsidR="00BC0566" w:rsidRPr="00061A22" w:rsidRDefault="00BC0566" w:rsidP="00540981">
            <w:pPr>
              <w:jc w:val="both"/>
            </w:pPr>
            <w:r w:rsidRPr="00061A22">
              <w:t>1.1</w:t>
            </w:r>
          </w:p>
        </w:tc>
        <w:tc>
          <w:tcPr>
            <w:tcW w:w="2722" w:type="dxa"/>
            <w:vMerge w:val="restart"/>
            <w:shd w:val="clear" w:color="auto" w:fill="auto"/>
          </w:tcPr>
          <w:p w:rsidR="00BC0566" w:rsidRPr="004A1542" w:rsidRDefault="00BC0566" w:rsidP="00540981">
            <w:r w:rsidRPr="004A1542">
              <w:t>Мероприятие 1.1. Передача во владение и (или) в пользование  субъектам МСП, организациям, образующим инфраструктуру поддержки предпринимательства, муниципального имущества, в том числе зданий, строений, сооружений, нежилых помещений на возмездной основе, безвозмездной основе или на льготных условиях</w:t>
            </w:r>
          </w:p>
        </w:tc>
        <w:tc>
          <w:tcPr>
            <w:tcW w:w="1463" w:type="dxa"/>
            <w:shd w:val="clear" w:color="auto" w:fill="auto"/>
          </w:tcPr>
          <w:p w:rsidR="00BC0566" w:rsidRPr="007222BC" w:rsidRDefault="00BC0566" w:rsidP="00540981">
            <w:pPr>
              <w:jc w:val="both"/>
            </w:pPr>
            <w:r w:rsidRPr="007222BC">
              <w:t>Областной бюджет</w:t>
            </w:r>
          </w:p>
        </w:tc>
        <w:tc>
          <w:tcPr>
            <w:tcW w:w="996" w:type="dxa"/>
            <w:shd w:val="clear" w:color="auto" w:fill="auto"/>
          </w:tcPr>
          <w:p w:rsidR="00BC0566" w:rsidRPr="00FB5BB5" w:rsidRDefault="00BC0566" w:rsidP="00540981">
            <w:pPr>
              <w:jc w:val="right"/>
            </w:pPr>
            <w:r>
              <w:t>0,00</w:t>
            </w:r>
          </w:p>
        </w:tc>
        <w:tc>
          <w:tcPr>
            <w:tcW w:w="1090" w:type="dxa"/>
            <w:shd w:val="clear" w:color="auto" w:fill="auto"/>
          </w:tcPr>
          <w:p w:rsidR="00BC0566" w:rsidRPr="00FB5BB5" w:rsidRDefault="00BC0566" w:rsidP="00540981">
            <w:pPr>
              <w:jc w:val="right"/>
            </w:pPr>
            <w:r>
              <w:t>0,00</w:t>
            </w:r>
          </w:p>
        </w:tc>
        <w:tc>
          <w:tcPr>
            <w:tcW w:w="1014" w:type="dxa"/>
            <w:shd w:val="clear" w:color="auto" w:fill="auto"/>
          </w:tcPr>
          <w:p w:rsidR="00BC0566" w:rsidRPr="00FB5BB5" w:rsidRDefault="00BC0566" w:rsidP="00540981">
            <w:pPr>
              <w:jc w:val="right"/>
            </w:pPr>
            <w:r>
              <w:t>0,00</w:t>
            </w:r>
          </w:p>
        </w:tc>
        <w:tc>
          <w:tcPr>
            <w:tcW w:w="1474" w:type="dxa"/>
            <w:shd w:val="clear" w:color="auto" w:fill="auto"/>
          </w:tcPr>
          <w:p w:rsidR="00BC0566" w:rsidRPr="00FB5BB5" w:rsidRDefault="00BC0566" w:rsidP="00540981">
            <w:pPr>
              <w:jc w:val="right"/>
            </w:pPr>
            <w:r>
              <w:t>0,00</w:t>
            </w:r>
          </w:p>
        </w:tc>
      </w:tr>
      <w:tr w:rsidR="00BC0566" w:rsidTr="00BC0566">
        <w:trPr>
          <w:gridAfter w:val="1"/>
          <w:wAfter w:w="2157" w:type="dxa"/>
          <w:trHeight w:val="433"/>
          <w:tblCellSpacing w:w="20" w:type="dxa"/>
        </w:trPr>
        <w:tc>
          <w:tcPr>
            <w:tcW w:w="647" w:type="dxa"/>
            <w:vMerge/>
            <w:shd w:val="clear" w:color="auto" w:fill="auto"/>
          </w:tcPr>
          <w:p w:rsidR="00BC0566" w:rsidRPr="00061A22" w:rsidRDefault="00BC0566" w:rsidP="00540981">
            <w:pPr>
              <w:jc w:val="both"/>
            </w:pPr>
          </w:p>
        </w:tc>
        <w:tc>
          <w:tcPr>
            <w:tcW w:w="2722" w:type="dxa"/>
            <w:vMerge/>
            <w:shd w:val="clear" w:color="auto" w:fill="auto"/>
            <w:vAlign w:val="center"/>
          </w:tcPr>
          <w:p w:rsidR="00BC0566" w:rsidRPr="00061A22" w:rsidRDefault="00BC0566" w:rsidP="00540981">
            <w:pPr>
              <w:jc w:val="both"/>
            </w:pPr>
          </w:p>
        </w:tc>
        <w:tc>
          <w:tcPr>
            <w:tcW w:w="1463" w:type="dxa"/>
            <w:shd w:val="clear" w:color="auto" w:fill="auto"/>
          </w:tcPr>
          <w:p w:rsidR="00BC0566" w:rsidRPr="007222BC" w:rsidRDefault="00BC0566" w:rsidP="00540981">
            <w:pPr>
              <w:jc w:val="both"/>
            </w:pPr>
            <w:r w:rsidRPr="007222BC">
              <w:t>Районный бюджет</w:t>
            </w:r>
          </w:p>
        </w:tc>
        <w:tc>
          <w:tcPr>
            <w:tcW w:w="996" w:type="dxa"/>
            <w:shd w:val="clear" w:color="auto" w:fill="auto"/>
          </w:tcPr>
          <w:p w:rsidR="00BC0566" w:rsidRPr="00FB5BB5" w:rsidRDefault="00BC0566" w:rsidP="00540981">
            <w:pPr>
              <w:jc w:val="right"/>
            </w:pPr>
            <w:r>
              <w:t>0,00</w:t>
            </w:r>
          </w:p>
        </w:tc>
        <w:tc>
          <w:tcPr>
            <w:tcW w:w="1090" w:type="dxa"/>
            <w:shd w:val="clear" w:color="auto" w:fill="auto"/>
          </w:tcPr>
          <w:p w:rsidR="00BC0566" w:rsidRPr="00FB5BB5" w:rsidRDefault="00BC0566" w:rsidP="00540981">
            <w:pPr>
              <w:jc w:val="right"/>
            </w:pPr>
            <w:r>
              <w:t>0,00</w:t>
            </w:r>
          </w:p>
        </w:tc>
        <w:tc>
          <w:tcPr>
            <w:tcW w:w="1014" w:type="dxa"/>
            <w:shd w:val="clear" w:color="auto" w:fill="auto"/>
          </w:tcPr>
          <w:p w:rsidR="00BC0566" w:rsidRPr="00FB5BB5" w:rsidRDefault="00BC0566" w:rsidP="00540981">
            <w:pPr>
              <w:jc w:val="right"/>
            </w:pPr>
            <w:r>
              <w:t>0,00</w:t>
            </w:r>
          </w:p>
        </w:tc>
        <w:tc>
          <w:tcPr>
            <w:tcW w:w="1474" w:type="dxa"/>
            <w:shd w:val="clear" w:color="auto" w:fill="auto"/>
          </w:tcPr>
          <w:p w:rsidR="00BC0566" w:rsidRPr="00FB5BB5" w:rsidRDefault="00BC0566" w:rsidP="00540981">
            <w:pPr>
              <w:jc w:val="right"/>
            </w:pPr>
            <w:r>
              <w:t>0,00</w:t>
            </w:r>
          </w:p>
        </w:tc>
      </w:tr>
      <w:tr w:rsidR="00BC0566" w:rsidTr="00BC0566">
        <w:trPr>
          <w:gridAfter w:val="1"/>
          <w:wAfter w:w="2157" w:type="dxa"/>
          <w:trHeight w:val="394"/>
          <w:tblCellSpacing w:w="20" w:type="dxa"/>
        </w:trPr>
        <w:tc>
          <w:tcPr>
            <w:tcW w:w="647" w:type="dxa"/>
            <w:vMerge/>
            <w:shd w:val="clear" w:color="auto" w:fill="auto"/>
          </w:tcPr>
          <w:p w:rsidR="00BC0566" w:rsidRPr="00061A22" w:rsidRDefault="00BC0566" w:rsidP="00540981">
            <w:pPr>
              <w:jc w:val="both"/>
            </w:pPr>
          </w:p>
        </w:tc>
        <w:tc>
          <w:tcPr>
            <w:tcW w:w="2722" w:type="dxa"/>
            <w:vMerge/>
            <w:shd w:val="clear" w:color="auto" w:fill="auto"/>
            <w:vAlign w:val="center"/>
          </w:tcPr>
          <w:p w:rsidR="00BC0566" w:rsidRPr="00061A22" w:rsidRDefault="00BC0566" w:rsidP="00540981">
            <w:pPr>
              <w:jc w:val="both"/>
            </w:pPr>
          </w:p>
        </w:tc>
        <w:tc>
          <w:tcPr>
            <w:tcW w:w="1463" w:type="dxa"/>
            <w:shd w:val="clear" w:color="auto" w:fill="auto"/>
          </w:tcPr>
          <w:p w:rsidR="00BC0566" w:rsidRPr="007222BC" w:rsidRDefault="00BC0566" w:rsidP="00540981">
            <w:pPr>
              <w:jc w:val="both"/>
            </w:pPr>
            <w:r w:rsidRPr="007222BC">
              <w:t xml:space="preserve">Местный бюджет </w:t>
            </w:r>
          </w:p>
        </w:tc>
        <w:tc>
          <w:tcPr>
            <w:tcW w:w="996" w:type="dxa"/>
            <w:shd w:val="clear" w:color="auto" w:fill="auto"/>
          </w:tcPr>
          <w:p w:rsidR="00BC0566" w:rsidRPr="00FB5BB5" w:rsidRDefault="00BC0566" w:rsidP="00540981">
            <w:pPr>
              <w:jc w:val="right"/>
            </w:pPr>
            <w:r>
              <w:t>0,00</w:t>
            </w:r>
          </w:p>
        </w:tc>
        <w:tc>
          <w:tcPr>
            <w:tcW w:w="1090" w:type="dxa"/>
            <w:shd w:val="clear" w:color="auto" w:fill="auto"/>
          </w:tcPr>
          <w:p w:rsidR="00BC0566" w:rsidRPr="00FB5BB5" w:rsidRDefault="00BC0566" w:rsidP="00540981">
            <w:pPr>
              <w:jc w:val="right"/>
            </w:pPr>
            <w:r>
              <w:t>0,00</w:t>
            </w:r>
          </w:p>
        </w:tc>
        <w:tc>
          <w:tcPr>
            <w:tcW w:w="1014" w:type="dxa"/>
            <w:shd w:val="clear" w:color="auto" w:fill="auto"/>
          </w:tcPr>
          <w:p w:rsidR="00BC0566" w:rsidRPr="00FB5BB5" w:rsidRDefault="00BC0566" w:rsidP="00540981">
            <w:pPr>
              <w:jc w:val="right"/>
            </w:pPr>
            <w:r>
              <w:t>0,00</w:t>
            </w:r>
          </w:p>
        </w:tc>
        <w:tc>
          <w:tcPr>
            <w:tcW w:w="1474" w:type="dxa"/>
            <w:shd w:val="clear" w:color="auto" w:fill="auto"/>
          </w:tcPr>
          <w:p w:rsidR="00BC0566" w:rsidRPr="00FB5BB5" w:rsidRDefault="00BC0566" w:rsidP="00540981">
            <w:pPr>
              <w:jc w:val="right"/>
            </w:pPr>
            <w:r>
              <w:t>0,00</w:t>
            </w:r>
          </w:p>
        </w:tc>
      </w:tr>
      <w:tr w:rsidR="00BC0566" w:rsidTr="00BC0566">
        <w:trPr>
          <w:gridAfter w:val="1"/>
          <w:wAfter w:w="2157" w:type="dxa"/>
          <w:trHeight w:val="394"/>
          <w:tblCellSpacing w:w="20" w:type="dxa"/>
        </w:trPr>
        <w:tc>
          <w:tcPr>
            <w:tcW w:w="647" w:type="dxa"/>
            <w:vMerge w:val="restart"/>
            <w:shd w:val="clear" w:color="auto" w:fill="auto"/>
          </w:tcPr>
          <w:p w:rsidR="00BC0566" w:rsidRPr="00061A22" w:rsidRDefault="00BC0566" w:rsidP="00540981">
            <w:pPr>
              <w:jc w:val="both"/>
            </w:pPr>
            <w:r>
              <w:t>1.2</w:t>
            </w:r>
          </w:p>
        </w:tc>
        <w:tc>
          <w:tcPr>
            <w:tcW w:w="2722" w:type="dxa"/>
            <w:vMerge w:val="restart"/>
            <w:shd w:val="clear" w:color="auto" w:fill="auto"/>
          </w:tcPr>
          <w:p w:rsidR="00BC0566" w:rsidRPr="004A1542" w:rsidRDefault="00BC0566" w:rsidP="00540981">
            <w:r w:rsidRPr="004A1542">
              <w:t xml:space="preserve">Мероприятие 1.2. Ведение реестра муниципального имущества. Сведения о муниципальном имуществе, арендуемом субъектами малого и </w:t>
            </w:r>
            <w:r w:rsidRPr="004A1542">
              <w:lastRenderedPageBreak/>
              <w:t>среднего предпринимательства</w:t>
            </w:r>
          </w:p>
        </w:tc>
        <w:tc>
          <w:tcPr>
            <w:tcW w:w="1463" w:type="dxa"/>
            <w:shd w:val="clear" w:color="auto" w:fill="auto"/>
          </w:tcPr>
          <w:p w:rsidR="00BC0566" w:rsidRPr="007222BC" w:rsidRDefault="00BC0566" w:rsidP="00540981">
            <w:pPr>
              <w:jc w:val="both"/>
            </w:pPr>
            <w:r w:rsidRPr="007222BC">
              <w:lastRenderedPageBreak/>
              <w:t>Областной бюджет</w:t>
            </w:r>
          </w:p>
        </w:tc>
        <w:tc>
          <w:tcPr>
            <w:tcW w:w="996" w:type="dxa"/>
            <w:shd w:val="clear" w:color="auto" w:fill="auto"/>
          </w:tcPr>
          <w:p w:rsidR="00BC0566" w:rsidRPr="00FB5BB5" w:rsidRDefault="00BC0566" w:rsidP="00540981">
            <w:pPr>
              <w:jc w:val="right"/>
            </w:pPr>
            <w:r>
              <w:t>0,00</w:t>
            </w:r>
          </w:p>
        </w:tc>
        <w:tc>
          <w:tcPr>
            <w:tcW w:w="1090" w:type="dxa"/>
            <w:shd w:val="clear" w:color="auto" w:fill="auto"/>
          </w:tcPr>
          <w:p w:rsidR="00BC0566" w:rsidRPr="00FB5BB5" w:rsidRDefault="00BC0566" w:rsidP="00540981">
            <w:pPr>
              <w:jc w:val="right"/>
            </w:pPr>
            <w:r>
              <w:t>0,00</w:t>
            </w:r>
          </w:p>
        </w:tc>
        <w:tc>
          <w:tcPr>
            <w:tcW w:w="1014" w:type="dxa"/>
            <w:shd w:val="clear" w:color="auto" w:fill="auto"/>
          </w:tcPr>
          <w:p w:rsidR="00BC0566" w:rsidRPr="00FB5BB5" w:rsidRDefault="00BC0566" w:rsidP="00540981">
            <w:pPr>
              <w:jc w:val="right"/>
            </w:pPr>
            <w:r>
              <w:t>0,00</w:t>
            </w:r>
          </w:p>
        </w:tc>
        <w:tc>
          <w:tcPr>
            <w:tcW w:w="1474" w:type="dxa"/>
            <w:shd w:val="clear" w:color="auto" w:fill="auto"/>
          </w:tcPr>
          <w:p w:rsidR="00BC0566" w:rsidRPr="00FB5BB5" w:rsidRDefault="00BC0566" w:rsidP="00540981">
            <w:pPr>
              <w:jc w:val="right"/>
            </w:pPr>
            <w:r>
              <w:t>0,00</w:t>
            </w:r>
          </w:p>
        </w:tc>
      </w:tr>
      <w:tr w:rsidR="00BC0566" w:rsidTr="00BC0566">
        <w:trPr>
          <w:gridAfter w:val="1"/>
          <w:wAfter w:w="2157" w:type="dxa"/>
          <w:trHeight w:val="394"/>
          <w:tblCellSpacing w:w="20" w:type="dxa"/>
        </w:trPr>
        <w:tc>
          <w:tcPr>
            <w:tcW w:w="647" w:type="dxa"/>
            <w:vMerge/>
            <w:shd w:val="clear" w:color="auto" w:fill="auto"/>
          </w:tcPr>
          <w:p w:rsidR="00BC0566" w:rsidRPr="00061A22" w:rsidRDefault="00BC0566" w:rsidP="00540981">
            <w:pPr>
              <w:jc w:val="both"/>
            </w:pPr>
          </w:p>
        </w:tc>
        <w:tc>
          <w:tcPr>
            <w:tcW w:w="2722" w:type="dxa"/>
            <w:vMerge/>
            <w:shd w:val="clear" w:color="auto" w:fill="auto"/>
          </w:tcPr>
          <w:p w:rsidR="00BC0566" w:rsidRPr="00061A22" w:rsidRDefault="00BC0566" w:rsidP="00540981">
            <w:pPr>
              <w:jc w:val="both"/>
            </w:pPr>
          </w:p>
        </w:tc>
        <w:tc>
          <w:tcPr>
            <w:tcW w:w="1463" w:type="dxa"/>
            <w:shd w:val="clear" w:color="auto" w:fill="auto"/>
          </w:tcPr>
          <w:p w:rsidR="00BC0566" w:rsidRPr="007222BC" w:rsidRDefault="00BC0566" w:rsidP="00540981">
            <w:pPr>
              <w:jc w:val="both"/>
            </w:pPr>
            <w:r w:rsidRPr="007222BC">
              <w:t>Районный бюджет</w:t>
            </w:r>
          </w:p>
        </w:tc>
        <w:tc>
          <w:tcPr>
            <w:tcW w:w="996" w:type="dxa"/>
            <w:shd w:val="clear" w:color="auto" w:fill="auto"/>
          </w:tcPr>
          <w:p w:rsidR="00BC0566" w:rsidRPr="00FB5BB5" w:rsidRDefault="00BC0566" w:rsidP="00540981">
            <w:pPr>
              <w:jc w:val="right"/>
            </w:pPr>
            <w:r>
              <w:t>0,00</w:t>
            </w:r>
          </w:p>
        </w:tc>
        <w:tc>
          <w:tcPr>
            <w:tcW w:w="1090" w:type="dxa"/>
            <w:shd w:val="clear" w:color="auto" w:fill="auto"/>
          </w:tcPr>
          <w:p w:rsidR="00BC0566" w:rsidRPr="00FB5BB5" w:rsidRDefault="00BC0566" w:rsidP="00540981">
            <w:pPr>
              <w:jc w:val="right"/>
            </w:pPr>
            <w:r>
              <w:t>0,00</w:t>
            </w:r>
          </w:p>
        </w:tc>
        <w:tc>
          <w:tcPr>
            <w:tcW w:w="1014" w:type="dxa"/>
            <w:shd w:val="clear" w:color="auto" w:fill="auto"/>
          </w:tcPr>
          <w:p w:rsidR="00BC0566" w:rsidRPr="00FB5BB5" w:rsidRDefault="00BC0566" w:rsidP="00540981">
            <w:pPr>
              <w:jc w:val="right"/>
            </w:pPr>
            <w:r>
              <w:t>0,00</w:t>
            </w:r>
          </w:p>
        </w:tc>
        <w:tc>
          <w:tcPr>
            <w:tcW w:w="1474" w:type="dxa"/>
            <w:shd w:val="clear" w:color="auto" w:fill="auto"/>
          </w:tcPr>
          <w:p w:rsidR="00BC0566" w:rsidRPr="00FB5BB5" w:rsidRDefault="00BC0566" w:rsidP="00540981">
            <w:pPr>
              <w:jc w:val="right"/>
            </w:pPr>
            <w:r>
              <w:t>0,00</w:t>
            </w:r>
          </w:p>
        </w:tc>
      </w:tr>
      <w:tr w:rsidR="00BC0566" w:rsidTr="00BC0566">
        <w:trPr>
          <w:gridAfter w:val="1"/>
          <w:wAfter w:w="2157" w:type="dxa"/>
          <w:trHeight w:val="394"/>
          <w:tblCellSpacing w:w="20" w:type="dxa"/>
        </w:trPr>
        <w:tc>
          <w:tcPr>
            <w:tcW w:w="647" w:type="dxa"/>
            <w:vMerge/>
            <w:shd w:val="clear" w:color="auto" w:fill="auto"/>
          </w:tcPr>
          <w:p w:rsidR="00BC0566" w:rsidRPr="00061A22" w:rsidRDefault="00BC0566" w:rsidP="00540981">
            <w:pPr>
              <w:jc w:val="both"/>
            </w:pPr>
          </w:p>
        </w:tc>
        <w:tc>
          <w:tcPr>
            <w:tcW w:w="2722" w:type="dxa"/>
            <w:vMerge/>
            <w:shd w:val="clear" w:color="auto" w:fill="auto"/>
          </w:tcPr>
          <w:p w:rsidR="00BC0566" w:rsidRPr="00061A22" w:rsidRDefault="00BC0566" w:rsidP="00540981">
            <w:pPr>
              <w:jc w:val="both"/>
            </w:pPr>
          </w:p>
        </w:tc>
        <w:tc>
          <w:tcPr>
            <w:tcW w:w="1463" w:type="dxa"/>
            <w:shd w:val="clear" w:color="auto" w:fill="auto"/>
          </w:tcPr>
          <w:p w:rsidR="00BC0566" w:rsidRPr="007222BC" w:rsidRDefault="00BC0566" w:rsidP="00540981">
            <w:pPr>
              <w:jc w:val="both"/>
            </w:pPr>
            <w:r w:rsidRPr="007222BC">
              <w:t xml:space="preserve">Местный бюджет </w:t>
            </w:r>
          </w:p>
        </w:tc>
        <w:tc>
          <w:tcPr>
            <w:tcW w:w="996" w:type="dxa"/>
            <w:shd w:val="clear" w:color="auto" w:fill="auto"/>
          </w:tcPr>
          <w:p w:rsidR="00BC0566" w:rsidRPr="00FB5BB5" w:rsidRDefault="00BC0566" w:rsidP="00540981">
            <w:pPr>
              <w:jc w:val="right"/>
            </w:pPr>
            <w:r>
              <w:t>0,00</w:t>
            </w:r>
          </w:p>
        </w:tc>
        <w:tc>
          <w:tcPr>
            <w:tcW w:w="1090" w:type="dxa"/>
            <w:shd w:val="clear" w:color="auto" w:fill="auto"/>
          </w:tcPr>
          <w:p w:rsidR="00BC0566" w:rsidRPr="00FB5BB5" w:rsidRDefault="00BC0566" w:rsidP="00540981">
            <w:pPr>
              <w:jc w:val="right"/>
            </w:pPr>
            <w:r>
              <w:t>0,00</w:t>
            </w:r>
          </w:p>
        </w:tc>
        <w:tc>
          <w:tcPr>
            <w:tcW w:w="1014" w:type="dxa"/>
            <w:shd w:val="clear" w:color="auto" w:fill="auto"/>
          </w:tcPr>
          <w:p w:rsidR="00BC0566" w:rsidRPr="00FB5BB5" w:rsidRDefault="00BC0566" w:rsidP="00540981">
            <w:pPr>
              <w:jc w:val="right"/>
            </w:pPr>
            <w:r>
              <w:t>0,00</w:t>
            </w:r>
          </w:p>
        </w:tc>
        <w:tc>
          <w:tcPr>
            <w:tcW w:w="1474" w:type="dxa"/>
            <w:shd w:val="clear" w:color="auto" w:fill="auto"/>
          </w:tcPr>
          <w:p w:rsidR="00BC0566" w:rsidRPr="00FB5BB5" w:rsidRDefault="00BC0566" w:rsidP="00540981">
            <w:pPr>
              <w:jc w:val="right"/>
            </w:pPr>
            <w:r>
              <w:t>0,00</w:t>
            </w:r>
          </w:p>
        </w:tc>
      </w:tr>
      <w:tr w:rsidR="00BC0566" w:rsidTr="00BC0566">
        <w:trPr>
          <w:gridAfter w:val="1"/>
          <w:wAfter w:w="2157" w:type="dxa"/>
          <w:trHeight w:val="394"/>
          <w:tblCellSpacing w:w="20" w:type="dxa"/>
        </w:trPr>
        <w:tc>
          <w:tcPr>
            <w:tcW w:w="647" w:type="dxa"/>
            <w:vMerge w:val="restart"/>
            <w:shd w:val="clear" w:color="auto" w:fill="auto"/>
          </w:tcPr>
          <w:p w:rsidR="00BC0566" w:rsidRPr="00061A22" w:rsidRDefault="00BC0566" w:rsidP="00540981">
            <w:pPr>
              <w:jc w:val="both"/>
            </w:pPr>
            <w:r>
              <w:lastRenderedPageBreak/>
              <w:t>1.3</w:t>
            </w:r>
          </w:p>
        </w:tc>
        <w:tc>
          <w:tcPr>
            <w:tcW w:w="2722" w:type="dxa"/>
            <w:vMerge w:val="restart"/>
            <w:shd w:val="clear" w:color="auto" w:fill="auto"/>
          </w:tcPr>
          <w:p w:rsidR="00BC0566" w:rsidRPr="004A1542" w:rsidRDefault="00BC0566" w:rsidP="00540981">
            <w:r w:rsidRPr="004A1542">
              <w:t xml:space="preserve">Мероприятие 1.3.  Ведение реестра субъектов малого и среднего предпринимательства </w:t>
            </w:r>
            <w:r>
              <w:t>Бегуницкого</w:t>
            </w:r>
            <w:r w:rsidRPr="004A1542">
              <w:t xml:space="preserve"> сельского поселения получателей поддержки, предусмотренной настоящим основным мероприятием</w:t>
            </w:r>
          </w:p>
        </w:tc>
        <w:tc>
          <w:tcPr>
            <w:tcW w:w="1463" w:type="dxa"/>
            <w:shd w:val="clear" w:color="auto" w:fill="auto"/>
          </w:tcPr>
          <w:p w:rsidR="00BC0566" w:rsidRPr="007222BC" w:rsidRDefault="00BC0566" w:rsidP="00540981">
            <w:pPr>
              <w:jc w:val="both"/>
            </w:pPr>
            <w:r w:rsidRPr="007222BC">
              <w:t>Областной бюджет</w:t>
            </w:r>
          </w:p>
        </w:tc>
        <w:tc>
          <w:tcPr>
            <w:tcW w:w="996" w:type="dxa"/>
            <w:shd w:val="clear" w:color="auto" w:fill="auto"/>
          </w:tcPr>
          <w:p w:rsidR="00BC0566" w:rsidRPr="00FB5BB5" w:rsidRDefault="00BC0566" w:rsidP="00540981">
            <w:pPr>
              <w:jc w:val="right"/>
            </w:pPr>
            <w:r>
              <w:t>0,00</w:t>
            </w:r>
          </w:p>
        </w:tc>
        <w:tc>
          <w:tcPr>
            <w:tcW w:w="1090" w:type="dxa"/>
            <w:shd w:val="clear" w:color="auto" w:fill="auto"/>
          </w:tcPr>
          <w:p w:rsidR="00BC0566" w:rsidRPr="00FB5BB5" w:rsidRDefault="00BC0566" w:rsidP="00540981">
            <w:pPr>
              <w:jc w:val="right"/>
            </w:pPr>
            <w:r>
              <w:t>0,00</w:t>
            </w:r>
          </w:p>
        </w:tc>
        <w:tc>
          <w:tcPr>
            <w:tcW w:w="1014" w:type="dxa"/>
            <w:shd w:val="clear" w:color="auto" w:fill="auto"/>
          </w:tcPr>
          <w:p w:rsidR="00BC0566" w:rsidRPr="00FB5BB5" w:rsidRDefault="00BC0566" w:rsidP="00540981">
            <w:pPr>
              <w:jc w:val="right"/>
            </w:pPr>
            <w:r>
              <w:t>0,00</w:t>
            </w:r>
          </w:p>
        </w:tc>
        <w:tc>
          <w:tcPr>
            <w:tcW w:w="1474" w:type="dxa"/>
            <w:shd w:val="clear" w:color="auto" w:fill="auto"/>
          </w:tcPr>
          <w:p w:rsidR="00BC0566" w:rsidRPr="00FB5BB5" w:rsidRDefault="00BC0566" w:rsidP="00540981">
            <w:pPr>
              <w:jc w:val="right"/>
            </w:pPr>
            <w:r>
              <w:t>0,00</w:t>
            </w:r>
          </w:p>
        </w:tc>
      </w:tr>
      <w:tr w:rsidR="00BC0566" w:rsidTr="00BC0566">
        <w:trPr>
          <w:gridAfter w:val="1"/>
          <w:wAfter w:w="2157" w:type="dxa"/>
          <w:trHeight w:val="394"/>
          <w:tblCellSpacing w:w="20" w:type="dxa"/>
        </w:trPr>
        <w:tc>
          <w:tcPr>
            <w:tcW w:w="647" w:type="dxa"/>
            <w:vMerge/>
            <w:shd w:val="clear" w:color="auto" w:fill="auto"/>
          </w:tcPr>
          <w:p w:rsidR="00BC0566" w:rsidRPr="00061A22" w:rsidRDefault="00BC0566" w:rsidP="00540981">
            <w:pPr>
              <w:jc w:val="both"/>
            </w:pPr>
          </w:p>
        </w:tc>
        <w:tc>
          <w:tcPr>
            <w:tcW w:w="2722" w:type="dxa"/>
            <w:vMerge/>
            <w:shd w:val="clear" w:color="auto" w:fill="auto"/>
          </w:tcPr>
          <w:p w:rsidR="00BC0566" w:rsidRPr="00061A22" w:rsidRDefault="00BC0566" w:rsidP="00540981">
            <w:pPr>
              <w:jc w:val="both"/>
            </w:pPr>
          </w:p>
        </w:tc>
        <w:tc>
          <w:tcPr>
            <w:tcW w:w="1463" w:type="dxa"/>
            <w:shd w:val="clear" w:color="auto" w:fill="auto"/>
          </w:tcPr>
          <w:p w:rsidR="00BC0566" w:rsidRPr="007222BC" w:rsidRDefault="00BC0566" w:rsidP="00540981">
            <w:pPr>
              <w:jc w:val="both"/>
            </w:pPr>
            <w:r w:rsidRPr="007222BC">
              <w:t>Районный бюджет</w:t>
            </w:r>
          </w:p>
        </w:tc>
        <w:tc>
          <w:tcPr>
            <w:tcW w:w="996" w:type="dxa"/>
            <w:shd w:val="clear" w:color="auto" w:fill="auto"/>
          </w:tcPr>
          <w:p w:rsidR="00BC0566" w:rsidRPr="00FB5BB5" w:rsidRDefault="00BC0566" w:rsidP="00540981">
            <w:pPr>
              <w:jc w:val="right"/>
            </w:pPr>
            <w:r>
              <w:t>0,00</w:t>
            </w:r>
          </w:p>
        </w:tc>
        <w:tc>
          <w:tcPr>
            <w:tcW w:w="1090" w:type="dxa"/>
            <w:shd w:val="clear" w:color="auto" w:fill="auto"/>
          </w:tcPr>
          <w:p w:rsidR="00BC0566" w:rsidRPr="00FB5BB5" w:rsidRDefault="00BC0566" w:rsidP="00540981">
            <w:pPr>
              <w:jc w:val="right"/>
            </w:pPr>
            <w:r>
              <w:t>0,00</w:t>
            </w:r>
          </w:p>
        </w:tc>
        <w:tc>
          <w:tcPr>
            <w:tcW w:w="1014" w:type="dxa"/>
            <w:shd w:val="clear" w:color="auto" w:fill="auto"/>
          </w:tcPr>
          <w:p w:rsidR="00BC0566" w:rsidRPr="00FB5BB5" w:rsidRDefault="00BC0566" w:rsidP="00540981">
            <w:pPr>
              <w:jc w:val="right"/>
            </w:pPr>
            <w:r>
              <w:t>0,00</w:t>
            </w:r>
          </w:p>
        </w:tc>
        <w:tc>
          <w:tcPr>
            <w:tcW w:w="1474" w:type="dxa"/>
            <w:shd w:val="clear" w:color="auto" w:fill="auto"/>
          </w:tcPr>
          <w:p w:rsidR="00BC0566" w:rsidRPr="00FB5BB5" w:rsidRDefault="00BC0566" w:rsidP="00540981">
            <w:pPr>
              <w:jc w:val="right"/>
            </w:pPr>
            <w:r>
              <w:t>0,00</w:t>
            </w:r>
          </w:p>
        </w:tc>
      </w:tr>
      <w:tr w:rsidR="00BC0566" w:rsidTr="00BC0566">
        <w:trPr>
          <w:gridAfter w:val="1"/>
          <w:wAfter w:w="2157" w:type="dxa"/>
          <w:trHeight w:val="394"/>
          <w:tblCellSpacing w:w="20" w:type="dxa"/>
        </w:trPr>
        <w:tc>
          <w:tcPr>
            <w:tcW w:w="647" w:type="dxa"/>
            <w:vMerge/>
            <w:shd w:val="clear" w:color="auto" w:fill="auto"/>
          </w:tcPr>
          <w:p w:rsidR="00BC0566" w:rsidRPr="00061A22" w:rsidRDefault="00BC0566" w:rsidP="00540981">
            <w:pPr>
              <w:jc w:val="both"/>
            </w:pPr>
          </w:p>
        </w:tc>
        <w:tc>
          <w:tcPr>
            <w:tcW w:w="2722" w:type="dxa"/>
            <w:vMerge/>
            <w:shd w:val="clear" w:color="auto" w:fill="auto"/>
          </w:tcPr>
          <w:p w:rsidR="00BC0566" w:rsidRPr="00061A22" w:rsidRDefault="00BC0566" w:rsidP="00540981">
            <w:pPr>
              <w:jc w:val="both"/>
            </w:pPr>
          </w:p>
        </w:tc>
        <w:tc>
          <w:tcPr>
            <w:tcW w:w="1463" w:type="dxa"/>
            <w:shd w:val="clear" w:color="auto" w:fill="auto"/>
          </w:tcPr>
          <w:p w:rsidR="00BC0566" w:rsidRPr="007222BC" w:rsidRDefault="00BC0566" w:rsidP="00540981">
            <w:pPr>
              <w:jc w:val="both"/>
            </w:pPr>
            <w:r w:rsidRPr="007222BC">
              <w:t xml:space="preserve">Местный бюджет </w:t>
            </w:r>
          </w:p>
        </w:tc>
        <w:tc>
          <w:tcPr>
            <w:tcW w:w="996" w:type="dxa"/>
            <w:shd w:val="clear" w:color="auto" w:fill="auto"/>
          </w:tcPr>
          <w:p w:rsidR="00BC0566" w:rsidRPr="00FB5BB5" w:rsidRDefault="00BC0566" w:rsidP="00540981">
            <w:pPr>
              <w:jc w:val="right"/>
            </w:pPr>
            <w:r>
              <w:t>0,00</w:t>
            </w:r>
          </w:p>
        </w:tc>
        <w:tc>
          <w:tcPr>
            <w:tcW w:w="1090" w:type="dxa"/>
            <w:shd w:val="clear" w:color="auto" w:fill="auto"/>
          </w:tcPr>
          <w:p w:rsidR="00BC0566" w:rsidRPr="00FB5BB5" w:rsidRDefault="00BC0566" w:rsidP="00540981">
            <w:pPr>
              <w:jc w:val="right"/>
            </w:pPr>
            <w:r>
              <w:t>0,00</w:t>
            </w:r>
          </w:p>
        </w:tc>
        <w:tc>
          <w:tcPr>
            <w:tcW w:w="1014" w:type="dxa"/>
            <w:shd w:val="clear" w:color="auto" w:fill="auto"/>
          </w:tcPr>
          <w:p w:rsidR="00BC0566" w:rsidRPr="00FB5BB5" w:rsidRDefault="00BC0566" w:rsidP="00540981">
            <w:pPr>
              <w:jc w:val="right"/>
            </w:pPr>
            <w:r>
              <w:t>0,00</w:t>
            </w:r>
          </w:p>
        </w:tc>
        <w:tc>
          <w:tcPr>
            <w:tcW w:w="1474" w:type="dxa"/>
            <w:shd w:val="clear" w:color="auto" w:fill="auto"/>
          </w:tcPr>
          <w:p w:rsidR="00BC0566" w:rsidRPr="00FB5BB5" w:rsidRDefault="00BC0566" w:rsidP="00540981">
            <w:pPr>
              <w:jc w:val="right"/>
            </w:pPr>
            <w:r>
              <w:t>0,00</w:t>
            </w:r>
          </w:p>
        </w:tc>
      </w:tr>
      <w:tr w:rsidR="00BC0566" w:rsidTr="00BC0566">
        <w:trPr>
          <w:gridAfter w:val="1"/>
          <w:wAfter w:w="2157" w:type="dxa"/>
          <w:trHeight w:val="435"/>
          <w:tblCellSpacing w:w="20" w:type="dxa"/>
        </w:trPr>
        <w:tc>
          <w:tcPr>
            <w:tcW w:w="647" w:type="dxa"/>
            <w:vMerge w:val="restart"/>
            <w:shd w:val="clear" w:color="auto" w:fill="auto"/>
          </w:tcPr>
          <w:p w:rsidR="00BC0566" w:rsidRPr="004B1D03" w:rsidRDefault="00BC0566" w:rsidP="00540981">
            <w:pPr>
              <w:jc w:val="both"/>
              <w:rPr>
                <w:b/>
                <w:i/>
                <w:sz w:val="22"/>
                <w:szCs w:val="22"/>
              </w:rPr>
            </w:pPr>
            <w:r w:rsidRPr="004B1D03">
              <w:rPr>
                <w:b/>
                <w:i/>
                <w:sz w:val="22"/>
                <w:szCs w:val="22"/>
              </w:rPr>
              <w:t xml:space="preserve"> 2</w:t>
            </w:r>
          </w:p>
        </w:tc>
        <w:tc>
          <w:tcPr>
            <w:tcW w:w="2722" w:type="dxa"/>
            <w:vMerge w:val="restart"/>
            <w:shd w:val="clear" w:color="auto" w:fill="auto"/>
          </w:tcPr>
          <w:p w:rsidR="00BC0566" w:rsidRPr="004A1542" w:rsidRDefault="00BC0566" w:rsidP="00540981">
            <w:pPr>
              <w:rPr>
                <w:i/>
              </w:rPr>
            </w:pPr>
            <w:r w:rsidRPr="004A1542">
              <w:rPr>
                <w:b/>
                <w:bCs/>
                <w:i/>
                <w:iCs/>
              </w:rPr>
              <w:t>Основное мероприятие 2. Информационная, консультационная поддержка субъектов малого и среднего предпринимательства</w:t>
            </w:r>
          </w:p>
        </w:tc>
        <w:tc>
          <w:tcPr>
            <w:tcW w:w="1463" w:type="dxa"/>
            <w:shd w:val="clear" w:color="auto" w:fill="auto"/>
          </w:tcPr>
          <w:p w:rsidR="00BC0566" w:rsidRPr="00A4086B" w:rsidRDefault="00BC0566" w:rsidP="00540981">
            <w:pPr>
              <w:jc w:val="both"/>
              <w:rPr>
                <w:b/>
                <w:i/>
              </w:rPr>
            </w:pPr>
            <w:r w:rsidRPr="00A4086B">
              <w:rPr>
                <w:b/>
                <w:i/>
              </w:rPr>
              <w:t>Областной бюджет</w:t>
            </w:r>
          </w:p>
        </w:tc>
        <w:tc>
          <w:tcPr>
            <w:tcW w:w="996" w:type="dxa"/>
            <w:shd w:val="clear" w:color="auto" w:fill="auto"/>
          </w:tcPr>
          <w:p w:rsidR="00BC0566" w:rsidRPr="004C6974" w:rsidRDefault="00BC0566" w:rsidP="00540981">
            <w:pPr>
              <w:jc w:val="right"/>
              <w:rPr>
                <w:b/>
                <w:i/>
              </w:rPr>
            </w:pPr>
            <w:r w:rsidRPr="004C6974">
              <w:rPr>
                <w:b/>
                <w:i/>
              </w:rPr>
              <w:t>0,00</w:t>
            </w:r>
          </w:p>
        </w:tc>
        <w:tc>
          <w:tcPr>
            <w:tcW w:w="1090" w:type="dxa"/>
            <w:shd w:val="clear" w:color="auto" w:fill="auto"/>
          </w:tcPr>
          <w:p w:rsidR="00BC0566" w:rsidRPr="004C6974" w:rsidRDefault="00BC0566" w:rsidP="00540981">
            <w:pPr>
              <w:jc w:val="right"/>
              <w:rPr>
                <w:b/>
                <w:i/>
              </w:rPr>
            </w:pPr>
            <w:r w:rsidRPr="004C6974">
              <w:rPr>
                <w:b/>
                <w:i/>
              </w:rPr>
              <w:t>0,00</w:t>
            </w:r>
          </w:p>
        </w:tc>
        <w:tc>
          <w:tcPr>
            <w:tcW w:w="1014" w:type="dxa"/>
            <w:shd w:val="clear" w:color="auto" w:fill="auto"/>
          </w:tcPr>
          <w:p w:rsidR="00BC0566" w:rsidRPr="004C6974" w:rsidRDefault="00BC0566" w:rsidP="00540981">
            <w:pPr>
              <w:jc w:val="right"/>
              <w:rPr>
                <w:b/>
                <w:i/>
              </w:rPr>
            </w:pPr>
            <w:r w:rsidRPr="004C6974">
              <w:rPr>
                <w:b/>
                <w:i/>
              </w:rPr>
              <w:t>0,00</w:t>
            </w:r>
          </w:p>
        </w:tc>
        <w:tc>
          <w:tcPr>
            <w:tcW w:w="1474" w:type="dxa"/>
            <w:shd w:val="clear" w:color="auto" w:fill="auto"/>
          </w:tcPr>
          <w:p w:rsidR="00BC0566" w:rsidRPr="004C6974" w:rsidRDefault="00BC0566" w:rsidP="00540981">
            <w:pPr>
              <w:jc w:val="right"/>
              <w:rPr>
                <w:b/>
                <w:i/>
              </w:rPr>
            </w:pPr>
            <w:r w:rsidRPr="004C6974">
              <w:rPr>
                <w:b/>
                <w:i/>
              </w:rPr>
              <w:t>0,00</w:t>
            </w:r>
          </w:p>
        </w:tc>
      </w:tr>
      <w:tr w:rsidR="00BC0566" w:rsidTr="00BC0566">
        <w:trPr>
          <w:gridAfter w:val="1"/>
          <w:wAfter w:w="2157" w:type="dxa"/>
          <w:trHeight w:val="503"/>
          <w:tblCellSpacing w:w="20" w:type="dxa"/>
        </w:trPr>
        <w:tc>
          <w:tcPr>
            <w:tcW w:w="647" w:type="dxa"/>
            <w:vMerge/>
            <w:shd w:val="clear" w:color="auto" w:fill="auto"/>
          </w:tcPr>
          <w:p w:rsidR="00BC0566" w:rsidRPr="004B1D03" w:rsidRDefault="00BC0566" w:rsidP="00540981">
            <w:pPr>
              <w:jc w:val="both"/>
              <w:rPr>
                <w:sz w:val="22"/>
                <w:szCs w:val="22"/>
              </w:rPr>
            </w:pPr>
          </w:p>
        </w:tc>
        <w:tc>
          <w:tcPr>
            <w:tcW w:w="2722" w:type="dxa"/>
            <w:vMerge/>
            <w:shd w:val="clear" w:color="auto" w:fill="auto"/>
          </w:tcPr>
          <w:p w:rsidR="00BC0566" w:rsidRPr="004B1D03" w:rsidRDefault="00BC0566" w:rsidP="00540981">
            <w:pPr>
              <w:rPr>
                <w:b/>
                <w:bCs/>
                <w:sz w:val="20"/>
                <w:szCs w:val="20"/>
              </w:rPr>
            </w:pPr>
          </w:p>
        </w:tc>
        <w:tc>
          <w:tcPr>
            <w:tcW w:w="1463" w:type="dxa"/>
            <w:shd w:val="clear" w:color="auto" w:fill="auto"/>
          </w:tcPr>
          <w:p w:rsidR="00BC0566" w:rsidRPr="00A4086B" w:rsidRDefault="00BC0566" w:rsidP="00540981">
            <w:pPr>
              <w:jc w:val="both"/>
              <w:rPr>
                <w:b/>
                <w:i/>
              </w:rPr>
            </w:pPr>
            <w:r w:rsidRPr="00A4086B">
              <w:rPr>
                <w:b/>
                <w:i/>
              </w:rPr>
              <w:t>Районный бюджет</w:t>
            </w:r>
          </w:p>
        </w:tc>
        <w:tc>
          <w:tcPr>
            <w:tcW w:w="996" w:type="dxa"/>
            <w:shd w:val="clear" w:color="auto" w:fill="auto"/>
          </w:tcPr>
          <w:p w:rsidR="00BC0566" w:rsidRPr="004C6974" w:rsidRDefault="00BC0566" w:rsidP="00540981">
            <w:pPr>
              <w:jc w:val="right"/>
              <w:rPr>
                <w:b/>
                <w:i/>
              </w:rPr>
            </w:pPr>
            <w:r w:rsidRPr="004C6974">
              <w:rPr>
                <w:b/>
                <w:i/>
              </w:rPr>
              <w:t>0,00</w:t>
            </w:r>
          </w:p>
        </w:tc>
        <w:tc>
          <w:tcPr>
            <w:tcW w:w="1090" w:type="dxa"/>
            <w:shd w:val="clear" w:color="auto" w:fill="auto"/>
          </w:tcPr>
          <w:p w:rsidR="00BC0566" w:rsidRPr="004C6974" w:rsidRDefault="00BC0566" w:rsidP="00540981">
            <w:pPr>
              <w:jc w:val="right"/>
              <w:rPr>
                <w:b/>
                <w:i/>
              </w:rPr>
            </w:pPr>
            <w:r w:rsidRPr="004C6974">
              <w:rPr>
                <w:b/>
                <w:i/>
              </w:rPr>
              <w:t>0,00</w:t>
            </w:r>
          </w:p>
        </w:tc>
        <w:tc>
          <w:tcPr>
            <w:tcW w:w="1014" w:type="dxa"/>
            <w:shd w:val="clear" w:color="auto" w:fill="auto"/>
          </w:tcPr>
          <w:p w:rsidR="00BC0566" w:rsidRPr="004C6974" w:rsidRDefault="00BC0566" w:rsidP="00540981">
            <w:pPr>
              <w:jc w:val="right"/>
              <w:rPr>
                <w:b/>
                <w:i/>
              </w:rPr>
            </w:pPr>
            <w:r w:rsidRPr="004C6974">
              <w:rPr>
                <w:b/>
                <w:i/>
              </w:rPr>
              <w:t>0,00</w:t>
            </w:r>
          </w:p>
        </w:tc>
        <w:tc>
          <w:tcPr>
            <w:tcW w:w="1474" w:type="dxa"/>
            <w:shd w:val="clear" w:color="auto" w:fill="auto"/>
          </w:tcPr>
          <w:p w:rsidR="00BC0566" w:rsidRPr="004C6974" w:rsidRDefault="00BC0566" w:rsidP="00540981">
            <w:pPr>
              <w:jc w:val="right"/>
              <w:rPr>
                <w:b/>
                <w:i/>
              </w:rPr>
            </w:pPr>
            <w:r w:rsidRPr="004C6974">
              <w:rPr>
                <w:b/>
                <w:i/>
              </w:rPr>
              <w:t>0,00</w:t>
            </w:r>
          </w:p>
        </w:tc>
      </w:tr>
      <w:tr w:rsidR="00BC0566" w:rsidTr="00BC0566">
        <w:trPr>
          <w:gridAfter w:val="1"/>
          <w:wAfter w:w="2157" w:type="dxa"/>
          <w:trHeight w:val="375"/>
          <w:tblCellSpacing w:w="20" w:type="dxa"/>
        </w:trPr>
        <w:tc>
          <w:tcPr>
            <w:tcW w:w="647" w:type="dxa"/>
            <w:vMerge/>
            <w:shd w:val="clear" w:color="auto" w:fill="auto"/>
          </w:tcPr>
          <w:p w:rsidR="00BC0566" w:rsidRPr="004B1D03" w:rsidRDefault="00BC0566" w:rsidP="00540981">
            <w:pPr>
              <w:jc w:val="both"/>
              <w:rPr>
                <w:sz w:val="22"/>
                <w:szCs w:val="22"/>
              </w:rPr>
            </w:pPr>
          </w:p>
        </w:tc>
        <w:tc>
          <w:tcPr>
            <w:tcW w:w="2722" w:type="dxa"/>
            <w:vMerge/>
            <w:shd w:val="clear" w:color="auto" w:fill="auto"/>
          </w:tcPr>
          <w:p w:rsidR="00BC0566" w:rsidRPr="004B1D03" w:rsidRDefault="00BC0566" w:rsidP="00540981">
            <w:pPr>
              <w:rPr>
                <w:b/>
                <w:bCs/>
                <w:sz w:val="20"/>
                <w:szCs w:val="20"/>
              </w:rPr>
            </w:pPr>
          </w:p>
        </w:tc>
        <w:tc>
          <w:tcPr>
            <w:tcW w:w="1463" w:type="dxa"/>
            <w:shd w:val="clear" w:color="auto" w:fill="auto"/>
          </w:tcPr>
          <w:p w:rsidR="00BC0566" w:rsidRPr="00A4086B" w:rsidRDefault="00BC0566" w:rsidP="00540981">
            <w:pPr>
              <w:jc w:val="both"/>
              <w:rPr>
                <w:b/>
                <w:i/>
              </w:rPr>
            </w:pPr>
            <w:r w:rsidRPr="00A4086B">
              <w:rPr>
                <w:b/>
                <w:i/>
              </w:rPr>
              <w:t xml:space="preserve">Местный бюджет </w:t>
            </w:r>
          </w:p>
        </w:tc>
        <w:tc>
          <w:tcPr>
            <w:tcW w:w="996" w:type="dxa"/>
            <w:shd w:val="clear" w:color="auto" w:fill="auto"/>
          </w:tcPr>
          <w:p w:rsidR="00BC0566" w:rsidRPr="004C6974" w:rsidRDefault="00BC0566" w:rsidP="00540981">
            <w:pPr>
              <w:jc w:val="right"/>
              <w:rPr>
                <w:b/>
                <w:i/>
              </w:rPr>
            </w:pPr>
            <w:r w:rsidRPr="004C6974">
              <w:rPr>
                <w:b/>
                <w:i/>
              </w:rPr>
              <w:t>0,00</w:t>
            </w:r>
          </w:p>
        </w:tc>
        <w:tc>
          <w:tcPr>
            <w:tcW w:w="1090" w:type="dxa"/>
            <w:shd w:val="clear" w:color="auto" w:fill="auto"/>
          </w:tcPr>
          <w:p w:rsidR="00BC0566" w:rsidRPr="004C6974" w:rsidRDefault="00BC0566" w:rsidP="00540981">
            <w:pPr>
              <w:jc w:val="right"/>
              <w:rPr>
                <w:b/>
                <w:i/>
              </w:rPr>
            </w:pPr>
            <w:r w:rsidRPr="004C6974">
              <w:rPr>
                <w:b/>
                <w:i/>
              </w:rPr>
              <w:t>0,00</w:t>
            </w:r>
          </w:p>
        </w:tc>
        <w:tc>
          <w:tcPr>
            <w:tcW w:w="1014" w:type="dxa"/>
            <w:shd w:val="clear" w:color="auto" w:fill="auto"/>
          </w:tcPr>
          <w:p w:rsidR="00BC0566" w:rsidRPr="004C6974" w:rsidRDefault="00BC0566" w:rsidP="00540981">
            <w:pPr>
              <w:jc w:val="right"/>
              <w:rPr>
                <w:b/>
                <w:i/>
              </w:rPr>
            </w:pPr>
            <w:r w:rsidRPr="004C6974">
              <w:rPr>
                <w:b/>
                <w:i/>
              </w:rPr>
              <w:t>0,00</w:t>
            </w:r>
          </w:p>
        </w:tc>
        <w:tc>
          <w:tcPr>
            <w:tcW w:w="1474" w:type="dxa"/>
            <w:shd w:val="clear" w:color="auto" w:fill="auto"/>
          </w:tcPr>
          <w:p w:rsidR="00BC0566" w:rsidRPr="004C6974" w:rsidRDefault="00BC0566" w:rsidP="00540981">
            <w:pPr>
              <w:jc w:val="right"/>
              <w:rPr>
                <w:b/>
                <w:i/>
              </w:rPr>
            </w:pPr>
            <w:r w:rsidRPr="004C6974">
              <w:rPr>
                <w:b/>
                <w:i/>
              </w:rPr>
              <w:t>0,00</w:t>
            </w:r>
          </w:p>
        </w:tc>
      </w:tr>
      <w:tr w:rsidR="00BC0566" w:rsidTr="00BC0566">
        <w:trPr>
          <w:gridAfter w:val="1"/>
          <w:wAfter w:w="2157" w:type="dxa"/>
          <w:tblCellSpacing w:w="20" w:type="dxa"/>
        </w:trPr>
        <w:tc>
          <w:tcPr>
            <w:tcW w:w="4912" w:type="dxa"/>
            <w:gridSpan w:val="3"/>
            <w:shd w:val="clear" w:color="auto" w:fill="auto"/>
          </w:tcPr>
          <w:p w:rsidR="00BC0566" w:rsidRPr="00061A22" w:rsidRDefault="00BC0566" w:rsidP="00540981">
            <w:pPr>
              <w:jc w:val="both"/>
            </w:pPr>
            <w:r w:rsidRPr="004B1D03">
              <w:rPr>
                <w:b/>
                <w:i/>
                <w:sz w:val="22"/>
                <w:szCs w:val="22"/>
              </w:rPr>
              <w:t>Итого</w:t>
            </w:r>
          </w:p>
        </w:tc>
        <w:tc>
          <w:tcPr>
            <w:tcW w:w="996" w:type="dxa"/>
            <w:shd w:val="clear" w:color="auto" w:fill="auto"/>
          </w:tcPr>
          <w:p w:rsidR="00BC0566" w:rsidRPr="004C6974" w:rsidRDefault="00BC0566" w:rsidP="00540981">
            <w:pPr>
              <w:jc w:val="right"/>
              <w:rPr>
                <w:b/>
                <w:i/>
              </w:rPr>
            </w:pPr>
            <w:r w:rsidRPr="004C6974">
              <w:rPr>
                <w:b/>
                <w:i/>
              </w:rPr>
              <w:t>0,00</w:t>
            </w:r>
          </w:p>
        </w:tc>
        <w:tc>
          <w:tcPr>
            <w:tcW w:w="1090" w:type="dxa"/>
            <w:shd w:val="clear" w:color="auto" w:fill="auto"/>
          </w:tcPr>
          <w:p w:rsidR="00BC0566" w:rsidRPr="004C6974" w:rsidRDefault="00BC0566" w:rsidP="00540981">
            <w:pPr>
              <w:jc w:val="right"/>
              <w:rPr>
                <w:b/>
                <w:i/>
              </w:rPr>
            </w:pPr>
            <w:r w:rsidRPr="004C6974">
              <w:rPr>
                <w:b/>
                <w:i/>
              </w:rPr>
              <w:t>0,00</w:t>
            </w:r>
          </w:p>
        </w:tc>
        <w:tc>
          <w:tcPr>
            <w:tcW w:w="1014" w:type="dxa"/>
            <w:shd w:val="clear" w:color="auto" w:fill="auto"/>
          </w:tcPr>
          <w:p w:rsidR="00BC0566" w:rsidRPr="004C6974" w:rsidRDefault="00BC0566" w:rsidP="00540981">
            <w:pPr>
              <w:jc w:val="right"/>
              <w:rPr>
                <w:b/>
                <w:i/>
              </w:rPr>
            </w:pPr>
            <w:r w:rsidRPr="004C6974">
              <w:rPr>
                <w:b/>
                <w:i/>
              </w:rPr>
              <w:t>0,00</w:t>
            </w:r>
          </w:p>
        </w:tc>
        <w:tc>
          <w:tcPr>
            <w:tcW w:w="1474" w:type="dxa"/>
            <w:shd w:val="clear" w:color="auto" w:fill="auto"/>
          </w:tcPr>
          <w:p w:rsidR="00BC0566" w:rsidRPr="004C6974" w:rsidRDefault="00BC0566" w:rsidP="00540981">
            <w:pPr>
              <w:jc w:val="right"/>
              <w:rPr>
                <w:b/>
                <w:i/>
              </w:rPr>
            </w:pPr>
            <w:r w:rsidRPr="004C6974">
              <w:rPr>
                <w:b/>
                <w:i/>
              </w:rPr>
              <w:t>0,00</w:t>
            </w:r>
          </w:p>
        </w:tc>
      </w:tr>
      <w:tr w:rsidR="00BC0566" w:rsidTr="00BC0566">
        <w:trPr>
          <w:gridAfter w:val="1"/>
          <w:wAfter w:w="2157" w:type="dxa"/>
          <w:trHeight w:val="270"/>
          <w:tblCellSpacing w:w="20" w:type="dxa"/>
        </w:trPr>
        <w:tc>
          <w:tcPr>
            <w:tcW w:w="647" w:type="dxa"/>
            <w:vMerge w:val="restart"/>
            <w:shd w:val="clear" w:color="auto" w:fill="auto"/>
          </w:tcPr>
          <w:p w:rsidR="00BC0566" w:rsidRPr="00FB5BB5" w:rsidRDefault="00BC0566" w:rsidP="00540981">
            <w:pPr>
              <w:jc w:val="both"/>
            </w:pPr>
            <w:r>
              <w:t>2</w:t>
            </w:r>
            <w:r w:rsidRPr="00FB5BB5">
              <w:t>.1</w:t>
            </w:r>
          </w:p>
        </w:tc>
        <w:tc>
          <w:tcPr>
            <w:tcW w:w="2722" w:type="dxa"/>
            <w:vMerge w:val="restart"/>
            <w:shd w:val="clear" w:color="auto" w:fill="auto"/>
          </w:tcPr>
          <w:p w:rsidR="00BC0566" w:rsidRPr="004C6974" w:rsidRDefault="00BC0566" w:rsidP="00540981">
            <w:pPr>
              <w:jc w:val="both"/>
            </w:pPr>
            <w:r w:rsidRPr="004C6974">
              <w:t xml:space="preserve">Мероприятие 2.1. Мониторинг деятельности малого и среднего предпринимательства </w:t>
            </w:r>
            <w:r>
              <w:t>Бегуницкого</w:t>
            </w:r>
            <w:r w:rsidRPr="004C6974">
              <w:t xml:space="preserve"> сельского поселения</w:t>
            </w:r>
          </w:p>
        </w:tc>
        <w:tc>
          <w:tcPr>
            <w:tcW w:w="1463" w:type="dxa"/>
            <w:shd w:val="clear" w:color="auto" w:fill="auto"/>
          </w:tcPr>
          <w:p w:rsidR="00BC0566" w:rsidRPr="007222BC" w:rsidRDefault="00BC0566" w:rsidP="00540981">
            <w:pPr>
              <w:jc w:val="both"/>
            </w:pPr>
            <w:r w:rsidRPr="007222BC">
              <w:t>Областной бюджет</w:t>
            </w:r>
          </w:p>
        </w:tc>
        <w:tc>
          <w:tcPr>
            <w:tcW w:w="996" w:type="dxa"/>
            <w:shd w:val="clear" w:color="auto" w:fill="auto"/>
          </w:tcPr>
          <w:p w:rsidR="00BC0566" w:rsidRPr="00FB5BB5" w:rsidRDefault="00BC0566" w:rsidP="00540981">
            <w:pPr>
              <w:jc w:val="right"/>
            </w:pPr>
            <w:r>
              <w:t>0,00</w:t>
            </w:r>
          </w:p>
        </w:tc>
        <w:tc>
          <w:tcPr>
            <w:tcW w:w="1090" w:type="dxa"/>
            <w:shd w:val="clear" w:color="auto" w:fill="auto"/>
          </w:tcPr>
          <w:p w:rsidR="00BC0566" w:rsidRPr="00FB5BB5" w:rsidRDefault="00BC0566" w:rsidP="00540981">
            <w:pPr>
              <w:jc w:val="right"/>
            </w:pPr>
            <w:r>
              <w:t>0,00</w:t>
            </w:r>
          </w:p>
        </w:tc>
        <w:tc>
          <w:tcPr>
            <w:tcW w:w="1014" w:type="dxa"/>
            <w:shd w:val="clear" w:color="auto" w:fill="auto"/>
          </w:tcPr>
          <w:p w:rsidR="00BC0566" w:rsidRPr="00FB5BB5" w:rsidRDefault="00BC0566" w:rsidP="00540981">
            <w:pPr>
              <w:jc w:val="right"/>
            </w:pPr>
            <w:r>
              <w:t>0,00</w:t>
            </w:r>
          </w:p>
        </w:tc>
        <w:tc>
          <w:tcPr>
            <w:tcW w:w="1474" w:type="dxa"/>
            <w:shd w:val="clear" w:color="auto" w:fill="auto"/>
          </w:tcPr>
          <w:p w:rsidR="00BC0566" w:rsidRPr="00FB5BB5" w:rsidRDefault="00BC0566" w:rsidP="00540981">
            <w:pPr>
              <w:jc w:val="right"/>
            </w:pPr>
            <w:r>
              <w:t>0,00</w:t>
            </w:r>
          </w:p>
        </w:tc>
      </w:tr>
      <w:tr w:rsidR="00BC0566" w:rsidTr="00BC0566">
        <w:trPr>
          <w:trHeight w:val="270"/>
          <w:tblCellSpacing w:w="20" w:type="dxa"/>
        </w:trPr>
        <w:tc>
          <w:tcPr>
            <w:tcW w:w="647" w:type="dxa"/>
            <w:vMerge/>
            <w:shd w:val="clear" w:color="auto" w:fill="auto"/>
          </w:tcPr>
          <w:p w:rsidR="00BC0566" w:rsidRPr="004B1D03" w:rsidRDefault="00BC0566" w:rsidP="00540981">
            <w:pPr>
              <w:jc w:val="both"/>
              <w:rPr>
                <w:sz w:val="22"/>
                <w:szCs w:val="22"/>
              </w:rPr>
            </w:pPr>
          </w:p>
        </w:tc>
        <w:tc>
          <w:tcPr>
            <w:tcW w:w="2722" w:type="dxa"/>
            <w:vMerge/>
            <w:shd w:val="clear" w:color="auto" w:fill="auto"/>
          </w:tcPr>
          <w:p w:rsidR="00BC0566" w:rsidRPr="004B1D03" w:rsidRDefault="00BC0566" w:rsidP="00540981">
            <w:pPr>
              <w:jc w:val="both"/>
              <w:rPr>
                <w:sz w:val="20"/>
                <w:szCs w:val="20"/>
              </w:rPr>
            </w:pPr>
          </w:p>
        </w:tc>
        <w:tc>
          <w:tcPr>
            <w:tcW w:w="1463" w:type="dxa"/>
            <w:shd w:val="clear" w:color="auto" w:fill="auto"/>
          </w:tcPr>
          <w:p w:rsidR="00BC0566" w:rsidRPr="007222BC" w:rsidRDefault="00BC0566" w:rsidP="00540981">
            <w:pPr>
              <w:jc w:val="both"/>
            </w:pPr>
            <w:r w:rsidRPr="007222BC">
              <w:t>Районный бюджет</w:t>
            </w:r>
          </w:p>
        </w:tc>
        <w:tc>
          <w:tcPr>
            <w:tcW w:w="996" w:type="dxa"/>
            <w:shd w:val="clear" w:color="auto" w:fill="auto"/>
          </w:tcPr>
          <w:p w:rsidR="00BC0566" w:rsidRPr="00FB5BB5" w:rsidRDefault="00BC0566" w:rsidP="00540981">
            <w:pPr>
              <w:jc w:val="right"/>
            </w:pPr>
            <w:r>
              <w:t>0,00</w:t>
            </w:r>
          </w:p>
        </w:tc>
        <w:tc>
          <w:tcPr>
            <w:tcW w:w="1090" w:type="dxa"/>
            <w:shd w:val="clear" w:color="auto" w:fill="auto"/>
          </w:tcPr>
          <w:p w:rsidR="00BC0566" w:rsidRPr="00FB5BB5" w:rsidRDefault="00BC0566" w:rsidP="00540981">
            <w:pPr>
              <w:jc w:val="right"/>
            </w:pPr>
            <w:r>
              <w:t>0,00</w:t>
            </w:r>
          </w:p>
        </w:tc>
        <w:tc>
          <w:tcPr>
            <w:tcW w:w="1014" w:type="dxa"/>
            <w:shd w:val="clear" w:color="auto" w:fill="auto"/>
          </w:tcPr>
          <w:p w:rsidR="00BC0566" w:rsidRPr="00FB5BB5" w:rsidRDefault="00BC0566" w:rsidP="00540981">
            <w:pPr>
              <w:jc w:val="right"/>
            </w:pPr>
            <w:r>
              <w:t>0,00</w:t>
            </w:r>
          </w:p>
        </w:tc>
        <w:tc>
          <w:tcPr>
            <w:tcW w:w="1474" w:type="dxa"/>
            <w:shd w:val="clear" w:color="auto" w:fill="auto"/>
          </w:tcPr>
          <w:p w:rsidR="00BC0566" w:rsidRPr="00FB5BB5" w:rsidRDefault="00BC0566" w:rsidP="00540981">
            <w:pPr>
              <w:jc w:val="right"/>
            </w:pPr>
            <w:r>
              <w:t>0,00</w:t>
            </w:r>
          </w:p>
        </w:tc>
        <w:tc>
          <w:tcPr>
            <w:tcW w:w="2157" w:type="dxa"/>
          </w:tcPr>
          <w:p w:rsidR="00BC0566" w:rsidRPr="00FB5BB5" w:rsidRDefault="00BC0566" w:rsidP="00540981">
            <w:pPr>
              <w:jc w:val="right"/>
            </w:pPr>
            <w:r>
              <w:t>0,00</w:t>
            </w:r>
          </w:p>
        </w:tc>
      </w:tr>
      <w:tr w:rsidR="00BC0566" w:rsidTr="00BC0566">
        <w:trPr>
          <w:gridAfter w:val="1"/>
          <w:wAfter w:w="2157" w:type="dxa"/>
          <w:trHeight w:val="195"/>
          <w:tblCellSpacing w:w="20" w:type="dxa"/>
        </w:trPr>
        <w:tc>
          <w:tcPr>
            <w:tcW w:w="647" w:type="dxa"/>
            <w:vMerge/>
            <w:shd w:val="clear" w:color="auto" w:fill="auto"/>
          </w:tcPr>
          <w:p w:rsidR="00BC0566" w:rsidRPr="004B1D03" w:rsidRDefault="00BC0566" w:rsidP="00540981">
            <w:pPr>
              <w:jc w:val="both"/>
              <w:rPr>
                <w:sz w:val="22"/>
                <w:szCs w:val="22"/>
              </w:rPr>
            </w:pPr>
          </w:p>
        </w:tc>
        <w:tc>
          <w:tcPr>
            <w:tcW w:w="2722" w:type="dxa"/>
            <w:vMerge/>
            <w:shd w:val="clear" w:color="auto" w:fill="auto"/>
          </w:tcPr>
          <w:p w:rsidR="00BC0566" w:rsidRPr="004B1D03" w:rsidRDefault="00BC0566" w:rsidP="00540981">
            <w:pPr>
              <w:jc w:val="both"/>
              <w:rPr>
                <w:sz w:val="20"/>
                <w:szCs w:val="20"/>
              </w:rPr>
            </w:pPr>
          </w:p>
        </w:tc>
        <w:tc>
          <w:tcPr>
            <w:tcW w:w="1463" w:type="dxa"/>
            <w:shd w:val="clear" w:color="auto" w:fill="auto"/>
          </w:tcPr>
          <w:p w:rsidR="00BC0566" w:rsidRPr="007222BC" w:rsidRDefault="00BC0566" w:rsidP="00540981">
            <w:pPr>
              <w:jc w:val="both"/>
            </w:pPr>
            <w:r w:rsidRPr="007222BC">
              <w:t xml:space="preserve">Местный бюджет </w:t>
            </w:r>
          </w:p>
        </w:tc>
        <w:tc>
          <w:tcPr>
            <w:tcW w:w="996" w:type="dxa"/>
            <w:shd w:val="clear" w:color="auto" w:fill="auto"/>
          </w:tcPr>
          <w:p w:rsidR="00BC0566" w:rsidRPr="00FB5BB5" w:rsidRDefault="00BC0566" w:rsidP="00540981">
            <w:pPr>
              <w:jc w:val="right"/>
            </w:pPr>
            <w:r>
              <w:t>0,00</w:t>
            </w:r>
          </w:p>
        </w:tc>
        <w:tc>
          <w:tcPr>
            <w:tcW w:w="1090" w:type="dxa"/>
            <w:shd w:val="clear" w:color="auto" w:fill="auto"/>
          </w:tcPr>
          <w:p w:rsidR="00BC0566" w:rsidRPr="00FB5BB5" w:rsidRDefault="00BC0566" w:rsidP="00540981">
            <w:pPr>
              <w:jc w:val="right"/>
            </w:pPr>
            <w:r>
              <w:t>0,00</w:t>
            </w:r>
          </w:p>
        </w:tc>
        <w:tc>
          <w:tcPr>
            <w:tcW w:w="1014" w:type="dxa"/>
            <w:shd w:val="clear" w:color="auto" w:fill="auto"/>
          </w:tcPr>
          <w:p w:rsidR="00BC0566" w:rsidRPr="00FB5BB5" w:rsidRDefault="00BC0566" w:rsidP="00540981">
            <w:pPr>
              <w:jc w:val="right"/>
            </w:pPr>
            <w:r>
              <w:t>0,00</w:t>
            </w:r>
          </w:p>
        </w:tc>
        <w:tc>
          <w:tcPr>
            <w:tcW w:w="1474" w:type="dxa"/>
            <w:shd w:val="clear" w:color="auto" w:fill="auto"/>
          </w:tcPr>
          <w:p w:rsidR="00BC0566" w:rsidRPr="00FB5BB5" w:rsidRDefault="00BC0566" w:rsidP="00540981">
            <w:pPr>
              <w:jc w:val="right"/>
            </w:pPr>
            <w:r>
              <w:t>0,00</w:t>
            </w:r>
          </w:p>
        </w:tc>
      </w:tr>
    </w:tbl>
    <w:p w:rsidR="00BC0566" w:rsidRDefault="00BC0566" w:rsidP="00BC0566">
      <w:pPr>
        <w:ind w:right="284"/>
        <w:rPr>
          <w:color w:val="000000"/>
          <w:sz w:val="28"/>
          <w:szCs w:val="28"/>
        </w:rPr>
      </w:pPr>
    </w:p>
    <w:p w:rsidR="00BC0566" w:rsidRDefault="00BC0566">
      <w:r>
        <w:br w:type="page"/>
      </w:r>
    </w:p>
    <w:p w:rsidR="00BC0566" w:rsidRPr="00E035EF" w:rsidRDefault="00BC0566" w:rsidP="00BC0566">
      <w:pPr>
        <w:widowControl w:val="0"/>
        <w:shd w:val="clear" w:color="auto" w:fill="FFFFFF"/>
        <w:autoSpaceDE w:val="0"/>
        <w:autoSpaceDN w:val="0"/>
        <w:adjustRightInd w:val="0"/>
        <w:spacing w:line="317" w:lineRule="exact"/>
        <w:ind w:left="24"/>
        <w:jc w:val="center"/>
        <w:rPr>
          <w:i/>
          <w:sz w:val="28"/>
          <w:szCs w:val="28"/>
        </w:rPr>
      </w:pPr>
      <w:r>
        <w:rPr>
          <w:b/>
          <w:bCs/>
          <w:sz w:val="28"/>
          <w:szCs w:val="28"/>
        </w:rPr>
        <w:lastRenderedPageBreak/>
        <w:t xml:space="preserve">                          </w:t>
      </w:r>
      <w:r w:rsidRPr="007034F0">
        <w:rPr>
          <w:b/>
          <w:bCs/>
          <w:sz w:val="28"/>
          <w:szCs w:val="28"/>
        </w:rPr>
        <w:t>АДМИНИСТРАЦИЯ</w:t>
      </w:r>
      <w:r>
        <w:rPr>
          <w:b/>
          <w:bCs/>
          <w:sz w:val="28"/>
          <w:szCs w:val="28"/>
        </w:rPr>
        <w:t xml:space="preserve">     </w:t>
      </w:r>
    </w:p>
    <w:p w:rsidR="00BC0566" w:rsidRPr="007034F0" w:rsidRDefault="00BC0566" w:rsidP="00BC0566">
      <w:pPr>
        <w:widowControl w:val="0"/>
        <w:shd w:val="clear" w:color="auto" w:fill="FFFFFF"/>
        <w:autoSpaceDE w:val="0"/>
        <w:autoSpaceDN w:val="0"/>
        <w:adjustRightInd w:val="0"/>
        <w:spacing w:line="317" w:lineRule="exact"/>
        <w:ind w:left="24"/>
        <w:jc w:val="center"/>
        <w:rPr>
          <w:sz w:val="28"/>
          <w:szCs w:val="28"/>
        </w:rPr>
      </w:pPr>
      <w:r w:rsidRPr="007034F0">
        <w:rPr>
          <w:b/>
          <w:bCs/>
          <w:sz w:val="28"/>
          <w:szCs w:val="28"/>
        </w:rPr>
        <w:t>МУНИЦИПАЛЬНОГО ОБРАЗОВАНИЯ</w:t>
      </w:r>
    </w:p>
    <w:p w:rsidR="00BC0566" w:rsidRPr="007034F0" w:rsidRDefault="00BC0566" w:rsidP="00BC0566">
      <w:pPr>
        <w:widowControl w:val="0"/>
        <w:shd w:val="clear" w:color="auto" w:fill="FFFFFF"/>
        <w:autoSpaceDE w:val="0"/>
        <w:autoSpaceDN w:val="0"/>
        <w:adjustRightInd w:val="0"/>
        <w:spacing w:line="317" w:lineRule="exact"/>
        <w:ind w:left="5"/>
        <w:jc w:val="center"/>
        <w:rPr>
          <w:b/>
          <w:bCs/>
          <w:sz w:val="28"/>
          <w:szCs w:val="28"/>
        </w:rPr>
      </w:pPr>
      <w:r>
        <w:rPr>
          <w:b/>
          <w:bCs/>
          <w:sz w:val="28"/>
          <w:szCs w:val="28"/>
        </w:rPr>
        <w:t>БЕГУНИЦКОЕ</w:t>
      </w:r>
      <w:r w:rsidRPr="007034F0">
        <w:rPr>
          <w:b/>
          <w:bCs/>
          <w:sz w:val="28"/>
          <w:szCs w:val="28"/>
        </w:rPr>
        <w:t xml:space="preserve"> СЕЛЬСКОЕ ПОСЕЛЕНИЕ</w:t>
      </w:r>
    </w:p>
    <w:p w:rsidR="00BC0566" w:rsidRPr="007034F0" w:rsidRDefault="00BC0566" w:rsidP="00BC0566">
      <w:pPr>
        <w:widowControl w:val="0"/>
        <w:shd w:val="clear" w:color="auto" w:fill="FFFFFF"/>
        <w:autoSpaceDE w:val="0"/>
        <w:autoSpaceDN w:val="0"/>
        <w:adjustRightInd w:val="0"/>
        <w:spacing w:line="317" w:lineRule="exact"/>
        <w:ind w:left="5"/>
        <w:jc w:val="center"/>
        <w:rPr>
          <w:b/>
          <w:bCs/>
          <w:sz w:val="28"/>
          <w:szCs w:val="28"/>
        </w:rPr>
      </w:pPr>
      <w:r w:rsidRPr="007034F0">
        <w:rPr>
          <w:b/>
          <w:bCs/>
          <w:sz w:val="28"/>
          <w:szCs w:val="28"/>
        </w:rPr>
        <w:t>ВОЛОСОВСКОГО МУНИЦИПАЛЬНОГО РАЙОНА</w:t>
      </w:r>
    </w:p>
    <w:p w:rsidR="00BC0566" w:rsidRPr="007034F0" w:rsidRDefault="00BC0566" w:rsidP="00BC0566">
      <w:pPr>
        <w:widowControl w:val="0"/>
        <w:shd w:val="clear" w:color="auto" w:fill="FFFFFF"/>
        <w:autoSpaceDE w:val="0"/>
        <w:autoSpaceDN w:val="0"/>
        <w:adjustRightInd w:val="0"/>
        <w:spacing w:line="317" w:lineRule="exact"/>
        <w:ind w:left="5"/>
        <w:jc w:val="center"/>
        <w:rPr>
          <w:b/>
          <w:bCs/>
          <w:sz w:val="28"/>
          <w:szCs w:val="28"/>
        </w:rPr>
      </w:pPr>
      <w:r w:rsidRPr="007034F0">
        <w:rPr>
          <w:b/>
          <w:bCs/>
          <w:sz w:val="28"/>
          <w:szCs w:val="28"/>
        </w:rPr>
        <w:t>ЛЕНИНГРАДСКОЙ ОБЛАСТИ</w:t>
      </w:r>
    </w:p>
    <w:p w:rsidR="00BC0566" w:rsidRPr="007034F0" w:rsidRDefault="00BC0566" w:rsidP="00BC0566">
      <w:pPr>
        <w:widowControl w:val="0"/>
        <w:shd w:val="clear" w:color="auto" w:fill="FFFFFF"/>
        <w:autoSpaceDE w:val="0"/>
        <w:autoSpaceDN w:val="0"/>
        <w:adjustRightInd w:val="0"/>
        <w:spacing w:line="317" w:lineRule="exact"/>
        <w:ind w:left="5"/>
        <w:jc w:val="center"/>
        <w:rPr>
          <w:sz w:val="28"/>
          <w:szCs w:val="28"/>
        </w:rPr>
      </w:pPr>
    </w:p>
    <w:p w:rsidR="00BC0566" w:rsidRPr="007034F0" w:rsidRDefault="00BC0566" w:rsidP="00BC0566">
      <w:pPr>
        <w:keepNext/>
        <w:jc w:val="center"/>
        <w:outlineLvl w:val="1"/>
        <w:rPr>
          <w:b/>
          <w:sz w:val="28"/>
          <w:szCs w:val="28"/>
        </w:rPr>
      </w:pPr>
      <w:proofErr w:type="gramStart"/>
      <w:r w:rsidRPr="007034F0">
        <w:rPr>
          <w:b/>
          <w:sz w:val="28"/>
          <w:szCs w:val="28"/>
        </w:rPr>
        <w:t>П</w:t>
      </w:r>
      <w:proofErr w:type="gramEnd"/>
      <w:r w:rsidRPr="007034F0">
        <w:rPr>
          <w:b/>
          <w:sz w:val="28"/>
          <w:szCs w:val="28"/>
        </w:rPr>
        <w:t xml:space="preserve"> О С Т А Н О В Л Е Н И Е</w:t>
      </w:r>
    </w:p>
    <w:p w:rsidR="00BC0566" w:rsidRPr="007034F0" w:rsidRDefault="00BC0566" w:rsidP="00BC0566">
      <w:pPr>
        <w:widowControl w:val="0"/>
        <w:autoSpaceDE w:val="0"/>
        <w:autoSpaceDN w:val="0"/>
        <w:adjustRightInd w:val="0"/>
        <w:rPr>
          <w:b/>
          <w:bCs/>
          <w:spacing w:val="-2"/>
          <w:sz w:val="28"/>
          <w:szCs w:val="28"/>
        </w:rPr>
      </w:pPr>
    </w:p>
    <w:p w:rsidR="00BC0566" w:rsidRPr="007034F0" w:rsidRDefault="00BC0566" w:rsidP="00BC0566">
      <w:pPr>
        <w:widowControl w:val="0"/>
        <w:autoSpaceDE w:val="0"/>
        <w:autoSpaceDN w:val="0"/>
        <w:adjustRightInd w:val="0"/>
        <w:rPr>
          <w:sz w:val="28"/>
          <w:szCs w:val="28"/>
        </w:rPr>
      </w:pPr>
      <w:r>
        <w:rPr>
          <w:bCs/>
          <w:spacing w:val="-2"/>
          <w:sz w:val="28"/>
          <w:szCs w:val="28"/>
        </w:rPr>
        <w:t xml:space="preserve">от  13.11.2019 года    </w:t>
      </w:r>
      <w:r w:rsidRPr="007034F0">
        <w:rPr>
          <w:bCs/>
          <w:spacing w:val="-2"/>
          <w:sz w:val="28"/>
          <w:szCs w:val="28"/>
        </w:rPr>
        <w:t>№</w:t>
      </w:r>
      <w:r>
        <w:rPr>
          <w:bCs/>
          <w:spacing w:val="-2"/>
          <w:sz w:val="28"/>
          <w:szCs w:val="28"/>
        </w:rPr>
        <w:t xml:space="preserve"> 248</w:t>
      </w:r>
      <w:r w:rsidRPr="007034F0">
        <w:rPr>
          <w:bCs/>
          <w:spacing w:val="-2"/>
          <w:sz w:val="28"/>
          <w:szCs w:val="28"/>
        </w:rPr>
        <w:t xml:space="preserve"> </w:t>
      </w:r>
      <w:r w:rsidRPr="007034F0">
        <w:rPr>
          <w:sz w:val="28"/>
          <w:szCs w:val="28"/>
        </w:rPr>
        <w:t xml:space="preserve">                                                     </w:t>
      </w:r>
    </w:p>
    <w:p w:rsidR="00BC0566" w:rsidRPr="00F436C3" w:rsidRDefault="00BC0566" w:rsidP="00BC0566">
      <w:pPr>
        <w:widowControl w:val="0"/>
        <w:autoSpaceDE w:val="0"/>
        <w:autoSpaceDN w:val="0"/>
        <w:jc w:val="center"/>
        <w:rPr>
          <w:sz w:val="28"/>
          <w:szCs w:val="28"/>
        </w:rPr>
      </w:pPr>
    </w:p>
    <w:p w:rsidR="00BC0566" w:rsidRDefault="00BC0566" w:rsidP="00BC0566">
      <w:pPr>
        <w:pStyle w:val="ConsNonformat"/>
        <w:widowControl/>
        <w:rPr>
          <w:rFonts w:ascii="Times New Roman" w:hAnsi="Times New Roman" w:cs="Times New Roman"/>
          <w:sz w:val="28"/>
          <w:szCs w:val="28"/>
        </w:rPr>
      </w:pPr>
      <w:r>
        <w:rPr>
          <w:rFonts w:ascii="Times New Roman" w:hAnsi="Times New Roman" w:cs="Times New Roman"/>
          <w:sz w:val="28"/>
          <w:szCs w:val="28"/>
        </w:rPr>
        <w:t xml:space="preserve">О внесении изменений в постановление администрации </w:t>
      </w:r>
    </w:p>
    <w:p w:rsidR="00BC0566" w:rsidRDefault="00BC0566" w:rsidP="00BC0566">
      <w:pPr>
        <w:pStyle w:val="ConsNonformat"/>
        <w:widowControl/>
        <w:rPr>
          <w:rFonts w:ascii="Times New Roman" w:hAnsi="Times New Roman" w:cs="Times New Roman"/>
          <w:sz w:val="28"/>
          <w:szCs w:val="28"/>
        </w:rPr>
      </w:pPr>
      <w:r>
        <w:rPr>
          <w:rFonts w:ascii="Times New Roman" w:hAnsi="Times New Roman" w:cs="Times New Roman"/>
          <w:sz w:val="28"/>
          <w:szCs w:val="28"/>
        </w:rPr>
        <w:t>от 14.05.2019 года № 102 «</w:t>
      </w:r>
      <w:r w:rsidRPr="00F436C3">
        <w:rPr>
          <w:rFonts w:ascii="Times New Roman" w:hAnsi="Times New Roman" w:cs="Times New Roman"/>
          <w:sz w:val="28"/>
          <w:szCs w:val="28"/>
        </w:rPr>
        <w:t xml:space="preserve">Об утверждении Программы </w:t>
      </w:r>
    </w:p>
    <w:p w:rsidR="00BC0566" w:rsidRPr="00F436C3" w:rsidRDefault="00BC0566" w:rsidP="00BC0566">
      <w:pPr>
        <w:pStyle w:val="ConsNonformat"/>
        <w:widowControl/>
        <w:rPr>
          <w:rFonts w:ascii="Times New Roman" w:hAnsi="Times New Roman" w:cs="Times New Roman"/>
          <w:sz w:val="28"/>
          <w:szCs w:val="28"/>
        </w:rPr>
      </w:pPr>
      <w:r w:rsidRPr="00F436C3">
        <w:rPr>
          <w:rFonts w:ascii="Times New Roman" w:hAnsi="Times New Roman" w:cs="Times New Roman"/>
          <w:sz w:val="28"/>
          <w:szCs w:val="28"/>
        </w:rPr>
        <w:t xml:space="preserve">профилактики нарушений обязательных требований </w:t>
      </w:r>
      <w:r>
        <w:rPr>
          <w:rFonts w:ascii="Times New Roman" w:hAnsi="Times New Roman" w:cs="Times New Roman"/>
          <w:sz w:val="28"/>
          <w:szCs w:val="28"/>
        </w:rPr>
        <w:t xml:space="preserve">в сфере муниципального контроля </w:t>
      </w:r>
      <w:r w:rsidRPr="00F436C3">
        <w:rPr>
          <w:rFonts w:ascii="Times New Roman" w:hAnsi="Times New Roman" w:cs="Times New Roman"/>
          <w:sz w:val="28"/>
          <w:szCs w:val="28"/>
        </w:rPr>
        <w:t>на 2019 год</w:t>
      </w:r>
      <w:r>
        <w:rPr>
          <w:rFonts w:ascii="Times New Roman" w:hAnsi="Times New Roman" w:cs="Times New Roman"/>
          <w:sz w:val="28"/>
          <w:szCs w:val="28"/>
        </w:rPr>
        <w:t>»</w:t>
      </w:r>
      <w:r w:rsidRPr="00F436C3">
        <w:rPr>
          <w:rFonts w:ascii="Times New Roman" w:hAnsi="Times New Roman" w:cs="Times New Roman"/>
          <w:sz w:val="28"/>
          <w:szCs w:val="28"/>
        </w:rPr>
        <w:t xml:space="preserve"> </w:t>
      </w:r>
    </w:p>
    <w:p w:rsidR="00BC0566" w:rsidRPr="00F436C3" w:rsidRDefault="00BC0566" w:rsidP="00BC0566">
      <w:pPr>
        <w:pStyle w:val="ConsNonformat"/>
        <w:widowControl/>
        <w:rPr>
          <w:rFonts w:ascii="Times New Roman" w:hAnsi="Times New Roman" w:cs="Times New Roman"/>
          <w:sz w:val="28"/>
          <w:szCs w:val="28"/>
        </w:rPr>
      </w:pPr>
    </w:p>
    <w:p w:rsidR="00BC0566" w:rsidRPr="00BC0566" w:rsidRDefault="00BC0566" w:rsidP="00BC0566">
      <w:pPr>
        <w:pStyle w:val="ConsNonformat"/>
        <w:widowControl/>
        <w:jc w:val="both"/>
        <w:rPr>
          <w:rFonts w:ascii="Times New Roman" w:hAnsi="Times New Roman" w:cs="Times New Roman"/>
          <w:sz w:val="28"/>
          <w:szCs w:val="28"/>
        </w:rPr>
      </w:pPr>
      <w:proofErr w:type="gramStart"/>
      <w:r w:rsidRPr="00BC0566">
        <w:rPr>
          <w:rFonts w:ascii="Times New Roman" w:hAnsi="Times New Roman" w:cs="Times New Roman"/>
          <w:sz w:val="28"/>
          <w:szCs w:val="28"/>
        </w:rPr>
        <w:t>В связи с представлением прокуратуры, в соответствии с частью 1 статьи 8.2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РФ от 26.12.2018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w:t>
      </w:r>
      <w:proofErr w:type="gramEnd"/>
      <w:r w:rsidRPr="00BC0566">
        <w:rPr>
          <w:rFonts w:ascii="Times New Roman" w:hAnsi="Times New Roman" w:cs="Times New Roman"/>
          <w:sz w:val="28"/>
          <w:szCs w:val="28"/>
        </w:rPr>
        <w:t>, требований, установленных муниципальными правовыми актами»,</w:t>
      </w:r>
      <w:bookmarkStart w:id="9" w:name="Par15"/>
      <w:bookmarkEnd w:id="9"/>
      <w:r w:rsidRPr="00BC0566">
        <w:rPr>
          <w:rFonts w:ascii="Times New Roman" w:hAnsi="Times New Roman" w:cs="Times New Roman"/>
          <w:sz w:val="28"/>
          <w:szCs w:val="28"/>
        </w:rPr>
        <w:t xml:space="preserve"> </w:t>
      </w:r>
    </w:p>
    <w:p w:rsidR="00BC0566" w:rsidRPr="00F436C3" w:rsidRDefault="00BC0566" w:rsidP="00BC0566">
      <w:pPr>
        <w:tabs>
          <w:tab w:val="left" w:pos="0"/>
          <w:tab w:val="left" w:pos="1134"/>
        </w:tabs>
        <w:ind w:firstLine="709"/>
        <w:jc w:val="both"/>
        <w:rPr>
          <w:sz w:val="28"/>
          <w:szCs w:val="28"/>
        </w:rPr>
      </w:pPr>
      <w:r w:rsidRPr="00F436C3">
        <w:rPr>
          <w:sz w:val="28"/>
          <w:szCs w:val="28"/>
        </w:rPr>
        <w:t xml:space="preserve">ПОСТАНОВЛЯЕТ:   </w:t>
      </w:r>
    </w:p>
    <w:p w:rsidR="00BC0566" w:rsidRDefault="00BC0566" w:rsidP="00BC0566">
      <w:pPr>
        <w:pStyle w:val="ConsNonformat"/>
        <w:widowControl/>
        <w:jc w:val="both"/>
        <w:rPr>
          <w:rFonts w:ascii="Times New Roman" w:hAnsi="Times New Roman" w:cs="Times New Roman"/>
          <w:sz w:val="28"/>
          <w:szCs w:val="28"/>
        </w:rPr>
      </w:pPr>
      <w:r w:rsidRPr="00F436C3">
        <w:rPr>
          <w:rFonts w:ascii="Times New Roman" w:hAnsi="Times New Roman"/>
          <w:sz w:val="28"/>
          <w:szCs w:val="28"/>
        </w:rPr>
        <w:t xml:space="preserve">1. </w:t>
      </w:r>
      <w:r>
        <w:rPr>
          <w:rFonts w:ascii="Times New Roman" w:hAnsi="Times New Roman"/>
          <w:sz w:val="28"/>
          <w:szCs w:val="28"/>
        </w:rPr>
        <w:t xml:space="preserve">Внести  в приложение к </w:t>
      </w:r>
      <w:r>
        <w:rPr>
          <w:rFonts w:ascii="Times New Roman" w:hAnsi="Times New Roman" w:cs="Times New Roman"/>
          <w:sz w:val="28"/>
          <w:szCs w:val="28"/>
        </w:rPr>
        <w:t>постановлению администрации от 14.05.2019 года № 102 «</w:t>
      </w:r>
      <w:r w:rsidRPr="00F436C3">
        <w:rPr>
          <w:rFonts w:ascii="Times New Roman" w:hAnsi="Times New Roman" w:cs="Times New Roman"/>
          <w:sz w:val="28"/>
          <w:szCs w:val="28"/>
        </w:rPr>
        <w:t xml:space="preserve">Об утверждении Программы профилактики нарушений обязательных требований </w:t>
      </w:r>
      <w:r>
        <w:rPr>
          <w:rFonts w:ascii="Times New Roman" w:hAnsi="Times New Roman" w:cs="Times New Roman"/>
          <w:sz w:val="28"/>
          <w:szCs w:val="28"/>
        </w:rPr>
        <w:t xml:space="preserve">в сфере муниципального контроля </w:t>
      </w:r>
      <w:r w:rsidRPr="00F436C3">
        <w:rPr>
          <w:rFonts w:ascii="Times New Roman" w:hAnsi="Times New Roman" w:cs="Times New Roman"/>
          <w:sz w:val="28"/>
          <w:szCs w:val="28"/>
        </w:rPr>
        <w:t>на 2019 год</w:t>
      </w:r>
      <w:r>
        <w:rPr>
          <w:rFonts w:ascii="Times New Roman" w:hAnsi="Times New Roman" w:cs="Times New Roman"/>
          <w:sz w:val="28"/>
          <w:szCs w:val="28"/>
        </w:rPr>
        <w:t>»</w:t>
      </w:r>
      <w:r w:rsidRPr="00F436C3">
        <w:rPr>
          <w:rFonts w:ascii="Times New Roman" w:hAnsi="Times New Roman" w:cs="Times New Roman"/>
          <w:sz w:val="28"/>
          <w:szCs w:val="28"/>
        </w:rPr>
        <w:t xml:space="preserve"> </w:t>
      </w:r>
      <w:r>
        <w:rPr>
          <w:rFonts w:ascii="Times New Roman" w:hAnsi="Times New Roman" w:cs="Times New Roman"/>
          <w:sz w:val="28"/>
          <w:szCs w:val="28"/>
        </w:rPr>
        <w:t xml:space="preserve">следующее изменение: </w:t>
      </w:r>
    </w:p>
    <w:p w:rsidR="00BC0566" w:rsidRPr="004C4BB4" w:rsidRDefault="00BC0566" w:rsidP="00BC0566">
      <w:pPr>
        <w:pStyle w:val="ConsNonformat"/>
        <w:widowControl/>
        <w:jc w:val="both"/>
        <w:rPr>
          <w:rFonts w:ascii="Times New Roman" w:hAnsi="Times New Roman"/>
          <w:sz w:val="28"/>
          <w:szCs w:val="28"/>
        </w:rPr>
      </w:pPr>
      <w:r>
        <w:rPr>
          <w:rFonts w:ascii="Times New Roman" w:hAnsi="Times New Roman"/>
          <w:sz w:val="28"/>
          <w:szCs w:val="28"/>
        </w:rPr>
        <w:t>- в столбце 4 таблицы «</w:t>
      </w:r>
      <w:r>
        <w:rPr>
          <w:rFonts w:ascii="Times New Roman" w:hAnsi="Times New Roman"/>
          <w:sz w:val="28"/>
          <w:szCs w:val="28"/>
          <w:lang w:val="en-US"/>
        </w:rPr>
        <w:t>II</w:t>
      </w:r>
      <w:r>
        <w:rPr>
          <w:rFonts w:ascii="Times New Roman" w:hAnsi="Times New Roman"/>
          <w:sz w:val="28"/>
          <w:szCs w:val="28"/>
        </w:rPr>
        <w:t>.Мероприятия по профилактике нарушений и сроки их реализации» слова «Должностные лица, уполномоченные на осуществление муниципального контроля» заменить словами «Главный специалист администраци</w:t>
      </w:r>
      <w:proofErr w:type="gramStart"/>
      <w:r>
        <w:rPr>
          <w:rFonts w:ascii="Times New Roman" w:hAnsi="Times New Roman"/>
          <w:sz w:val="28"/>
          <w:szCs w:val="28"/>
        </w:rPr>
        <w:t>и-</w:t>
      </w:r>
      <w:proofErr w:type="gramEnd"/>
      <w:r>
        <w:rPr>
          <w:rFonts w:ascii="Times New Roman" w:hAnsi="Times New Roman"/>
          <w:sz w:val="28"/>
          <w:szCs w:val="28"/>
        </w:rPr>
        <w:t xml:space="preserve"> Михайлова Наталья Анатольевна»</w:t>
      </w:r>
    </w:p>
    <w:p w:rsidR="00BC0566" w:rsidRPr="00F436C3" w:rsidRDefault="00BC0566" w:rsidP="00BC0566">
      <w:pPr>
        <w:tabs>
          <w:tab w:val="left" w:pos="0"/>
          <w:tab w:val="left" w:pos="1134"/>
        </w:tabs>
        <w:jc w:val="both"/>
        <w:rPr>
          <w:color w:val="000000"/>
          <w:sz w:val="28"/>
          <w:szCs w:val="28"/>
        </w:rPr>
      </w:pPr>
      <w:r>
        <w:rPr>
          <w:sz w:val="28"/>
          <w:szCs w:val="28"/>
        </w:rPr>
        <w:t>2.</w:t>
      </w:r>
      <w:r w:rsidRPr="00F436C3">
        <w:rPr>
          <w:sz w:val="28"/>
          <w:szCs w:val="28"/>
        </w:rPr>
        <w:t xml:space="preserve"> </w:t>
      </w:r>
      <w:r>
        <w:rPr>
          <w:color w:val="000000"/>
          <w:sz w:val="28"/>
          <w:szCs w:val="28"/>
        </w:rPr>
        <w:t>Обнародовать настоящее постановление в установленном порядке.</w:t>
      </w:r>
    </w:p>
    <w:p w:rsidR="00BC0566" w:rsidRPr="00F436C3" w:rsidRDefault="00BC0566" w:rsidP="00BC0566">
      <w:pPr>
        <w:tabs>
          <w:tab w:val="left" w:pos="0"/>
          <w:tab w:val="left" w:pos="1134"/>
        </w:tabs>
        <w:jc w:val="both"/>
        <w:rPr>
          <w:color w:val="000000"/>
          <w:sz w:val="28"/>
          <w:szCs w:val="28"/>
        </w:rPr>
      </w:pPr>
      <w:r>
        <w:rPr>
          <w:color w:val="000000"/>
          <w:sz w:val="28"/>
          <w:szCs w:val="28"/>
        </w:rPr>
        <w:t>3</w:t>
      </w:r>
      <w:r w:rsidRPr="00F436C3">
        <w:rPr>
          <w:color w:val="000000"/>
          <w:sz w:val="28"/>
          <w:szCs w:val="28"/>
        </w:rPr>
        <w:t>.</w:t>
      </w:r>
      <w:r>
        <w:rPr>
          <w:color w:val="000000"/>
          <w:sz w:val="28"/>
          <w:szCs w:val="28"/>
        </w:rPr>
        <w:t xml:space="preserve"> </w:t>
      </w:r>
      <w:r w:rsidRPr="00F436C3">
        <w:rPr>
          <w:color w:val="000000"/>
          <w:sz w:val="28"/>
          <w:szCs w:val="28"/>
        </w:rPr>
        <w:t xml:space="preserve">Настоящее постановление вступает в силу </w:t>
      </w:r>
      <w:r>
        <w:rPr>
          <w:color w:val="000000"/>
          <w:sz w:val="28"/>
          <w:szCs w:val="28"/>
        </w:rPr>
        <w:t>после  его</w:t>
      </w:r>
      <w:r w:rsidRPr="00F436C3">
        <w:rPr>
          <w:color w:val="000000"/>
          <w:sz w:val="28"/>
          <w:szCs w:val="28"/>
        </w:rPr>
        <w:t xml:space="preserve"> официального опубликования.</w:t>
      </w:r>
    </w:p>
    <w:p w:rsidR="00BC0566" w:rsidRDefault="00BC0566" w:rsidP="00BC0566">
      <w:pPr>
        <w:shd w:val="clear" w:color="auto" w:fill="FFFFFF"/>
        <w:rPr>
          <w:sz w:val="28"/>
          <w:szCs w:val="28"/>
        </w:rPr>
      </w:pPr>
    </w:p>
    <w:p w:rsidR="00BC0566" w:rsidRPr="00F436C3" w:rsidRDefault="00BC0566" w:rsidP="00BC0566">
      <w:pPr>
        <w:shd w:val="clear" w:color="auto" w:fill="FFFFFF"/>
        <w:rPr>
          <w:sz w:val="28"/>
          <w:szCs w:val="28"/>
        </w:rPr>
      </w:pPr>
      <w:bookmarkStart w:id="10" w:name="_GoBack"/>
      <w:bookmarkEnd w:id="10"/>
    </w:p>
    <w:p w:rsidR="00BC0566" w:rsidRDefault="00BC0566" w:rsidP="00BC0566">
      <w:pPr>
        <w:shd w:val="clear" w:color="auto" w:fill="FFFFFF"/>
        <w:rPr>
          <w:bCs/>
          <w:sz w:val="28"/>
          <w:szCs w:val="28"/>
        </w:rPr>
      </w:pPr>
      <w:r w:rsidRPr="00F436C3">
        <w:rPr>
          <w:bCs/>
          <w:sz w:val="28"/>
          <w:szCs w:val="28"/>
        </w:rPr>
        <w:t>Глава администрации</w:t>
      </w:r>
      <w:r w:rsidRPr="00F436C3">
        <w:rPr>
          <w:bCs/>
          <w:sz w:val="28"/>
          <w:szCs w:val="28"/>
        </w:rPr>
        <w:tab/>
        <w:t xml:space="preserve">                    </w:t>
      </w:r>
      <w:r w:rsidRPr="00F436C3">
        <w:rPr>
          <w:bCs/>
          <w:sz w:val="28"/>
          <w:szCs w:val="28"/>
        </w:rPr>
        <w:tab/>
      </w:r>
      <w:r w:rsidRPr="00F436C3">
        <w:rPr>
          <w:bCs/>
          <w:sz w:val="28"/>
          <w:szCs w:val="28"/>
        </w:rPr>
        <w:tab/>
      </w:r>
      <w:r w:rsidRPr="00F436C3">
        <w:rPr>
          <w:bCs/>
          <w:sz w:val="28"/>
          <w:szCs w:val="28"/>
        </w:rPr>
        <w:tab/>
      </w:r>
    </w:p>
    <w:p w:rsidR="00BC0566" w:rsidRPr="00F436C3" w:rsidRDefault="00BC0566" w:rsidP="00BC0566">
      <w:pPr>
        <w:shd w:val="clear" w:color="auto" w:fill="FFFFFF"/>
        <w:rPr>
          <w:bCs/>
          <w:sz w:val="28"/>
          <w:szCs w:val="28"/>
        </w:rPr>
      </w:pPr>
      <w:r>
        <w:rPr>
          <w:bCs/>
          <w:sz w:val="28"/>
          <w:szCs w:val="28"/>
        </w:rPr>
        <w:t>Бегуницкого сельского поселения                                    А.И. Минюк</w:t>
      </w:r>
    </w:p>
    <w:p w:rsidR="00BC0566" w:rsidRDefault="00BC0566">
      <w:r>
        <w:br w:type="page"/>
      </w:r>
    </w:p>
    <w:p w:rsidR="005C2A7F" w:rsidRDefault="005C2A7F" w:rsidP="005C2A7F">
      <w:pPr>
        <w:shd w:val="clear" w:color="auto" w:fill="FFFFFF"/>
        <w:spacing w:line="317" w:lineRule="exact"/>
        <w:ind w:right="370"/>
        <w:jc w:val="center"/>
        <w:rPr>
          <w:sz w:val="32"/>
          <w:szCs w:val="32"/>
        </w:rPr>
      </w:pPr>
      <w:r>
        <w:rPr>
          <w:bCs/>
          <w:spacing w:val="-3"/>
          <w:sz w:val="32"/>
          <w:szCs w:val="32"/>
        </w:rPr>
        <w:lastRenderedPageBreak/>
        <w:t>АДМИНИСТРАЦИЯ</w:t>
      </w:r>
    </w:p>
    <w:p w:rsidR="005C2A7F" w:rsidRDefault="005C2A7F" w:rsidP="005C2A7F">
      <w:pPr>
        <w:shd w:val="clear" w:color="auto" w:fill="FFFFFF"/>
        <w:spacing w:line="317" w:lineRule="exact"/>
        <w:ind w:right="360"/>
        <w:jc w:val="center"/>
        <w:rPr>
          <w:sz w:val="32"/>
          <w:szCs w:val="32"/>
        </w:rPr>
      </w:pPr>
      <w:r>
        <w:rPr>
          <w:bCs/>
          <w:sz w:val="32"/>
          <w:szCs w:val="32"/>
        </w:rPr>
        <w:t>МУНИЦИПАЛЬНОГО ОБРАЗОВАНИЯ</w:t>
      </w:r>
    </w:p>
    <w:p w:rsidR="005C2A7F" w:rsidRDefault="005C2A7F" w:rsidP="005C2A7F">
      <w:pPr>
        <w:shd w:val="clear" w:color="auto" w:fill="FFFFFF"/>
        <w:spacing w:line="317" w:lineRule="exact"/>
        <w:ind w:right="312"/>
        <w:jc w:val="center"/>
        <w:rPr>
          <w:sz w:val="32"/>
          <w:szCs w:val="32"/>
        </w:rPr>
      </w:pPr>
      <w:r>
        <w:rPr>
          <w:bCs/>
          <w:spacing w:val="-1"/>
          <w:sz w:val="32"/>
          <w:szCs w:val="32"/>
        </w:rPr>
        <w:t>БЕГУНИЦКОЕ СЕЛЬСКОЕ ПОСЕЛЕНИЕ</w:t>
      </w:r>
    </w:p>
    <w:p w:rsidR="005C2A7F" w:rsidRDefault="005C2A7F" w:rsidP="005C2A7F">
      <w:pPr>
        <w:shd w:val="clear" w:color="auto" w:fill="FFFFFF"/>
        <w:spacing w:line="317" w:lineRule="exact"/>
        <w:ind w:right="365"/>
        <w:jc w:val="center"/>
        <w:rPr>
          <w:sz w:val="32"/>
          <w:szCs w:val="32"/>
        </w:rPr>
      </w:pPr>
      <w:r>
        <w:rPr>
          <w:bCs/>
          <w:spacing w:val="-5"/>
          <w:sz w:val="32"/>
          <w:szCs w:val="32"/>
        </w:rPr>
        <w:t>ВОЛОСОВСКОГО МУНИЦИПАЛЬНОГО РАЙОНА</w:t>
      </w:r>
    </w:p>
    <w:p w:rsidR="005C2A7F" w:rsidRDefault="005C2A7F" w:rsidP="005C2A7F">
      <w:pPr>
        <w:shd w:val="clear" w:color="auto" w:fill="FFFFFF"/>
        <w:spacing w:line="317" w:lineRule="exact"/>
        <w:ind w:right="360"/>
        <w:jc w:val="center"/>
        <w:rPr>
          <w:sz w:val="32"/>
          <w:szCs w:val="32"/>
        </w:rPr>
      </w:pPr>
      <w:r>
        <w:rPr>
          <w:bCs/>
          <w:spacing w:val="-1"/>
          <w:sz w:val="32"/>
          <w:szCs w:val="32"/>
        </w:rPr>
        <w:t>ЛЕНИНГРАДСКОЙ ОБЛАСТИ</w:t>
      </w:r>
    </w:p>
    <w:p w:rsidR="005C2A7F" w:rsidRDefault="005C2A7F" w:rsidP="005C2A7F">
      <w:pPr>
        <w:shd w:val="clear" w:color="auto" w:fill="FFFFFF"/>
        <w:spacing w:before="331"/>
        <w:ind w:left="2880"/>
        <w:rPr>
          <w:b/>
          <w:bCs/>
          <w:sz w:val="32"/>
          <w:szCs w:val="32"/>
        </w:rPr>
      </w:pPr>
      <w:r>
        <w:rPr>
          <w:b/>
          <w:bCs/>
          <w:sz w:val="32"/>
          <w:szCs w:val="32"/>
        </w:rPr>
        <w:t xml:space="preserve">                                                                                                                     ПОСТАНОВЛЕНИЕ</w:t>
      </w:r>
    </w:p>
    <w:p w:rsidR="005C2A7F" w:rsidRDefault="005C2A7F" w:rsidP="005C2A7F">
      <w:pPr>
        <w:shd w:val="clear" w:color="auto" w:fill="FFFFFF"/>
        <w:spacing w:before="72" w:line="547" w:lineRule="exact"/>
        <w:rPr>
          <w:sz w:val="28"/>
          <w:szCs w:val="28"/>
        </w:rPr>
      </w:pPr>
      <w:r>
        <w:rPr>
          <w:sz w:val="28"/>
          <w:szCs w:val="28"/>
        </w:rPr>
        <w:t>От 14.11.2019 г.                                                                                        №  249</w:t>
      </w:r>
    </w:p>
    <w:p w:rsidR="005C2A7F" w:rsidRDefault="005C2A7F" w:rsidP="005C2A7F">
      <w:pPr>
        <w:outlineLvl w:val="1"/>
        <w:rPr>
          <w:bCs/>
          <w:sz w:val="28"/>
          <w:szCs w:val="28"/>
        </w:rPr>
      </w:pPr>
      <w:r>
        <w:rPr>
          <w:sz w:val="28"/>
          <w:szCs w:val="28"/>
        </w:rPr>
        <w:t xml:space="preserve">О временном запрете </w:t>
      </w:r>
      <w:r>
        <w:rPr>
          <w:bCs/>
          <w:sz w:val="28"/>
          <w:szCs w:val="28"/>
        </w:rPr>
        <w:t xml:space="preserve">выхода (выезда) </w:t>
      </w:r>
    </w:p>
    <w:p w:rsidR="005C2A7F" w:rsidRDefault="005C2A7F" w:rsidP="005C2A7F">
      <w:pPr>
        <w:outlineLvl w:val="1"/>
        <w:rPr>
          <w:bCs/>
          <w:sz w:val="28"/>
          <w:szCs w:val="28"/>
        </w:rPr>
      </w:pPr>
      <w:r>
        <w:rPr>
          <w:bCs/>
          <w:sz w:val="28"/>
          <w:szCs w:val="28"/>
        </w:rPr>
        <w:t xml:space="preserve">граждан на ледовое покрытие </w:t>
      </w:r>
    </w:p>
    <w:p w:rsidR="005C2A7F" w:rsidRDefault="005C2A7F" w:rsidP="005C2A7F">
      <w:pPr>
        <w:outlineLvl w:val="1"/>
        <w:rPr>
          <w:bCs/>
          <w:sz w:val="28"/>
          <w:szCs w:val="28"/>
        </w:rPr>
      </w:pPr>
      <w:r>
        <w:rPr>
          <w:bCs/>
          <w:sz w:val="28"/>
          <w:szCs w:val="28"/>
        </w:rPr>
        <w:t>водных объектов в зимний период 2019-2020 г.г.</w:t>
      </w:r>
    </w:p>
    <w:p w:rsidR="005C2A7F" w:rsidRDefault="005C2A7F" w:rsidP="005C2A7F">
      <w:pPr>
        <w:ind w:firstLine="540"/>
        <w:jc w:val="both"/>
        <w:outlineLvl w:val="1"/>
        <w:rPr>
          <w:bCs/>
          <w:sz w:val="28"/>
          <w:szCs w:val="28"/>
        </w:rPr>
      </w:pPr>
    </w:p>
    <w:p w:rsidR="005C2A7F" w:rsidRDefault="005C2A7F" w:rsidP="005C2A7F">
      <w:pPr>
        <w:ind w:firstLine="540"/>
        <w:jc w:val="both"/>
        <w:outlineLvl w:val="1"/>
        <w:rPr>
          <w:bCs/>
          <w:sz w:val="28"/>
          <w:szCs w:val="28"/>
        </w:rPr>
      </w:pPr>
      <w:proofErr w:type="gramStart"/>
      <w:r>
        <w:rPr>
          <w:bCs/>
          <w:sz w:val="28"/>
          <w:szCs w:val="28"/>
        </w:rPr>
        <w:t>Во исполнение Федерального закона № 131-ФЗ  «Об общих принципах организации местного самоуправления в Российской Федерации», постановления Правительства Ленинградской области от 29 декабря 2007 года № 352 «Об утверждении Правил охраны жизни людей на водных объектах Ленинградской области», во избежание возникновения чрезвычайных ситуаций и в целях осуществления мероприятий по обеспечению безопасности людей, охране их жизни и здоровья в период становления (разрушения) ледового покрова</w:t>
      </w:r>
      <w:proofErr w:type="gramEnd"/>
      <w:r>
        <w:rPr>
          <w:bCs/>
          <w:sz w:val="28"/>
          <w:szCs w:val="28"/>
        </w:rPr>
        <w:t xml:space="preserve"> объектов в зимнее - весенний период на территории МО Бегуницкое сельское поселение</w:t>
      </w:r>
    </w:p>
    <w:p w:rsidR="005C2A7F" w:rsidRDefault="005C2A7F" w:rsidP="005C2A7F">
      <w:pPr>
        <w:ind w:firstLine="540"/>
        <w:jc w:val="both"/>
        <w:outlineLvl w:val="1"/>
        <w:rPr>
          <w:bCs/>
          <w:sz w:val="28"/>
          <w:szCs w:val="28"/>
        </w:rPr>
      </w:pPr>
    </w:p>
    <w:p w:rsidR="005C2A7F" w:rsidRDefault="005C2A7F" w:rsidP="005C2A7F">
      <w:pPr>
        <w:ind w:firstLine="540"/>
        <w:jc w:val="both"/>
        <w:outlineLvl w:val="1"/>
        <w:rPr>
          <w:sz w:val="28"/>
          <w:szCs w:val="28"/>
        </w:rPr>
      </w:pPr>
      <w:proofErr w:type="gramStart"/>
      <w:r>
        <w:rPr>
          <w:sz w:val="28"/>
          <w:szCs w:val="28"/>
        </w:rPr>
        <w:t>П</w:t>
      </w:r>
      <w:proofErr w:type="gramEnd"/>
      <w:r>
        <w:rPr>
          <w:sz w:val="28"/>
          <w:szCs w:val="28"/>
        </w:rPr>
        <w:t xml:space="preserve"> О С Т А Н О В Л Я ЕТ:</w:t>
      </w:r>
    </w:p>
    <w:p w:rsidR="005C2A7F" w:rsidRDefault="005C2A7F" w:rsidP="005C2A7F">
      <w:pPr>
        <w:ind w:firstLine="540"/>
        <w:jc w:val="both"/>
        <w:outlineLvl w:val="1"/>
        <w:rPr>
          <w:bCs/>
          <w:sz w:val="28"/>
          <w:szCs w:val="28"/>
        </w:rPr>
      </w:pPr>
      <w:r>
        <w:rPr>
          <w:sz w:val="28"/>
          <w:szCs w:val="28"/>
        </w:rPr>
        <w:t xml:space="preserve">1. Установить запрет на выход (выезд) на ледовое покрытие водоемов </w:t>
      </w:r>
      <w:r>
        <w:rPr>
          <w:bCs/>
          <w:sz w:val="28"/>
          <w:szCs w:val="28"/>
        </w:rPr>
        <w:t>в период становления (разрушения) ледового покрова водных объектов на территории МО Бегуницкое сельское поселение.</w:t>
      </w:r>
    </w:p>
    <w:p w:rsidR="005C2A7F" w:rsidRDefault="005C2A7F" w:rsidP="005C2A7F">
      <w:pPr>
        <w:ind w:firstLine="540"/>
        <w:jc w:val="both"/>
        <w:outlineLvl w:val="1"/>
        <w:rPr>
          <w:bCs/>
          <w:sz w:val="28"/>
          <w:szCs w:val="28"/>
        </w:rPr>
      </w:pPr>
      <w:r>
        <w:rPr>
          <w:bCs/>
          <w:sz w:val="28"/>
          <w:szCs w:val="28"/>
        </w:rPr>
        <w:t>2. Рекомендовать руководителям дошкольных и школьных образовательных учреждений, а также учреждений среднего профессионального образования, расположенных на территории МО Бегуницкое сельское поселение, провести дополнительные занятия с детьми  и учащимися по мерам безопасности на льду водоемов и запрете выхода на лед водоемов.</w:t>
      </w:r>
    </w:p>
    <w:p w:rsidR="005C2A7F" w:rsidRDefault="005C2A7F" w:rsidP="005C2A7F">
      <w:pPr>
        <w:ind w:firstLine="540"/>
        <w:jc w:val="both"/>
        <w:rPr>
          <w:sz w:val="28"/>
          <w:szCs w:val="28"/>
        </w:rPr>
      </w:pPr>
      <w:r>
        <w:rPr>
          <w:bCs/>
          <w:sz w:val="28"/>
          <w:szCs w:val="28"/>
        </w:rPr>
        <w:t xml:space="preserve">3. </w:t>
      </w:r>
      <w:r>
        <w:rPr>
          <w:sz w:val="28"/>
          <w:szCs w:val="28"/>
        </w:rPr>
        <w:t xml:space="preserve">Обнародовать настоящее Постановление </w:t>
      </w:r>
      <w:r>
        <w:rPr>
          <w:bCs/>
          <w:sz w:val="28"/>
          <w:szCs w:val="28"/>
        </w:rPr>
        <w:t>в установленном порядке и разместить  на официальном сайте Бегуницкого сельского поселения.</w:t>
      </w:r>
    </w:p>
    <w:p w:rsidR="005C2A7F" w:rsidRDefault="005C2A7F" w:rsidP="005C2A7F">
      <w:pPr>
        <w:ind w:firstLine="540"/>
        <w:jc w:val="both"/>
        <w:rPr>
          <w:bCs/>
          <w:sz w:val="28"/>
          <w:szCs w:val="28"/>
        </w:rPr>
      </w:pPr>
      <w:r>
        <w:rPr>
          <w:bCs/>
          <w:sz w:val="28"/>
          <w:szCs w:val="28"/>
        </w:rPr>
        <w:t>4. Постановление вступает в силу после его официального опубликования (обнародования).</w:t>
      </w:r>
    </w:p>
    <w:p w:rsidR="005C2A7F" w:rsidRDefault="005C2A7F" w:rsidP="005C2A7F">
      <w:pPr>
        <w:ind w:firstLine="540"/>
        <w:jc w:val="both"/>
        <w:rPr>
          <w:sz w:val="28"/>
          <w:szCs w:val="28"/>
        </w:rPr>
      </w:pPr>
      <w:r>
        <w:rPr>
          <w:sz w:val="28"/>
          <w:szCs w:val="28"/>
        </w:rPr>
        <w:t xml:space="preserve">5. </w:t>
      </w:r>
      <w:proofErr w:type="gramStart"/>
      <w:r>
        <w:rPr>
          <w:sz w:val="28"/>
          <w:szCs w:val="28"/>
        </w:rPr>
        <w:t>Контроль за</w:t>
      </w:r>
      <w:proofErr w:type="gramEnd"/>
      <w:r>
        <w:rPr>
          <w:sz w:val="28"/>
          <w:szCs w:val="28"/>
        </w:rPr>
        <w:t xml:space="preserve"> исполнением постановления оставляю за собой.</w:t>
      </w:r>
    </w:p>
    <w:p w:rsidR="005C2A7F" w:rsidRDefault="005C2A7F" w:rsidP="005C2A7F">
      <w:pPr>
        <w:spacing w:line="240" w:lineRule="exact"/>
        <w:jc w:val="both"/>
        <w:rPr>
          <w:sz w:val="28"/>
          <w:szCs w:val="28"/>
        </w:rPr>
      </w:pPr>
    </w:p>
    <w:p w:rsidR="005C2A7F" w:rsidRDefault="005C2A7F" w:rsidP="005C2A7F">
      <w:pPr>
        <w:spacing w:line="240" w:lineRule="exact"/>
        <w:jc w:val="both"/>
        <w:rPr>
          <w:sz w:val="28"/>
          <w:szCs w:val="28"/>
        </w:rPr>
      </w:pPr>
    </w:p>
    <w:p w:rsidR="005C2A7F" w:rsidRDefault="005C2A7F" w:rsidP="005C2A7F">
      <w:pPr>
        <w:spacing w:line="240" w:lineRule="exact"/>
        <w:jc w:val="both"/>
        <w:rPr>
          <w:sz w:val="28"/>
          <w:szCs w:val="28"/>
        </w:rPr>
      </w:pPr>
    </w:p>
    <w:p w:rsidR="005C2A7F" w:rsidRDefault="005C2A7F" w:rsidP="005C2A7F">
      <w:pPr>
        <w:spacing w:line="240" w:lineRule="exact"/>
        <w:jc w:val="both"/>
        <w:rPr>
          <w:sz w:val="28"/>
          <w:szCs w:val="28"/>
        </w:rPr>
      </w:pPr>
      <w:r>
        <w:rPr>
          <w:sz w:val="28"/>
          <w:szCs w:val="28"/>
        </w:rPr>
        <w:t>Глава администрации</w:t>
      </w:r>
    </w:p>
    <w:p w:rsidR="005C2A7F" w:rsidRDefault="005C2A7F" w:rsidP="005C2A7F">
      <w:pPr>
        <w:spacing w:line="240" w:lineRule="exact"/>
        <w:jc w:val="both"/>
        <w:rPr>
          <w:sz w:val="28"/>
          <w:szCs w:val="28"/>
        </w:rPr>
      </w:pPr>
      <w:r>
        <w:rPr>
          <w:sz w:val="28"/>
          <w:szCs w:val="28"/>
        </w:rPr>
        <w:t>Бегуницкого сельского поселения                                        А.И. Минюк</w:t>
      </w:r>
    </w:p>
    <w:p w:rsidR="00044585" w:rsidRPr="00087D01" w:rsidRDefault="00044585"/>
    <w:sectPr w:rsidR="00044585" w:rsidRPr="00087D01" w:rsidSect="005E354E">
      <w:headerReference w:type="even" r:id="rId39"/>
      <w:headerReference w:type="default" r:id="rId40"/>
      <w:footerReference w:type="default" r:id="rId41"/>
      <w:pgSz w:w="11906" w:h="16838"/>
      <w:pgMar w:top="567" w:right="851"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0981" w:rsidRDefault="00540981">
      <w:r>
        <w:separator/>
      </w:r>
    </w:p>
  </w:endnote>
  <w:endnote w:type="continuationSeparator" w:id="0">
    <w:p w:rsidR="00540981" w:rsidRDefault="0054098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tarSymbol">
    <w:altName w:val="Times New Roman"/>
    <w:charset w:val="CC"/>
    <w:family w:val="auto"/>
    <w:pitch w:val="default"/>
    <w:sig w:usb0="00000000" w:usb1="00000000" w:usb2="00000000" w:usb3="00000000" w:csb0="00000000" w:csb1="00000000"/>
  </w:font>
  <w:font w:name="Monotype Corsiva">
    <w:panose1 w:val="03010101010201010101"/>
    <w:charset w:val="CC"/>
    <w:family w:val="script"/>
    <w:pitch w:val="variable"/>
    <w:sig w:usb0="00000287" w:usb1="00000000" w:usb2="00000000" w:usb3="00000000" w:csb0="0000009F" w:csb1="00000000"/>
  </w:font>
  <w:font w:name="Times New Roman CYR">
    <w:panose1 w:val="02020603050405020304"/>
    <w:charset w:val="CC"/>
    <w:family w:val="roman"/>
    <w:pitch w:val="variable"/>
    <w:sig w:usb0="E0003AFF" w:usb1="C0007841" w:usb2="00000009" w:usb3="00000000" w:csb0="000001FF" w:csb1="00000000"/>
  </w:font>
  <w:font w:name="Courier New CYR">
    <w:panose1 w:val="02070309020205020404"/>
    <w:charset w:val="CC"/>
    <w:family w:val="modern"/>
    <w:pitch w:val="fixed"/>
    <w:sig w:usb0="E0003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981" w:rsidRDefault="00540981" w:rsidP="000F3A8D">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540981" w:rsidRDefault="00540981" w:rsidP="000F3A8D">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981" w:rsidRDefault="00540981">
    <w:pPr>
      <w:pStyle w:val="a9"/>
      <w:jc w:val="right"/>
    </w:pPr>
    <w:fldSimple w:instr=" PAGE   \* MERGEFORMAT ">
      <w:r w:rsidR="00D6319D">
        <w:rPr>
          <w:noProof/>
        </w:rPr>
        <w:t>123</w:t>
      </w:r>
    </w:fldSimple>
  </w:p>
  <w:p w:rsidR="00540981" w:rsidRDefault="00540981">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981" w:rsidRDefault="00540981" w:rsidP="00540981">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540981" w:rsidRDefault="00540981" w:rsidP="00540981">
    <w:pPr>
      <w:pStyle w:val="a9"/>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981" w:rsidRDefault="00540981">
    <w:pPr>
      <w:pStyle w:val="a9"/>
      <w:jc w:val="center"/>
      <w:rPr>
        <w:lang w:val="ru-RU"/>
      </w:rPr>
    </w:pPr>
  </w:p>
  <w:p w:rsidR="00540981" w:rsidRDefault="00540981">
    <w:pPr>
      <w:pStyle w:val="a9"/>
      <w:jc w:val="center"/>
      <w:rPr>
        <w:lang w:val="ru-RU"/>
      </w:rPr>
    </w:pPr>
  </w:p>
  <w:p w:rsidR="00540981" w:rsidRDefault="00540981">
    <w:pPr>
      <w:pStyle w:val="a9"/>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981" w:rsidRDefault="00540981" w:rsidP="00CA2CAE">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0981" w:rsidRDefault="00540981">
      <w:r>
        <w:separator/>
      </w:r>
    </w:p>
  </w:footnote>
  <w:footnote w:type="continuationSeparator" w:id="0">
    <w:p w:rsidR="00540981" w:rsidRDefault="005409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981" w:rsidRDefault="00540981" w:rsidP="00CA2CAE">
    <w:pPr>
      <w:pStyle w:val="a3"/>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540981" w:rsidRDefault="00540981">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981" w:rsidRDefault="00540981" w:rsidP="00CA2CAE">
    <w:pPr>
      <w:pStyle w:val="a3"/>
      <w:framePr w:wrap="around" w:vAnchor="text" w:hAnchor="margin" w:xAlign="center" w:y="1"/>
      <w:rPr>
        <w:rStyle w:val="ab"/>
      </w:rPr>
    </w:pPr>
  </w:p>
  <w:p w:rsidR="00540981" w:rsidRDefault="0054098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21A83EA"/>
    <w:lvl w:ilvl="0">
      <w:start w:val="1"/>
      <w:numFmt w:val="decimal"/>
      <w:lvlText w:val="%1."/>
      <w:lvlJc w:val="left"/>
      <w:pPr>
        <w:tabs>
          <w:tab w:val="num" w:pos="1492"/>
        </w:tabs>
        <w:ind w:left="1492" w:hanging="360"/>
      </w:pPr>
    </w:lvl>
  </w:abstractNum>
  <w:abstractNum w:abstractNumId="1">
    <w:nsid w:val="FFFFFF7D"/>
    <w:multiLevelType w:val="singleLevel"/>
    <w:tmpl w:val="26CA5F6A"/>
    <w:lvl w:ilvl="0">
      <w:start w:val="1"/>
      <w:numFmt w:val="decimal"/>
      <w:lvlText w:val="%1."/>
      <w:lvlJc w:val="left"/>
      <w:pPr>
        <w:tabs>
          <w:tab w:val="num" w:pos="1209"/>
        </w:tabs>
        <w:ind w:left="1209" w:hanging="360"/>
      </w:pPr>
    </w:lvl>
  </w:abstractNum>
  <w:abstractNum w:abstractNumId="2">
    <w:nsid w:val="FFFFFF7E"/>
    <w:multiLevelType w:val="singleLevel"/>
    <w:tmpl w:val="73E0D444"/>
    <w:lvl w:ilvl="0">
      <w:start w:val="1"/>
      <w:numFmt w:val="decimal"/>
      <w:lvlText w:val="%1."/>
      <w:lvlJc w:val="left"/>
      <w:pPr>
        <w:tabs>
          <w:tab w:val="num" w:pos="926"/>
        </w:tabs>
        <w:ind w:left="926" w:hanging="360"/>
      </w:pPr>
    </w:lvl>
  </w:abstractNum>
  <w:abstractNum w:abstractNumId="3">
    <w:nsid w:val="FFFFFF7F"/>
    <w:multiLevelType w:val="singleLevel"/>
    <w:tmpl w:val="083654C4"/>
    <w:lvl w:ilvl="0">
      <w:start w:val="1"/>
      <w:numFmt w:val="decimal"/>
      <w:lvlText w:val="%1."/>
      <w:lvlJc w:val="left"/>
      <w:pPr>
        <w:tabs>
          <w:tab w:val="num" w:pos="643"/>
        </w:tabs>
        <w:ind w:left="643" w:hanging="360"/>
      </w:pPr>
    </w:lvl>
  </w:abstractNum>
  <w:abstractNum w:abstractNumId="4">
    <w:nsid w:val="FFFFFF80"/>
    <w:multiLevelType w:val="singleLevel"/>
    <w:tmpl w:val="75862AB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6762DB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CAA4FB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B00456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126FDC0"/>
    <w:lvl w:ilvl="0">
      <w:start w:val="1"/>
      <w:numFmt w:val="decimal"/>
      <w:lvlText w:val="%1."/>
      <w:lvlJc w:val="left"/>
      <w:pPr>
        <w:tabs>
          <w:tab w:val="num" w:pos="360"/>
        </w:tabs>
        <w:ind w:left="360" w:hanging="360"/>
      </w:pPr>
    </w:lvl>
  </w:abstractNum>
  <w:abstractNum w:abstractNumId="9">
    <w:nsid w:val="FFFFFF89"/>
    <w:multiLevelType w:val="singleLevel"/>
    <w:tmpl w:val="667E4BBE"/>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6C186D44"/>
    <w:lvl w:ilvl="0">
      <w:numFmt w:val="decimal"/>
      <w:lvlText w:val="*"/>
      <w:lvlJc w:val="left"/>
      <w:rPr>
        <w:rFonts w:cs="Times New Roman"/>
      </w:rPr>
    </w:lvl>
  </w:abstractNum>
  <w:abstractNum w:abstractNumId="11">
    <w:nsid w:val="00000003"/>
    <w:multiLevelType w:val="singleLevel"/>
    <w:tmpl w:val="00000003"/>
    <w:lvl w:ilvl="0">
      <w:start w:val="1"/>
      <w:numFmt w:val="bullet"/>
      <w:lvlText w:val=""/>
      <w:lvlJc w:val="left"/>
      <w:pPr>
        <w:tabs>
          <w:tab w:val="num" w:pos="720"/>
        </w:tabs>
        <w:ind w:left="720" w:hanging="360"/>
      </w:pPr>
      <w:rPr>
        <w:rFonts w:ascii="Symbol" w:hAnsi="Symbol"/>
      </w:rPr>
    </w:lvl>
  </w:abstractNum>
  <w:abstractNum w:abstractNumId="12">
    <w:nsid w:val="0B4933ED"/>
    <w:multiLevelType w:val="hybridMultilevel"/>
    <w:tmpl w:val="E96C563A"/>
    <w:lvl w:ilvl="0" w:tplc="072444C6">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nsid w:val="0BC36024"/>
    <w:multiLevelType w:val="hybridMultilevel"/>
    <w:tmpl w:val="09E4F4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1DD04C6"/>
    <w:multiLevelType w:val="hybridMultilevel"/>
    <w:tmpl w:val="A48C06E2"/>
    <w:lvl w:ilvl="0" w:tplc="83F86706">
      <w:start w:val="1"/>
      <w:numFmt w:val="bullet"/>
      <w:lvlText w:val="­"/>
      <w:lvlJc w:val="left"/>
      <w:pPr>
        <w:tabs>
          <w:tab w:val="num" w:pos="1070"/>
        </w:tabs>
        <w:ind w:left="1070" w:hanging="360"/>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1CD715F1"/>
    <w:multiLevelType w:val="singleLevel"/>
    <w:tmpl w:val="EBB07A40"/>
    <w:lvl w:ilvl="0">
      <w:numFmt w:val="bullet"/>
      <w:lvlText w:val="-"/>
      <w:lvlJc w:val="left"/>
      <w:pPr>
        <w:tabs>
          <w:tab w:val="num" w:pos="1068"/>
        </w:tabs>
        <w:ind w:left="1068" w:hanging="360"/>
      </w:pPr>
      <w:rPr>
        <w:rFonts w:hint="default"/>
      </w:rPr>
    </w:lvl>
  </w:abstractNum>
  <w:abstractNum w:abstractNumId="16">
    <w:nsid w:val="222E6E40"/>
    <w:multiLevelType w:val="hybridMultilevel"/>
    <w:tmpl w:val="B2B43470"/>
    <w:lvl w:ilvl="0" w:tplc="0419000F">
      <w:start w:val="1"/>
      <w:numFmt w:val="decimal"/>
      <w:lvlText w:val="%1."/>
      <w:lvlJc w:val="left"/>
      <w:pPr>
        <w:ind w:left="165"/>
      </w:pPr>
      <w:rPr>
        <w:rFonts w:ascii="Times New Roman" w:eastAsia="Times New Roman" w:hAnsi="Times New Roman" w:cs="Times New Roman"/>
        <w:b w:val="0"/>
        <w:i w:val="0"/>
        <w:strike w:val="0"/>
        <w:dstrike w:val="0"/>
        <w:color w:val="000000"/>
        <w:sz w:val="28"/>
        <w:szCs w:val="28"/>
        <w:u w:val="none" w:color="000000"/>
        <w:vertAlign w:val="baseline"/>
      </w:rPr>
    </w:lvl>
    <w:lvl w:ilvl="1" w:tplc="04190019">
      <w:start w:val="1"/>
      <w:numFmt w:val="lowerLetter"/>
      <w:lvlText w:val="%2"/>
      <w:lvlJc w:val="left"/>
      <w:pPr>
        <w:ind w:left="1825"/>
      </w:pPr>
      <w:rPr>
        <w:rFonts w:ascii="Times New Roman" w:eastAsia="Times New Roman" w:hAnsi="Times New Roman" w:cs="Times New Roman"/>
        <w:b w:val="0"/>
        <w:i w:val="0"/>
        <w:strike w:val="0"/>
        <w:dstrike w:val="0"/>
        <w:color w:val="000000"/>
        <w:sz w:val="28"/>
        <w:szCs w:val="28"/>
        <w:u w:val="none" w:color="000000"/>
        <w:vertAlign w:val="baseline"/>
      </w:rPr>
    </w:lvl>
    <w:lvl w:ilvl="2" w:tplc="0419001B">
      <w:start w:val="1"/>
      <w:numFmt w:val="lowerRoman"/>
      <w:lvlText w:val="%3"/>
      <w:lvlJc w:val="left"/>
      <w:pPr>
        <w:ind w:left="2545"/>
      </w:pPr>
      <w:rPr>
        <w:rFonts w:ascii="Times New Roman" w:eastAsia="Times New Roman" w:hAnsi="Times New Roman" w:cs="Times New Roman"/>
        <w:b w:val="0"/>
        <w:i w:val="0"/>
        <w:strike w:val="0"/>
        <w:dstrike w:val="0"/>
        <w:color w:val="000000"/>
        <w:sz w:val="28"/>
        <w:szCs w:val="28"/>
        <w:u w:val="none" w:color="000000"/>
        <w:vertAlign w:val="baseline"/>
      </w:rPr>
    </w:lvl>
    <w:lvl w:ilvl="3" w:tplc="0419000F">
      <w:start w:val="1"/>
      <w:numFmt w:val="decimal"/>
      <w:lvlText w:val="%4"/>
      <w:lvlJc w:val="left"/>
      <w:pPr>
        <w:ind w:left="3265"/>
      </w:pPr>
      <w:rPr>
        <w:rFonts w:ascii="Times New Roman" w:eastAsia="Times New Roman" w:hAnsi="Times New Roman" w:cs="Times New Roman"/>
        <w:b w:val="0"/>
        <w:i w:val="0"/>
        <w:strike w:val="0"/>
        <w:dstrike w:val="0"/>
        <w:color w:val="000000"/>
        <w:sz w:val="28"/>
        <w:szCs w:val="28"/>
        <w:u w:val="none" w:color="000000"/>
        <w:vertAlign w:val="baseline"/>
      </w:rPr>
    </w:lvl>
    <w:lvl w:ilvl="4" w:tplc="04190019">
      <w:start w:val="1"/>
      <w:numFmt w:val="lowerLetter"/>
      <w:lvlText w:val="%5"/>
      <w:lvlJc w:val="left"/>
      <w:pPr>
        <w:ind w:left="3985"/>
      </w:pPr>
      <w:rPr>
        <w:rFonts w:ascii="Times New Roman" w:eastAsia="Times New Roman" w:hAnsi="Times New Roman" w:cs="Times New Roman"/>
        <w:b w:val="0"/>
        <w:i w:val="0"/>
        <w:strike w:val="0"/>
        <w:dstrike w:val="0"/>
        <w:color w:val="000000"/>
        <w:sz w:val="28"/>
        <w:szCs w:val="28"/>
        <w:u w:val="none" w:color="000000"/>
        <w:vertAlign w:val="baseline"/>
      </w:rPr>
    </w:lvl>
    <w:lvl w:ilvl="5" w:tplc="0419001B">
      <w:start w:val="1"/>
      <w:numFmt w:val="lowerRoman"/>
      <w:lvlText w:val="%6"/>
      <w:lvlJc w:val="left"/>
      <w:pPr>
        <w:ind w:left="4705"/>
      </w:pPr>
      <w:rPr>
        <w:rFonts w:ascii="Times New Roman" w:eastAsia="Times New Roman" w:hAnsi="Times New Roman" w:cs="Times New Roman"/>
        <w:b w:val="0"/>
        <w:i w:val="0"/>
        <w:strike w:val="0"/>
        <w:dstrike w:val="0"/>
        <w:color w:val="000000"/>
        <w:sz w:val="28"/>
        <w:szCs w:val="28"/>
        <w:u w:val="none" w:color="000000"/>
        <w:vertAlign w:val="baseline"/>
      </w:rPr>
    </w:lvl>
    <w:lvl w:ilvl="6" w:tplc="0419000F">
      <w:start w:val="1"/>
      <w:numFmt w:val="decimal"/>
      <w:lvlText w:val="%7"/>
      <w:lvlJc w:val="left"/>
      <w:pPr>
        <w:ind w:left="5425"/>
      </w:pPr>
      <w:rPr>
        <w:rFonts w:ascii="Times New Roman" w:eastAsia="Times New Roman" w:hAnsi="Times New Roman" w:cs="Times New Roman"/>
        <w:b w:val="0"/>
        <w:i w:val="0"/>
        <w:strike w:val="0"/>
        <w:dstrike w:val="0"/>
        <w:color w:val="000000"/>
        <w:sz w:val="28"/>
        <w:szCs w:val="28"/>
        <w:u w:val="none" w:color="000000"/>
        <w:vertAlign w:val="baseline"/>
      </w:rPr>
    </w:lvl>
    <w:lvl w:ilvl="7" w:tplc="04190019">
      <w:start w:val="1"/>
      <w:numFmt w:val="lowerLetter"/>
      <w:lvlText w:val="%8"/>
      <w:lvlJc w:val="left"/>
      <w:pPr>
        <w:ind w:left="6145"/>
      </w:pPr>
      <w:rPr>
        <w:rFonts w:ascii="Times New Roman" w:eastAsia="Times New Roman" w:hAnsi="Times New Roman" w:cs="Times New Roman"/>
        <w:b w:val="0"/>
        <w:i w:val="0"/>
        <w:strike w:val="0"/>
        <w:dstrike w:val="0"/>
        <w:color w:val="000000"/>
        <w:sz w:val="28"/>
        <w:szCs w:val="28"/>
        <w:u w:val="none" w:color="000000"/>
        <w:vertAlign w:val="baseline"/>
      </w:rPr>
    </w:lvl>
    <w:lvl w:ilvl="8" w:tplc="0419001B">
      <w:start w:val="1"/>
      <w:numFmt w:val="lowerRoman"/>
      <w:lvlText w:val="%9"/>
      <w:lvlJc w:val="left"/>
      <w:pPr>
        <w:ind w:left="6865"/>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17">
    <w:nsid w:val="23F23997"/>
    <w:multiLevelType w:val="hybridMultilevel"/>
    <w:tmpl w:val="148CB98E"/>
    <w:lvl w:ilvl="0" w:tplc="2F0C5596">
      <w:start w:val="1"/>
      <w:numFmt w:val="decimal"/>
      <w:lvlText w:val="%1)"/>
      <w:lvlJc w:val="left"/>
      <w:pPr>
        <w:ind w:left="318"/>
      </w:pPr>
      <w:rPr>
        <w:rFonts w:ascii="Times New Roman" w:eastAsia="Times New Roman" w:hAnsi="Times New Roman" w:cs="Times New Roman"/>
        <w:b w:val="0"/>
        <w:i w:val="0"/>
        <w:strike w:val="0"/>
        <w:dstrike w:val="0"/>
        <w:color w:val="000000"/>
        <w:sz w:val="28"/>
        <w:szCs w:val="28"/>
        <w:u w:val="none" w:color="000000"/>
        <w:vertAlign w:val="baseline"/>
      </w:rPr>
    </w:lvl>
    <w:lvl w:ilvl="1" w:tplc="C00070CA">
      <w:start w:val="1"/>
      <w:numFmt w:val="lowerLetter"/>
      <w:lvlText w:val="%2"/>
      <w:lvlJc w:val="left"/>
      <w:pPr>
        <w:ind w:left="1853"/>
      </w:pPr>
      <w:rPr>
        <w:rFonts w:ascii="Times New Roman" w:eastAsia="Times New Roman" w:hAnsi="Times New Roman" w:cs="Times New Roman"/>
        <w:b w:val="0"/>
        <w:i w:val="0"/>
        <w:strike w:val="0"/>
        <w:dstrike w:val="0"/>
        <w:color w:val="000000"/>
        <w:sz w:val="28"/>
        <w:szCs w:val="28"/>
        <w:u w:val="none" w:color="000000"/>
        <w:vertAlign w:val="baseline"/>
      </w:rPr>
    </w:lvl>
    <w:lvl w:ilvl="2" w:tplc="7D3E0F76">
      <w:start w:val="1"/>
      <w:numFmt w:val="lowerRoman"/>
      <w:lvlText w:val="%3"/>
      <w:lvlJc w:val="left"/>
      <w:pPr>
        <w:ind w:left="2573"/>
      </w:pPr>
      <w:rPr>
        <w:rFonts w:ascii="Times New Roman" w:eastAsia="Times New Roman" w:hAnsi="Times New Roman" w:cs="Times New Roman"/>
        <w:b w:val="0"/>
        <w:i w:val="0"/>
        <w:strike w:val="0"/>
        <w:dstrike w:val="0"/>
        <w:color w:val="000000"/>
        <w:sz w:val="28"/>
        <w:szCs w:val="28"/>
        <w:u w:val="none" w:color="000000"/>
        <w:vertAlign w:val="baseline"/>
      </w:rPr>
    </w:lvl>
    <w:lvl w:ilvl="3" w:tplc="85AA5472">
      <w:start w:val="1"/>
      <w:numFmt w:val="decimal"/>
      <w:lvlText w:val="%4"/>
      <w:lvlJc w:val="left"/>
      <w:pPr>
        <w:ind w:left="3293"/>
      </w:pPr>
      <w:rPr>
        <w:rFonts w:ascii="Times New Roman" w:eastAsia="Times New Roman" w:hAnsi="Times New Roman" w:cs="Times New Roman"/>
        <w:b w:val="0"/>
        <w:i w:val="0"/>
        <w:strike w:val="0"/>
        <w:dstrike w:val="0"/>
        <w:color w:val="000000"/>
        <w:sz w:val="28"/>
        <w:szCs w:val="28"/>
        <w:u w:val="none" w:color="000000"/>
        <w:vertAlign w:val="baseline"/>
      </w:rPr>
    </w:lvl>
    <w:lvl w:ilvl="4" w:tplc="F6B404F8">
      <w:start w:val="1"/>
      <w:numFmt w:val="lowerLetter"/>
      <w:lvlText w:val="%5"/>
      <w:lvlJc w:val="left"/>
      <w:pPr>
        <w:ind w:left="4013"/>
      </w:pPr>
      <w:rPr>
        <w:rFonts w:ascii="Times New Roman" w:eastAsia="Times New Roman" w:hAnsi="Times New Roman" w:cs="Times New Roman"/>
        <w:b w:val="0"/>
        <w:i w:val="0"/>
        <w:strike w:val="0"/>
        <w:dstrike w:val="0"/>
        <w:color w:val="000000"/>
        <w:sz w:val="28"/>
        <w:szCs w:val="28"/>
        <w:u w:val="none" w:color="000000"/>
        <w:vertAlign w:val="baseline"/>
      </w:rPr>
    </w:lvl>
    <w:lvl w:ilvl="5" w:tplc="E41E0466">
      <w:start w:val="1"/>
      <w:numFmt w:val="lowerRoman"/>
      <w:lvlText w:val="%6"/>
      <w:lvlJc w:val="left"/>
      <w:pPr>
        <w:ind w:left="4733"/>
      </w:pPr>
      <w:rPr>
        <w:rFonts w:ascii="Times New Roman" w:eastAsia="Times New Roman" w:hAnsi="Times New Roman" w:cs="Times New Roman"/>
        <w:b w:val="0"/>
        <w:i w:val="0"/>
        <w:strike w:val="0"/>
        <w:dstrike w:val="0"/>
        <w:color w:val="000000"/>
        <w:sz w:val="28"/>
        <w:szCs w:val="28"/>
        <w:u w:val="none" w:color="000000"/>
        <w:vertAlign w:val="baseline"/>
      </w:rPr>
    </w:lvl>
    <w:lvl w:ilvl="6" w:tplc="2D58DF84">
      <w:start w:val="1"/>
      <w:numFmt w:val="decimal"/>
      <w:lvlText w:val="%7"/>
      <w:lvlJc w:val="left"/>
      <w:pPr>
        <w:ind w:left="5453"/>
      </w:pPr>
      <w:rPr>
        <w:rFonts w:ascii="Times New Roman" w:eastAsia="Times New Roman" w:hAnsi="Times New Roman" w:cs="Times New Roman"/>
        <w:b w:val="0"/>
        <w:i w:val="0"/>
        <w:strike w:val="0"/>
        <w:dstrike w:val="0"/>
        <w:color w:val="000000"/>
        <w:sz w:val="28"/>
        <w:szCs w:val="28"/>
        <w:u w:val="none" w:color="000000"/>
        <w:vertAlign w:val="baseline"/>
      </w:rPr>
    </w:lvl>
    <w:lvl w:ilvl="7" w:tplc="6DFA7190">
      <w:start w:val="1"/>
      <w:numFmt w:val="lowerLetter"/>
      <w:lvlText w:val="%8"/>
      <w:lvlJc w:val="left"/>
      <w:pPr>
        <w:ind w:left="6173"/>
      </w:pPr>
      <w:rPr>
        <w:rFonts w:ascii="Times New Roman" w:eastAsia="Times New Roman" w:hAnsi="Times New Roman" w:cs="Times New Roman"/>
        <w:b w:val="0"/>
        <w:i w:val="0"/>
        <w:strike w:val="0"/>
        <w:dstrike w:val="0"/>
        <w:color w:val="000000"/>
        <w:sz w:val="28"/>
        <w:szCs w:val="28"/>
        <w:u w:val="none" w:color="000000"/>
        <w:vertAlign w:val="baseline"/>
      </w:rPr>
    </w:lvl>
    <w:lvl w:ilvl="8" w:tplc="1EC25C76">
      <w:start w:val="1"/>
      <w:numFmt w:val="lowerRoman"/>
      <w:lvlText w:val="%9"/>
      <w:lvlJc w:val="left"/>
      <w:pPr>
        <w:ind w:left="6893"/>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18">
    <w:nsid w:val="28D35259"/>
    <w:multiLevelType w:val="multilevel"/>
    <w:tmpl w:val="C940522C"/>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2D9B4B53"/>
    <w:multiLevelType w:val="hybridMultilevel"/>
    <w:tmpl w:val="30964350"/>
    <w:lvl w:ilvl="0" w:tplc="2BFCDD54">
      <w:start w:val="1"/>
      <w:numFmt w:val="decimal"/>
      <w:lvlText w:val="%1."/>
      <w:lvlJc w:val="left"/>
      <w:pPr>
        <w:ind w:left="735" w:hanging="375"/>
      </w:pPr>
      <w:rPr>
        <w:rFonts w:hint="default"/>
      </w:rPr>
    </w:lvl>
    <w:lvl w:ilvl="1" w:tplc="6D086F10" w:tentative="1">
      <w:start w:val="1"/>
      <w:numFmt w:val="lowerLetter"/>
      <w:lvlText w:val="%2."/>
      <w:lvlJc w:val="left"/>
      <w:pPr>
        <w:ind w:left="1440" w:hanging="360"/>
      </w:pPr>
    </w:lvl>
    <w:lvl w:ilvl="2" w:tplc="1EC02472" w:tentative="1">
      <w:start w:val="1"/>
      <w:numFmt w:val="lowerRoman"/>
      <w:lvlText w:val="%3."/>
      <w:lvlJc w:val="right"/>
      <w:pPr>
        <w:ind w:left="2160" w:hanging="180"/>
      </w:pPr>
    </w:lvl>
    <w:lvl w:ilvl="3" w:tplc="A9F6B626" w:tentative="1">
      <w:start w:val="1"/>
      <w:numFmt w:val="decimal"/>
      <w:lvlText w:val="%4."/>
      <w:lvlJc w:val="left"/>
      <w:pPr>
        <w:ind w:left="2880" w:hanging="360"/>
      </w:pPr>
    </w:lvl>
    <w:lvl w:ilvl="4" w:tplc="59989ED2" w:tentative="1">
      <w:start w:val="1"/>
      <w:numFmt w:val="lowerLetter"/>
      <w:lvlText w:val="%5."/>
      <w:lvlJc w:val="left"/>
      <w:pPr>
        <w:ind w:left="3600" w:hanging="360"/>
      </w:pPr>
    </w:lvl>
    <w:lvl w:ilvl="5" w:tplc="46A69A5A" w:tentative="1">
      <w:start w:val="1"/>
      <w:numFmt w:val="lowerRoman"/>
      <w:lvlText w:val="%6."/>
      <w:lvlJc w:val="right"/>
      <w:pPr>
        <w:ind w:left="4320" w:hanging="180"/>
      </w:pPr>
    </w:lvl>
    <w:lvl w:ilvl="6" w:tplc="FE42E896" w:tentative="1">
      <w:start w:val="1"/>
      <w:numFmt w:val="decimal"/>
      <w:lvlText w:val="%7."/>
      <w:lvlJc w:val="left"/>
      <w:pPr>
        <w:ind w:left="5040" w:hanging="360"/>
      </w:pPr>
    </w:lvl>
    <w:lvl w:ilvl="7" w:tplc="5BE86E18" w:tentative="1">
      <w:start w:val="1"/>
      <w:numFmt w:val="lowerLetter"/>
      <w:lvlText w:val="%8."/>
      <w:lvlJc w:val="left"/>
      <w:pPr>
        <w:ind w:left="5760" w:hanging="360"/>
      </w:pPr>
    </w:lvl>
    <w:lvl w:ilvl="8" w:tplc="2456730A" w:tentative="1">
      <w:start w:val="1"/>
      <w:numFmt w:val="lowerRoman"/>
      <w:lvlText w:val="%9."/>
      <w:lvlJc w:val="right"/>
      <w:pPr>
        <w:ind w:left="6480" w:hanging="180"/>
      </w:pPr>
    </w:lvl>
  </w:abstractNum>
  <w:abstractNum w:abstractNumId="20">
    <w:nsid w:val="318F7F68"/>
    <w:multiLevelType w:val="singleLevel"/>
    <w:tmpl w:val="1A8CE466"/>
    <w:lvl w:ilvl="0">
      <w:start w:val="2"/>
      <w:numFmt w:val="decimal"/>
      <w:lvlText w:val="%1)"/>
      <w:legacy w:legacy="1" w:legacySpace="0" w:legacyIndent="427"/>
      <w:lvlJc w:val="left"/>
      <w:rPr>
        <w:rFonts w:ascii="Times New Roman" w:hAnsi="Times New Roman" w:cs="Times New Roman" w:hint="default"/>
      </w:rPr>
    </w:lvl>
  </w:abstractNum>
  <w:abstractNum w:abstractNumId="21">
    <w:nsid w:val="32994652"/>
    <w:multiLevelType w:val="hybridMultilevel"/>
    <w:tmpl w:val="F14A6D56"/>
    <w:lvl w:ilvl="0" w:tplc="0ADAC660">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8751D11"/>
    <w:multiLevelType w:val="hybridMultilevel"/>
    <w:tmpl w:val="A45CF50E"/>
    <w:lvl w:ilvl="0" w:tplc="8A0209E6">
      <w:start w:val="1"/>
      <w:numFmt w:val="decimal"/>
      <w:lvlText w:val="%1."/>
      <w:lvlJc w:val="left"/>
      <w:pPr>
        <w:ind w:left="318"/>
      </w:pPr>
      <w:rPr>
        <w:rFonts w:ascii="Times New Roman" w:eastAsia="Times New Roman" w:hAnsi="Times New Roman" w:cs="Times New Roman"/>
        <w:b w:val="0"/>
        <w:i w:val="0"/>
        <w:strike w:val="0"/>
        <w:dstrike w:val="0"/>
        <w:color w:val="000000"/>
        <w:sz w:val="28"/>
        <w:szCs w:val="28"/>
        <w:u w:val="none" w:color="000000"/>
        <w:vertAlign w:val="baseline"/>
      </w:rPr>
    </w:lvl>
    <w:lvl w:ilvl="1" w:tplc="04190019">
      <w:start w:val="1"/>
      <w:numFmt w:val="lowerLetter"/>
      <w:lvlText w:val="%2"/>
      <w:lvlJc w:val="left"/>
      <w:pPr>
        <w:ind w:left="1868"/>
      </w:pPr>
      <w:rPr>
        <w:rFonts w:ascii="Times New Roman" w:eastAsia="Times New Roman" w:hAnsi="Times New Roman" w:cs="Times New Roman"/>
        <w:b w:val="0"/>
        <w:i w:val="0"/>
        <w:strike w:val="0"/>
        <w:dstrike w:val="0"/>
        <w:color w:val="000000"/>
        <w:sz w:val="28"/>
        <w:szCs w:val="28"/>
        <w:u w:val="none" w:color="000000"/>
        <w:vertAlign w:val="baseline"/>
      </w:rPr>
    </w:lvl>
    <w:lvl w:ilvl="2" w:tplc="0419001B">
      <w:start w:val="1"/>
      <w:numFmt w:val="lowerRoman"/>
      <w:lvlText w:val="%3"/>
      <w:lvlJc w:val="left"/>
      <w:pPr>
        <w:ind w:left="2588"/>
      </w:pPr>
      <w:rPr>
        <w:rFonts w:ascii="Times New Roman" w:eastAsia="Times New Roman" w:hAnsi="Times New Roman" w:cs="Times New Roman"/>
        <w:b w:val="0"/>
        <w:i w:val="0"/>
        <w:strike w:val="0"/>
        <w:dstrike w:val="0"/>
        <w:color w:val="000000"/>
        <w:sz w:val="28"/>
        <w:szCs w:val="28"/>
        <w:u w:val="none" w:color="000000"/>
        <w:vertAlign w:val="baseline"/>
      </w:rPr>
    </w:lvl>
    <w:lvl w:ilvl="3" w:tplc="0419000F">
      <w:start w:val="1"/>
      <w:numFmt w:val="decimal"/>
      <w:lvlText w:val="%4"/>
      <w:lvlJc w:val="left"/>
      <w:pPr>
        <w:ind w:left="3308"/>
      </w:pPr>
      <w:rPr>
        <w:rFonts w:ascii="Times New Roman" w:eastAsia="Times New Roman" w:hAnsi="Times New Roman" w:cs="Times New Roman"/>
        <w:b w:val="0"/>
        <w:i w:val="0"/>
        <w:strike w:val="0"/>
        <w:dstrike w:val="0"/>
        <w:color w:val="000000"/>
        <w:sz w:val="28"/>
        <w:szCs w:val="28"/>
        <w:u w:val="none" w:color="000000"/>
        <w:vertAlign w:val="baseline"/>
      </w:rPr>
    </w:lvl>
    <w:lvl w:ilvl="4" w:tplc="04190019">
      <w:start w:val="1"/>
      <w:numFmt w:val="lowerLetter"/>
      <w:lvlText w:val="%5"/>
      <w:lvlJc w:val="left"/>
      <w:pPr>
        <w:ind w:left="4028"/>
      </w:pPr>
      <w:rPr>
        <w:rFonts w:ascii="Times New Roman" w:eastAsia="Times New Roman" w:hAnsi="Times New Roman" w:cs="Times New Roman"/>
        <w:b w:val="0"/>
        <w:i w:val="0"/>
        <w:strike w:val="0"/>
        <w:dstrike w:val="0"/>
        <w:color w:val="000000"/>
        <w:sz w:val="28"/>
        <w:szCs w:val="28"/>
        <w:u w:val="none" w:color="000000"/>
        <w:vertAlign w:val="baseline"/>
      </w:rPr>
    </w:lvl>
    <w:lvl w:ilvl="5" w:tplc="0419001B">
      <w:start w:val="1"/>
      <w:numFmt w:val="lowerRoman"/>
      <w:lvlText w:val="%6"/>
      <w:lvlJc w:val="left"/>
      <w:pPr>
        <w:ind w:left="4748"/>
      </w:pPr>
      <w:rPr>
        <w:rFonts w:ascii="Times New Roman" w:eastAsia="Times New Roman" w:hAnsi="Times New Roman" w:cs="Times New Roman"/>
        <w:b w:val="0"/>
        <w:i w:val="0"/>
        <w:strike w:val="0"/>
        <w:dstrike w:val="0"/>
        <w:color w:val="000000"/>
        <w:sz w:val="28"/>
        <w:szCs w:val="28"/>
        <w:u w:val="none" w:color="000000"/>
        <w:vertAlign w:val="baseline"/>
      </w:rPr>
    </w:lvl>
    <w:lvl w:ilvl="6" w:tplc="0419000F">
      <w:start w:val="1"/>
      <w:numFmt w:val="decimal"/>
      <w:lvlText w:val="%7"/>
      <w:lvlJc w:val="left"/>
      <w:pPr>
        <w:ind w:left="5468"/>
      </w:pPr>
      <w:rPr>
        <w:rFonts w:ascii="Times New Roman" w:eastAsia="Times New Roman" w:hAnsi="Times New Roman" w:cs="Times New Roman"/>
        <w:b w:val="0"/>
        <w:i w:val="0"/>
        <w:strike w:val="0"/>
        <w:dstrike w:val="0"/>
        <w:color w:val="000000"/>
        <w:sz w:val="28"/>
        <w:szCs w:val="28"/>
        <w:u w:val="none" w:color="000000"/>
        <w:vertAlign w:val="baseline"/>
      </w:rPr>
    </w:lvl>
    <w:lvl w:ilvl="7" w:tplc="04190019">
      <w:start w:val="1"/>
      <w:numFmt w:val="lowerLetter"/>
      <w:lvlText w:val="%8"/>
      <w:lvlJc w:val="left"/>
      <w:pPr>
        <w:ind w:left="6188"/>
      </w:pPr>
      <w:rPr>
        <w:rFonts w:ascii="Times New Roman" w:eastAsia="Times New Roman" w:hAnsi="Times New Roman" w:cs="Times New Roman"/>
        <w:b w:val="0"/>
        <w:i w:val="0"/>
        <w:strike w:val="0"/>
        <w:dstrike w:val="0"/>
        <w:color w:val="000000"/>
        <w:sz w:val="28"/>
        <w:szCs w:val="28"/>
        <w:u w:val="none" w:color="000000"/>
        <w:vertAlign w:val="baseline"/>
      </w:rPr>
    </w:lvl>
    <w:lvl w:ilvl="8" w:tplc="0419001B">
      <w:start w:val="1"/>
      <w:numFmt w:val="lowerRoman"/>
      <w:lvlText w:val="%9"/>
      <w:lvlJc w:val="left"/>
      <w:pPr>
        <w:ind w:left="6908"/>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23">
    <w:nsid w:val="412325C1"/>
    <w:multiLevelType w:val="hybridMultilevel"/>
    <w:tmpl w:val="CBD65CCC"/>
    <w:lvl w:ilvl="0" w:tplc="ABAA405C">
      <w:start w:val="1"/>
      <w:numFmt w:val="upperRoman"/>
      <w:lvlText w:val="%1."/>
      <w:lvlJc w:val="left"/>
      <w:pPr>
        <w:tabs>
          <w:tab w:val="num" w:pos="1080"/>
        </w:tabs>
        <w:ind w:left="1080" w:hanging="720"/>
      </w:pPr>
      <w:rPr>
        <w:rFonts w:cs="Times New Roman" w:hint="default"/>
        <w:sz w:val="26"/>
        <w:szCs w:val="26"/>
      </w:rPr>
    </w:lvl>
    <w:lvl w:ilvl="1" w:tplc="531E21F8" w:tentative="1">
      <w:start w:val="1"/>
      <w:numFmt w:val="lowerLetter"/>
      <w:lvlText w:val="%2."/>
      <w:lvlJc w:val="left"/>
      <w:pPr>
        <w:tabs>
          <w:tab w:val="num" w:pos="1440"/>
        </w:tabs>
        <w:ind w:left="1440" w:hanging="360"/>
      </w:pPr>
      <w:rPr>
        <w:rFonts w:cs="Times New Roman"/>
      </w:rPr>
    </w:lvl>
    <w:lvl w:ilvl="2" w:tplc="9FC0002E" w:tentative="1">
      <w:start w:val="1"/>
      <w:numFmt w:val="lowerRoman"/>
      <w:lvlText w:val="%3."/>
      <w:lvlJc w:val="right"/>
      <w:pPr>
        <w:tabs>
          <w:tab w:val="num" w:pos="2160"/>
        </w:tabs>
        <w:ind w:left="2160" w:hanging="180"/>
      </w:pPr>
      <w:rPr>
        <w:rFonts w:cs="Times New Roman"/>
      </w:rPr>
    </w:lvl>
    <w:lvl w:ilvl="3" w:tplc="556EE168" w:tentative="1">
      <w:start w:val="1"/>
      <w:numFmt w:val="decimal"/>
      <w:lvlText w:val="%4."/>
      <w:lvlJc w:val="left"/>
      <w:pPr>
        <w:tabs>
          <w:tab w:val="num" w:pos="2880"/>
        </w:tabs>
        <w:ind w:left="2880" w:hanging="360"/>
      </w:pPr>
      <w:rPr>
        <w:rFonts w:cs="Times New Roman"/>
      </w:rPr>
    </w:lvl>
    <w:lvl w:ilvl="4" w:tplc="1578F6F0" w:tentative="1">
      <w:start w:val="1"/>
      <w:numFmt w:val="lowerLetter"/>
      <w:lvlText w:val="%5."/>
      <w:lvlJc w:val="left"/>
      <w:pPr>
        <w:tabs>
          <w:tab w:val="num" w:pos="3600"/>
        </w:tabs>
        <w:ind w:left="3600" w:hanging="360"/>
      </w:pPr>
      <w:rPr>
        <w:rFonts w:cs="Times New Roman"/>
      </w:rPr>
    </w:lvl>
    <w:lvl w:ilvl="5" w:tplc="08E6DA4E" w:tentative="1">
      <w:start w:val="1"/>
      <w:numFmt w:val="lowerRoman"/>
      <w:lvlText w:val="%6."/>
      <w:lvlJc w:val="right"/>
      <w:pPr>
        <w:tabs>
          <w:tab w:val="num" w:pos="4320"/>
        </w:tabs>
        <w:ind w:left="4320" w:hanging="180"/>
      </w:pPr>
      <w:rPr>
        <w:rFonts w:cs="Times New Roman"/>
      </w:rPr>
    </w:lvl>
    <w:lvl w:ilvl="6" w:tplc="7000252E" w:tentative="1">
      <w:start w:val="1"/>
      <w:numFmt w:val="decimal"/>
      <w:lvlText w:val="%7."/>
      <w:lvlJc w:val="left"/>
      <w:pPr>
        <w:tabs>
          <w:tab w:val="num" w:pos="5040"/>
        </w:tabs>
        <w:ind w:left="5040" w:hanging="360"/>
      </w:pPr>
      <w:rPr>
        <w:rFonts w:cs="Times New Roman"/>
      </w:rPr>
    </w:lvl>
    <w:lvl w:ilvl="7" w:tplc="A7BA244C" w:tentative="1">
      <w:start w:val="1"/>
      <w:numFmt w:val="lowerLetter"/>
      <w:lvlText w:val="%8."/>
      <w:lvlJc w:val="left"/>
      <w:pPr>
        <w:tabs>
          <w:tab w:val="num" w:pos="5760"/>
        </w:tabs>
        <w:ind w:left="5760" w:hanging="360"/>
      </w:pPr>
      <w:rPr>
        <w:rFonts w:cs="Times New Roman"/>
      </w:rPr>
    </w:lvl>
    <w:lvl w:ilvl="8" w:tplc="FB9AFCDC" w:tentative="1">
      <w:start w:val="1"/>
      <w:numFmt w:val="lowerRoman"/>
      <w:lvlText w:val="%9."/>
      <w:lvlJc w:val="right"/>
      <w:pPr>
        <w:tabs>
          <w:tab w:val="num" w:pos="6480"/>
        </w:tabs>
        <w:ind w:left="6480" w:hanging="180"/>
      </w:pPr>
      <w:rPr>
        <w:rFonts w:cs="Times New Roman"/>
      </w:rPr>
    </w:lvl>
  </w:abstractNum>
  <w:abstractNum w:abstractNumId="24">
    <w:nsid w:val="435A1AB6"/>
    <w:multiLevelType w:val="multilevel"/>
    <w:tmpl w:val="F752B4C4"/>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45923E48"/>
    <w:multiLevelType w:val="hybridMultilevel"/>
    <w:tmpl w:val="26E8F5E0"/>
    <w:lvl w:ilvl="0">
      <w:start w:val="1"/>
      <w:numFmt w:val="decimal"/>
      <w:lvlText w:val="%1."/>
      <w:lvlJc w:val="left"/>
      <w:pPr>
        <w:ind w:left="318"/>
      </w:pPr>
      <w:rPr>
        <w:rFonts w:ascii="Times New Roman" w:eastAsia="Times New Roman" w:hAnsi="Times New Roman" w:cs="Times New Roman"/>
        <w:b w:val="0"/>
        <w:i w:val="0"/>
        <w:strike w:val="0"/>
        <w:dstrike w:val="0"/>
        <w:color w:val="000000"/>
        <w:sz w:val="30"/>
        <w:szCs w:val="30"/>
        <w:u w:val="none" w:color="000000"/>
        <w:vertAlign w:val="baseline"/>
      </w:rPr>
    </w:lvl>
    <w:lvl w:ilvl="1">
      <w:start w:val="1"/>
      <w:numFmt w:val="lowerLetter"/>
      <w:lvlText w:val="%2"/>
      <w:lvlJc w:val="left"/>
      <w:pPr>
        <w:ind w:left="1851"/>
      </w:pPr>
      <w:rPr>
        <w:rFonts w:ascii="Times New Roman" w:eastAsia="Times New Roman" w:hAnsi="Times New Roman" w:cs="Times New Roman"/>
        <w:b w:val="0"/>
        <w:i w:val="0"/>
        <w:strike w:val="0"/>
        <w:dstrike w:val="0"/>
        <w:color w:val="000000"/>
        <w:sz w:val="30"/>
        <w:szCs w:val="30"/>
        <w:u w:val="none" w:color="000000"/>
        <w:vertAlign w:val="baseline"/>
      </w:rPr>
    </w:lvl>
    <w:lvl w:ilvl="2">
      <w:start w:val="1"/>
      <w:numFmt w:val="lowerRoman"/>
      <w:lvlText w:val="%3"/>
      <w:lvlJc w:val="left"/>
      <w:pPr>
        <w:ind w:left="2571"/>
      </w:pPr>
      <w:rPr>
        <w:rFonts w:ascii="Times New Roman" w:eastAsia="Times New Roman" w:hAnsi="Times New Roman" w:cs="Times New Roman"/>
        <w:b w:val="0"/>
        <w:i w:val="0"/>
        <w:strike w:val="0"/>
        <w:dstrike w:val="0"/>
        <w:color w:val="000000"/>
        <w:sz w:val="30"/>
        <w:szCs w:val="30"/>
        <w:u w:val="none" w:color="000000"/>
        <w:vertAlign w:val="baseline"/>
      </w:rPr>
    </w:lvl>
    <w:lvl w:ilvl="3">
      <w:start w:val="1"/>
      <w:numFmt w:val="decimal"/>
      <w:lvlText w:val="%4"/>
      <w:lvlJc w:val="left"/>
      <w:pPr>
        <w:ind w:left="3291"/>
      </w:pPr>
      <w:rPr>
        <w:rFonts w:ascii="Times New Roman" w:eastAsia="Times New Roman" w:hAnsi="Times New Roman" w:cs="Times New Roman"/>
        <w:b w:val="0"/>
        <w:i w:val="0"/>
        <w:strike w:val="0"/>
        <w:dstrike w:val="0"/>
        <w:color w:val="000000"/>
        <w:sz w:val="30"/>
        <w:szCs w:val="30"/>
        <w:u w:val="none" w:color="000000"/>
        <w:vertAlign w:val="baseline"/>
      </w:rPr>
    </w:lvl>
    <w:lvl w:ilvl="4">
      <w:start w:val="1"/>
      <w:numFmt w:val="lowerLetter"/>
      <w:lvlText w:val="%5"/>
      <w:lvlJc w:val="left"/>
      <w:pPr>
        <w:ind w:left="4011"/>
      </w:pPr>
      <w:rPr>
        <w:rFonts w:ascii="Times New Roman" w:eastAsia="Times New Roman" w:hAnsi="Times New Roman" w:cs="Times New Roman"/>
        <w:b w:val="0"/>
        <w:i w:val="0"/>
        <w:strike w:val="0"/>
        <w:dstrike w:val="0"/>
        <w:color w:val="000000"/>
        <w:sz w:val="30"/>
        <w:szCs w:val="30"/>
        <w:u w:val="none" w:color="000000"/>
        <w:vertAlign w:val="baseline"/>
      </w:rPr>
    </w:lvl>
    <w:lvl w:ilvl="5">
      <w:start w:val="1"/>
      <w:numFmt w:val="lowerRoman"/>
      <w:lvlText w:val="%6"/>
      <w:lvlJc w:val="left"/>
      <w:pPr>
        <w:ind w:left="4731"/>
      </w:pPr>
      <w:rPr>
        <w:rFonts w:ascii="Times New Roman" w:eastAsia="Times New Roman" w:hAnsi="Times New Roman" w:cs="Times New Roman"/>
        <w:b w:val="0"/>
        <w:i w:val="0"/>
        <w:strike w:val="0"/>
        <w:dstrike w:val="0"/>
        <w:color w:val="000000"/>
        <w:sz w:val="30"/>
        <w:szCs w:val="30"/>
        <w:u w:val="none" w:color="000000"/>
        <w:vertAlign w:val="baseline"/>
      </w:rPr>
    </w:lvl>
    <w:lvl w:ilvl="6">
      <w:start w:val="1"/>
      <w:numFmt w:val="decimal"/>
      <w:lvlText w:val="%7"/>
      <w:lvlJc w:val="left"/>
      <w:pPr>
        <w:ind w:left="5451"/>
      </w:pPr>
      <w:rPr>
        <w:rFonts w:ascii="Times New Roman" w:eastAsia="Times New Roman" w:hAnsi="Times New Roman" w:cs="Times New Roman"/>
        <w:b w:val="0"/>
        <w:i w:val="0"/>
        <w:strike w:val="0"/>
        <w:dstrike w:val="0"/>
        <w:color w:val="000000"/>
        <w:sz w:val="30"/>
        <w:szCs w:val="30"/>
        <w:u w:val="none" w:color="000000"/>
        <w:vertAlign w:val="baseline"/>
      </w:rPr>
    </w:lvl>
    <w:lvl w:ilvl="7">
      <w:start w:val="1"/>
      <w:numFmt w:val="lowerLetter"/>
      <w:lvlText w:val="%8"/>
      <w:lvlJc w:val="left"/>
      <w:pPr>
        <w:ind w:left="6171"/>
      </w:pPr>
      <w:rPr>
        <w:rFonts w:ascii="Times New Roman" w:eastAsia="Times New Roman" w:hAnsi="Times New Roman" w:cs="Times New Roman"/>
        <w:b w:val="0"/>
        <w:i w:val="0"/>
        <w:strike w:val="0"/>
        <w:dstrike w:val="0"/>
        <w:color w:val="000000"/>
        <w:sz w:val="30"/>
        <w:szCs w:val="30"/>
        <w:u w:val="none" w:color="000000"/>
        <w:vertAlign w:val="baseline"/>
      </w:rPr>
    </w:lvl>
    <w:lvl w:ilvl="8">
      <w:start w:val="1"/>
      <w:numFmt w:val="lowerRoman"/>
      <w:lvlText w:val="%9"/>
      <w:lvlJc w:val="left"/>
      <w:pPr>
        <w:ind w:left="6891"/>
      </w:pPr>
      <w:rPr>
        <w:rFonts w:ascii="Times New Roman" w:eastAsia="Times New Roman" w:hAnsi="Times New Roman" w:cs="Times New Roman"/>
        <w:b w:val="0"/>
        <w:i w:val="0"/>
        <w:strike w:val="0"/>
        <w:dstrike w:val="0"/>
        <w:color w:val="000000"/>
        <w:sz w:val="30"/>
        <w:szCs w:val="30"/>
        <w:u w:val="none" w:color="000000"/>
        <w:vertAlign w:val="baseline"/>
      </w:rPr>
    </w:lvl>
  </w:abstractNum>
  <w:abstractNum w:abstractNumId="26">
    <w:nsid w:val="4BCC0F34"/>
    <w:multiLevelType w:val="hybridMultilevel"/>
    <w:tmpl w:val="894EE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1F9748C"/>
    <w:multiLevelType w:val="hybridMultilevel"/>
    <w:tmpl w:val="02408E36"/>
    <w:lvl w:ilvl="0" w:tplc="BEE86F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5C656D5"/>
    <w:multiLevelType w:val="hybridMultilevel"/>
    <w:tmpl w:val="206E974A"/>
    <w:lvl w:ilvl="0" w:tplc="63E004DE">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7B87E36"/>
    <w:multiLevelType w:val="hybridMultilevel"/>
    <w:tmpl w:val="D84A49B2"/>
    <w:lvl w:ilvl="0" w:tplc="E4F299B6">
      <w:start w:val="1"/>
      <w:numFmt w:val="upperRoman"/>
      <w:lvlText w:val="%1."/>
      <w:lvlJc w:val="left"/>
      <w:pPr>
        <w:ind w:left="1580" w:hanging="870"/>
      </w:pPr>
      <w:rPr>
        <w:rFonts w:cs="Times New Roman" w:hint="default"/>
      </w:rPr>
    </w:lvl>
    <w:lvl w:ilvl="1" w:tplc="04190019">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59E85CC4"/>
    <w:multiLevelType w:val="hybridMultilevel"/>
    <w:tmpl w:val="49F80528"/>
    <w:lvl w:ilvl="0" w:tplc="B290CF4C">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A595A65"/>
    <w:multiLevelType w:val="hybridMultilevel"/>
    <w:tmpl w:val="F9888294"/>
    <w:lvl w:ilvl="0" w:tplc="CC708F1C">
      <w:start w:val="1"/>
      <w:numFmt w:val="decimal"/>
      <w:lvlText w:val="%1."/>
      <w:lvlJc w:val="left"/>
      <w:pPr>
        <w:tabs>
          <w:tab w:val="num" w:pos="0"/>
        </w:tabs>
        <w:ind w:left="0" w:firstLine="1418"/>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32">
    <w:nsid w:val="5B79683B"/>
    <w:multiLevelType w:val="hybridMultilevel"/>
    <w:tmpl w:val="E196D568"/>
    <w:lvl w:ilvl="0">
      <w:start w:val="4"/>
      <w:numFmt w:val="decimal"/>
      <w:lvlText w:val="%1."/>
      <w:lvlJc w:val="left"/>
      <w:pPr>
        <w:ind w:left="318"/>
      </w:pPr>
      <w:rPr>
        <w:rFonts w:ascii="Times New Roman" w:eastAsia="Times New Roman" w:hAnsi="Times New Roman" w:cs="Times New Roman"/>
        <w:b w:val="0"/>
        <w:i w:val="0"/>
        <w:strike w:val="0"/>
        <w:dstrike w:val="0"/>
        <w:color w:val="000000"/>
        <w:sz w:val="28"/>
        <w:szCs w:val="28"/>
        <w:u w:val="none" w:color="000000"/>
        <w:vertAlign w:val="baseline"/>
      </w:rPr>
    </w:lvl>
    <w:lvl w:ilvl="1">
      <w:start w:val="1"/>
      <w:numFmt w:val="lowerLetter"/>
      <w:lvlText w:val="%2"/>
      <w:lvlJc w:val="left"/>
      <w:pPr>
        <w:ind w:left="1824"/>
      </w:pPr>
      <w:rPr>
        <w:rFonts w:ascii="Times New Roman" w:eastAsia="Times New Roman" w:hAnsi="Times New Roman" w:cs="Times New Roman"/>
        <w:b w:val="0"/>
        <w:i w:val="0"/>
        <w:strike w:val="0"/>
        <w:dstrike w:val="0"/>
        <w:color w:val="000000"/>
        <w:sz w:val="28"/>
        <w:szCs w:val="28"/>
        <w:u w:val="none" w:color="000000"/>
        <w:vertAlign w:val="baseline"/>
      </w:rPr>
    </w:lvl>
    <w:lvl w:ilvl="2">
      <w:start w:val="1"/>
      <w:numFmt w:val="lowerRoman"/>
      <w:lvlText w:val="%3"/>
      <w:lvlJc w:val="left"/>
      <w:pPr>
        <w:ind w:left="2544"/>
      </w:pPr>
      <w:rPr>
        <w:rFonts w:ascii="Times New Roman" w:eastAsia="Times New Roman" w:hAnsi="Times New Roman" w:cs="Times New Roman"/>
        <w:b w:val="0"/>
        <w:i w:val="0"/>
        <w:strike w:val="0"/>
        <w:dstrike w:val="0"/>
        <w:color w:val="000000"/>
        <w:sz w:val="28"/>
        <w:szCs w:val="28"/>
        <w:u w:val="none" w:color="000000"/>
        <w:vertAlign w:val="baseline"/>
      </w:rPr>
    </w:lvl>
    <w:lvl w:ilvl="3">
      <w:start w:val="1"/>
      <w:numFmt w:val="decimal"/>
      <w:lvlText w:val="%4"/>
      <w:lvlJc w:val="left"/>
      <w:pPr>
        <w:ind w:left="3264"/>
      </w:pPr>
      <w:rPr>
        <w:rFonts w:ascii="Times New Roman" w:eastAsia="Times New Roman" w:hAnsi="Times New Roman" w:cs="Times New Roman"/>
        <w:b w:val="0"/>
        <w:i w:val="0"/>
        <w:strike w:val="0"/>
        <w:dstrike w:val="0"/>
        <w:color w:val="000000"/>
        <w:sz w:val="28"/>
        <w:szCs w:val="28"/>
        <w:u w:val="none" w:color="000000"/>
        <w:vertAlign w:val="baseline"/>
      </w:rPr>
    </w:lvl>
    <w:lvl w:ilvl="4">
      <w:start w:val="1"/>
      <w:numFmt w:val="lowerLetter"/>
      <w:lvlText w:val="%5"/>
      <w:lvlJc w:val="left"/>
      <w:pPr>
        <w:ind w:left="3984"/>
      </w:pPr>
      <w:rPr>
        <w:rFonts w:ascii="Times New Roman" w:eastAsia="Times New Roman" w:hAnsi="Times New Roman" w:cs="Times New Roman"/>
        <w:b w:val="0"/>
        <w:i w:val="0"/>
        <w:strike w:val="0"/>
        <w:dstrike w:val="0"/>
        <w:color w:val="000000"/>
        <w:sz w:val="28"/>
        <w:szCs w:val="28"/>
        <w:u w:val="none" w:color="000000"/>
        <w:vertAlign w:val="baseline"/>
      </w:rPr>
    </w:lvl>
    <w:lvl w:ilvl="5">
      <w:start w:val="1"/>
      <w:numFmt w:val="lowerRoman"/>
      <w:lvlText w:val="%6"/>
      <w:lvlJc w:val="left"/>
      <w:pPr>
        <w:ind w:left="4704"/>
      </w:pPr>
      <w:rPr>
        <w:rFonts w:ascii="Times New Roman" w:eastAsia="Times New Roman" w:hAnsi="Times New Roman" w:cs="Times New Roman"/>
        <w:b w:val="0"/>
        <w:i w:val="0"/>
        <w:strike w:val="0"/>
        <w:dstrike w:val="0"/>
        <w:color w:val="000000"/>
        <w:sz w:val="28"/>
        <w:szCs w:val="28"/>
        <w:u w:val="none" w:color="000000"/>
        <w:vertAlign w:val="baseline"/>
      </w:rPr>
    </w:lvl>
    <w:lvl w:ilvl="6">
      <w:start w:val="1"/>
      <w:numFmt w:val="decimal"/>
      <w:lvlText w:val="%7"/>
      <w:lvlJc w:val="left"/>
      <w:pPr>
        <w:ind w:left="5424"/>
      </w:pPr>
      <w:rPr>
        <w:rFonts w:ascii="Times New Roman" w:eastAsia="Times New Roman" w:hAnsi="Times New Roman" w:cs="Times New Roman"/>
        <w:b w:val="0"/>
        <w:i w:val="0"/>
        <w:strike w:val="0"/>
        <w:dstrike w:val="0"/>
        <w:color w:val="000000"/>
        <w:sz w:val="28"/>
        <w:szCs w:val="28"/>
        <w:u w:val="none" w:color="000000"/>
        <w:vertAlign w:val="baseline"/>
      </w:rPr>
    </w:lvl>
    <w:lvl w:ilvl="7">
      <w:start w:val="1"/>
      <w:numFmt w:val="lowerLetter"/>
      <w:lvlText w:val="%8"/>
      <w:lvlJc w:val="left"/>
      <w:pPr>
        <w:ind w:left="6144"/>
      </w:pPr>
      <w:rPr>
        <w:rFonts w:ascii="Times New Roman" w:eastAsia="Times New Roman" w:hAnsi="Times New Roman" w:cs="Times New Roman"/>
        <w:b w:val="0"/>
        <w:i w:val="0"/>
        <w:strike w:val="0"/>
        <w:dstrike w:val="0"/>
        <w:color w:val="000000"/>
        <w:sz w:val="28"/>
        <w:szCs w:val="28"/>
        <w:u w:val="none" w:color="000000"/>
        <w:vertAlign w:val="baseline"/>
      </w:rPr>
    </w:lvl>
    <w:lvl w:ilvl="8">
      <w:start w:val="1"/>
      <w:numFmt w:val="lowerRoman"/>
      <w:lvlText w:val="%9"/>
      <w:lvlJc w:val="left"/>
      <w:pPr>
        <w:ind w:left="6864"/>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33">
    <w:nsid w:val="608E6AB3"/>
    <w:multiLevelType w:val="hybridMultilevel"/>
    <w:tmpl w:val="23AA86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0EF03A0"/>
    <w:multiLevelType w:val="hybridMultilevel"/>
    <w:tmpl w:val="76CE5490"/>
    <w:lvl w:ilvl="0" w:tplc="0419000F">
      <w:start w:val="1"/>
      <w:numFmt w:val="decimal"/>
      <w:lvlText w:val="%1."/>
      <w:lvlJc w:val="left"/>
      <w:pPr>
        <w:ind w:left="318"/>
      </w:pPr>
      <w:rPr>
        <w:rFonts w:ascii="Times New Roman" w:eastAsia="Times New Roman" w:hAnsi="Times New Roman" w:cs="Times New Roman"/>
        <w:b w:val="0"/>
        <w:i w:val="0"/>
        <w:strike w:val="0"/>
        <w:dstrike w:val="0"/>
        <w:color w:val="000000"/>
        <w:sz w:val="30"/>
        <w:szCs w:val="30"/>
        <w:u w:val="none" w:color="000000"/>
        <w:vertAlign w:val="baseline"/>
      </w:rPr>
    </w:lvl>
    <w:lvl w:ilvl="1" w:tplc="04190019">
      <w:start w:val="1"/>
      <w:numFmt w:val="lowerLetter"/>
      <w:lvlText w:val="%2"/>
      <w:lvlJc w:val="left"/>
      <w:pPr>
        <w:ind w:left="1821"/>
      </w:pPr>
      <w:rPr>
        <w:rFonts w:ascii="Times New Roman" w:eastAsia="Times New Roman" w:hAnsi="Times New Roman" w:cs="Times New Roman"/>
        <w:b w:val="0"/>
        <w:i w:val="0"/>
        <w:strike w:val="0"/>
        <w:dstrike w:val="0"/>
        <w:color w:val="000000"/>
        <w:sz w:val="30"/>
        <w:szCs w:val="30"/>
        <w:u w:val="none" w:color="000000"/>
        <w:vertAlign w:val="baseline"/>
      </w:rPr>
    </w:lvl>
    <w:lvl w:ilvl="2" w:tplc="0419001B">
      <w:start w:val="1"/>
      <w:numFmt w:val="lowerRoman"/>
      <w:lvlText w:val="%3"/>
      <w:lvlJc w:val="left"/>
      <w:pPr>
        <w:ind w:left="2541"/>
      </w:pPr>
      <w:rPr>
        <w:rFonts w:ascii="Times New Roman" w:eastAsia="Times New Roman" w:hAnsi="Times New Roman" w:cs="Times New Roman"/>
        <w:b w:val="0"/>
        <w:i w:val="0"/>
        <w:strike w:val="0"/>
        <w:dstrike w:val="0"/>
        <w:color w:val="000000"/>
        <w:sz w:val="30"/>
        <w:szCs w:val="30"/>
        <w:u w:val="none" w:color="000000"/>
        <w:vertAlign w:val="baseline"/>
      </w:rPr>
    </w:lvl>
    <w:lvl w:ilvl="3" w:tplc="0419000F">
      <w:start w:val="1"/>
      <w:numFmt w:val="decimal"/>
      <w:lvlText w:val="%4"/>
      <w:lvlJc w:val="left"/>
      <w:pPr>
        <w:ind w:left="3261"/>
      </w:pPr>
      <w:rPr>
        <w:rFonts w:ascii="Times New Roman" w:eastAsia="Times New Roman" w:hAnsi="Times New Roman" w:cs="Times New Roman"/>
        <w:b w:val="0"/>
        <w:i w:val="0"/>
        <w:strike w:val="0"/>
        <w:dstrike w:val="0"/>
        <w:color w:val="000000"/>
        <w:sz w:val="30"/>
        <w:szCs w:val="30"/>
        <w:u w:val="none" w:color="000000"/>
        <w:vertAlign w:val="baseline"/>
      </w:rPr>
    </w:lvl>
    <w:lvl w:ilvl="4" w:tplc="04190019">
      <w:start w:val="1"/>
      <w:numFmt w:val="lowerLetter"/>
      <w:lvlText w:val="%5"/>
      <w:lvlJc w:val="left"/>
      <w:pPr>
        <w:ind w:left="3981"/>
      </w:pPr>
      <w:rPr>
        <w:rFonts w:ascii="Times New Roman" w:eastAsia="Times New Roman" w:hAnsi="Times New Roman" w:cs="Times New Roman"/>
        <w:b w:val="0"/>
        <w:i w:val="0"/>
        <w:strike w:val="0"/>
        <w:dstrike w:val="0"/>
        <w:color w:val="000000"/>
        <w:sz w:val="30"/>
        <w:szCs w:val="30"/>
        <w:u w:val="none" w:color="000000"/>
        <w:vertAlign w:val="baseline"/>
      </w:rPr>
    </w:lvl>
    <w:lvl w:ilvl="5" w:tplc="0419001B">
      <w:start w:val="1"/>
      <w:numFmt w:val="lowerRoman"/>
      <w:lvlText w:val="%6"/>
      <w:lvlJc w:val="left"/>
      <w:pPr>
        <w:ind w:left="4701"/>
      </w:pPr>
      <w:rPr>
        <w:rFonts w:ascii="Times New Roman" w:eastAsia="Times New Roman" w:hAnsi="Times New Roman" w:cs="Times New Roman"/>
        <w:b w:val="0"/>
        <w:i w:val="0"/>
        <w:strike w:val="0"/>
        <w:dstrike w:val="0"/>
        <w:color w:val="000000"/>
        <w:sz w:val="30"/>
        <w:szCs w:val="30"/>
        <w:u w:val="none" w:color="000000"/>
        <w:vertAlign w:val="baseline"/>
      </w:rPr>
    </w:lvl>
    <w:lvl w:ilvl="6" w:tplc="0419000F">
      <w:start w:val="1"/>
      <w:numFmt w:val="decimal"/>
      <w:lvlText w:val="%7"/>
      <w:lvlJc w:val="left"/>
      <w:pPr>
        <w:ind w:left="5421"/>
      </w:pPr>
      <w:rPr>
        <w:rFonts w:ascii="Times New Roman" w:eastAsia="Times New Roman" w:hAnsi="Times New Roman" w:cs="Times New Roman"/>
        <w:b w:val="0"/>
        <w:i w:val="0"/>
        <w:strike w:val="0"/>
        <w:dstrike w:val="0"/>
        <w:color w:val="000000"/>
        <w:sz w:val="30"/>
        <w:szCs w:val="30"/>
        <w:u w:val="none" w:color="000000"/>
        <w:vertAlign w:val="baseline"/>
      </w:rPr>
    </w:lvl>
    <w:lvl w:ilvl="7" w:tplc="04190019">
      <w:start w:val="1"/>
      <w:numFmt w:val="lowerLetter"/>
      <w:lvlText w:val="%8"/>
      <w:lvlJc w:val="left"/>
      <w:pPr>
        <w:ind w:left="6141"/>
      </w:pPr>
      <w:rPr>
        <w:rFonts w:ascii="Times New Roman" w:eastAsia="Times New Roman" w:hAnsi="Times New Roman" w:cs="Times New Roman"/>
        <w:b w:val="0"/>
        <w:i w:val="0"/>
        <w:strike w:val="0"/>
        <w:dstrike w:val="0"/>
        <w:color w:val="000000"/>
        <w:sz w:val="30"/>
        <w:szCs w:val="30"/>
        <w:u w:val="none" w:color="000000"/>
        <w:vertAlign w:val="baseline"/>
      </w:rPr>
    </w:lvl>
    <w:lvl w:ilvl="8" w:tplc="0419001B">
      <w:start w:val="1"/>
      <w:numFmt w:val="lowerRoman"/>
      <w:lvlText w:val="%9"/>
      <w:lvlJc w:val="left"/>
      <w:pPr>
        <w:ind w:left="6861"/>
      </w:pPr>
      <w:rPr>
        <w:rFonts w:ascii="Times New Roman" w:eastAsia="Times New Roman" w:hAnsi="Times New Roman" w:cs="Times New Roman"/>
        <w:b w:val="0"/>
        <w:i w:val="0"/>
        <w:strike w:val="0"/>
        <w:dstrike w:val="0"/>
        <w:color w:val="000000"/>
        <w:sz w:val="30"/>
        <w:szCs w:val="30"/>
        <w:u w:val="none" w:color="000000"/>
        <w:vertAlign w:val="baseline"/>
      </w:rPr>
    </w:lvl>
  </w:abstractNum>
  <w:abstractNum w:abstractNumId="35">
    <w:nsid w:val="670A34C0"/>
    <w:multiLevelType w:val="hybridMultilevel"/>
    <w:tmpl w:val="D4E4E6B0"/>
    <w:lvl w:ilvl="0" w:tplc="CCF0CD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B295082"/>
    <w:multiLevelType w:val="hybridMultilevel"/>
    <w:tmpl w:val="62EA262A"/>
    <w:lvl w:ilvl="0" w:tplc="2C4A7FF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CDD217B"/>
    <w:multiLevelType w:val="multilevel"/>
    <w:tmpl w:val="82768866"/>
    <w:lvl w:ilvl="0">
      <w:start w:val="1"/>
      <w:numFmt w:val="decimal"/>
      <w:lvlText w:val="%1."/>
      <w:lvlJc w:val="left"/>
      <w:pPr>
        <w:tabs>
          <w:tab w:val="num" w:pos="360"/>
        </w:tabs>
        <w:ind w:left="360" w:hanging="360"/>
      </w:pPr>
      <w:rPr>
        <w:b w:val="0"/>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8">
    <w:nsid w:val="6D650492"/>
    <w:multiLevelType w:val="multilevel"/>
    <w:tmpl w:val="B7724294"/>
    <w:lvl w:ilvl="0">
      <w:start w:val="1"/>
      <w:numFmt w:val="decimal"/>
      <w:lvlText w:val="%1."/>
      <w:lvlJc w:val="left"/>
      <w:pPr>
        <w:ind w:left="360" w:hanging="360"/>
      </w:pPr>
      <w:rPr>
        <w:rFonts w:hint="default"/>
        <w:b w:val="0"/>
      </w:rPr>
    </w:lvl>
    <w:lvl w:ilvl="1">
      <w:start w:val="1"/>
      <w:numFmt w:val="decimal"/>
      <w:isLgl/>
      <w:lvlText w:val="%1.%2."/>
      <w:lvlJc w:val="left"/>
      <w:pPr>
        <w:ind w:left="4153" w:hanging="1260"/>
      </w:pPr>
      <w:rPr>
        <w:rFonts w:hint="default"/>
        <w:color w:val="000000"/>
        <w:sz w:val="28"/>
      </w:rPr>
    </w:lvl>
    <w:lvl w:ilvl="2">
      <w:start w:val="1"/>
      <w:numFmt w:val="decimal"/>
      <w:isLgl/>
      <w:lvlText w:val="%1.%2.%3."/>
      <w:lvlJc w:val="left"/>
      <w:pPr>
        <w:ind w:left="4153" w:hanging="1260"/>
      </w:pPr>
      <w:rPr>
        <w:rFonts w:hint="default"/>
        <w:color w:val="000000"/>
        <w:sz w:val="28"/>
      </w:rPr>
    </w:lvl>
    <w:lvl w:ilvl="3">
      <w:start w:val="1"/>
      <w:numFmt w:val="decimal"/>
      <w:isLgl/>
      <w:lvlText w:val="%1.%2.%3.%4."/>
      <w:lvlJc w:val="left"/>
      <w:pPr>
        <w:ind w:left="4153" w:hanging="1260"/>
      </w:pPr>
      <w:rPr>
        <w:rFonts w:hint="default"/>
        <w:color w:val="000000"/>
        <w:sz w:val="28"/>
      </w:rPr>
    </w:lvl>
    <w:lvl w:ilvl="4">
      <w:start w:val="1"/>
      <w:numFmt w:val="decimal"/>
      <w:isLgl/>
      <w:lvlText w:val="%1.%2.%3.%4.%5."/>
      <w:lvlJc w:val="left"/>
      <w:pPr>
        <w:ind w:left="4153" w:hanging="1260"/>
      </w:pPr>
      <w:rPr>
        <w:rFonts w:hint="default"/>
        <w:color w:val="000000"/>
        <w:sz w:val="28"/>
      </w:rPr>
    </w:lvl>
    <w:lvl w:ilvl="5">
      <w:start w:val="1"/>
      <w:numFmt w:val="decimal"/>
      <w:isLgl/>
      <w:lvlText w:val="%1.%2.%3.%4.%5.%6."/>
      <w:lvlJc w:val="left"/>
      <w:pPr>
        <w:ind w:left="4333" w:hanging="1440"/>
      </w:pPr>
      <w:rPr>
        <w:rFonts w:hint="default"/>
        <w:color w:val="000000"/>
        <w:sz w:val="28"/>
      </w:rPr>
    </w:lvl>
    <w:lvl w:ilvl="6">
      <w:start w:val="1"/>
      <w:numFmt w:val="decimal"/>
      <w:isLgl/>
      <w:lvlText w:val="%1.%2.%3.%4.%5.%6.%7."/>
      <w:lvlJc w:val="left"/>
      <w:pPr>
        <w:ind w:left="4693" w:hanging="1800"/>
      </w:pPr>
      <w:rPr>
        <w:rFonts w:hint="default"/>
        <w:color w:val="000000"/>
        <w:sz w:val="28"/>
      </w:rPr>
    </w:lvl>
    <w:lvl w:ilvl="7">
      <w:start w:val="1"/>
      <w:numFmt w:val="decimal"/>
      <w:isLgl/>
      <w:lvlText w:val="%1.%2.%3.%4.%5.%6.%7.%8."/>
      <w:lvlJc w:val="left"/>
      <w:pPr>
        <w:ind w:left="4693" w:hanging="1800"/>
      </w:pPr>
      <w:rPr>
        <w:rFonts w:hint="default"/>
        <w:color w:val="000000"/>
        <w:sz w:val="28"/>
      </w:rPr>
    </w:lvl>
    <w:lvl w:ilvl="8">
      <w:start w:val="1"/>
      <w:numFmt w:val="decimal"/>
      <w:isLgl/>
      <w:lvlText w:val="%1.%2.%3.%4.%5.%6.%7.%8.%9."/>
      <w:lvlJc w:val="left"/>
      <w:pPr>
        <w:ind w:left="5053" w:hanging="2160"/>
      </w:pPr>
      <w:rPr>
        <w:rFonts w:hint="default"/>
        <w:color w:val="000000"/>
        <w:sz w:val="28"/>
      </w:rPr>
    </w:lvl>
  </w:abstractNum>
  <w:abstractNum w:abstractNumId="39">
    <w:nsid w:val="73990348"/>
    <w:multiLevelType w:val="hybridMultilevel"/>
    <w:tmpl w:val="894EE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6B30D87"/>
    <w:multiLevelType w:val="hybridMultilevel"/>
    <w:tmpl w:val="4B3486D8"/>
    <w:lvl w:ilvl="0" w:tplc="0419000F">
      <w:start w:val="1"/>
      <w:numFmt w:val="decimal"/>
      <w:lvlText w:val="%1)"/>
      <w:lvlJc w:val="left"/>
      <w:pPr>
        <w:ind w:left="700"/>
      </w:pPr>
      <w:rPr>
        <w:rFonts w:ascii="Times New Roman" w:eastAsia="Times New Roman" w:hAnsi="Times New Roman" w:cs="Times New Roman"/>
        <w:b w:val="0"/>
        <w:i w:val="0"/>
        <w:strike w:val="0"/>
        <w:dstrike w:val="0"/>
        <w:color w:val="000000"/>
        <w:sz w:val="28"/>
        <w:szCs w:val="28"/>
        <w:u w:val="none" w:color="000000"/>
        <w:vertAlign w:val="baseline"/>
      </w:rPr>
    </w:lvl>
    <w:lvl w:ilvl="1" w:tplc="04190019">
      <w:start w:val="1"/>
      <w:numFmt w:val="lowerLetter"/>
      <w:lvlText w:val="%2"/>
      <w:lvlJc w:val="left"/>
      <w:pPr>
        <w:ind w:left="1847"/>
      </w:pPr>
      <w:rPr>
        <w:rFonts w:ascii="Times New Roman" w:eastAsia="Times New Roman" w:hAnsi="Times New Roman" w:cs="Times New Roman"/>
        <w:b w:val="0"/>
        <w:i w:val="0"/>
        <w:strike w:val="0"/>
        <w:dstrike w:val="0"/>
        <w:color w:val="000000"/>
        <w:sz w:val="28"/>
        <w:szCs w:val="28"/>
        <w:u w:val="none" w:color="000000"/>
        <w:vertAlign w:val="baseline"/>
      </w:rPr>
    </w:lvl>
    <w:lvl w:ilvl="2" w:tplc="0419001B">
      <w:start w:val="1"/>
      <w:numFmt w:val="lowerRoman"/>
      <w:lvlText w:val="%3"/>
      <w:lvlJc w:val="left"/>
      <w:pPr>
        <w:ind w:left="2567"/>
      </w:pPr>
      <w:rPr>
        <w:rFonts w:ascii="Times New Roman" w:eastAsia="Times New Roman" w:hAnsi="Times New Roman" w:cs="Times New Roman"/>
        <w:b w:val="0"/>
        <w:i w:val="0"/>
        <w:strike w:val="0"/>
        <w:dstrike w:val="0"/>
        <w:color w:val="000000"/>
        <w:sz w:val="28"/>
        <w:szCs w:val="28"/>
        <w:u w:val="none" w:color="000000"/>
        <w:vertAlign w:val="baseline"/>
      </w:rPr>
    </w:lvl>
    <w:lvl w:ilvl="3" w:tplc="0419000F">
      <w:start w:val="1"/>
      <w:numFmt w:val="decimal"/>
      <w:lvlText w:val="%4"/>
      <w:lvlJc w:val="left"/>
      <w:pPr>
        <w:ind w:left="3287"/>
      </w:pPr>
      <w:rPr>
        <w:rFonts w:ascii="Times New Roman" w:eastAsia="Times New Roman" w:hAnsi="Times New Roman" w:cs="Times New Roman"/>
        <w:b w:val="0"/>
        <w:i w:val="0"/>
        <w:strike w:val="0"/>
        <w:dstrike w:val="0"/>
        <w:color w:val="000000"/>
        <w:sz w:val="28"/>
        <w:szCs w:val="28"/>
        <w:u w:val="none" w:color="000000"/>
        <w:vertAlign w:val="baseline"/>
      </w:rPr>
    </w:lvl>
    <w:lvl w:ilvl="4" w:tplc="04190019">
      <w:start w:val="1"/>
      <w:numFmt w:val="lowerLetter"/>
      <w:lvlText w:val="%5"/>
      <w:lvlJc w:val="left"/>
      <w:pPr>
        <w:ind w:left="4007"/>
      </w:pPr>
      <w:rPr>
        <w:rFonts w:ascii="Times New Roman" w:eastAsia="Times New Roman" w:hAnsi="Times New Roman" w:cs="Times New Roman"/>
        <w:b w:val="0"/>
        <w:i w:val="0"/>
        <w:strike w:val="0"/>
        <w:dstrike w:val="0"/>
        <w:color w:val="000000"/>
        <w:sz w:val="28"/>
        <w:szCs w:val="28"/>
        <w:u w:val="none" w:color="000000"/>
        <w:vertAlign w:val="baseline"/>
      </w:rPr>
    </w:lvl>
    <w:lvl w:ilvl="5" w:tplc="0419001B">
      <w:start w:val="1"/>
      <w:numFmt w:val="lowerRoman"/>
      <w:lvlText w:val="%6"/>
      <w:lvlJc w:val="left"/>
      <w:pPr>
        <w:ind w:left="4727"/>
      </w:pPr>
      <w:rPr>
        <w:rFonts w:ascii="Times New Roman" w:eastAsia="Times New Roman" w:hAnsi="Times New Roman" w:cs="Times New Roman"/>
        <w:b w:val="0"/>
        <w:i w:val="0"/>
        <w:strike w:val="0"/>
        <w:dstrike w:val="0"/>
        <w:color w:val="000000"/>
        <w:sz w:val="28"/>
        <w:szCs w:val="28"/>
        <w:u w:val="none" w:color="000000"/>
        <w:vertAlign w:val="baseline"/>
      </w:rPr>
    </w:lvl>
    <w:lvl w:ilvl="6" w:tplc="0419000F">
      <w:start w:val="1"/>
      <w:numFmt w:val="decimal"/>
      <w:lvlText w:val="%7"/>
      <w:lvlJc w:val="left"/>
      <w:pPr>
        <w:ind w:left="5447"/>
      </w:pPr>
      <w:rPr>
        <w:rFonts w:ascii="Times New Roman" w:eastAsia="Times New Roman" w:hAnsi="Times New Roman" w:cs="Times New Roman"/>
        <w:b w:val="0"/>
        <w:i w:val="0"/>
        <w:strike w:val="0"/>
        <w:dstrike w:val="0"/>
        <w:color w:val="000000"/>
        <w:sz w:val="28"/>
        <w:szCs w:val="28"/>
        <w:u w:val="none" w:color="000000"/>
        <w:vertAlign w:val="baseline"/>
      </w:rPr>
    </w:lvl>
    <w:lvl w:ilvl="7" w:tplc="04190019">
      <w:start w:val="1"/>
      <w:numFmt w:val="lowerLetter"/>
      <w:lvlText w:val="%8"/>
      <w:lvlJc w:val="left"/>
      <w:pPr>
        <w:ind w:left="6167"/>
      </w:pPr>
      <w:rPr>
        <w:rFonts w:ascii="Times New Roman" w:eastAsia="Times New Roman" w:hAnsi="Times New Roman" w:cs="Times New Roman"/>
        <w:b w:val="0"/>
        <w:i w:val="0"/>
        <w:strike w:val="0"/>
        <w:dstrike w:val="0"/>
        <w:color w:val="000000"/>
        <w:sz w:val="28"/>
        <w:szCs w:val="28"/>
        <w:u w:val="none" w:color="000000"/>
        <w:vertAlign w:val="baseline"/>
      </w:rPr>
    </w:lvl>
    <w:lvl w:ilvl="8" w:tplc="0419001B">
      <w:start w:val="1"/>
      <w:numFmt w:val="lowerRoman"/>
      <w:lvlText w:val="%9"/>
      <w:lvlJc w:val="left"/>
      <w:pPr>
        <w:ind w:left="6887"/>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41">
    <w:nsid w:val="7B460F22"/>
    <w:multiLevelType w:val="hybridMultilevel"/>
    <w:tmpl w:val="D84A49B2"/>
    <w:lvl w:ilvl="0" w:tplc="A5646476">
      <w:start w:val="1"/>
      <w:numFmt w:val="upperRoman"/>
      <w:lvlText w:val="%1."/>
      <w:lvlJc w:val="left"/>
      <w:pPr>
        <w:ind w:left="3138" w:hanging="870"/>
      </w:pPr>
      <w:rPr>
        <w:rFonts w:cs="Times New Roman" w:hint="default"/>
      </w:rPr>
    </w:lvl>
    <w:lvl w:ilvl="1" w:tplc="87BEEDE2">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2">
    <w:nsid w:val="7F930DCE"/>
    <w:multiLevelType w:val="hybridMultilevel"/>
    <w:tmpl w:val="DB1A03F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39"/>
  </w:num>
  <w:num w:numId="3">
    <w:abstractNumId w:val="38"/>
  </w:num>
  <w:num w:numId="4">
    <w:abstractNumId w:val="16"/>
  </w:num>
  <w:num w:numId="5">
    <w:abstractNumId w:val="22"/>
  </w:num>
  <w:num w:numId="6">
    <w:abstractNumId w:val="17"/>
  </w:num>
  <w:num w:numId="7">
    <w:abstractNumId w:val="34"/>
  </w:num>
  <w:num w:numId="8">
    <w:abstractNumId w:val="25"/>
  </w:num>
  <w:num w:numId="9">
    <w:abstractNumId w:val="40"/>
  </w:num>
  <w:num w:numId="10">
    <w:abstractNumId w:val="32"/>
  </w:num>
  <w:num w:numId="11">
    <w:abstractNumId w:val="24"/>
  </w:num>
  <w:num w:numId="12">
    <w:abstractNumId w:val="23"/>
  </w:num>
  <w:num w:numId="13">
    <w:abstractNumId w:val="29"/>
  </w:num>
  <w:num w:numId="14">
    <w:abstractNumId w:val="37"/>
  </w:num>
  <w:num w:numId="15">
    <w:abstractNumId w:val="28"/>
  </w:num>
  <w:num w:numId="16">
    <w:abstractNumId w:val="35"/>
  </w:num>
  <w:num w:numId="17">
    <w:abstractNumId w:val="13"/>
  </w:num>
  <w:num w:numId="18">
    <w:abstractNumId w:val="42"/>
  </w:num>
  <w:num w:numId="19">
    <w:abstractNumId w:val="11"/>
  </w:num>
  <w:num w:numId="20">
    <w:abstractNumId w:val="33"/>
  </w:num>
  <w:num w:numId="21">
    <w:abstractNumId w:val="10"/>
    <w:lvlOverride w:ilvl="0">
      <w:lvl w:ilvl="0">
        <w:numFmt w:val="bullet"/>
        <w:lvlText w:val="-"/>
        <w:legacy w:legacy="1" w:legacySpace="0" w:legacyIndent="346"/>
        <w:lvlJc w:val="left"/>
        <w:rPr>
          <w:rFonts w:ascii="Arial" w:hAnsi="Arial" w:hint="default"/>
        </w:rPr>
      </w:lvl>
    </w:lvlOverride>
  </w:num>
  <w:num w:numId="22">
    <w:abstractNumId w:val="14"/>
  </w:num>
  <w:num w:numId="23">
    <w:abstractNumId w:val="27"/>
  </w:num>
  <w:num w:numId="24">
    <w:abstractNumId w:val="10"/>
    <w:lvlOverride w:ilvl="0">
      <w:lvl w:ilvl="0">
        <w:numFmt w:val="bullet"/>
        <w:lvlText w:val="-"/>
        <w:legacy w:legacy="1" w:legacySpace="0" w:legacyIndent="231"/>
        <w:lvlJc w:val="left"/>
        <w:pPr>
          <w:ind w:left="0" w:firstLine="0"/>
        </w:pPr>
        <w:rPr>
          <w:rFonts w:ascii="Times New Roman" w:hAnsi="Times New Roman" w:cs="Times New Roman" w:hint="default"/>
        </w:rPr>
      </w:lvl>
    </w:lvlOverride>
  </w:num>
  <w:num w:numId="25">
    <w:abstractNumId w:val="15"/>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41"/>
  </w:num>
  <w:num w:numId="37">
    <w:abstractNumId w:val="12"/>
  </w:num>
  <w:num w:numId="38">
    <w:abstractNumId w:val="31"/>
  </w:num>
  <w:num w:numId="39">
    <w:abstractNumId w:val="36"/>
  </w:num>
  <w:num w:numId="40">
    <w:abstractNumId w:val="30"/>
  </w:num>
  <w:num w:numId="41">
    <w:abstractNumId w:val="18"/>
  </w:num>
  <w:num w:numId="42">
    <w:abstractNumId w:val="20"/>
  </w:num>
  <w:num w:numId="43">
    <w:abstractNumId w:val="26"/>
  </w:num>
  <w:num w:numId="44">
    <w:abstractNumId w:val="21"/>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315998"/>
    <w:rsid w:val="00005600"/>
    <w:rsid w:val="00006432"/>
    <w:rsid w:val="00013679"/>
    <w:rsid w:val="00013970"/>
    <w:rsid w:val="00017222"/>
    <w:rsid w:val="00017FB3"/>
    <w:rsid w:val="000209DE"/>
    <w:rsid w:val="000248B0"/>
    <w:rsid w:val="00037131"/>
    <w:rsid w:val="00043455"/>
    <w:rsid w:val="00044585"/>
    <w:rsid w:val="00047D44"/>
    <w:rsid w:val="000514F8"/>
    <w:rsid w:val="00054FC6"/>
    <w:rsid w:val="00056545"/>
    <w:rsid w:val="000570F8"/>
    <w:rsid w:val="00064F8D"/>
    <w:rsid w:val="00066CC2"/>
    <w:rsid w:val="0008219D"/>
    <w:rsid w:val="0008438D"/>
    <w:rsid w:val="00087CE9"/>
    <w:rsid w:val="00087D01"/>
    <w:rsid w:val="0009033F"/>
    <w:rsid w:val="00093799"/>
    <w:rsid w:val="000A2669"/>
    <w:rsid w:val="000A551F"/>
    <w:rsid w:val="000A6468"/>
    <w:rsid w:val="000B071F"/>
    <w:rsid w:val="000F3A8D"/>
    <w:rsid w:val="000F58C3"/>
    <w:rsid w:val="00105063"/>
    <w:rsid w:val="00110054"/>
    <w:rsid w:val="00124AB9"/>
    <w:rsid w:val="00125C37"/>
    <w:rsid w:val="001278A0"/>
    <w:rsid w:val="00137E7C"/>
    <w:rsid w:val="00141FF1"/>
    <w:rsid w:val="001424D4"/>
    <w:rsid w:val="00145839"/>
    <w:rsid w:val="00146491"/>
    <w:rsid w:val="0015479D"/>
    <w:rsid w:val="00155509"/>
    <w:rsid w:val="0016372C"/>
    <w:rsid w:val="0017112A"/>
    <w:rsid w:val="00172A7B"/>
    <w:rsid w:val="00176D63"/>
    <w:rsid w:val="00185A88"/>
    <w:rsid w:val="00191022"/>
    <w:rsid w:val="001956CF"/>
    <w:rsid w:val="001C3EC6"/>
    <w:rsid w:val="001D1EDB"/>
    <w:rsid w:val="001D2F50"/>
    <w:rsid w:val="001D4755"/>
    <w:rsid w:val="001F07AC"/>
    <w:rsid w:val="001F3D0D"/>
    <w:rsid w:val="00203023"/>
    <w:rsid w:val="00204D2D"/>
    <w:rsid w:val="00211492"/>
    <w:rsid w:val="00211F28"/>
    <w:rsid w:val="00221D77"/>
    <w:rsid w:val="002242C3"/>
    <w:rsid w:val="002372FC"/>
    <w:rsid w:val="0024118A"/>
    <w:rsid w:val="00241EC1"/>
    <w:rsid w:val="0025309B"/>
    <w:rsid w:val="002557E5"/>
    <w:rsid w:val="0026298C"/>
    <w:rsid w:val="00264399"/>
    <w:rsid w:val="00265F6F"/>
    <w:rsid w:val="00267745"/>
    <w:rsid w:val="00274149"/>
    <w:rsid w:val="00277496"/>
    <w:rsid w:val="00284449"/>
    <w:rsid w:val="002A385A"/>
    <w:rsid w:val="002B0282"/>
    <w:rsid w:val="002C7D01"/>
    <w:rsid w:val="002E70A3"/>
    <w:rsid w:val="002F0672"/>
    <w:rsid w:val="002F316C"/>
    <w:rsid w:val="003053E7"/>
    <w:rsid w:val="00315998"/>
    <w:rsid w:val="003464C3"/>
    <w:rsid w:val="00360138"/>
    <w:rsid w:val="003639E9"/>
    <w:rsid w:val="00363C27"/>
    <w:rsid w:val="00380707"/>
    <w:rsid w:val="003822E5"/>
    <w:rsid w:val="003836B1"/>
    <w:rsid w:val="00390E2B"/>
    <w:rsid w:val="00397982"/>
    <w:rsid w:val="003A2173"/>
    <w:rsid w:val="003A65D9"/>
    <w:rsid w:val="003D0383"/>
    <w:rsid w:val="003D19D3"/>
    <w:rsid w:val="00405318"/>
    <w:rsid w:val="00410D02"/>
    <w:rsid w:val="00410FA6"/>
    <w:rsid w:val="00416654"/>
    <w:rsid w:val="00417167"/>
    <w:rsid w:val="0042513A"/>
    <w:rsid w:val="00426673"/>
    <w:rsid w:val="00433B62"/>
    <w:rsid w:val="00436293"/>
    <w:rsid w:val="0044357B"/>
    <w:rsid w:val="00443966"/>
    <w:rsid w:val="00445C3D"/>
    <w:rsid w:val="00462BD6"/>
    <w:rsid w:val="0046656B"/>
    <w:rsid w:val="004675E3"/>
    <w:rsid w:val="00494F24"/>
    <w:rsid w:val="004A2328"/>
    <w:rsid w:val="004A269E"/>
    <w:rsid w:val="004A5058"/>
    <w:rsid w:val="004A6E3A"/>
    <w:rsid w:val="004A7227"/>
    <w:rsid w:val="004B7796"/>
    <w:rsid w:val="004D7ED2"/>
    <w:rsid w:val="004E0368"/>
    <w:rsid w:val="004E31F7"/>
    <w:rsid w:val="004F3ACA"/>
    <w:rsid w:val="00502FC9"/>
    <w:rsid w:val="00507133"/>
    <w:rsid w:val="00510187"/>
    <w:rsid w:val="00513FC6"/>
    <w:rsid w:val="005201E7"/>
    <w:rsid w:val="00521206"/>
    <w:rsid w:val="00525CE7"/>
    <w:rsid w:val="005272B5"/>
    <w:rsid w:val="00533F67"/>
    <w:rsid w:val="00540981"/>
    <w:rsid w:val="005415FC"/>
    <w:rsid w:val="00541B48"/>
    <w:rsid w:val="005457E8"/>
    <w:rsid w:val="00545D51"/>
    <w:rsid w:val="00546437"/>
    <w:rsid w:val="00561F4A"/>
    <w:rsid w:val="00576320"/>
    <w:rsid w:val="005772B7"/>
    <w:rsid w:val="005874A0"/>
    <w:rsid w:val="00591600"/>
    <w:rsid w:val="005971B8"/>
    <w:rsid w:val="005A2DC6"/>
    <w:rsid w:val="005A36DC"/>
    <w:rsid w:val="005B3371"/>
    <w:rsid w:val="005B5644"/>
    <w:rsid w:val="005C1A19"/>
    <w:rsid w:val="005C2514"/>
    <w:rsid w:val="005C2A7F"/>
    <w:rsid w:val="005D3E3A"/>
    <w:rsid w:val="005E354E"/>
    <w:rsid w:val="005F0C38"/>
    <w:rsid w:val="005F1FDA"/>
    <w:rsid w:val="005F5CCB"/>
    <w:rsid w:val="005F7E28"/>
    <w:rsid w:val="0062128E"/>
    <w:rsid w:val="00630778"/>
    <w:rsid w:val="0065320B"/>
    <w:rsid w:val="0067184E"/>
    <w:rsid w:val="0068204D"/>
    <w:rsid w:val="00683F3B"/>
    <w:rsid w:val="0068526C"/>
    <w:rsid w:val="006911AF"/>
    <w:rsid w:val="00691425"/>
    <w:rsid w:val="006A0BC7"/>
    <w:rsid w:val="006A51CB"/>
    <w:rsid w:val="006A664A"/>
    <w:rsid w:val="006C700C"/>
    <w:rsid w:val="006D209C"/>
    <w:rsid w:val="006D39AF"/>
    <w:rsid w:val="006E2320"/>
    <w:rsid w:val="006F32BD"/>
    <w:rsid w:val="006F5DC1"/>
    <w:rsid w:val="00717433"/>
    <w:rsid w:val="00724C53"/>
    <w:rsid w:val="00724DCD"/>
    <w:rsid w:val="00726EE8"/>
    <w:rsid w:val="0073648F"/>
    <w:rsid w:val="007429E0"/>
    <w:rsid w:val="00744F20"/>
    <w:rsid w:val="0075059C"/>
    <w:rsid w:val="007528ED"/>
    <w:rsid w:val="00756753"/>
    <w:rsid w:val="00777396"/>
    <w:rsid w:val="007875FA"/>
    <w:rsid w:val="007A65CA"/>
    <w:rsid w:val="007A6880"/>
    <w:rsid w:val="007B04F9"/>
    <w:rsid w:val="007B0CC6"/>
    <w:rsid w:val="007C0352"/>
    <w:rsid w:val="007C47D2"/>
    <w:rsid w:val="007D0897"/>
    <w:rsid w:val="007E0A0C"/>
    <w:rsid w:val="007E761A"/>
    <w:rsid w:val="007F3B82"/>
    <w:rsid w:val="00810326"/>
    <w:rsid w:val="00816763"/>
    <w:rsid w:val="00831A34"/>
    <w:rsid w:val="008371D0"/>
    <w:rsid w:val="008449FF"/>
    <w:rsid w:val="00846634"/>
    <w:rsid w:val="008523FA"/>
    <w:rsid w:val="00854FF7"/>
    <w:rsid w:val="0085591C"/>
    <w:rsid w:val="0086400F"/>
    <w:rsid w:val="00872FD3"/>
    <w:rsid w:val="008808FD"/>
    <w:rsid w:val="008861C6"/>
    <w:rsid w:val="0088692D"/>
    <w:rsid w:val="00893F26"/>
    <w:rsid w:val="008A2958"/>
    <w:rsid w:val="008A3334"/>
    <w:rsid w:val="008A3435"/>
    <w:rsid w:val="008A59FA"/>
    <w:rsid w:val="008B32F6"/>
    <w:rsid w:val="008C69BB"/>
    <w:rsid w:val="008D1C3E"/>
    <w:rsid w:val="008D3B35"/>
    <w:rsid w:val="008E22E1"/>
    <w:rsid w:val="008E54BD"/>
    <w:rsid w:val="0090159B"/>
    <w:rsid w:val="00907B4E"/>
    <w:rsid w:val="00911D19"/>
    <w:rsid w:val="00921342"/>
    <w:rsid w:val="00924073"/>
    <w:rsid w:val="009243C2"/>
    <w:rsid w:val="0092519D"/>
    <w:rsid w:val="0092664A"/>
    <w:rsid w:val="00927411"/>
    <w:rsid w:val="0093304D"/>
    <w:rsid w:val="00945928"/>
    <w:rsid w:val="00950B81"/>
    <w:rsid w:val="0096137E"/>
    <w:rsid w:val="009619D8"/>
    <w:rsid w:val="00961F2D"/>
    <w:rsid w:val="00965349"/>
    <w:rsid w:val="009823A5"/>
    <w:rsid w:val="009A53B4"/>
    <w:rsid w:val="009A64C2"/>
    <w:rsid w:val="009A65FF"/>
    <w:rsid w:val="009B6E96"/>
    <w:rsid w:val="009B7B4F"/>
    <w:rsid w:val="009C585D"/>
    <w:rsid w:val="00A05E9C"/>
    <w:rsid w:val="00A07AB2"/>
    <w:rsid w:val="00A10EAA"/>
    <w:rsid w:val="00A15A70"/>
    <w:rsid w:val="00A1640E"/>
    <w:rsid w:val="00A26265"/>
    <w:rsid w:val="00A407EF"/>
    <w:rsid w:val="00A453F5"/>
    <w:rsid w:val="00A47CED"/>
    <w:rsid w:val="00A60389"/>
    <w:rsid w:val="00A63D4C"/>
    <w:rsid w:val="00A878F4"/>
    <w:rsid w:val="00A905F0"/>
    <w:rsid w:val="00A9135F"/>
    <w:rsid w:val="00AA153F"/>
    <w:rsid w:val="00AA3D25"/>
    <w:rsid w:val="00AB1779"/>
    <w:rsid w:val="00AB54D9"/>
    <w:rsid w:val="00AB6C44"/>
    <w:rsid w:val="00AB793D"/>
    <w:rsid w:val="00AB7C25"/>
    <w:rsid w:val="00AC315F"/>
    <w:rsid w:val="00AC7D9E"/>
    <w:rsid w:val="00AD22D3"/>
    <w:rsid w:val="00AD5156"/>
    <w:rsid w:val="00AF18EB"/>
    <w:rsid w:val="00AF4105"/>
    <w:rsid w:val="00AF5AA7"/>
    <w:rsid w:val="00B1172A"/>
    <w:rsid w:val="00B1229A"/>
    <w:rsid w:val="00B157D3"/>
    <w:rsid w:val="00B37BD7"/>
    <w:rsid w:val="00B53BF0"/>
    <w:rsid w:val="00B66E89"/>
    <w:rsid w:val="00B66F5F"/>
    <w:rsid w:val="00B67E60"/>
    <w:rsid w:val="00B805DA"/>
    <w:rsid w:val="00B8126F"/>
    <w:rsid w:val="00B81E97"/>
    <w:rsid w:val="00B90AAA"/>
    <w:rsid w:val="00B9278F"/>
    <w:rsid w:val="00B95BB7"/>
    <w:rsid w:val="00BB29C4"/>
    <w:rsid w:val="00BB326E"/>
    <w:rsid w:val="00BC0566"/>
    <w:rsid w:val="00BD4953"/>
    <w:rsid w:val="00BF134D"/>
    <w:rsid w:val="00BF3C54"/>
    <w:rsid w:val="00C033A8"/>
    <w:rsid w:val="00C304DA"/>
    <w:rsid w:val="00C30BF7"/>
    <w:rsid w:val="00C31BA5"/>
    <w:rsid w:val="00C32628"/>
    <w:rsid w:val="00C358DF"/>
    <w:rsid w:val="00C42266"/>
    <w:rsid w:val="00C43819"/>
    <w:rsid w:val="00C46AA7"/>
    <w:rsid w:val="00C47B20"/>
    <w:rsid w:val="00C50159"/>
    <w:rsid w:val="00C517F0"/>
    <w:rsid w:val="00C5245C"/>
    <w:rsid w:val="00C53159"/>
    <w:rsid w:val="00C537C7"/>
    <w:rsid w:val="00C54D01"/>
    <w:rsid w:val="00C61155"/>
    <w:rsid w:val="00C73CB4"/>
    <w:rsid w:val="00C81FE4"/>
    <w:rsid w:val="00C90BBF"/>
    <w:rsid w:val="00CA01CB"/>
    <w:rsid w:val="00CA2CAE"/>
    <w:rsid w:val="00CA3E38"/>
    <w:rsid w:val="00CA53DF"/>
    <w:rsid w:val="00CA61CE"/>
    <w:rsid w:val="00CB17BA"/>
    <w:rsid w:val="00CB2412"/>
    <w:rsid w:val="00CB6A10"/>
    <w:rsid w:val="00CC5C74"/>
    <w:rsid w:val="00CD25AF"/>
    <w:rsid w:val="00CE182A"/>
    <w:rsid w:val="00CE2ED4"/>
    <w:rsid w:val="00CE6686"/>
    <w:rsid w:val="00D02D72"/>
    <w:rsid w:val="00D07E74"/>
    <w:rsid w:val="00D16A5A"/>
    <w:rsid w:val="00D20893"/>
    <w:rsid w:val="00D233CD"/>
    <w:rsid w:val="00D24B2B"/>
    <w:rsid w:val="00D36A07"/>
    <w:rsid w:val="00D46025"/>
    <w:rsid w:val="00D46A74"/>
    <w:rsid w:val="00D46CB4"/>
    <w:rsid w:val="00D615D5"/>
    <w:rsid w:val="00D6319D"/>
    <w:rsid w:val="00D67512"/>
    <w:rsid w:val="00D67A3E"/>
    <w:rsid w:val="00D710EE"/>
    <w:rsid w:val="00D858C8"/>
    <w:rsid w:val="00D90DD4"/>
    <w:rsid w:val="00DA6407"/>
    <w:rsid w:val="00DB36C9"/>
    <w:rsid w:val="00DB7702"/>
    <w:rsid w:val="00DB77CD"/>
    <w:rsid w:val="00DB7D61"/>
    <w:rsid w:val="00DC237A"/>
    <w:rsid w:val="00DC60F8"/>
    <w:rsid w:val="00DC63B1"/>
    <w:rsid w:val="00DD19F8"/>
    <w:rsid w:val="00DD6053"/>
    <w:rsid w:val="00DE5B06"/>
    <w:rsid w:val="00DE5B84"/>
    <w:rsid w:val="00DE6DBB"/>
    <w:rsid w:val="00DF146A"/>
    <w:rsid w:val="00DF1A96"/>
    <w:rsid w:val="00DF23AF"/>
    <w:rsid w:val="00E12B1E"/>
    <w:rsid w:val="00E210EB"/>
    <w:rsid w:val="00E23B8A"/>
    <w:rsid w:val="00E25CEE"/>
    <w:rsid w:val="00E269D3"/>
    <w:rsid w:val="00E54289"/>
    <w:rsid w:val="00E5428A"/>
    <w:rsid w:val="00E567D2"/>
    <w:rsid w:val="00E7473C"/>
    <w:rsid w:val="00E77D40"/>
    <w:rsid w:val="00E80AF5"/>
    <w:rsid w:val="00E85EC6"/>
    <w:rsid w:val="00E85F6D"/>
    <w:rsid w:val="00E9395A"/>
    <w:rsid w:val="00E973E0"/>
    <w:rsid w:val="00EB1653"/>
    <w:rsid w:val="00EB280D"/>
    <w:rsid w:val="00EB4405"/>
    <w:rsid w:val="00EC2C8C"/>
    <w:rsid w:val="00EF0D72"/>
    <w:rsid w:val="00F02FFF"/>
    <w:rsid w:val="00F24DA9"/>
    <w:rsid w:val="00F258D3"/>
    <w:rsid w:val="00F2643B"/>
    <w:rsid w:val="00F26551"/>
    <w:rsid w:val="00F2701D"/>
    <w:rsid w:val="00F322FB"/>
    <w:rsid w:val="00F3319D"/>
    <w:rsid w:val="00F37CED"/>
    <w:rsid w:val="00F47114"/>
    <w:rsid w:val="00F51214"/>
    <w:rsid w:val="00F53382"/>
    <w:rsid w:val="00F53AFE"/>
    <w:rsid w:val="00F552D0"/>
    <w:rsid w:val="00F56039"/>
    <w:rsid w:val="00F73FB9"/>
    <w:rsid w:val="00F97308"/>
    <w:rsid w:val="00FA095A"/>
    <w:rsid w:val="00FA2919"/>
    <w:rsid w:val="00FA4E68"/>
    <w:rsid w:val="00FA61E4"/>
    <w:rsid w:val="00FA729E"/>
    <w:rsid w:val="00FB17B0"/>
    <w:rsid w:val="00FB2CBC"/>
    <w:rsid w:val="00FC00B8"/>
    <w:rsid w:val="00FC083A"/>
    <w:rsid w:val="00FC2068"/>
    <w:rsid w:val="00FC3A0F"/>
    <w:rsid w:val="00FC5A04"/>
    <w:rsid w:val="00FC6431"/>
    <w:rsid w:val="00FD2BCE"/>
    <w:rsid w:val="00FE26CB"/>
    <w:rsid w:val="00FE50BD"/>
    <w:rsid w:val="00FF1160"/>
    <w:rsid w:val="00FF28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uiPriority="39" w:qFormat="1"/>
    <w:lsdException w:name="footnote text" w:uiPriority="99"/>
    <w:lsdException w:name="caption" w:semiHidden="1" w:unhideWhenUsed="1" w:qFormat="1"/>
    <w:lsdException w:name="footnote reference" w:uiPriority="99"/>
    <w:lsdException w:name="List 2" w:uiPriority="99"/>
    <w:lsdException w:name="Title" w:qFormat="1"/>
    <w:lsdException w:name="List Continue 3" w:uiPriority="99"/>
    <w:lsdException w:name="Subtitle" w:qFormat="1"/>
    <w:lsdException w:name="Strong" w:qFormat="1"/>
    <w:lsdException w:name="Emphasis" w:qFormat="1"/>
    <w:lsdException w:name="Normal (Web)"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15998"/>
    <w:rPr>
      <w:rFonts w:eastAsia="Calibri"/>
      <w:sz w:val="24"/>
      <w:szCs w:val="24"/>
    </w:rPr>
  </w:style>
  <w:style w:type="paragraph" w:styleId="1">
    <w:name w:val="heading 1"/>
    <w:aliases w:val="Раздел Договора,H1,&quot;Алмаз&quot;"/>
    <w:basedOn w:val="a"/>
    <w:next w:val="a"/>
    <w:link w:val="10"/>
    <w:qFormat/>
    <w:rsid w:val="008B32F6"/>
    <w:pPr>
      <w:keepNext/>
      <w:spacing w:before="240" w:after="60"/>
      <w:outlineLvl w:val="0"/>
    </w:pPr>
    <w:rPr>
      <w:rFonts w:ascii="Arial" w:eastAsia="Times New Roman" w:hAnsi="Arial"/>
      <w:b/>
      <w:bCs/>
      <w:kern w:val="32"/>
      <w:sz w:val="32"/>
      <w:szCs w:val="32"/>
    </w:rPr>
  </w:style>
  <w:style w:type="paragraph" w:styleId="2">
    <w:name w:val="heading 2"/>
    <w:basedOn w:val="a"/>
    <w:next w:val="a"/>
    <w:link w:val="20"/>
    <w:qFormat/>
    <w:rsid w:val="001D4755"/>
    <w:pPr>
      <w:keepNext/>
      <w:keepLines/>
      <w:spacing w:before="200" w:line="276" w:lineRule="auto"/>
      <w:outlineLvl w:val="1"/>
    </w:pPr>
    <w:rPr>
      <w:rFonts w:ascii="Cambria" w:eastAsia="Times New Roman" w:hAnsi="Cambria"/>
      <w:b/>
      <w:color w:val="4F81BD"/>
      <w:sz w:val="26"/>
      <w:szCs w:val="20"/>
    </w:rPr>
  </w:style>
  <w:style w:type="paragraph" w:styleId="3">
    <w:name w:val="heading 3"/>
    <w:basedOn w:val="a"/>
    <w:link w:val="30"/>
    <w:uiPriority w:val="99"/>
    <w:qFormat/>
    <w:rsid w:val="001D4755"/>
    <w:pPr>
      <w:spacing w:before="90" w:after="15"/>
      <w:outlineLvl w:val="2"/>
    </w:pPr>
    <w:rPr>
      <w:rFonts w:ascii="Arial" w:eastAsia="Times New Roman" w:hAnsi="Arial"/>
      <w:b/>
      <w:smallCaps/>
      <w:color w:val="00009A"/>
      <w:sz w:val="27"/>
      <w:szCs w:val="20"/>
    </w:rPr>
  </w:style>
  <w:style w:type="paragraph" w:styleId="4">
    <w:name w:val="heading 4"/>
    <w:basedOn w:val="a"/>
    <w:next w:val="a"/>
    <w:link w:val="40"/>
    <w:qFormat/>
    <w:rsid w:val="001D4755"/>
    <w:pPr>
      <w:keepNext/>
      <w:spacing w:before="240" w:after="60"/>
      <w:outlineLvl w:val="3"/>
    </w:pPr>
    <w:rPr>
      <w:rFonts w:eastAsia="Times New Roman"/>
      <w:b/>
      <w:sz w:val="28"/>
      <w:szCs w:val="20"/>
    </w:rPr>
  </w:style>
  <w:style w:type="paragraph" w:styleId="6">
    <w:name w:val="heading 6"/>
    <w:basedOn w:val="a"/>
    <w:next w:val="a"/>
    <w:link w:val="60"/>
    <w:qFormat/>
    <w:rsid w:val="00F258D3"/>
    <w:pPr>
      <w:spacing w:before="240" w:after="60"/>
      <w:outlineLvl w:val="5"/>
    </w:pPr>
    <w:rPr>
      <w:rFonts w:ascii="Calibri" w:hAnsi="Calibri"/>
      <w:b/>
      <w:bCs/>
      <w:sz w:val="20"/>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aliases w:val="Раздел Договора Знак,H1 Знак,&quot;Алмаз&quot; Знак"/>
    <w:link w:val="1"/>
    <w:locked/>
    <w:rsid w:val="001D4755"/>
    <w:rPr>
      <w:rFonts w:ascii="Arial" w:hAnsi="Arial" w:cs="Arial"/>
      <w:b/>
      <w:bCs/>
      <w:kern w:val="32"/>
      <w:sz w:val="32"/>
      <w:szCs w:val="32"/>
    </w:rPr>
  </w:style>
  <w:style w:type="character" w:customStyle="1" w:styleId="20">
    <w:name w:val="Заголовок 2 Знак"/>
    <w:basedOn w:val="a0"/>
    <w:link w:val="2"/>
    <w:rsid w:val="001D4755"/>
    <w:rPr>
      <w:rFonts w:ascii="Cambria" w:hAnsi="Cambria"/>
      <w:b/>
      <w:color w:val="4F81BD"/>
      <w:sz w:val="26"/>
    </w:rPr>
  </w:style>
  <w:style w:type="character" w:customStyle="1" w:styleId="30">
    <w:name w:val="Заголовок 3 Знак"/>
    <w:basedOn w:val="a0"/>
    <w:link w:val="3"/>
    <w:uiPriority w:val="99"/>
    <w:rsid w:val="001D4755"/>
    <w:rPr>
      <w:rFonts w:ascii="Arial" w:hAnsi="Arial"/>
      <w:b/>
      <w:smallCaps/>
      <w:color w:val="00009A"/>
      <w:sz w:val="27"/>
    </w:rPr>
  </w:style>
  <w:style w:type="character" w:customStyle="1" w:styleId="40">
    <w:name w:val="Заголовок 4 Знак"/>
    <w:basedOn w:val="a0"/>
    <w:link w:val="4"/>
    <w:rsid w:val="001D4755"/>
    <w:rPr>
      <w:b/>
      <w:sz w:val="28"/>
    </w:rPr>
  </w:style>
  <w:style w:type="paragraph" w:customStyle="1" w:styleId="ConsPlusTitle">
    <w:name w:val="ConsPlusTitle"/>
    <w:rsid w:val="00315998"/>
    <w:pPr>
      <w:widowControl w:val="0"/>
      <w:suppressAutoHyphens/>
      <w:autoSpaceDE w:val="0"/>
    </w:pPr>
    <w:rPr>
      <w:rFonts w:eastAsia="Calibri"/>
      <w:b/>
      <w:bCs/>
      <w:sz w:val="24"/>
      <w:szCs w:val="24"/>
      <w:lang w:eastAsia="ar-SA"/>
    </w:rPr>
  </w:style>
  <w:style w:type="paragraph" w:customStyle="1" w:styleId="11">
    <w:name w:val="Без интервала1"/>
    <w:rsid w:val="00315998"/>
    <w:rPr>
      <w:rFonts w:ascii="Calibri" w:eastAsia="Calibri" w:hAnsi="Calibri" w:cs="Calibri"/>
      <w:sz w:val="22"/>
      <w:szCs w:val="22"/>
    </w:rPr>
  </w:style>
  <w:style w:type="paragraph" w:styleId="a3">
    <w:name w:val="header"/>
    <w:basedOn w:val="a"/>
    <w:link w:val="a4"/>
    <w:rsid w:val="00315998"/>
    <w:pPr>
      <w:tabs>
        <w:tab w:val="center" w:pos="4677"/>
        <w:tab w:val="right" w:pos="9355"/>
      </w:tabs>
    </w:pPr>
    <w:rPr>
      <w:sz w:val="28"/>
      <w:szCs w:val="20"/>
    </w:rPr>
  </w:style>
  <w:style w:type="character" w:customStyle="1" w:styleId="a4">
    <w:name w:val="Верхний колонтитул Знак"/>
    <w:basedOn w:val="a0"/>
    <w:link w:val="a3"/>
    <w:locked/>
    <w:rsid w:val="00315998"/>
    <w:rPr>
      <w:rFonts w:eastAsia="Calibri"/>
      <w:sz w:val="28"/>
      <w:lang w:val="ru-RU" w:eastAsia="ru-RU" w:bidi="ar-SA"/>
    </w:rPr>
  </w:style>
  <w:style w:type="character" w:styleId="a5">
    <w:name w:val="Hyperlink"/>
    <w:basedOn w:val="a0"/>
    <w:rsid w:val="00191022"/>
    <w:rPr>
      <w:color w:val="0000FF"/>
      <w:u w:val="single"/>
    </w:rPr>
  </w:style>
  <w:style w:type="paragraph" w:customStyle="1" w:styleId="Default">
    <w:name w:val="Default"/>
    <w:rsid w:val="00191022"/>
    <w:pPr>
      <w:autoSpaceDE w:val="0"/>
      <w:autoSpaceDN w:val="0"/>
      <w:adjustRightInd w:val="0"/>
    </w:pPr>
    <w:rPr>
      <w:color w:val="000000"/>
      <w:sz w:val="24"/>
      <w:szCs w:val="24"/>
      <w:lang w:eastAsia="en-US"/>
    </w:rPr>
  </w:style>
  <w:style w:type="character" w:customStyle="1" w:styleId="bold">
    <w:name w:val="bold"/>
    <w:rsid w:val="00191022"/>
  </w:style>
  <w:style w:type="character" w:customStyle="1" w:styleId="msonormal0">
    <w:name w:val="msonormal"/>
    <w:basedOn w:val="a0"/>
    <w:rsid w:val="008B32F6"/>
  </w:style>
  <w:style w:type="character" w:customStyle="1" w:styleId="msobodytextindent0">
    <w:name w:val="msobodytextindent"/>
    <w:basedOn w:val="a0"/>
    <w:rsid w:val="008B32F6"/>
  </w:style>
  <w:style w:type="character" w:customStyle="1" w:styleId="blk">
    <w:name w:val="blk"/>
    <w:basedOn w:val="a0"/>
    <w:rsid w:val="008B32F6"/>
    <w:rPr>
      <w:rFonts w:cs="Times New Roman"/>
    </w:rPr>
  </w:style>
  <w:style w:type="paragraph" w:styleId="a6">
    <w:name w:val="Title"/>
    <w:basedOn w:val="a"/>
    <w:link w:val="a7"/>
    <w:qFormat/>
    <w:rsid w:val="008B32F6"/>
    <w:pPr>
      <w:jc w:val="center"/>
    </w:pPr>
    <w:rPr>
      <w:b/>
      <w:bCs/>
      <w:sz w:val="36"/>
    </w:rPr>
  </w:style>
  <w:style w:type="character" w:customStyle="1" w:styleId="a7">
    <w:name w:val="Название Знак"/>
    <w:basedOn w:val="a0"/>
    <w:link w:val="a6"/>
    <w:locked/>
    <w:rsid w:val="008B32F6"/>
    <w:rPr>
      <w:rFonts w:eastAsia="Calibri"/>
      <w:b/>
      <w:bCs/>
      <w:sz w:val="36"/>
      <w:szCs w:val="24"/>
      <w:lang w:val="ru-RU" w:eastAsia="ru-RU" w:bidi="ar-SA"/>
    </w:rPr>
  </w:style>
  <w:style w:type="paragraph" w:styleId="21">
    <w:name w:val="Body Text 2"/>
    <w:basedOn w:val="a"/>
    <w:link w:val="22"/>
    <w:rsid w:val="008B32F6"/>
    <w:pPr>
      <w:widowControl w:val="0"/>
      <w:autoSpaceDE w:val="0"/>
      <w:autoSpaceDN w:val="0"/>
      <w:adjustRightInd w:val="0"/>
      <w:jc w:val="both"/>
    </w:pPr>
    <w:rPr>
      <w:rFonts w:eastAsia="Times New Roman"/>
      <w:sz w:val="28"/>
      <w:szCs w:val="20"/>
    </w:rPr>
  </w:style>
  <w:style w:type="character" w:customStyle="1" w:styleId="22">
    <w:name w:val="Основной текст 2 Знак"/>
    <w:basedOn w:val="a0"/>
    <w:link w:val="21"/>
    <w:locked/>
    <w:rsid w:val="008B32F6"/>
    <w:rPr>
      <w:sz w:val="28"/>
      <w:lang w:val="ru-RU" w:eastAsia="ru-RU" w:bidi="ar-SA"/>
    </w:rPr>
  </w:style>
  <w:style w:type="paragraph" w:customStyle="1" w:styleId="ConsPlusNormal">
    <w:name w:val="ConsPlusNormal"/>
    <w:rsid w:val="008B32F6"/>
    <w:pPr>
      <w:widowControl w:val="0"/>
      <w:autoSpaceDE w:val="0"/>
      <w:autoSpaceDN w:val="0"/>
      <w:adjustRightInd w:val="0"/>
      <w:ind w:firstLine="720"/>
    </w:pPr>
    <w:rPr>
      <w:rFonts w:ascii="Arial" w:hAnsi="Arial" w:cs="Arial"/>
    </w:rPr>
  </w:style>
  <w:style w:type="paragraph" w:customStyle="1" w:styleId="12">
    <w:name w:val="Абзац списка1"/>
    <w:basedOn w:val="a"/>
    <w:qFormat/>
    <w:rsid w:val="008B32F6"/>
    <w:pPr>
      <w:ind w:left="720"/>
      <w:contextualSpacing/>
    </w:pPr>
    <w:rPr>
      <w:rFonts w:eastAsia="Times New Roman"/>
    </w:rPr>
  </w:style>
  <w:style w:type="character" w:customStyle="1" w:styleId="a8">
    <w:name w:val="Основной текст_"/>
    <w:basedOn w:val="a0"/>
    <w:link w:val="13"/>
    <w:locked/>
    <w:rsid w:val="008B32F6"/>
    <w:rPr>
      <w:b/>
      <w:bCs/>
      <w:spacing w:val="3"/>
      <w:sz w:val="21"/>
      <w:szCs w:val="21"/>
      <w:shd w:val="clear" w:color="auto" w:fill="FFFFFF"/>
      <w:lang w:bidi="ar-SA"/>
    </w:rPr>
  </w:style>
  <w:style w:type="paragraph" w:customStyle="1" w:styleId="13">
    <w:name w:val="Основной текст1"/>
    <w:basedOn w:val="a"/>
    <w:link w:val="a8"/>
    <w:rsid w:val="008B32F6"/>
    <w:pPr>
      <w:widowControl w:val="0"/>
      <w:shd w:val="clear" w:color="auto" w:fill="FFFFFF"/>
      <w:spacing w:before="240" w:after="240" w:line="283" w:lineRule="exact"/>
      <w:jc w:val="both"/>
    </w:pPr>
    <w:rPr>
      <w:rFonts w:eastAsia="Times New Roman"/>
      <w:b/>
      <w:bCs/>
      <w:spacing w:val="3"/>
      <w:sz w:val="21"/>
      <w:szCs w:val="21"/>
      <w:shd w:val="clear" w:color="auto" w:fill="FFFFFF"/>
    </w:rPr>
  </w:style>
  <w:style w:type="character" w:customStyle="1" w:styleId="23">
    <w:name w:val="Основной текст (2)_"/>
    <w:basedOn w:val="a0"/>
    <w:link w:val="24"/>
    <w:locked/>
    <w:rsid w:val="008B32F6"/>
    <w:rPr>
      <w:i/>
      <w:iCs/>
      <w:sz w:val="21"/>
      <w:szCs w:val="21"/>
      <w:shd w:val="clear" w:color="auto" w:fill="FFFFFF"/>
      <w:lang w:bidi="ar-SA"/>
    </w:rPr>
  </w:style>
  <w:style w:type="paragraph" w:customStyle="1" w:styleId="24">
    <w:name w:val="Основной текст (2)"/>
    <w:basedOn w:val="a"/>
    <w:link w:val="23"/>
    <w:rsid w:val="008B32F6"/>
    <w:pPr>
      <w:widowControl w:val="0"/>
      <w:shd w:val="clear" w:color="auto" w:fill="FFFFFF"/>
      <w:spacing w:after="240" w:line="298" w:lineRule="exact"/>
      <w:jc w:val="both"/>
    </w:pPr>
    <w:rPr>
      <w:rFonts w:eastAsia="Times New Roman"/>
      <w:i/>
      <w:iCs/>
      <w:sz w:val="21"/>
      <w:szCs w:val="21"/>
      <w:shd w:val="clear" w:color="auto" w:fill="FFFFFF"/>
    </w:rPr>
  </w:style>
  <w:style w:type="character" w:customStyle="1" w:styleId="apple-converted-space">
    <w:name w:val="apple-converted-space"/>
    <w:basedOn w:val="a0"/>
    <w:rsid w:val="008B32F6"/>
    <w:rPr>
      <w:rFonts w:cs="Times New Roman"/>
    </w:rPr>
  </w:style>
  <w:style w:type="paragraph" w:customStyle="1" w:styleId="ConsTitle">
    <w:name w:val="ConsTitle"/>
    <w:rsid w:val="008B32F6"/>
    <w:pPr>
      <w:widowControl w:val="0"/>
      <w:autoSpaceDE w:val="0"/>
      <w:autoSpaceDN w:val="0"/>
      <w:adjustRightInd w:val="0"/>
      <w:ind w:right="19772"/>
    </w:pPr>
    <w:rPr>
      <w:rFonts w:ascii="Arial" w:hAnsi="Arial" w:cs="Arial"/>
      <w:b/>
      <w:bCs/>
      <w:sz w:val="16"/>
      <w:szCs w:val="16"/>
      <w:lang w:eastAsia="en-US"/>
    </w:rPr>
  </w:style>
  <w:style w:type="paragraph" w:styleId="a9">
    <w:name w:val="footer"/>
    <w:basedOn w:val="a"/>
    <w:link w:val="aa"/>
    <w:rsid w:val="008B32F6"/>
    <w:pPr>
      <w:tabs>
        <w:tab w:val="center" w:pos="4677"/>
        <w:tab w:val="right" w:pos="9355"/>
      </w:tabs>
    </w:pPr>
    <w:rPr>
      <w:rFonts w:eastAsia="Times New Roman"/>
      <w:lang w:val="en-US" w:eastAsia="en-US"/>
    </w:rPr>
  </w:style>
  <w:style w:type="character" w:customStyle="1" w:styleId="aa">
    <w:name w:val="Нижний колонтитул Знак"/>
    <w:link w:val="a9"/>
    <w:uiPriority w:val="99"/>
    <w:locked/>
    <w:rsid w:val="001D4755"/>
    <w:rPr>
      <w:sz w:val="24"/>
      <w:szCs w:val="24"/>
      <w:lang w:val="en-US" w:eastAsia="en-US"/>
    </w:rPr>
  </w:style>
  <w:style w:type="character" w:styleId="ab">
    <w:name w:val="page number"/>
    <w:basedOn w:val="a0"/>
    <w:rsid w:val="008B32F6"/>
  </w:style>
  <w:style w:type="paragraph" w:styleId="ac">
    <w:name w:val="No Spacing"/>
    <w:link w:val="ad"/>
    <w:qFormat/>
    <w:rsid w:val="008B32F6"/>
    <w:rPr>
      <w:rFonts w:ascii="Calibri" w:hAnsi="Calibri" w:cs="Calibri"/>
      <w:sz w:val="22"/>
      <w:szCs w:val="22"/>
    </w:rPr>
  </w:style>
  <w:style w:type="character" w:customStyle="1" w:styleId="ad">
    <w:name w:val="Без интервала Знак"/>
    <w:link w:val="ac"/>
    <w:rsid w:val="00D07E74"/>
    <w:rPr>
      <w:rFonts w:ascii="Calibri" w:hAnsi="Calibri" w:cs="Calibri"/>
      <w:sz w:val="22"/>
      <w:szCs w:val="22"/>
    </w:rPr>
  </w:style>
  <w:style w:type="paragraph" w:styleId="ae">
    <w:name w:val="List Paragraph"/>
    <w:basedOn w:val="a"/>
    <w:link w:val="af"/>
    <w:qFormat/>
    <w:rsid w:val="008B32F6"/>
    <w:pPr>
      <w:ind w:left="720"/>
      <w:contextualSpacing/>
    </w:pPr>
    <w:rPr>
      <w:rFonts w:eastAsia="Times New Roman"/>
      <w:lang w:val="en-US" w:eastAsia="en-US"/>
    </w:rPr>
  </w:style>
  <w:style w:type="paragraph" w:customStyle="1" w:styleId="ConsNonformat">
    <w:name w:val="ConsNonformat"/>
    <w:rsid w:val="008B32F6"/>
    <w:pPr>
      <w:widowControl w:val="0"/>
      <w:autoSpaceDE w:val="0"/>
      <w:autoSpaceDN w:val="0"/>
      <w:adjustRightInd w:val="0"/>
    </w:pPr>
    <w:rPr>
      <w:rFonts w:ascii="Courier New" w:hAnsi="Courier New" w:cs="Courier New"/>
    </w:rPr>
  </w:style>
  <w:style w:type="paragraph" w:styleId="af0">
    <w:name w:val="Body Text"/>
    <w:basedOn w:val="a"/>
    <w:link w:val="af1"/>
    <w:rsid w:val="008B32F6"/>
    <w:pPr>
      <w:spacing w:after="120"/>
    </w:pPr>
  </w:style>
  <w:style w:type="character" w:customStyle="1" w:styleId="af1">
    <w:name w:val="Основной текст Знак"/>
    <w:link w:val="af0"/>
    <w:locked/>
    <w:rsid w:val="001D4755"/>
    <w:rPr>
      <w:rFonts w:eastAsia="Calibri"/>
      <w:sz w:val="24"/>
      <w:szCs w:val="24"/>
    </w:rPr>
  </w:style>
  <w:style w:type="paragraph" w:styleId="af2">
    <w:name w:val="Document Map"/>
    <w:basedOn w:val="a"/>
    <w:link w:val="af3"/>
    <w:rsid w:val="00B66E89"/>
    <w:rPr>
      <w:rFonts w:ascii="Tahoma" w:hAnsi="Tahoma" w:cs="Tahoma"/>
      <w:sz w:val="16"/>
      <w:szCs w:val="16"/>
    </w:rPr>
  </w:style>
  <w:style w:type="character" w:customStyle="1" w:styleId="af3">
    <w:name w:val="Схема документа Знак"/>
    <w:basedOn w:val="a0"/>
    <w:link w:val="af2"/>
    <w:rsid w:val="00B66E89"/>
    <w:rPr>
      <w:rFonts w:ascii="Tahoma" w:eastAsia="Calibri" w:hAnsi="Tahoma" w:cs="Tahoma"/>
      <w:sz w:val="16"/>
      <w:szCs w:val="16"/>
    </w:rPr>
  </w:style>
  <w:style w:type="paragraph" w:customStyle="1" w:styleId="ConsPlusNonformat">
    <w:name w:val="ConsPlusNonformat"/>
    <w:link w:val="ConsPlusNonformat0"/>
    <w:rsid w:val="001D4755"/>
    <w:pPr>
      <w:widowControl w:val="0"/>
      <w:autoSpaceDE w:val="0"/>
      <w:autoSpaceDN w:val="0"/>
      <w:adjustRightInd w:val="0"/>
    </w:pPr>
    <w:rPr>
      <w:rFonts w:ascii="Courier New" w:hAnsi="Courier New" w:cs="Courier New"/>
    </w:rPr>
  </w:style>
  <w:style w:type="paragraph" w:styleId="af4">
    <w:name w:val="Balloon Text"/>
    <w:basedOn w:val="a"/>
    <w:link w:val="af5"/>
    <w:rsid w:val="001D4755"/>
    <w:rPr>
      <w:rFonts w:ascii="Tahoma" w:eastAsia="Times New Roman" w:hAnsi="Tahoma" w:cs="Tahoma"/>
      <w:sz w:val="16"/>
      <w:szCs w:val="16"/>
    </w:rPr>
  </w:style>
  <w:style w:type="character" w:customStyle="1" w:styleId="af5">
    <w:name w:val="Текст выноски Знак"/>
    <w:basedOn w:val="a0"/>
    <w:link w:val="af4"/>
    <w:uiPriority w:val="99"/>
    <w:rsid w:val="001D4755"/>
    <w:rPr>
      <w:rFonts w:ascii="Tahoma" w:hAnsi="Tahoma" w:cs="Tahoma"/>
      <w:sz w:val="16"/>
      <w:szCs w:val="16"/>
    </w:rPr>
  </w:style>
  <w:style w:type="paragraph" w:customStyle="1" w:styleId="14">
    <w:name w:val="Без интервала1"/>
    <w:uiPriority w:val="99"/>
    <w:qFormat/>
    <w:rsid w:val="001D4755"/>
    <w:rPr>
      <w:sz w:val="24"/>
      <w:szCs w:val="24"/>
      <w:lang w:eastAsia="en-US"/>
    </w:rPr>
  </w:style>
  <w:style w:type="table" w:styleId="af6">
    <w:name w:val="Table Grid"/>
    <w:basedOn w:val="a1"/>
    <w:rsid w:val="001D47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List"/>
    <w:basedOn w:val="a"/>
    <w:rsid w:val="001D4755"/>
    <w:pPr>
      <w:ind w:left="283" w:hanging="283"/>
    </w:pPr>
    <w:rPr>
      <w:rFonts w:eastAsia="Times New Roman"/>
    </w:rPr>
  </w:style>
  <w:style w:type="paragraph" w:styleId="HTML">
    <w:name w:val="HTML Preformatted"/>
    <w:basedOn w:val="a"/>
    <w:link w:val="HTML0"/>
    <w:rsid w:val="001D4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eastAsia="Times New Roman" w:hAnsi="Courier New"/>
      <w:sz w:val="20"/>
      <w:szCs w:val="20"/>
    </w:rPr>
  </w:style>
  <w:style w:type="character" w:customStyle="1" w:styleId="HTML0">
    <w:name w:val="Стандартный HTML Знак"/>
    <w:basedOn w:val="a0"/>
    <w:link w:val="HTML"/>
    <w:rsid w:val="001D4755"/>
    <w:rPr>
      <w:rFonts w:ascii="Courier New" w:hAnsi="Courier New"/>
    </w:rPr>
  </w:style>
  <w:style w:type="paragraph" w:styleId="af8">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1D4755"/>
    <w:pPr>
      <w:spacing w:before="120" w:after="120"/>
    </w:pPr>
    <w:rPr>
      <w:rFonts w:eastAsia="Times New Roman"/>
    </w:rPr>
  </w:style>
  <w:style w:type="paragraph" w:customStyle="1" w:styleId="ConsPlusCell">
    <w:name w:val="ConsPlusCell"/>
    <w:rsid w:val="001D4755"/>
    <w:pPr>
      <w:widowControl w:val="0"/>
      <w:autoSpaceDE w:val="0"/>
      <w:autoSpaceDN w:val="0"/>
      <w:adjustRightInd w:val="0"/>
    </w:pPr>
    <w:rPr>
      <w:rFonts w:ascii="Arial" w:hAnsi="Arial" w:cs="Arial"/>
    </w:rPr>
  </w:style>
  <w:style w:type="paragraph" w:customStyle="1" w:styleId="15">
    <w:name w:val="Знак1 Знак Знак Знак"/>
    <w:basedOn w:val="a"/>
    <w:rsid w:val="001D4755"/>
    <w:pPr>
      <w:spacing w:after="160" w:line="240" w:lineRule="exact"/>
    </w:pPr>
    <w:rPr>
      <w:rFonts w:ascii="Verdana" w:eastAsia="Times New Roman" w:hAnsi="Verdana" w:cs="Verdana"/>
      <w:sz w:val="20"/>
      <w:szCs w:val="20"/>
      <w:lang w:val="en-US" w:eastAsia="en-US"/>
    </w:rPr>
  </w:style>
  <w:style w:type="paragraph" w:styleId="af9">
    <w:name w:val="Body Text Indent"/>
    <w:basedOn w:val="a"/>
    <w:link w:val="afa"/>
    <w:rsid w:val="001D4755"/>
    <w:pPr>
      <w:spacing w:after="120"/>
      <w:ind w:left="283"/>
    </w:pPr>
    <w:rPr>
      <w:rFonts w:eastAsia="Times New Roman"/>
      <w:szCs w:val="20"/>
    </w:rPr>
  </w:style>
  <w:style w:type="character" w:customStyle="1" w:styleId="afa">
    <w:name w:val="Основной текст с отступом Знак"/>
    <w:basedOn w:val="a0"/>
    <w:link w:val="af9"/>
    <w:rsid w:val="001D4755"/>
    <w:rPr>
      <w:sz w:val="24"/>
    </w:rPr>
  </w:style>
  <w:style w:type="paragraph" w:styleId="31">
    <w:name w:val="Body Text 3"/>
    <w:basedOn w:val="a"/>
    <w:link w:val="32"/>
    <w:unhideWhenUsed/>
    <w:rsid w:val="001D4755"/>
    <w:pPr>
      <w:spacing w:after="120" w:line="276" w:lineRule="auto"/>
    </w:pPr>
    <w:rPr>
      <w:rFonts w:ascii="Calibri" w:eastAsia="Times New Roman" w:hAnsi="Calibri"/>
      <w:sz w:val="16"/>
      <w:szCs w:val="20"/>
    </w:rPr>
  </w:style>
  <w:style w:type="character" w:customStyle="1" w:styleId="32">
    <w:name w:val="Основной текст 3 Знак"/>
    <w:basedOn w:val="a0"/>
    <w:link w:val="31"/>
    <w:uiPriority w:val="99"/>
    <w:rsid w:val="001D4755"/>
    <w:rPr>
      <w:rFonts w:ascii="Calibri" w:hAnsi="Calibri"/>
      <w:sz w:val="16"/>
    </w:rPr>
  </w:style>
  <w:style w:type="paragraph" w:customStyle="1" w:styleId="ConsNormal">
    <w:name w:val="ConsNormal"/>
    <w:link w:val="ConsNormal0"/>
    <w:rsid w:val="001D4755"/>
    <w:pPr>
      <w:widowControl w:val="0"/>
      <w:autoSpaceDE w:val="0"/>
      <w:autoSpaceDN w:val="0"/>
      <w:adjustRightInd w:val="0"/>
      <w:ind w:right="19772" w:firstLine="720"/>
    </w:pPr>
    <w:rPr>
      <w:rFonts w:ascii="Arial" w:hAnsi="Arial" w:cs="Arial"/>
    </w:rPr>
  </w:style>
  <w:style w:type="paragraph" w:customStyle="1" w:styleId="afb">
    <w:name w:val="Знак Знак Знак Знак Знак Знак Знак"/>
    <w:basedOn w:val="a"/>
    <w:rsid w:val="001D4755"/>
    <w:rPr>
      <w:rFonts w:ascii="Verdana" w:eastAsia="Times New Roman" w:hAnsi="Verdana" w:cs="Verdana"/>
      <w:lang w:eastAsia="en-US"/>
    </w:rPr>
  </w:style>
  <w:style w:type="paragraph" w:styleId="afc">
    <w:name w:val="caption"/>
    <w:basedOn w:val="a"/>
    <w:next w:val="a"/>
    <w:qFormat/>
    <w:rsid w:val="001D4755"/>
    <w:pPr>
      <w:jc w:val="center"/>
    </w:pPr>
    <w:rPr>
      <w:rFonts w:eastAsia="Times New Roman"/>
      <w:b/>
      <w:bCs/>
    </w:rPr>
  </w:style>
  <w:style w:type="paragraph" w:styleId="afd">
    <w:name w:val="annotation text"/>
    <w:basedOn w:val="a"/>
    <w:link w:val="afe"/>
    <w:unhideWhenUsed/>
    <w:rsid w:val="001D4755"/>
    <w:pPr>
      <w:spacing w:after="200" w:line="276" w:lineRule="auto"/>
    </w:pPr>
    <w:rPr>
      <w:rFonts w:ascii="Calibri" w:eastAsia="Times New Roman" w:hAnsi="Calibri"/>
      <w:sz w:val="20"/>
      <w:szCs w:val="20"/>
    </w:rPr>
  </w:style>
  <w:style w:type="character" w:customStyle="1" w:styleId="afe">
    <w:name w:val="Текст примечания Знак"/>
    <w:basedOn w:val="a0"/>
    <w:link w:val="afd"/>
    <w:rsid w:val="001D4755"/>
    <w:rPr>
      <w:rFonts w:ascii="Calibri" w:hAnsi="Calibri"/>
    </w:rPr>
  </w:style>
  <w:style w:type="paragraph" w:styleId="aff">
    <w:name w:val="annotation subject"/>
    <w:basedOn w:val="afd"/>
    <w:next w:val="afd"/>
    <w:link w:val="aff0"/>
    <w:unhideWhenUsed/>
    <w:rsid w:val="001D4755"/>
    <w:rPr>
      <w:b/>
      <w:bCs/>
    </w:rPr>
  </w:style>
  <w:style w:type="character" w:customStyle="1" w:styleId="aff0">
    <w:name w:val="Тема примечания Знак"/>
    <w:basedOn w:val="afe"/>
    <w:link w:val="aff"/>
    <w:rsid w:val="001D4755"/>
    <w:rPr>
      <w:b/>
      <w:bCs/>
    </w:rPr>
  </w:style>
  <w:style w:type="paragraph" w:customStyle="1" w:styleId="aff1">
    <w:name w:val="Название проектного документа"/>
    <w:basedOn w:val="a"/>
    <w:rsid w:val="001D4755"/>
    <w:pPr>
      <w:widowControl w:val="0"/>
      <w:ind w:left="1701"/>
      <w:jc w:val="center"/>
    </w:pPr>
    <w:rPr>
      <w:rFonts w:ascii="Arial" w:eastAsia="Times New Roman" w:hAnsi="Arial" w:cs="Arial"/>
      <w:b/>
      <w:bCs/>
      <w:color w:val="000080"/>
      <w:sz w:val="32"/>
      <w:szCs w:val="20"/>
    </w:rPr>
  </w:style>
  <w:style w:type="paragraph" w:customStyle="1" w:styleId="p10">
    <w:name w:val="p10"/>
    <w:basedOn w:val="a"/>
    <w:rsid w:val="001D4755"/>
    <w:pPr>
      <w:spacing w:before="100" w:beforeAutospacing="1" w:after="100" w:afterAutospacing="1"/>
    </w:pPr>
    <w:rPr>
      <w:rFonts w:eastAsia="Times New Roman"/>
    </w:rPr>
  </w:style>
  <w:style w:type="character" w:customStyle="1" w:styleId="s2">
    <w:name w:val="s2"/>
    <w:rsid w:val="001D4755"/>
  </w:style>
  <w:style w:type="paragraph" w:styleId="z-">
    <w:name w:val="HTML Top of Form"/>
    <w:basedOn w:val="a"/>
    <w:next w:val="a"/>
    <w:link w:val="z-0"/>
    <w:hidden/>
    <w:rsid w:val="001D4755"/>
    <w:pPr>
      <w:pBdr>
        <w:bottom w:val="single" w:sz="6" w:space="1" w:color="auto"/>
      </w:pBdr>
      <w:jc w:val="center"/>
    </w:pPr>
    <w:rPr>
      <w:rFonts w:ascii="Arial" w:eastAsia="Times New Roman" w:hAnsi="Arial" w:cs="Arial"/>
      <w:vanish/>
      <w:sz w:val="16"/>
      <w:szCs w:val="16"/>
    </w:rPr>
  </w:style>
  <w:style w:type="character" w:customStyle="1" w:styleId="z-0">
    <w:name w:val="z-Начало формы Знак"/>
    <w:basedOn w:val="a0"/>
    <w:link w:val="z-"/>
    <w:rsid w:val="001D4755"/>
    <w:rPr>
      <w:rFonts w:ascii="Arial" w:hAnsi="Arial" w:cs="Arial"/>
      <w:vanish/>
      <w:sz w:val="16"/>
      <w:szCs w:val="16"/>
    </w:rPr>
  </w:style>
  <w:style w:type="character" w:customStyle="1" w:styleId="selectformat">
    <w:name w:val="selectformat"/>
    <w:basedOn w:val="a0"/>
    <w:rsid w:val="001D4755"/>
  </w:style>
  <w:style w:type="paragraph" w:styleId="z-1">
    <w:name w:val="HTML Bottom of Form"/>
    <w:basedOn w:val="a"/>
    <w:next w:val="a"/>
    <w:link w:val="z-2"/>
    <w:hidden/>
    <w:rsid w:val="001D4755"/>
    <w:pPr>
      <w:pBdr>
        <w:top w:val="single" w:sz="6" w:space="1" w:color="auto"/>
      </w:pBdr>
      <w:jc w:val="center"/>
    </w:pPr>
    <w:rPr>
      <w:rFonts w:ascii="Arial" w:eastAsia="Times New Roman" w:hAnsi="Arial" w:cs="Arial"/>
      <w:vanish/>
      <w:sz w:val="16"/>
      <w:szCs w:val="16"/>
    </w:rPr>
  </w:style>
  <w:style w:type="character" w:customStyle="1" w:styleId="z-2">
    <w:name w:val="z-Конец формы Знак"/>
    <w:basedOn w:val="a0"/>
    <w:link w:val="z-1"/>
    <w:rsid w:val="001D4755"/>
    <w:rPr>
      <w:rFonts w:ascii="Arial" w:hAnsi="Arial" w:cs="Arial"/>
      <w:vanish/>
      <w:sz w:val="16"/>
      <w:szCs w:val="16"/>
    </w:rPr>
  </w:style>
  <w:style w:type="paragraph" w:customStyle="1" w:styleId="bl0">
    <w:name w:val="bl0"/>
    <w:basedOn w:val="a"/>
    <w:rsid w:val="001D4755"/>
    <w:pPr>
      <w:spacing w:before="100" w:beforeAutospacing="1" w:after="100" w:afterAutospacing="1"/>
    </w:pPr>
    <w:rPr>
      <w:rFonts w:eastAsia="Times New Roman"/>
    </w:rPr>
  </w:style>
  <w:style w:type="character" w:customStyle="1" w:styleId="FontStyle32">
    <w:name w:val="Font Style32"/>
    <w:uiPriority w:val="99"/>
    <w:rsid w:val="001D4755"/>
    <w:rPr>
      <w:rFonts w:ascii="Times New Roman" w:hAnsi="Times New Roman" w:cs="Times New Roman" w:hint="default"/>
      <w:sz w:val="24"/>
      <w:szCs w:val="24"/>
    </w:rPr>
  </w:style>
  <w:style w:type="character" w:styleId="aff2">
    <w:name w:val="FollowedHyperlink"/>
    <w:basedOn w:val="a0"/>
    <w:rsid w:val="00B157D3"/>
    <w:rPr>
      <w:color w:val="800080"/>
      <w:u w:val="single"/>
    </w:rPr>
  </w:style>
  <w:style w:type="paragraph" w:customStyle="1" w:styleId="xl63">
    <w:name w:val="xl63"/>
    <w:basedOn w:val="a"/>
    <w:rsid w:val="00B157D3"/>
    <w:pPr>
      <w:spacing w:before="100" w:beforeAutospacing="1" w:after="100" w:afterAutospacing="1"/>
      <w:jc w:val="right"/>
      <w:textAlignment w:val="center"/>
    </w:pPr>
    <w:rPr>
      <w:rFonts w:eastAsia="Times New Roman"/>
      <w:sz w:val="28"/>
      <w:szCs w:val="28"/>
    </w:rPr>
  </w:style>
  <w:style w:type="paragraph" w:customStyle="1" w:styleId="xl64">
    <w:name w:val="xl64"/>
    <w:basedOn w:val="a"/>
    <w:rsid w:val="00B157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6"/>
      <w:szCs w:val="16"/>
    </w:rPr>
  </w:style>
  <w:style w:type="paragraph" w:customStyle="1" w:styleId="xl65">
    <w:name w:val="xl65"/>
    <w:basedOn w:val="a"/>
    <w:rsid w:val="00B157D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66">
    <w:name w:val="xl66"/>
    <w:basedOn w:val="a"/>
    <w:rsid w:val="00B157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rPr>
  </w:style>
  <w:style w:type="paragraph" w:customStyle="1" w:styleId="xl67">
    <w:name w:val="xl67"/>
    <w:basedOn w:val="a"/>
    <w:rsid w:val="00B157D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eastAsia="Times New Roman"/>
      <w:b/>
      <w:bCs/>
      <w:color w:val="000000"/>
    </w:rPr>
  </w:style>
  <w:style w:type="paragraph" w:customStyle="1" w:styleId="xl68">
    <w:name w:val="xl68"/>
    <w:basedOn w:val="a"/>
    <w:rsid w:val="00B157D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color w:val="000000"/>
    </w:rPr>
  </w:style>
  <w:style w:type="paragraph" w:customStyle="1" w:styleId="xl69">
    <w:name w:val="xl69"/>
    <w:basedOn w:val="a"/>
    <w:rsid w:val="00B157D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color w:val="000000"/>
    </w:rPr>
  </w:style>
  <w:style w:type="paragraph" w:customStyle="1" w:styleId="xl70">
    <w:name w:val="xl70"/>
    <w:basedOn w:val="a"/>
    <w:rsid w:val="00B157D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eastAsia="Times New Roman"/>
      <w:color w:val="000000"/>
    </w:rPr>
  </w:style>
  <w:style w:type="paragraph" w:customStyle="1" w:styleId="xl71">
    <w:name w:val="xl71"/>
    <w:basedOn w:val="a"/>
    <w:rsid w:val="00B157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rPr>
  </w:style>
  <w:style w:type="paragraph" w:customStyle="1" w:styleId="xl72">
    <w:name w:val="xl72"/>
    <w:basedOn w:val="a"/>
    <w:rsid w:val="00B157D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olor w:val="000000"/>
    </w:rPr>
  </w:style>
  <w:style w:type="paragraph" w:customStyle="1" w:styleId="xl73">
    <w:name w:val="xl73"/>
    <w:basedOn w:val="a"/>
    <w:rsid w:val="00B157D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color w:val="000000"/>
    </w:rPr>
  </w:style>
  <w:style w:type="paragraph" w:customStyle="1" w:styleId="xl74">
    <w:name w:val="xl74"/>
    <w:basedOn w:val="a"/>
    <w:rsid w:val="00B157D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eastAsia="Times New Roman"/>
      <w:i/>
      <w:iCs/>
      <w:color w:val="000000"/>
    </w:rPr>
  </w:style>
  <w:style w:type="paragraph" w:customStyle="1" w:styleId="xl75">
    <w:name w:val="xl75"/>
    <w:basedOn w:val="a"/>
    <w:rsid w:val="00B157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i/>
      <w:iCs/>
      <w:color w:val="000000"/>
    </w:rPr>
  </w:style>
  <w:style w:type="paragraph" w:customStyle="1" w:styleId="xl76">
    <w:name w:val="xl76"/>
    <w:basedOn w:val="a"/>
    <w:rsid w:val="00B157D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i/>
      <w:iCs/>
      <w:color w:val="000000"/>
    </w:rPr>
  </w:style>
  <w:style w:type="paragraph" w:customStyle="1" w:styleId="xl77">
    <w:name w:val="xl77"/>
    <w:basedOn w:val="a"/>
    <w:rsid w:val="00B157D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i/>
      <w:iCs/>
      <w:color w:val="000000"/>
    </w:rPr>
  </w:style>
  <w:style w:type="paragraph" w:customStyle="1" w:styleId="xl78">
    <w:name w:val="xl78"/>
    <w:basedOn w:val="a"/>
    <w:rsid w:val="00B157D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eastAsia="Times New Roman"/>
      <w:i/>
      <w:iCs/>
      <w:color w:val="000000"/>
    </w:rPr>
  </w:style>
  <w:style w:type="paragraph" w:customStyle="1" w:styleId="xl79">
    <w:name w:val="xl79"/>
    <w:basedOn w:val="a"/>
    <w:rsid w:val="00B157D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eastAsia="Times New Roman"/>
      <w:b/>
      <w:bCs/>
      <w:color w:val="000000"/>
    </w:rPr>
  </w:style>
  <w:style w:type="paragraph" w:customStyle="1" w:styleId="xl80">
    <w:name w:val="xl80"/>
    <w:basedOn w:val="a"/>
    <w:rsid w:val="00B157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rPr>
  </w:style>
  <w:style w:type="paragraph" w:customStyle="1" w:styleId="xl81">
    <w:name w:val="xl81"/>
    <w:basedOn w:val="a"/>
    <w:rsid w:val="00B157D3"/>
    <w:pPr>
      <w:spacing w:before="100" w:beforeAutospacing="1" w:after="100" w:afterAutospacing="1"/>
      <w:jc w:val="center"/>
    </w:pPr>
    <w:rPr>
      <w:rFonts w:eastAsia="Times New Roman"/>
    </w:rPr>
  </w:style>
  <w:style w:type="paragraph" w:customStyle="1" w:styleId="xl82">
    <w:name w:val="xl82"/>
    <w:basedOn w:val="a"/>
    <w:rsid w:val="00B157D3"/>
    <w:pPr>
      <w:spacing w:before="100" w:beforeAutospacing="1" w:after="100" w:afterAutospacing="1"/>
      <w:jc w:val="center"/>
      <w:textAlignment w:val="center"/>
    </w:pPr>
    <w:rPr>
      <w:rFonts w:eastAsia="Times New Roman"/>
      <w:b/>
      <w:bCs/>
      <w:color w:val="000000"/>
      <w:sz w:val="28"/>
      <w:szCs w:val="28"/>
    </w:rPr>
  </w:style>
  <w:style w:type="paragraph" w:customStyle="1" w:styleId="16">
    <w:name w:val="Знак Знак Знак Знак Знак1 Знак Знак Знак Знак"/>
    <w:basedOn w:val="a"/>
    <w:rsid w:val="00DF1A96"/>
    <w:pPr>
      <w:widowControl w:val="0"/>
      <w:adjustRightInd w:val="0"/>
      <w:spacing w:after="160" w:line="240" w:lineRule="exact"/>
      <w:jc w:val="right"/>
    </w:pPr>
    <w:rPr>
      <w:rFonts w:eastAsia="Times New Roman"/>
      <w:sz w:val="20"/>
      <w:szCs w:val="20"/>
      <w:lang w:val="en-GB" w:eastAsia="en-US"/>
    </w:rPr>
  </w:style>
  <w:style w:type="character" w:styleId="aff3">
    <w:name w:val="Emphasis"/>
    <w:basedOn w:val="a0"/>
    <w:qFormat/>
    <w:rsid w:val="00DF1A96"/>
    <w:rPr>
      <w:i/>
      <w:iCs/>
    </w:rPr>
  </w:style>
  <w:style w:type="paragraph" w:customStyle="1" w:styleId="81">
    <w:name w:val="Заголовок 81"/>
    <w:basedOn w:val="a"/>
    <w:next w:val="a"/>
    <w:rsid w:val="00D07E74"/>
    <w:pPr>
      <w:keepNext/>
      <w:widowControl w:val="0"/>
      <w:suppressAutoHyphens/>
      <w:ind w:firstLine="709"/>
      <w:jc w:val="right"/>
      <w:outlineLvl w:val="7"/>
    </w:pPr>
    <w:rPr>
      <w:rFonts w:eastAsia="Times New Roman"/>
      <w:sz w:val="28"/>
      <w:szCs w:val="28"/>
      <w:lang w:bidi="ru-RU"/>
    </w:rPr>
  </w:style>
  <w:style w:type="character" w:customStyle="1" w:styleId="25">
    <w:name w:val="Основной текст с отступом 2 Знак"/>
    <w:basedOn w:val="a0"/>
    <w:link w:val="26"/>
    <w:rsid w:val="002372FC"/>
    <w:rPr>
      <w:sz w:val="24"/>
      <w:szCs w:val="24"/>
    </w:rPr>
  </w:style>
  <w:style w:type="paragraph" w:styleId="26">
    <w:name w:val="Body Text Indent 2"/>
    <w:basedOn w:val="a"/>
    <w:link w:val="25"/>
    <w:rsid w:val="002372FC"/>
    <w:pPr>
      <w:spacing w:after="120" w:line="480" w:lineRule="auto"/>
      <w:ind w:left="283"/>
    </w:pPr>
    <w:rPr>
      <w:rFonts w:eastAsia="Times New Roman"/>
    </w:rPr>
  </w:style>
  <w:style w:type="character" w:customStyle="1" w:styleId="33">
    <w:name w:val="Основной текст с отступом 3 Знак"/>
    <w:basedOn w:val="a0"/>
    <w:link w:val="34"/>
    <w:rsid w:val="002372FC"/>
    <w:rPr>
      <w:sz w:val="28"/>
      <w:szCs w:val="24"/>
    </w:rPr>
  </w:style>
  <w:style w:type="paragraph" w:styleId="34">
    <w:name w:val="Body Text Indent 3"/>
    <w:basedOn w:val="a"/>
    <w:link w:val="33"/>
    <w:rsid w:val="002372FC"/>
    <w:pPr>
      <w:ind w:firstLine="567"/>
      <w:jc w:val="both"/>
    </w:pPr>
    <w:rPr>
      <w:rFonts w:eastAsia="Times New Roman"/>
      <w:sz w:val="28"/>
    </w:rPr>
  </w:style>
  <w:style w:type="paragraph" w:styleId="27">
    <w:name w:val="List 2"/>
    <w:basedOn w:val="a"/>
    <w:uiPriority w:val="99"/>
    <w:rsid w:val="00BD4953"/>
    <w:pPr>
      <w:ind w:left="566" w:hanging="283"/>
      <w:contextualSpacing/>
    </w:pPr>
  </w:style>
  <w:style w:type="paragraph" w:styleId="35">
    <w:name w:val="List 3"/>
    <w:basedOn w:val="a"/>
    <w:rsid w:val="00BD4953"/>
    <w:pPr>
      <w:ind w:left="849" w:hanging="283"/>
      <w:contextualSpacing/>
    </w:pPr>
  </w:style>
  <w:style w:type="paragraph" w:styleId="aff4">
    <w:name w:val="Subtitle"/>
    <w:basedOn w:val="a"/>
    <w:link w:val="aff5"/>
    <w:qFormat/>
    <w:rsid w:val="00BD4953"/>
    <w:pPr>
      <w:jc w:val="center"/>
    </w:pPr>
    <w:rPr>
      <w:rFonts w:eastAsia="Times New Roman"/>
      <w:b/>
      <w:bCs/>
    </w:rPr>
  </w:style>
  <w:style w:type="character" w:customStyle="1" w:styleId="aff5">
    <w:name w:val="Подзаголовок Знак"/>
    <w:basedOn w:val="a0"/>
    <w:link w:val="aff4"/>
    <w:rsid w:val="00BD4953"/>
    <w:rPr>
      <w:b/>
      <w:bCs/>
      <w:sz w:val="24"/>
      <w:szCs w:val="24"/>
    </w:rPr>
  </w:style>
  <w:style w:type="character" w:customStyle="1" w:styleId="36">
    <w:name w:val="Знак Знак3"/>
    <w:basedOn w:val="a0"/>
    <w:uiPriority w:val="99"/>
    <w:rsid w:val="00BD4953"/>
    <w:rPr>
      <w:rFonts w:ascii="Times New Roman" w:eastAsia="Times New Roman" w:hAnsi="Times New Roman" w:cs="Times New Roman"/>
      <w:b/>
      <w:bCs/>
      <w:sz w:val="40"/>
      <w:szCs w:val="24"/>
      <w:lang w:eastAsia="ru-RU"/>
    </w:rPr>
  </w:style>
  <w:style w:type="character" w:customStyle="1" w:styleId="28">
    <w:name w:val="Знак Знак2"/>
    <w:basedOn w:val="a0"/>
    <w:uiPriority w:val="99"/>
    <w:rsid w:val="00BD4953"/>
    <w:rPr>
      <w:rFonts w:ascii="Times New Roman" w:eastAsia="Times New Roman" w:hAnsi="Times New Roman" w:cs="Times New Roman"/>
      <w:b/>
      <w:bCs/>
      <w:sz w:val="24"/>
      <w:szCs w:val="24"/>
      <w:lang w:eastAsia="ru-RU"/>
    </w:rPr>
  </w:style>
  <w:style w:type="paragraph" w:customStyle="1" w:styleId="17">
    <w:name w:val="Обычный1"/>
    <w:rsid w:val="00BD4953"/>
    <w:pPr>
      <w:snapToGrid w:val="0"/>
    </w:pPr>
    <w:rPr>
      <w:rFonts w:ascii="Arial" w:hAnsi="Arial"/>
      <w:sz w:val="18"/>
    </w:rPr>
  </w:style>
  <w:style w:type="character" w:customStyle="1" w:styleId="FontStyle39">
    <w:name w:val="Font Style39"/>
    <w:rsid w:val="00BD4953"/>
    <w:rPr>
      <w:rFonts w:ascii="Arial" w:hAnsi="Arial"/>
      <w:sz w:val="18"/>
    </w:rPr>
  </w:style>
  <w:style w:type="paragraph" w:customStyle="1" w:styleId="normal">
    <w:name w:val="normal"/>
    <w:uiPriority w:val="99"/>
    <w:rsid w:val="00BD4953"/>
    <w:pPr>
      <w:spacing w:line="276" w:lineRule="auto"/>
    </w:pPr>
    <w:rPr>
      <w:rFonts w:ascii="Arial" w:hAnsi="Arial" w:cs="Arial"/>
      <w:color w:val="000000"/>
      <w:sz w:val="22"/>
      <w:szCs w:val="22"/>
    </w:rPr>
  </w:style>
  <w:style w:type="paragraph" w:styleId="37">
    <w:name w:val="List Continue 3"/>
    <w:basedOn w:val="a"/>
    <w:uiPriority w:val="99"/>
    <w:unhideWhenUsed/>
    <w:rsid w:val="00BD4953"/>
    <w:pPr>
      <w:spacing w:after="120" w:line="276" w:lineRule="auto"/>
      <w:ind w:left="849"/>
      <w:contextualSpacing/>
    </w:pPr>
    <w:rPr>
      <w:rFonts w:ascii="Calibri" w:eastAsia="Times New Roman" w:hAnsi="Calibri"/>
      <w:sz w:val="22"/>
      <w:szCs w:val="22"/>
    </w:rPr>
  </w:style>
  <w:style w:type="character" w:customStyle="1" w:styleId="s5">
    <w:name w:val="s5"/>
    <w:basedOn w:val="a0"/>
    <w:rsid w:val="00BD4953"/>
  </w:style>
  <w:style w:type="paragraph" w:styleId="18">
    <w:name w:val="toc 1"/>
    <w:basedOn w:val="a"/>
    <w:next w:val="a"/>
    <w:autoRedefine/>
    <w:qFormat/>
    <w:rsid w:val="00044585"/>
    <w:pPr>
      <w:spacing w:before="360"/>
      <w:jc w:val="center"/>
    </w:pPr>
    <w:rPr>
      <w:rFonts w:ascii="Cambria" w:eastAsia="Times New Roman" w:hAnsi="Cambria"/>
      <w:b/>
      <w:bCs/>
      <w:caps/>
    </w:rPr>
  </w:style>
  <w:style w:type="paragraph" w:styleId="29">
    <w:name w:val="toc 2"/>
    <w:basedOn w:val="a"/>
    <w:next w:val="a"/>
    <w:autoRedefine/>
    <w:uiPriority w:val="39"/>
    <w:qFormat/>
    <w:rsid w:val="00013679"/>
    <w:pPr>
      <w:tabs>
        <w:tab w:val="right" w:leader="dot" w:pos="9639"/>
      </w:tabs>
      <w:spacing w:line="360" w:lineRule="exact"/>
      <w:ind w:right="-1" w:firstLine="709"/>
      <w:jc w:val="center"/>
    </w:pPr>
    <w:rPr>
      <w:rFonts w:eastAsia="Times New Roman"/>
      <w:bCs/>
      <w:noProof/>
      <w:sz w:val="28"/>
      <w:szCs w:val="28"/>
    </w:rPr>
  </w:style>
  <w:style w:type="character" w:customStyle="1" w:styleId="110">
    <w:name w:val="Знак Знак11"/>
    <w:basedOn w:val="a0"/>
    <w:locked/>
    <w:rsid w:val="00BD4953"/>
    <w:rPr>
      <w:rFonts w:ascii="Arial" w:hAnsi="Arial" w:cs="Arial"/>
      <w:lang w:val="ru-RU" w:eastAsia="ru-RU" w:bidi="ar-SA"/>
    </w:rPr>
  </w:style>
  <w:style w:type="paragraph" w:customStyle="1" w:styleId="2a">
    <w:name w:val="Обычный2"/>
    <w:rsid w:val="00BD4953"/>
    <w:pPr>
      <w:spacing w:line="276" w:lineRule="auto"/>
    </w:pPr>
    <w:rPr>
      <w:rFonts w:ascii="Arial" w:hAnsi="Arial" w:cs="Arial"/>
      <w:color w:val="000000"/>
      <w:sz w:val="22"/>
      <w:szCs w:val="22"/>
    </w:rPr>
  </w:style>
  <w:style w:type="character" w:customStyle="1" w:styleId="140">
    <w:name w:val="Знак Знак14"/>
    <w:basedOn w:val="a0"/>
    <w:locked/>
    <w:rsid w:val="00BD4953"/>
    <w:rPr>
      <w:rFonts w:ascii="Arial" w:hAnsi="Arial" w:cs="Arial"/>
      <w:b/>
      <w:bCs/>
      <w:i/>
      <w:iCs/>
      <w:sz w:val="28"/>
      <w:szCs w:val="28"/>
      <w:lang w:val="ru-RU" w:eastAsia="ru-RU" w:bidi="ar-SA"/>
    </w:rPr>
  </w:style>
  <w:style w:type="paragraph" w:customStyle="1" w:styleId="2b">
    <w:name w:val="Абзац списка2"/>
    <w:basedOn w:val="a"/>
    <w:rsid w:val="00BD4953"/>
    <w:pPr>
      <w:ind w:left="720"/>
      <w:contextualSpacing/>
    </w:pPr>
    <w:rPr>
      <w:rFonts w:eastAsia="Times New Roman"/>
    </w:rPr>
  </w:style>
  <w:style w:type="character" w:customStyle="1" w:styleId="ConsNormal0">
    <w:name w:val="ConsNormal Знак"/>
    <w:link w:val="ConsNormal"/>
    <w:locked/>
    <w:rsid w:val="00BD4953"/>
    <w:rPr>
      <w:rFonts w:ascii="Arial" w:hAnsi="Arial" w:cs="Arial"/>
    </w:rPr>
  </w:style>
  <w:style w:type="character" w:customStyle="1" w:styleId="111">
    <w:name w:val="Знак Знак11"/>
    <w:basedOn w:val="a0"/>
    <w:locked/>
    <w:rsid w:val="00044585"/>
    <w:rPr>
      <w:rFonts w:ascii="Arial" w:hAnsi="Arial" w:cs="Arial"/>
      <w:lang w:val="ru-RU" w:eastAsia="ru-RU" w:bidi="ar-SA"/>
    </w:rPr>
  </w:style>
  <w:style w:type="character" w:customStyle="1" w:styleId="141">
    <w:name w:val="Знак Знак14"/>
    <w:basedOn w:val="a0"/>
    <w:locked/>
    <w:rsid w:val="00044585"/>
    <w:rPr>
      <w:rFonts w:ascii="Arial" w:hAnsi="Arial" w:cs="Arial"/>
      <w:b/>
      <w:bCs/>
      <w:i/>
      <w:iCs/>
      <w:sz w:val="28"/>
      <w:szCs w:val="28"/>
      <w:lang w:val="ru-RU" w:eastAsia="ru-RU" w:bidi="ar-SA"/>
    </w:rPr>
  </w:style>
  <w:style w:type="paragraph" w:customStyle="1" w:styleId="38">
    <w:name w:val="Абзац списка3"/>
    <w:basedOn w:val="a"/>
    <w:rsid w:val="00044585"/>
    <w:pPr>
      <w:ind w:left="720"/>
      <w:contextualSpacing/>
    </w:pPr>
    <w:rPr>
      <w:rFonts w:eastAsia="Times New Roman"/>
    </w:rPr>
  </w:style>
  <w:style w:type="paragraph" w:customStyle="1" w:styleId="s15">
    <w:name w:val="s_15"/>
    <w:basedOn w:val="a"/>
    <w:rsid w:val="00044585"/>
    <w:pPr>
      <w:spacing w:before="100" w:beforeAutospacing="1" w:after="100" w:afterAutospacing="1"/>
    </w:pPr>
    <w:rPr>
      <w:rFonts w:eastAsia="Times New Roman"/>
    </w:rPr>
  </w:style>
  <w:style w:type="character" w:customStyle="1" w:styleId="s10">
    <w:name w:val="s_10"/>
    <w:basedOn w:val="a0"/>
    <w:rsid w:val="00044585"/>
  </w:style>
  <w:style w:type="paragraph" w:customStyle="1" w:styleId="s9">
    <w:name w:val="s_9"/>
    <w:basedOn w:val="a"/>
    <w:rsid w:val="00044585"/>
    <w:pPr>
      <w:spacing w:before="100" w:beforeAutospacing="1" w:after="100" w:afterAutospacing="1"/>
    </w:pPr>
    <w:rPr>
      <w:rFonts w:eastAsia="Times New Roman"/>
    </w:rPr>
  </w:style>
  <w:style w:type="paragraph" w:customStyle="1" w:styleId="s1">
    <w:name w:val="s_1"/>
    <w:basedOn w:val="a"/>
    <w:rsid w:val="00044585"/>
    <w:pPr>
      <w:spacing w:before="100" w:beforeAutospacing="1" w:after="100" w:afterAutospacing="1"/>
    </w:pPr>
    <w:rPr>
      <w:rFonts w:eastAsia="Times New Roman"/>
    </w:rPr>
  </w:style>
  <w:style w:type="paragraph" w:customStyle="1" w:styleId="s22">
    <w:name w:val="s_22"/>
    <w:basedOn w:val="a"/>
    <w:rsid w:val="00044585"/>
    <w:pPr>
      <w:spacing w:before="100" w:beforeAutospacing="1" w:after="100" w:afterAutospacing="1"/>
    </w:pPr>
    <w:rPr>
      <w:rFonts w:eastAsia="Times New Roman"/>
    </w:rPr>
  </w:style>
  <w:style w:type="paragraph" w:customStyle="1" w:styleId="220">
    <w:name w:val="Основной текст 22"/>
    <w:basedOn w:val="a"/>
    <w:uiPriority w:val="99"/>
    <w:rsid w:val="00513FC6"/>
    <w:pPr>
      <w:jc w:val="both"/>
    </w:pPr>
    <w:rPr>
      <w:rFonts w:eastAsia="Times New Roman"/>
      <w:sz w:val="28"/>
      <w:szCs w:val="28"/>
    </w:rPr>
  </w:style>
  <w:style w:type="paragraph" w:customStyle="1" w:styleId="BodyText22">
    <w:name w:val="Body Text 22"/>
    <w:basedOn w:val="a"/>
    <w:uiPriority w:val="99"/>
    <w:rsid w:val="00513FC6"/>
    <w:pPr>
      <w:ind w:firstLine="709"/>
      <w:jc w:val="both"/>
    </w:pPr>
    <w:rPr>
      <w:rFonts w:eastAsia="Times New Roman"/>
    </w:rPr>
  </w:style>
  <w:style w:type="character" w:customStyle="1" w:styleId="aff6">
    <w:name w:val="Цветовое выделение"/>
    <w:rsid w:val="00513FC6"/>
    <w:rPr>
      <w:b/>
      <w:bCs/>
      <w:color w:val="000080"/>
      <w:sz w:val="20"/>
      <w:szCs w:val="20"/>
    </w:rPr>
  </w:style>
  <w:style w:type="character" w:customStyle="1" w:styleId="aff7">
    <w:name w:val="Гипертекстовая ссылка"/>
    <w:uiPriority w:val="99"/>
    <w:rsid w:val="00513FC6"/>
    <w:rPr>
      <w:b/>
      <w:bCs/>
      <w:color w:val="008000"/>
      <w:sz w:val="20"/>
      <w:szCs w:val="20"/>
    </w:rPr>
  </w:style>
  <w:style w:type="paragraph" w:customStyle="1" w:styleId="aff8">
    <w:name w:val="Заголовок статьи"/>
    <w:basedOn w:val="a"/>
    <w:next w:val="a"/>
    <w:uiPriority w:val="99"/>
    <w:rsid w:val="00513FC6"/>
    <w:pPr>
      <w:widowControl w:val="0"/>
      <w:autoSpaceDE w:val="0"/>
      <w:autoSpaceDN w:val="0"/>
      <w:adjustRightInd w:val="0"/>
      <w:ind w:left="1612" w:hanging="892"/>
      <w:jc w:val="both"/>
    </w:pPr>
    <w:rPr>
      <w:rFonts w:ascii="Arial" w:eastAsia="Times New Roman" w:hAnsi="Arial" w:cs="Arial"/>
    </w:rPr>
  </w:style>
  <w:style w:type="paragraph" w:customStyle="1" w:styleId="aff9">
    <w:name w:val="Знак Знак Знак"/>
    <w:basedOn w:val="a"/>
    <w:uiPriority w:val="99"/>
    <w:rsid w:val="00513FC6"/>
    <w:pPr>
      <w:spacing w:before="100" w:beforeAutospacing="1" w:after="100" w:afterAutospacing="1"/>
    </w:pPr>
    <w:rPr>
      <w:rFonts w:ascii="Tahoma" w:eastAsia="Times New Roman" w:hAnsi="Tahoma" w:cs="Tahoma"/>
      <w:sz w:val="20"/>
      <w:szCs w:val="20"/>
      <w:lang w:val="en-US" w:eastAsia="en-US"/>
    </w:rPr>
  </w:style>
  <w:style w:type="paragraph" w:styleId="affa">
    <w:name w:val="footnote text"/>
    <w:aliases w:val="single space,Текст сноски Знак Знак Знак,Текст сноски Знак Знак,Текст сноски-FN,Footnote Text Char Знак Знак,Footnote Text Char Знак,Footnote Text Char Знак Знак Знак Знак"/>
    <w:basedOn w:val="a"/>
    <w:link w:val="affb"/>
    <w:uiPriority w:val="99"/>
    <w:rsid w:val="00513FC6"/>
    <w:rPr>
      <w:rFonts w:eastAsia="Times New Roman"/>
      <w:sz w:val="20"/>
      <w:szCs w:val="20"/>
    </w:rPr>
  </w:style>
  <w:style w:type="character" w:customStyle="1" w:styleId="affb">
    <w:name w:val="Текст сноски Знак"/>
    <w:aliases w:val="single space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basedOn w:val="a0"/>
    <w:link w:val="affa"/>
    <w:uiPriority w:val="99"/>
    <w:rsid w:val="00513FC6"/>
  </w:style>
  <w:style w:type="character" w:customStyle="1" w:styleId="btn">
    <w:name w:val="btn"/>
    <w:basedOn w:val="a0"/>
    <w:rsid w:val="00513FC6"/>
  </w:style>
  <w:style w:type="paragraph" w:customStyle="1" w:styleId="copyright-info">
    <w:name w:val="copyright-info"/>
    <w:basedOn w:val="a"/>
    <w:rsid w:val="00513FC6"/>
    <w:pPr>
      <w:spacing w:before="100" w:beforeAutospacing="1" w:after="100" w:afterAutospacing="1"/>
    </w:pPr>
    <w:rPr>
      <w:rFonts w:eastAsia="Times New Roman"/>
    </w:rPr>
  </w:style>
  <w:style w:type="paragraph" w:customStyle="1" w:styleId="Heading">
    <w:name w:val="Heading"/>
    <w:rsid w:val="00513FC6"/>
    <w:pPr>
      <w:widowControl w:val="0"/>
      <w:overflowPunct w:val="0"/>
      <w:autoSpaceDE w:val="0"/>
      <w:autoSpaceDN w:val="0"/>
      <w:adjustRightInd w:val="0"/>
      <w:textAlignment w:val="baseline"/>
    </w:pPr>
    <w:rPr>
      <w:rFonts w:ascii="Arial" w:hAnsi="Arial"/>
      <w:b/>
      <w:sz w:val="22"/>
    </w:rPr>
  </w:style>
  <w:style w:type="character" w:customStyle="1" w:styleId="auto-matches">
    <w:name w:val="auto-matches"/>
    <w:basedOn w:val="a0"/>
    <w:rsid w:val="00513FC6"/>
  </w:style>
  <w:style w:type="character" w:customStyle="1" w:styleId="matches">
    <w:name w:val="matches"/>
    <w:basedOn w:val="a0"/>
    <w:rsid w:val="00513FC6"/>
  </w:style>
  <w:style w:type="paragraph" w:customStyle="1" w:styleId="formattext">
    <w:name w:val="formattext"/>
    <w:basedOn w:val="a"/>
    <w:rsid w:val="00513FC6"/>
    <w:pPr>
      <w:spacing w:before="100" w:beforeAutospacing="1" w:after="100" w:afterAutospacing="1"/>
    </w:pPr>
    <w:rPr>
      <w:rFonts w:eastAsia="Times New Roman"/>
    </w:rPr>
  </w:style>
  <w:style w:type="character" w:customStyle="1" w:styleId="docexpired">
    <w:name w:val="doc__expired"/>
    <w:basedOn w:val="a0"/>
    <w:rsid w:val="00513FC6"/>
  </w:style>
  <w:style w:type="character" w:styleId="affc">
    <w:name w:val="Strong"/>
    <w:basedOn w:val="a0"/>
    <w:qFormat/>
    <w:rsid w:val="005A36DC"/>
    <w:rPr>
      <w:b/>
      <w:bCs/>
    </w:rPr>
  </w:style>
  <w:style w:type="paragraph" w:customStyle="1" w:styleId="2c">
    <w:name w:val="Без интервала2"/>
    <w:basedOn w:val="a"/>
    <w:link w:val="NoSpacingChar"/>
    <w:rsid w:val="005A36DC"/>
    <w:pPr>
      <w:spacing w:before="60" w:after="180"/>
      <w:jc w:val="both"/>
    </w:pPr>
    <w:rPr>
      <w:rFonts w:eastAsia="Times New Roman"/>
      <w:sz w:val="26"/>
      <w:szCs w:val="20"/>
    </w:rPr>
  </w:style>
  <w:style w:type="character" w:customStyle="1" w:styleId="NoSpacingChar">
    <w:name w:val="No Spacing Char"/>
    <w:link w:val="2c"/>
    <w:locked/>
    <w:rsid w:val="005A36DC"/>
    <w:rPr>
      <w:sz w:val="26"/>
    </w:rPr>
  </w:style>
  <w:style w:type="character" w:customStyle="1" w:styleId="60">
    <w:name w:val="Заголовок 6 Знак"/>
    <w:basedOn w:val="a0"/>
    <w:link w:val="6"/>
    <w:rsid w:val="00F258D3"/>
    <w:rPr>
      <w:rFonts w:ascii="Calibri" w:eastAsia="Calibri" w:hAnsi="Calibri"/>
      <w:b/>
      <w:bCs/>
      <w:lang/>
    </w:rPr>
  </w:style>
  <w:style w:type="paragraph" w:customStyle="1" w:styleId="NoSpacing">
    <w:name w:val="No Spacing"/>
    <w:rsid w:val="00F258D3"/>
    <w:rPr>
      <w:rFonts w:eastAsia="Calibri"/>
      <w:sz w:val="24"/>
      <w:szCs w:val="24"/>
    </w:rPr>
  </w:style>
  <w:style w:type="paragraph" w:customStyle="1" w:styleId="affd">
    <w:name w:val="Таблицы (моноширинный)"/>
    <w:basedOn w:val="a"/>
    <w:next w:val="a"/>
    <w:rsid w:val="00F258D3"/>
    <w:pPr>
      <w:widowControl w:val="0"/>
      <w:suppressAutoHyphens/>
      <w:autoSpaceDE w:val="0"/>
      <w:jc w:val="both"/>
    </w:pPr>
    <w:rPr>
      <w:rFonts w:ascii="Courier New" w:hAnsi="Courier New" w:cs="Courier New"/>
      <w:sz w:val="20"/>
      <w:szCs w:val="20"/>
      <w:lang w:eastAsia="ar-SA"/>
    </w:rPr>
  </w:style>
  <w:style w:type="paragraph" w:customStyle="1" w:styleId="ListParagraph">
    <w:name w:val="List Paragraph"/>
    <w:basedOn w:val="a"/>
    <w:link w:val="ListParagraphChar"/>
    <w:rsid w:val="00F258D3"/>
    <w:pPr>
      <w:ind w:left="720"/>
      <w:contextualSpacing/>
    </w:pPr>
    <w:rPr>
      <w:rFonts w:ascii="Calibri" w:hAnsi="Calibri"/>
    </w:rPr>
  </w:style>
  <w:style w:type="paragraph" w:customStyle="1" w:styleId="affe">
    <w:name w:val="Прижатый влево"/>
    <w:basedOn w:val="a"/>
    <w:next w:val="a"/>
    <w:rsid w:val="00F258D3"/>
    <w:pPr>
      <w:widowControl w:val="0"/>
      <w:suppressAutoHyphens/>
      <w:autoSpaceDE w:val="0"/>
    </w:pPr>
    <w:rPr>
      <w:rFonts w:ascii="Arial" w:eastAsia="Times New Roman" w:hAnsi="Arial" w:cs="Arial"/>
      <w:kern w:val="1"/>
      <w:lang w:eastAsia="hi-IN" w:bidi="hi-IN"/>
    </w:rPr>
  </w:style>
  <w:style w:type="paragraph" w:customStyle="1" w:styleId="report">
    <w:name w:val="report"/>
    <w:basedOn w:val="a"/>
    <w:rsid w:val="00F258D3"/>
    <w:pPr>
      <w:spacing w:before="100" w:beforeAutospacing="1" w:after="100" w:afterAutospacing="1"/>
    </w:pPr>
    <w:rPr>
      <w:rFonts w:eastAsia="Times New Roman"/>
    </w:rPr>
  </w:style>
  <w:style w:type="paragraph" w:customStyle="1" w:styleId="afff">
    <w:name w:val=" Знак Знак Знак Знак Знак"/>
    <w:basedOn w:val="a"/>
    <w:rsid w:val="00F258D3"/>
    <w:pPr>
      <w:widowControl w:val="0"/>
      <w:adjustRightInd w:val="0"/>
      <w:spacing w:after="160" w:line="240" w:lineRule="exact"/>
      <w:jc w:val="right"/>
    </w:pPr>
    <w:rPr>
      <w:rFonts w:eastAsia="Times New Roman"/>
      <w:sz w:val="20"/>
      <w:szCs w:val="20"/>
      <w:lang w:val="en-GB" w:eastAsia="en-US"/>
    </w:rPr>
  </w:style>
  <w:style w:type="character" w:customStyle="1" w:styleId="ListParagraphChar">
    <w:name w:val="List Paragraph Char"/>
    <w:link w:val="ListParagraph"/>
    <w:locked/>
    <w:rsid w:val="00F258D3"/>
    <w:rPr>
      <w:rFonts w:ascii="Calibri" w:eastAsia="Calibri" w:hAnsi="Calibri"/>
      <w:sz w:val="24"/>
      <w:szCs w:val="24"/>
    </w:rPr>
  </w:style>
  <w:style w:type="character" w:customStyle="1" w:styleId="af">
    <w:name w:val="Абзац списка Знак"/>
    <w:link w:val="ae"/>
    <w:locked/>
    <w:rsid w:val="00F258D3"/>
    <w:rPr>
      <w:sz w:val="24"/>
      <w:szCs w:val="24"/>
      <w:lang w:val="en-US" w:eastAsia="en-US"/>
    </w:rPr>
  </w:style>
  <w:style w:type="character" w:customStyle="1" w:styleId="FontStyle15">
    <w:name w:val="Font Style15"/>
    <w:rsid w:val="00F258D3"/>
    <w:rPr>
      <w:rFonts w:ascii="Times New Roman" w:hAnsi="Times New Roman" w:cs="Times New Roman" w:hint="default"/>
      <w:sz w:val="24"/>
      <w:szCs w:val="24"/>
    </w:rPr>
  </w:style>
  <w:style w:type="paragraph" w:customStyle="1" w:styleId="Style13">
    <w:name w:val="Style13"/>
    <w:basedOn w:val="a"/>
    <w:rsid w:val="00F258D3"/>
    <w:pPr>
      <w:widowControl w:val="0"/>
      <w:autoSpaceDE w:val="0"/>
      <w:autoSpaceDN w:val="0"/>
      <w:adjustRightInd w:val="0"/>
      <w:spacing w:line="365" w:lineRule="exact"/>
    </w:pPr>
    <w:rPr>
      <w:rFonts w:eastAsia="Times New Roman"/>
    </w:rPr>
  </w:style>
  <w:style w:type="character" w:customStyle="1" w:styleId="FontStyle21">
    <w:name w:val="Font Style21"/>
    <w:rsid w:val="00F258D3"/>
    <w:rPr>
      <w:rFonts w:ascii="Times New Roman" w:hAnsi="Times New Roman" w:cs="Times New Roman" w:hint="default"/>
      <w:sz w:val="26"/>
      <w:szCs w:val="26"/>
    </w:rPr>
  </w:style>
  <w:style w:type="paragraph" w:customStyle="1" w:styleId="Style12">
    <w:name w:val="Style12"/>
    <w:basedOn w:val="a"/>
    <w:rsid w:val="00F258D3"/>
    <w:pPr>
      <w:widowControl w:val="0"/>
      <w:autoSpaceDE w:val="0"/>
      <w:autoSpaceDN w:val="0"/>
      <w:adjustRightInd w:val="0"/>
      <w:spacing w:line="365" w:lineRule="exact"/>
      <w:jc w:val="both"/>
    </w:pPr>
    <w:rPr>
      <w:rFonts w:eastAsia="Times New Roman"/>
    </w:rPr>
  </w:style>
  <w:style w:type="paragraph" w:customStyle="1" w:styleId="aj">
    <w:name w:val="_aj"/>
    <w:basedOn w:val="a"/>
    <w:rsid w:val="00F258D3"/>
    <w:pPr>
      <w:spacing w:before="100" w:beforeAutospacing="1" w:after="100" w:afterAutospacing="1"/>
    </w:pPr>
    <w:rPr>
      <w:rFonts w:eastAsia="Times New Roman"/>
    </w:rPr>
  </w:style>
  <w:style w:type="paragraph" w:customStyle="1" w:styleId="Style2">
    <w:name w:val="Style2"/>
    <w:basedOn w:val="a"/>
    <w:rsid w:val="00F258D3"/>
    <w:pPr>
      <w:widowControl w:val="0"/>
      <w:autoSpaceDE w:val="0"/>
      <w:autoSpaceDN w:val="0"/>
      <w:adjustRightInd w:val="0"/>
      <w:spacing w:line="365" w:lineRule="exact"/>
      <w:jc w:val="center"/>
    </w:pPr>
    <w:rPr>
      <w:rFonts w:eastAsia="Times New Roman"/>
    </w:rPr>
  </w:style>
  <w:style w:type="character" w:customStyle="1" w:styleId="FontStyle11">
    <w:name w:val="Font Style11"/>
    <w:rsid w:val="00F258D3"/>
    <w:rPr>
      <w:rFonts w:ascii="Times New Roman" w:hAnsi="Times New Roman" w:cs="Times New Roman" w:hint="default"/>
      <w:sz w:val="24"/>
      <w:szCs w:val="24"/>
    </w:rPr>
  </w:style>
  <w:style w:type="table" w:styleId="-3">
    <w:name w:val="Table Web 3"/>
    <w:basedOn w:val="a1"/>
    <w:rsid w:val="00F258D3"/>
    <w:rPr>
      <w:rFonts w:ascii="Calibri" w:eastAsia="Calibri" w:hAnsi="Calibri"/>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0">
    <w:name w:val="Знак Знак Знак Знак"/>
    <w:basedOn w:val="a"/>
    <w:rsid w:val="00F258D3"/>
    <w:pPr>
      <w:spacing w:before="100" w:beforeAutospacing="1" w:after="100" w:afterAutospacing="1"/>
    </w:pPr>
    <w:rPr>
      <w:rFonts w:ascii="Tahoma" w:eastAsia="Times New Roman" w:hAnsi="Tahoma"/>
      <w:sz w:val="20"/>
      <w:szCs w:val="20"/>
      <w:lang w:val="en-US" w:eastAsia="en-US"/>
    </w:rPr>
  </w:style>
  <w:style w:type="character" w:styleId="afff1">
    <w:name w:val="footnote reference"/>
    <w:uiPriority w:val="99"/>
    <w:rsid w:val="00F258D3"/>
    <w:rPr>
      <w:rFonts w:cs="Times New Roman"/>
      <w:vertAlign w:val="superscript"/>
    </w:rPr>
  </w:style>
  <w:style w:type="paragraph" w:customStyle="1" w:styleId="19">
    <w:name w:val=" Знак1 Знак Знак Знак Знак Знак Знак Знак Знак Знак Знак Знак Знак"/>
    <w:basedOn w:val="a"/>
    <w:rsid w:val="00F258D3"/>
    <w:pPr>
      <w:numPr>
        <w:ilvl w:val="1"/>
        <w:numId w:val="1"/>
      </w:numPr>
      <w:spacing w:after="160" w:line="240" w:lineRule="exact"/>
      <w:ind w:left="0" w:firstLine="0"/>
    </w:pPr>
    <w:rPr>
      <w:sz w:val="20"/>
      <w:szCs w:val="20"/>
      <w:lang w:eastAsia="zh-CN"/>
    </w:rPr>
  </w:style>
  <w:style w:type="paragraph" w:customStyle="1" w:styleId="39">
    <w:name w:val="Раздел 3"/>
    <w:basedOn w:val="a"/>
    <w:rsid w:val="00F258D3"/>
    <w:pPr>
      <w:numPr>
        <w:numId w:val="1"/>
      </w:numPr>
      <w:tabs>
        <w:tab w:val="num" w:pos="360"/>
      </w:tabs>
      <w:spacing w:before="120" w:after="120"/>
      <w:ind w:left="360" w:hanging="360"/>
      <w:jc w:val="center"/>
    </w:pPr>
    <w:rPr>
      <w:rFonts w:eastAsia="Times New Roman"/>
      <w:b/>
      <w:bCs/>
    </w:rPr>
  </w:style>
  <w:style w:type="paragraph" w:customStyle="1" w:styleId="1a">
    <w:name w:val=" Знак1 Знак Знак Знак Знак Знак Знак Знак Знак Знак"/>
    <w:basedOn w:val="a"/>
    <w:rsid w:val="00F258D3"/>
    <w:pPr>
      <w:spacing w:after="160" w:line="240" w:lineRule="exact"/>
    </w:pPr>
    <w:rPr>
      <w:sz w:val="20"/>
      <w:szCs w:val="20"/>
      <w:lang w:eastAsia="zh-CN"/>
    </w:rPr>
  </w:style>
  <w:style w:type="character" w:customStyle="1" w:styleId="ConsPlusNonformat0">
    <w:name w:val="ConsPlusNonformat Знак"/>
    <w:link w:val="ConsPlusNonformat"/>
    <w:locked/>
    <w:rsid w:val="00F258D3"/>
    <w:rPr>
      <w:rFonts w:ascii="Courier New" w:hAnsi="Courier New" w:cs="Courier New"/>
    </w:rPr>
  </w:style>
  <w:style w:type="paragraph" w:customStyle="1" w:styleId="1b">
    <w:name w:val=" Знак1"/>
    <w:basedOn w:val="a"/>
    <w:rsid w:val="00F258D3"/>
    <w:pPr>
      <w:spacing w:before="100" w:beforeAutospacing="1" w:after="100" w:afterAutospacing="1"/>
    </w:pPr>
    <w:rPr>
      <w:rFonts w:ascii="Tahoma" w:eastAsia="Times New Roman" w:hAnsi="Tahoma"/>
      <w:sz w:val="20"/>
      <w:szCs w:val="20"/>
      <w:lang w:val="en-US" w:eastAsia="en-US"/>
    </w:rPr>
  </w:style>
  <w:style w:type="paragraph" w:customStyle="1" w:styleId="afff2">
    <w:name w:val="Стиль"/>
    <w:rsid w:val="00F258D3"/>
    <w:pPr>
      <w:widowControl w:val="0"/>
      <w:autoSpaceDE w:val="0"/>
      <w:autoSpaceDN w:val="0"/>
      <w:adjustRightInd w:val="0"/>
    </w:pPr>
    <w:rPr>
      <w:sz w:val="24"/>
      <w:szCs w:val="24"/>
    </w:rPr>
  </w:style>
  <w:style w:type="paragraph" w:customStyle="1" w:styleId="afff3">
    <w:name w:val=" Знак Знак Знак Знак Знак Знак Знак Знак Знак Знак"/>
    <w:basedOn w:val="a"/>
    <w:rsid w:val="00F258D3"/>
    <w:pPr>
      <w:spacing w:after="160" w:line="240" w:lineRule="exact"/>
    </w:pPr>
    <w:rPr>
      <w:rFonts w:ascii="Verdana" w:eastAsia="Times New Roman" w:hAnsi="Verdana"/>
      <w:lang w:val="en-US" w:eastAsia="en-US"/>
    </w:rPr>
  </w:style>
  <w:style w:type="paragraph" w:customStyle="1" w:styleId="afff4">
    <w:name w:val="подпись"/>
    <w:basedOn w:val="a"/>
    <w:rsid w:val="00F258D3"/>
    <w:pPr>
      <w:widowControl w:val="0"/>
      <w:tabs>
        <w:tab w:val="left" w:pos="6237"/>
      </w:tabs>
      <w:autoSpaceDE w:val="0"/>
      <w:autoSpaceDN w:val="0"/>
      <w:adjustRightInd w:val="0"/>
      <w:spacing w:line="240" w:lineRule="atLeast"/>
      <w:ind w:right="5387"/>
    </w:pPr>
    <w:rPr>
      <w:rFonts w:eastAsia="Times New Roman"/>
      <w:sz w:val="28"/>
      <w:szCs w:val="20"/>
    </w:rPr>
  </w:style>
  <w:style w:type="paragraph" w:customStyle="1" w:styleId="afff5">
    <w:name w:val="адрес"/>
    <w:basedOn w:val="a"/>
    <w:rsid w:val="00F258D3"/>
    <w:pPr>
      <w:widowControl w:val="0"/>
      <w:autoSpaceDE w:val="0"/>
      <w:autoSpaceDN w:val="0"/>
      <w:adjustRightInd w:val="0"/>
      <w:spacing w:line="240" w:lineRule="atLeast"/>
      <w:ind w:left="1701"/>
    </w:pPr>
    <w:rPr>
      <w:rFonts w:eastAsia="Times New Roman"/>
      <w:sz w:val="28"/>
      <w:szCs w:val="20"/>
    </w:rPr>
  </w:style>
  <w:style w:type="character" w:customStyle="1" w:styleId="grame">
    <w:name w:val="grame"/>
    <w:rsid w:val="00F258D3"/>
    <w:rPr>
      <w:rFonts w:cs="Times New Roman"/>
    </w:rPr>
  </w:style>
  <w:style w:type="paragraph" w:customStyle="1" w:styleId="afff6">
    <w:name w:val="Знак"/>
    <w:basedOn w:val="a"/>
    <w:uiPriority w:val="99"/>
    <w:rsid w:val="00F258D3"/>
    <w:rPr>
      <w:rFonts w:ascii="Verdana" w:eastAsia="Times New Roman" w:hAnsi="Verdana" w:cs="Verdana"/>
      <w:sz w:val="20"/>
      <w:szCs w:val="20"/>
      <w:lang w:val="en-US" w:eastAsia="en-US"/>
    </w:rPr>
  </w:style>
  <w:style w:type="paragraph" w:customStyle="1" w:styleId="1c">
    <w:name w:val="Знак1"/>
    <w:basedOn w:val="a"/>
    <w:rsid w:val="00F258D3"/>
    <w:pPr>
      <w:widowControl w:val="0"/>
      <w:adjustRightInd w:val="0"/>
      <w:spacing w:after="160" w:line="240" w:lineRule="exact"/>
      <w:jc w:val="right"/>
    </w:pPr>
    <w:rPr>
      <w:rFonts w:eastAsia="Times New Roman"/>
      <w:sz w:val="20"/>
      <w:szCs w:val="20"/>
      <w:lang w:val="en-GB" w:eastAsia="en-US"/>
    </w:rPr>
  </w:style>
  <w:style w:type="paragraph" w:customStyle="1" w:styleId="afff7">
    <w:name w:val=" Знак Знак Знак Знак Знак Знак"/>
    <w:basedOn w:val="a"/>
    <w:rsid w:val="00F258D3"/>
    <w:rPr>
      <w:rFonts w:ascii="Verdana" w:eastAsia="Times New Roman" w:hAnsi="Verdana" w:cs="Verdana"/>
      <w:sz w:val="20"/>
      <w:szCs w:val="20"/>
      <w:lang w:val="en-US" w:eastAsia="en-US"/>
    </w:rPr>
  </w:style>
  <w:style w:type="paragraph" w:customStyle="1" w:styleId="210">
    <w:name w:val="Основной текст 21"/>
    <w:basedOn w:val="a"/>
    <w:rsid w:val="00F258D3"/>
    <w:pPr>
      <w:widowControl w:val="0"/>
      <w:suppressAutoHyphens/>
      <w:autoSpaceDE w:val="0"/>
      <w:ind w:firstLine="720"/>
      <w:jc w:val="both"/>
    </w:pPr>
    <w:rPr>
      <w:rFonts w:ascii="Arial" w:eastAsia="Times New Roman" w:hAnsi="Arial" w:cs="Arial"/>
      <w:sz w:val="22"/>
      <w:szCs w:val="22"/>
      <w:lang w:eastAsia="ar-SA"/>
    </w:rPr>
  </w:style>
  <w:style w:type="paragraph" w:customStyle="1" w:styleId="211">
    <w:name w:val="Основной текст с отступом 21"/>
    <w:basedOn w:val="a"/>
    <w:rsid w:val="00F258D3"/>
    <w:pPr>
      <w:widowControl w:val="0"/>
      <w:suppressAutoHyphens/>
      <w:autoSpaceDE w:val="0"/>
      <w:ind w:firstLine="720"/>
      <w:jc w:val="both"/>
    </w:pPr>
    <w:rPr>
      <w:rFonts w:ascii="Arial" w:eastAsia="Times New Roman" w:hAnsi="Arial" w:cs="Arial"/>
      <w:sz w:val="28"/>
      <w:szCs w:val="28"/>
      <w:lang w:eastAsia="ar-SA"/>
    </w:rPr>
  </w:style>
  <w:style w:type="paragraph" w:customStyle="1" w:styleId="afff8">
    <w:name w:val="Базовый"/>
    <w:rsid w:val="00F258D3"/>
    <w:pPr>
      <w:tabs>
        <w:tab w:val="left" w:pos="709"/>
      </w:tabs>
      <w:suppressAutoHyphens/>
      <w:spacing w:line="100" w:lineRule="atLeast"/>
    </w:pPr>
    <w:rPr>
      <w:sz w:val="24"/>
      <w:szCs w:val="24"/>
      <w:lang w:eastAsia="ar-SA"/>
    </w:rPr>
  </w:style>
  <w:style w:type="paragraph" w:customStyle="1" w:styleId="afff9">
    <w:name w:val="Колонтитул (правый)"/>
    <w:basedOn w:val="a"/>
    <w:next w:val="a"/>
    <w:rsid w:val="00F258D3"/>
    <w:pPr>
      <w:autoSpaceDE w:val="0"/>
      <w:autoSpaceDN w:val="0"/>
      <w:adjustRightInd w:val="0"/>
      <w:jc w:val="right"/>
    </w:pPr>
    <w:rPr>
      <w:rFonts w:ascii="Arial" w:hAnsi="Arial" w:cs="Arial"/>
      <w:sz w:val="18"/>
      <w:szCs w:val="18"/>
      <w:lang w:eastAsia="en-US"/>
    </w:rPr>
  </w:style>
  <w:style w:type="paragraph" w:styleId="afffa">
    <w:name w:val="Block Text"/>
    <w:basedOn w:val="a"/>
    <w:rsid w:val="00F258D3"/>
    <w:pPr>
      <w:spacing w:line="360" w:lineRule="auto"/>
      <w:ind w:left="1134" w:right="566"/>
      <w:jc w:val="both"/>
    </w:pPr>
    <w:rPr>
      <w:rFonts w:eastAsia="Times New Roman"/>
      <w:b/>
      <w:szCs w:val="20"/>
    </w:rPr>
  </w:style>
  <w:style w:type="paragraph" w:customStyle="1" w:styleId="tekstob">
    <w:name w:val="tekstob"/>
    <w:basedOn w:val="a"/>
    <w:rsid w:val="00F258D3"/>
    <w:pPr>
      <w:spacing w:before="100" w:beforeAutospacing="1" w:after="100" w:afterAutospacing="1"/>
    </w:pPr>
    <w:rPr>
      <w:rFonts w:eastAsia="Times New Roman"/>
    </w:rPr>
  </w:style>
  <w:style w:type="paragraph" w:customStyle="1" w:styleId="1d">
    <w:name w:val="Знак Знак Знак1"/>
    <w:basedOn w:val="a"/>
    <w:rsid w:val="00F258D3"/>
    <w:pPr>
      <w:spacing w:after="160" w:line="240" w:lineRule="exact"/>
    </w:pPr>
    <w:rPr>
      <w:rFonts w:ascii="Verdana" w:eastAsia="Times New Roman" w:hAnsi="Verdana" w:cs="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258D3"/>
    <w:pPr>
      <w:spacing w:before="100" w:beforeAutospacing="1" w:after="100" w:afterAutospacing="1"/>
    </w:pPr>
    <w:rPr>
      <w:rFonts w:ascii="Tahoma" w:eastAsia="Times New Roman" w:hAnsi="Tahoma"/>
      <w:sz w:val="20"/>
      <w:szCs w:val="20"/>
      <w:lang w:val="en-US" w:eastAsia="en-US"/>
    </w:rPr>
  </w:style>
  <w:style w:type="paragraph" w:customStyle="1" w:styleId="FORMATTEXT0">
    <w:name w:val=".FORMATTEXT"/>
    <w:rsid w:val="00F258D3"/>
    <w:pPr>
      <w:widowControl w:val="0"/>
      <w:autoSpaceDE w:val="0"/>
      <w:autoSpaceDN w:val="0"/>
      <w:adjustRightInd w:val="0"/>
    </w:pPr>
    <w:rPr>
      <w:sz w:val="24"/>
      <w:szCs w:val="24"/>
    </w:rPr>
  </w:style>
  <w:style w:type="paragraph" w:customStyle="1" w:styleId="p8">
    <w:name w:val="p8"/>
    <w:basedOn w:val="a"/>
    <w:rsid w:val="00F258D3"/>
    <w:pPr>
      <w:spacing w:before="100" w:beforeAutospacing="1" w:after="100" w:afterAutospacing="1"/>
    </w:pPr>
    <w:rPr>
      <w:rFonts w:eastAsia="Times New Roman"/>
    </w:rPr>
  </w:style>
  <w:style w:type="paragraph" w:customStyle="1" w:styleId="p5">
    <w:name w:val="p5"/>
    <w:basedOn w:val="a"/>
    <w:rsid w:val="00F258D3"/>
    <w:pPr>
      <w:spacing w:before="100" w:beforeAutospacing="1" w:after="100" w:afterAutospacing="1"/>
    </w:pPr>
    <w:rPr>
      <w:rFonts w:eastAsia="Times New Roman"/>
    </w:rPr>
  </w:style>
  <w:style w:type="paragraph" w:customStyle="1" w:styleId="afffb">
    <w:name w:val=" Знак Знак Знак Знак"/>
    <w:basedOn w:val="a"/>
    <w:rsid w:val="00F258D3"/>
    <w:pPr>
      <w:spacing w:before="100" w:beforeAutospacing="1" w:after="100" w:afterAutospacing="1"/>
    </w:pPr>
    <w:rPr>
      <w:rFonts w:ascii="Tahoma" w:eastAsia="Times New Roman" w:hAnsi="Tahoma"/>
      <w:sz w:val="20"/>
      <w:szCs w:val="20"/>
      <w:lang w:val="en-US" w:eastAsia="en-US"/>
    </w:rPr>
  </w:style>
  <w:style w:type="character" w:customStyle="1" w:styleId="afffc">
    <w:name w:val="Маркеры списка"/>
    <w:rsid w:val="00F258D3"/>
    <w:rPr>
      <w:rFonts w:ascii="StarSymbol" w:eastAsia="StarSymbol" w:hAnsi="StarSymbol" w:cs="StarSymbol"/>
      <w:sz w:val="18"/>
      <w:szCs w:val="18"/>
    </w:rPr>
  </w:style>
  <w:style w:type="paragraph" w:customStyle="1" w:styleId="dktexleft">
    <w:name w:val="dktexleft"/>
    <w:basedOn w:val="a"/>
    <w:rsid w:val="00F258D3"/>
    <w:pPr>
      <w:spacing w:before="100" w:beforeAutospacing="1" w:after="100" w:afterAutospacing="1"/>
    </w:pPr>
    <w:rPr>
      <w:rFonts w:eastAsia="Times New Roman"/>
    </w:rPr>
  </w:style>
  <w:style w:type="character" w:customStyle="1" w:styleId="1e">
    <w:name w:val="Знак Знак1"/>
    <w:uiPriority w:val="99"/>
    <w:rsid w:val="00F258D3"/>
    <w:rPr>
      <w:rFonts w:cs="Times New Roman"/>
      <w:b/>
      <w:bCs/>
      <w:sz w:val="24"/>
      <w:szCs w:val="24"/>
    </w:rPr>
  </w:style>
  <w:style w:type="paragraph" w:customStyle="1" w:styleId="font6">
    <w:name w:val="font6"/>
    <w:basedOn w:val="a"/>
    <w:rsid w:val="00F258D3"/>
    <w:pPr>
      <w:spacing w:before="100" w:beforeAutospacing="1" w:after="100" w:afterAutospacing="1"/>
    </w:pPr>
    <w:rPr>
      <w:rFonts w:ascii="Calibri" w:eastAsia="Times New Roman" w:hAnsi="Calibri"/>
      <w:color w:val="000000"/>
      <w:sz w:val="16"/>
      <w:szCs w:val="16"/>
    </w:rPr>
  </w:style>
  <w:style w:type="table" w:customStyle="1" w:styleId="afffd">
    <w:name w:val="Сетка таблицы светлая"/>
    <w:basedOn w:val="a1"/>
    <w:uiPriority w:val="40"/>
    <w:rsid w:val="00F258D3"/>
    <w:rPr>
      <w:rFonts w:ascii="Calibri" w:hAnsi="Calibri"/>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styleId="-1">
    <w:name w:val="Table Web 1"/>
    <w:basedOn w:val="a1"/>
    <w:rsid w:val="00BC0566"/>
    <w:rPr>
      <w:rFonts w:ascii="Calibri" w:eastAsia="Calibri" w:hAnsi="Calibri"/>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a">
    <w:name w:val="Основной текст3"/>
    <w:basedOn w:val="a"/>
    <w:rsid w:val="00BC0566"/>
    <w:pPr>
      <w:widowControl w:val="0"/>
      <w:shd w:val="clear" w:color="auto" w:fill="FFFFFF"/>
      <w:spacing w:after="480" w:line="240" w:lineRule="atLeast"/>
      <w:ind w:hanging="1800"/>
      <w:jc w:val="center"/>
    </w:pPr>
    <w:rPr>
      <w:rFonts w:ascii="Calibri" w:hAnsi="Calibri"/>
      <w:sz w:val="27"/>
      <w:szCs w:val="20"/>
      <w:shd w:val="clear" w:color="auto" w:fill="FFFFFF"/>
      <w:lang/>
    </w:rPr>
  </w:style>
  <w:style w:type="character" w:customStyle="1" w:styleId="2d">
    <w:name w:val="Основной текст2"/>
    <w:rsid w:val="00BC0566"/>
    <w:rPr>
      <w:rFonts w:ascii="Times New Roman" w:hAnsi="Times New Roman"/>
      <w:color w:val="000000"/>
      <w:spacing w:val="0"/>
      <w:w w:val="100"/>
      <w:position w:val="0"/>
      <w:sz w:val="27"/>
      <w:u w:val="none"/>
      <w:effect w:val="none"/>
      <w:shd w:val="clear" w:color="auto" w:fill="FFFFFF"/>
      <w:lang w:val="ru-RU"/>
    </w:rPr>
  </w:style>
  <w:style w:type="character" w:customStyle="1" w:styleId="3b">
    <w:name w:val="Колонтитул (3)_"/>
    <w:link w:val="3c"/>
    <w:uiPriority w:val="99"/>
    <w:locked/>
    <w:rsid w:val="00BC0566"/>
    <w:rPr>
      <w:noProof/>
      <w:shd w:val="clear" w:color="auto" w:fill="FFFFFF"/>
    </w:rPr>
  </w:style>
  <w:style w:type="paragraph" w:customStyle="1" w:styleId="3c">
    <w:name w:val="Колонтитул (3)"/>
    <w:basedOn w:val="a"/>
    <w:link w:val="3b"/>
    <w:uiPriority w:val="99"/>
    <w:rsid w:val="00BC0566"/>
    <w:pPr>
      <w:widowControl w:val="0"/>
      <w:shd w:val="clear" w:color="auto" w:fill="FFFFFF"/>
      <w:spacing w:line="240" w:lineRule="atLeast"/>
    </w:pPr>
    <w:rPr>
      <w:rFonts w:eastAsia="Times New Roman"/>
      <w:noProof/>
      <w:sz w:val="20"/>
      <w:szCs w:val="20"/>
    </w:rPr>
  </w:style>
  <w:style w:type="paragraph" w:customStyle="1" w:styleId="Standard">
    <w:name w:val="Standard"/>
    <w:rsid w:val="00BC0566"/>
  </w:style>
  <w:style w:type="paragraph" w:customStyle="1" w:styleId="fn2r">
    <w:name w:val="fn2r"/>
    <w:basedOn w:val="Standard"/>
    <w:rsid w:val="00BC0566"/>
    <w:pPr>
      <w:spacing w:before="100" w:after="100"/>
    </w:pPr>
    <w:rPr>
      <w:sz w:val="24"/>
      <w:szCs w:val="24"/>
    </w:rPr>
  </w:style>
</w:styles>
</file>

<file path=word/webSettings.xml><?xml version="1.0" encoding="utf-8"?>
<w:webSettings xmlns:r="http://schemas.openxmlformats.org/officeDocument/2006/relationships" xmlns:w="http://schemas.openxmlformats.org/wordprocessingml/2006/main">
  <w:divs>
    <w:div w:id="357900652">
      <w:bodyDiv w:val="1"/>
      <w:marLeft w:val="0"/>
      <w:marRight w:val="0"/>
      <w:marTop w:val="0"/>
      <w:marBottom w:val="0"/>
      <w:divBdr>
        <w:top w:val="none" w:sz="0" w:space="0" w:color="auto"/>
        <w:left w:val="none" w:sz="0" w:space="0" w:color="auto"/>
        <w:bottom w:val="none" w:sz="0" w:space="0" w:color="auto"/>
        <w:right w:val="none" w:sz="0" w:space="0" w:color="auto"/>
      </w:divBdr>
    </w:div>
    <w:div w:id="157944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169FD2CE74E13BAA3A461F5FA0F68F1D54E29705615A2185CF8648BE35F4C3F7AC0059EF0578E4CEA03F9AF704CE4A140C81E9923165D2DM3e9I" TargetMode="External"/><Relationship Id="rId13" Type="http://schemas.openxmlformats.org/officeDocument/2006/relationships/hyperlink" Target="http://yandex.ru/clck/jsredir?bu=2axj31&amp;from=yandex.ru%3Bsearch%2F%3Bweb%3B%3B&amp;text=&amp;etext=6327.64A9Cvt22soNbh7J2d6P8uRl38jSJXz7O9Q8VpuCecdIQW4hmCyaObdevikZihQEFz4EaU6sNRKOJCljBhaQxXG3G5PQhXvi46bQhIqrTOk.b06e53be49a207648917f52d01a00c2f9d009788&amp;uuid=&amp;state=PEtFfuTeVD4jaxywoSUvtB2i7c0_vxGdDFcW7MDt6c_LdIVGO5cgeKg6Y9d5PS7tQPlwDBvyYjpLslJK6e5GioRW0dPb3QgV4pedDuXlWXSrzC2_dXhzECKiY95FfOW8ziq304aWVOoGxJz8FXVHA9Bw9yDu1sfz&amp;&amp;cst=AiuY0DBWFJ5Hyx_fyvalFFWRpU-NmfzvGz5zLLfqF_jBVIAoGYXlIgo0-YGPrWc9Wnh7A1DbEjLJzpjHoarP993QcUAJ8BvFqDDbevROK7qlqxqk4hJt3uzFJxhmAr3jH2V4J5mMP7d3Wog5wKGHfMMzJxhaS6sTB6CHV_T2nphxK5OcD9rzIAxskUeZEGkN7cXBI-xsUHD_AEa68RwbnIbqec9wXT5NfFzy_Fup1mK1Rm4ygtXBckgFPeaBN08v6T3Fl07BuYMk32OnFHAUPXKUlL1rSKIfAuz6ijuGUZu0WIXCF_UczWzHnehQykgcIYZ3pEwfKIcoYc7kDgystDCjWLDpNCdxCVtlMwpHmWv8WM1ATcxGTUIJt-gv08twscllK9B2Phz9INrVIHUb1fXb7WZQPvGlWLpBwIEfl342TzAT-lML6QchVxiZIbXtryL94awzA5Varb3uKjnjk0ubTT-l-o_8yJxZZGdUHq8S0no7L9TNNifs_ybRvV6UwnC9TYwG8KuUjeInyxfk_dWesjpFiM1Fu72hTs66SBzx73dG1XACq9vstPKtIQpDFbph6greYzXm5_l5eCAzIttlPV-L5WQKu09iVVOvujg--n4tbhVIUFRTRFikUXpD0WR6ueX5SyUi69mdtBU2lSzP6gfvxkNSq-A3edjhA6B2BuWh4F9kxTlRN_ZpZEqaG_5VwOGV4fe-lUrd8JX1_1woykcn4ylJwPoYVqfjWsz-QSHSy1d1G3ZugnSPeRLQaxniqkF9NL4KP3xZiRSagISTeCQi37yqVrimePQCOZzjrZ3B5AGyJtmKgBy6MT7Y36CzQBqvo4QHh-35K3uVEHtGbbdmDeXjZ2J_5PGxlPuyd3pjYfI7tm9sK8VQkYtnFhY4nxMIbD8J7KyHRnIuQMSlhfzTI97gOwwjKpV4mMvrXfZl3bsm-yFiZMCS2lkzi1rfvquPxL4,&amp;data=UlNrNmk5WktYejR0eWJFYk1LdmtxbU5QTUNhNEdRQ3YxcWFENnFEbmU1OEo2Q3lGd25CSzdkTW1WRVNBMjlJS0pLbkEzekY3TnpGMExtUWN3bVFlTnNxTjhUN3VZcDl3&amp;sign=2d2ce4beb06b57a9d125d5679c92e40e&amp;keyno=0&amp;b64e=2&amp;ref=orjY4mGPRjk5boDnW0uvlrrd71vZw9kpVBUyA8nmgRGAYM-4AN122nsxItGCWj7pzS-2W-1mOnwJvrOYnvvTDbkhs6lmhqjpRFa9FJlXv-Zbqn_cwCOLty7dvR6DaKmv_4Ltco9hqch44f6yq6-i6htEQ4P5HT2c0vd9t6JiNxIYw2se55qxeJ4xxHU1fA6uJ3_dDUw-8wpztcZUGZiUuPg_p5TWKw6ItYulA2qqdPRT3i6WXbp51P2qgwR7n3ZNdIHn9fw_SpQ,&amp;l10n=ru&amp;rp=1&amp;cts=1569850101662%40%40events%3D%5B%7B%22event%22%3A%22click%22%2C%22id%22%3A%222axj31%22%2C%22cts%22%3A1569850101662%2C%22fast%22%3A%7B%22organic%22%3A1%7D%2C%22service%22%3A%22web%22%2C%22event-id%22%3A%22k16g7use" TargetMode="External"/><Relationship Id="rId18" Type="http://schemas.openxmlformats.org/officeDocument/2006/relationships/hyperlink" Target="consultantplus://offline/ref=9E89AAB0FD1A9BBB11134009C3227FCE53C937EAAAAF9618AB29B9236EFDAC595A33BB26n8E7J" TargetMode="External"/><Relationship Id="rId26" Type="http://schemas.openxmlformats.org/officeDocument/2006/relationships/image" Target="media/image5.wmf"/><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oleObject" Target="embeddings/oleObject1.bin"/><Relationship Id="rId34" Type="http://schemas.openxmlformats.org/officeDocument/2006/relationships/hyperlink" Target="http://www.begunici.ru"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0169FD2CE74E13BAA3A461F5FA0F68F1D54F2F775811A2185CF8648BE35F4C3F7AC0059EF35E874BE65CFCBA6114E8A15FD71F873F145CM2e5I" TargetMode="External"/><Relationship Id="rId17" Type="http://schemas.openxmlformats.org/officeDocument/2006/relationships/hyperlink" Target="consultantplus://offline/ref=9E89AAB0FD1A9BBB11134009C3227FCE53C937EAAAAF9618AB29B9236EFDAC595A33BB2E8En8E7J" TargetMode="External"/><Relationship Id="rId25" Type="http://schemas.openxmlformats.org/officeDocument/2006/relationships/image" Target="media/image4.wmf"/><Relationship Id="rId33" Type="http://schemas.openxmlformats.org/officeDocument/2006/relationships/footer" Target="footer2.xml"/><Relationship Id="rId38"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consultantplus://offline/ref=721383A11204FE77D1D3C2054A103D25AA436E07914BF38AD48FE44A4AF6BDDCA6F97AC461759C99DF3247391CEA9BA2DF5FF13018d2F" TargetMode="External"/><Relationship Id="rId20" Type="http://schemas.openxmlformats.org/officeDocument/2006/relationships/image" Target="media/image1.wmf"/><Relationship Id="rId29" Type="http://schemas.openxmlformats.org/officeDocument/2006/relationships/footer" Target="footer1.xml"/><Relationship Id="rId41"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169FD2CE74E13BAA3A461F5FA0F68F1D54F2F775811A2185CF8648BE35F4C3F7AC00596F2568646B959E9AB3918E8BE40D6019B3D15M5e4I" TargetMode="External"/><Relationship Id="rId24" Type="http://schemas.openxmlformats.org/officeDocument/2006/relationships/oleObject" Target="embeddings/oleObject2.bin"/><Relationship Id="rId32" Type="http://schemas.openxmlformats.org/officeDocument/2006/relationships/oleObject" Target="embeddings/oleObject3.bin"/><Relationship Id="rId37" Type="http://schemas.openxmlformats.org/officeDocument/2006/relationships/footer" Target="footer3.xm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gosuslugi.ru/" TargetMode="External"/><Relationship Id="rId23" Type="http://schemas.openxmlformats.org/officeDocument/2006/relationships/image" Target="media/image3.wmf"/><Relationship Id="rId28" Type="http://schemas.openxmlformats.org/officeDocument/2006/relationships/image" Target="media/image7.wmf"/><Relationship Id="rId36" Type="http://schemas.openxmlformats.org/officeDocument/2006/relationships/hyperlink" Target="consultantplus://offline/ref=2C32B2CCB0BA8AF422B02D545EDD71FF9B30E5702269F6DE7A412A5331DE0112B1D3D4C5E9658E6EF798AE84C3u9b3L" TargetMode="External"/><Relationship Id="rId10" Type="http://schemas.openxmlformats.org/officeDocument/2006/relationships/hyperlink" Target="consultantplus://offline/ref=0169FD2CE74E13BAA3A47EE4EF0F68F1D74B2C745614A2185CF8648BE35F4C3F68C05D92F156914CED16AFFE35M1e0I" TargetMode="External"/><Relationship Id="rId19" Type="http://schemas.openxmlformats.org/officeDocument/2006/relationships/hyperlink" Target="http://begunici.ru/" TargetMode="External"/><Relationship Id="rId31" Type="http://schemas.openxmlformats.org/officeDocument/2006/relationships/image" Target="media/image8.wmf"/><Relationship Id="rId4" Type="http://schemas.openxmlformats.org/officeDocument/2006/relationships/settings" Target="settings.xml"/><Relationship Id="rId9" Type="http://schemas.openxmlformats.org/officeDocument/2006/relationships/hyperlink" Target="consultantplus://offline/ref=0169FD2CE74E13BAA3A461F5FA0F68F1D54F2F775811A2185CF8648BE35F4C3F7AC0059EF0548D4DE65CFCBA6114E8A15FD71F873F145CM2e5I" TargetMode="External"/><Relationship Id="rId14" Type="http://schemas.openxmlformats.org/officeDocument/2006/relationships/hyperlink" Target="http://mfc47.ru/" TargetMode="External"/><Relationship Id="rId22" Type="http://schemas.openxmlformats.org/officeDocument/2006/relationships/image" Target="media/image2.wmf"/><Relationship Id="rId27" Type="http://schemas.openxmlformats.org/officeDocument/2006/relationships/image" Target="media/image6.wmf"/><Relationship Id="rId30" Type="http://schemas.openxmlformats.org/officeDocument/2006/relationships/hyperlink" Target="http://begunici.ru/" TargetMode="External"/><Relationship Id="rId35" Type="http://schemas.openxmlformats.org/officeDocument/2006/relationships/hyperlink" Target="http://pandia.ru/text/category/obespechenie_zhilmzem/"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9B638-6082-4CFF-B234-6D2874DF2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180</Pages>
  <Words>44893</Words>
  <Characters>354738</Characters>
  <Application>Microsoft Office Word</Application>
  <DocSecurity>0</DocSecurity>
  <Lines>2956</Lines>
  <Paragraphs>797</Paragraphs>
  <ScaleCrop>false</ScaleCrop>
  <HeadingPairs>
    <vt:vector size="2" baseType="variant">
      <vt:variant>
        <vt:lpstr>Название</vt:lpstr>
      </vt:variant>
      <vt:variant>
        <vt:i4>1</vt:i4>
      </vt:variant>
    </vt:vector>
  </HeadingPairs>
  <TitlesOfParts>
    <vt:vector size="1" baseType="lpstr">
      <vt:lpstr/>
    </vt:vector>
  </TitlesOfParts>
  <Company>Бегуницкое сельское поселение</Company>
  <LinksUpToDate>false</LinksUpToDate>
  <CharactersWithSpaces>398834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Operator</cp:lastModifiedBy>
  <cp:revision>8</cp:revision>
  <dcterms:created xsi:type="dcterms:W3CDTF">2020-02-07T11:27:00Z</dcterms:created>
  <dcterms:modified xsi:type="dcterms:W3CDTF">2020-02-07T11:57:00Z</dcterms:modified>
</cp:coreProperties>
</file>