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375EBD" w:rsidRDefault="00C8772B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32044" w:rsidRPr="00375EBD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132044" w:rsidRPr="00375EBD" w:rsidRDefault="00375EBD" w:rsidP="00132044">
      <w:pPr>
        <w:jc w:val="center"/>
        <w:rPr>
          <w:sz w:val="28"/>
          <w:szCs w:val="28"/>
        </w:rPr>
      </w:pPr>
      <w:r w:rsidRPr="00375EBD">
        <w:rPr>
          <w:sz w:val="28"/>
          <w:szCs w:val="28"/>
        </w:rPr>
        <w:t xml:space="preserve">БЕГУНИЦКОЕ </w:t>
      </w:r>
      <w:r w:rsidR="00132044" w:rsidRPr="00375EBD">
        <w:rPr>
          <w:sz w:val="28"/>
          <w:szCs w:val="28"/>
        </w:rPr>
        <w:t>СЕЛЬСКОЕ ПОСЕЛЕНИЕ</w:t>
      </w:r>
    </w:p>
    <w:p w:rsidR="00132044" w:rsidRPr="00375EBD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75EBD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132044" w:rsidRPr="00375EBD" w:rsidRDefault="00132044" w:rsidP="00132044">
      <w:pPr>
        <w:jc w:val="center"/>
        <w:rPr>
          <w:bCs/>
          <w:sz w:val="28"/>
          <w:szCs w:val="28"/>
        </w:rPr>
      </w:pPr>
      <w:r w:rsidRPr="00375EBD">
        <w:rPr>
          <w:bCs/>
          <w:sz w:val="28"/>
          <w:szCs w:val="28"/>
        </w:rPr>
        <w:t>ЛЕНИНГРАДСКОЙ  ОБЛАСТИ</w:t>
      </w:r>
    </w:p>
    <w:p w:rsidR="00132044" w:rsidRPr="00375EBD" w:rsidRDefault="00132044" w:rsidP="00132044">
      <w:pPr>
        <w:jc w:val="center"/>
        <w:rPr>
          <w:bCs/>
          <w:sz w:val="28"/>
          <w:szCs w:val="28"/>
        </w:rPr>
      </w:pPr>
    </w:p>
    <w:p w:rsidR="00132044" w:rsidRPr="00375EBD" w:rsidRDefault="00132044" w:rsidP="00132044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75EBD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132044" w:rsidRPr="00375EBD" w:rsidRDefault="00375EBD" w:rsidP="00132044">
      <w:pPr>
        <w:jc w:val="center"/>
        <w:rPr>
          <w:sz w:val="28"/>
          <w:szCs w:val="28"/>
        </w:rPr>
      </w:pPr>
      <w:r w:rsidRPr="00375EBD">
        <w:rPr>
          <w:sz w:val="28"/>
          <w:szCs w:val="28"/>
        </w:rPr>
        <w:t xml:space="preserve">БЕГУНИЦКОГО </w:t>
      </w:r>
      <w:r w:rsidR="00132044" w:rsidRPr="00375EBD">
        <w:rPr>
          <w:sz w:val="28"/>
          <w:szCs w:val="28"/>
        </w:rPr>
        <w:t>СЕЛЬСКОГО ПОСЕЛЕНИЯ</w:t>
      </w:r>
    </w:p>
    <w:p w:rsidR="00132044" w:rsidRPr="00375EBD" w:rsidRDefault="00132044" w:rsidP="00132044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375EBD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375EBD">
        <w:rPr>
          <w:rFonts w:ascii="Times New Roman" w:hAnsi="Times New Roman"/>
          <w:b w:val="0"/>
          <w:sz w:val="28"/>
          <w:szCs w:val="28"/>
        </w:rPr>
        <w:t xml:space="preserve"> Е Ш Е Н И Е</w:t>
      </w:r>
    </w:p>
    <w:p w:rsidR="00132044" w:rsidRPr="004B633E" w:rsidRDefault="009054B5" w:rsidP="00132044">
      <w:pPr>
        <w:jc w:val="center"/>
        <w:rPr>
          <w:sz w:val="28"/>
          <w:szCs w:val="28"/>
        </w:rPr>
      </w:pPr>
      <w:r>
        <w:rPr>
          <w:sz w:val="28"/>
          <w:szCs w:val="28"/>
        </w:rPr>
        <w:t>(двадцатое заседание первого созыва</w:t>
      </w:r>
      <w:r w:rsidR="00132044" w:rsidRPr="004B633E">
        <w:rPr>
          <w:sz w:val="28"/>
          <w:szCs w:val="28"/>
        </w:rPr>
        <w:t>)</w:t>
      </w:r>
    </w:p>
    <w:p w:rsidR="00132044" w:rsidRPr="00145976" w:rsidRDefault="00132044" w:rsidP="00132044">
      <w:pPr>
        <w:rPr>
          <w:b/>
          <w:sz w:val="28"/>
          <w:szCs w:val="28"/>
        </w:rPr>
      </w:pPr>
    </w:p>
    <w:p w:rsidR="00132044" w:rsidRPr="00145976" w:rsidRDefault="004B0C2E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48DE" w:rsidRPr="001459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9D6AC9" w:rsidRPr="00145976" w:rsidRDefault="009D6AC9" w:rsidP="00125B8E">
      <w:pPr>
        <w:rPr>
          <w:sz w:val="28"/>
          <w:szCs w:val="28"/>
        </w:rPr>
      </w:pPr>
    </w:p>
    <w:tbl>
      <w:tblPr>
        <w:tblStyle w:val="a9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B118CA" w:rsidRPr="00C6230B" w:rsidTr="00E151C8">
        <w:trPr>
          <w:trHeight w:val="1024"/>
        </w:trPr>
        <w:tc>
          <w:tcPr>
            <w:tcW w:w="9640" w:type="dxa"/>
          </w:tcPr>
          <w:p w:rsidR="002D75C9" w:rsidRPr="00375EBD" w:rsidRDefault="002D75C9" w:rsidP="000A1B40">
            <w:pPr>
              <w:ind w:right="2336"/>
              <w:jc w:val="both"/>
              <w:rPr>
                <w:sz w:val="24"/>
                <w:szCs w:val="24"/>
              </w:rPr>
            </w:pPr>
            <w:r w:rsidRPr="00375EBD">
              <w:rPr>
                <w:iCs/>
                <w:sz w:val="24"/>
                <w:szCs w:val="24"/>
              </w:rPr>
              <w:t xml:space="preserve">Об утверждении порядка установления </w:t>
            </w:r>
            <w:r w:rsidRPr="00375EBD">
              <w:rPr>
                <w:sz w:val="24"/>
                <w:szCs w:val="24"/>
              </w:rPr>
              <w:t xml:space="preserve"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      </w:r>
            <w:r w:rsidR="00375EBD" w:rsidRPr="00375EBD">
              <w:rPr>
                <w:sz w:val="24"/>
                <w:szCs w:val="24"/>
              </w:rPr>
              <w:t xml:space="preserve">Бегуницкого </w:t>
            </w:r>
            <w:r w:rsidRPr="00375EBD">
              <w:rPr>
                <w:sz w:val="24"/>
                <w:szCs w:val="24"/>
              </w:rPr>
              <w:t>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      </w:r>
          </w:p>
          <w:p w:rsidR="00003980" w:rsidRPr="00C6230B" w:rsidRDefault="00003980" w:rsidP="00C6230B">
            <w:pPr>
              <w:jc w:val="both"/>
              <w:rPr>
                <w:b/>
                <w:sz w:val="28"/>
                <w:szCs w:val="28"/>
              </w:rPr>
            </w:pPr>
          </w:p>
          <w:p w:rsidR="00195ABF" w:rsidRPr="00C6230B" w:rsidRDefault="00003980" w:rsidP="00375EBD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6230B">
              <w:rPr>
                <w:sz w:val="28"/>
                <w:szCs w:val="28"/>
              </w:rPr>
              <w:t>В соответствии с Федераль</w:t>
            </w:r>
            <w:r w:rsidR="00C6230B">
              <w:rPr>
                <w:sz w:val="28"/>
                <w:szCs w:val="28"/>
              </w:rPr>
              <w:t>ными законами от 06.10.2003 № 13</w:t>
            </w:r>
            <w:r w:rsidRPr="00C6230B">
              <w:rPr>
                <w:sz w:val="28"/>
                <w:szCs w:val="28"/>
              </w:rPr>
              <w:t>1-ФЗ «Об общих принципах организации местного самоуправления в Российской Федерации» и от 25.06.2002 № 73-Ф3 «Об объектах культурного наследия (памятниках истории и культуры) народов Российской Федерации», а также</w:t>
            </w:r>
            <w:r w:rsidR="00C6230B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375EBD" w:rsidRPr="00375EBD">
              <w:rPr>
                <w:sz w:val="28"/>
                <w:szCs w:val="28"/>
              </w:rPr>
              <w:t>Бегуницкого</w:t>
            </w:r>
            <w:r w:rsidR="00375EBD" w:rsidRPr="00145976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145976">
              <w:rPr>
                <w:i/>
                <w:sz w:val="28"/>
                <w:szCs w:val="28"/>
              </w:rPr>
              <w:t xml:space="preserve"> </w:t>
            </w:r>
            <w:r w:rsidR="00375EBD">
              <w:rPr>
                <w:sz w:val="28"/>
                <w:szCs w:val="28"/>
              </w:rPr>
              <w:t xml:space="preserve">(далее - Устав), </w:t>
            </w:r>
            <w:r w:rsidR="00C6230B" w:rsidRPr="00145976">
              <w:rPr>
                <w:sz w:val="28"/>
                <w:szCs w:val="28"/>
              </w:rPr>
              <w:t>Совет депут</w:t>
            </w:r>
            <w:r w:rsidR="00375EBD">
              <w:rPr>
                <w:sz w:val="28"/>
                <w:szCs w:val="28"/>
              </w:rPr>
              <w:t xml:space="preserve">атов муниципального образования </w:t>
            </w:r>
            <w:r w:rsidR="00375EBD" w:rsidRPr="00375EBD">
              <w:rPr>
                <w:sz w:val="28"/>
                <w:szCs w:val="28"/>
              </w:rPr>
              <w:t>Бегуницкого</w:t>
            </w:r>
            <w:r w:rsidR="00375EBD" w:rsidRPr="00145976">
              <w:rPr>
                <w:sz w:val="28"/>
                <w:szCs w:val="28"/>
              </w:rPr>
              <w:t xml:space="preserve"> </w:t>
            </w:r>
            <w:r w:rsidR="00C6230B" w:rsidRPr="00145976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</w:t>
            </w:r>
            <w:r w:rsidR="00C6230B" w:rsidRPr="00145976">
              <w:rPr>
                <w:bCs/>
                <w:sz w:val="28"/>
                <w:szCs w:val="28"/>
              </w:rPr>
              <w:t xml:space="preserve">  </w:t>
            </w:r>
            <w:r w:rsidR="00C6230B" w:rsidRPr="00375EBD">
              <w:rPr>
                <w:bCs/>
                <w:sz w:val="28"/>
                <w:szCs w:val="28"/>
              </w:rPr>
              <w:t>РЕШИЛ:</w:t>
            </w:r>
            <w:r w:rsidR="00C6230B" w:rsidRPr="00145976">
              <w:rPr>
                <w:sz w:val="28"/>
                <w:szCs w:val="28"/>
              </w:rPr>
              <w:t> </w:t>
            </w:r>
            <w:proofErr w:type="gramEnd"/>
          </w:p>
        </w:tc>
      </w:tr>
    </w:tbl>
    <w:p w:rsidR="006372CC" w:rsidRPr="00375EBD" w:rsidRDefault="002D75C9" w:rsidP="00375EBD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2D75C9">
        <w:rPr>
          <w:sz w:val="28"/>
          <w:szCs w:val="28"/>
          <w:lang w:eastAsia="ru-RU"/>
        </w:rPr>
        <w:t xml:space="preserve">Утвердить </w:t>
      </w:r>
      <w:r w:rsidRPr="002D75C9">
        <w:rPr>
          <w:iCs/>
          <w:sz w:val="28"/>
          <w:szCs w:val="28"/>
        </w:rPr>
        <w:t xml:space="preserve">порядок установления льготной арендной платы </w:t>
      </w:r>
      <w:r w:rsidRPr="002D75C9">
        <w:rPr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="00375EBD" w:rsidRPr="00375EBD">
        <w:rPr>
          <w:sz w:val="28"/>
          <w:szCs w:val="28"/>
        </w:rPr>
        <w:t>Бегуницкого</w:t>
      </w:r>
      <w:r w:rsidR="00375EBD" w:rsidRPr="002D75C9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>сельского поселения Волосовского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</w:t>
      </w:r>
      <w:r w:rsidRPr="002D75C9">
        <w:rPr>
          <w:iCs/>
          <w:sz w:val="28"/>
          <w:szCs w:val="28"/>
        </w:rPr>
        <w:t xml:space="preserve">, </w:t>
      </w:r>
      <w:r w:rsidRPr="002D75C9">
        <w:rPr>
          <w:sz w:val="28"/>
          <w:szCs w:val="28"/>
        </w:rPr>
        <w:t xml:space="preserve">согласно </w:t>
      </w:r>
      <w:r w:rsidRPr="002D75C9">
        <w:rPr>
          <w:sz w:val="28"/>
          <w:szCs w:val="28"/>
          <w:lang w:eastAsia="ru-RU"/>
        </w:rPr>
        <w:t>приложению</w:t>
      </w:r>
      <w:r w:rsidRPr="002D75C9">
        <w:rPr>
          <w:sz w:val="28"/>
          <w:szCs w:val="28"/>
        </w:rPr>
        <w:t>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образования </w:t>
      </w:r>
      <w:r w:rsidR="00375EBD">
        <w:rPr>
          <w:sz w:val="28"/>
          <w:szCs w:val="28"/>
        </w:rPr>
        <w:t xml:space="preserve">Бегуницкое </w:t>
      </w:r>
      <w:r w:rsidRPr="000A1B40">
        <w:rPr>
          <w:sz w:val="28"/>
          <w:szCs w:val="28"/>
        </w:rPr>
        <w:t>сельское поселение.</w:t>
      </w:r>
    </w:p>
    <w:p w:rsidR="00E151C8" w:rsidRPr="000A1B40" w:rsidRDefault="00E151C8" w:rsidP="000A1B40">
      <w:pPr>
        <w:pStyle w:val="11"/>
        <w:numPr>
          <w:ilvl w:val="0"/>
          <w:numId w:val="7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20"/>
        <w:rPr>
          <w:sz w:val="28"/>
          <w:szCs w:val="28"/>
        </w:rPr>
      </w:pPr>
      <w:r w:rsidRPr="000A1B40">
        <w:rPr>
          <w:sz w:val="28"/>
          <w:szCs w:val="28"/>
        </w:rPr>
        <w:t>Решение вступает в силу после  его официального опубликования (обнародования).</w:t>
      </w: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ind w:firstLine="709"/>
        <w:rPr>
          <w:sz w:val="28"/>
          <w:szCs w:val="28"/>
        </w:rPr>
      </w:pPr>
    </w:p>
    <w:p w:rsidR="00E151C8" w:rsidRPr="00145976" w:rsidRDefault="00E151C8" w:rsidP="00E151C8">
      <w:pPr>
        <w:rPr>
          <w:sz w:val="28"/>
          <w:szCs w:val="28"/>
        </w:rPr>
      </w:pPr>
      <w:r w:rsidRPr="00145976">
        <w:rPr>
          <w:sz w:val="28"/>
          <w:szCs w:val="28"/>
        </w:rPr>
        <w:t>Глава  муниципального образования</w:t>
      </w:r>
    </w:p>
    <w:p w:rsidR="002D75C9" w:rsidRPr="00375EBD" w:rsidRDefault="00375EBD" w:rsidP="00375EBD">
      <w:pPr>
        <w:rPr>
          <w:sz w:val="28"/>
          <w:szCs w:val="28"/>
        </w:rPr>
      </w:pPr>
      <w:r>
        <w:rPr>
          <w:sz w:val="28"/>
          <w:szCs w:val="28"/>
        </w:rPr>
        <w:t xml:space="preserve">Бегуницкое </w:t>
      </w:r>
      <w:r w:rsidR="00E151C8" w:rsidRPr="00145976">
        <w:rPr>
          <w:sz w:val="28"/>
          <w:szCs w:val="28"/>
        </w:rPr>
        <w:t xml:space="preserve">сельское поселение                       </w:t>
      </w:r>
      <w:r>
        <w:rPr>
          <w:sz w:val="28"/>
          <w:szCs w:val="28"/>
        </w:rPr>
        <w:t xml:space="preserve">                              А.И. Минюк</w:t>
      </w:r>
    </w:p>
    <w:p w:rsidR="000A1B40" w:rsidRDefault="000A1B40" w:rsidP="003B514F">
      <w:pPr>
        <w:outlineLvl w:val="0"/>
        <w:rPr>
          <w:szCs w:val="28"/>
        </w:rPr>
      </w:pPr>
    </w:p>
    <w:p w:rsidR="003B514F" w:rsidRPr="004B607C" w:rsidRDefault="003B514F" w:rsidP="003B514F">
      <w:pPr>
        <w:outlineLvl w:val="0"/>
        <w:rPr>
          <w:szCs w:val="28"/>
        </w:rPr>
      </w:pPr>
    </w:p>
    <w:p w:rsidR="00E151C8" w:rsidRPr="00EC16F3" w:rsidRDefault="000A1B40" w:rsidP="00E151C8">
      <w:pPr>
        <w:ind w:left="4678"/>
        <w:jc w:val="right"/>
        <w:rPr>
          <w:bCs/>
        </w:rPr>
      </w:pPr>
      <w:r>
        <w:rPr>
          <w:bCs/>
        </w:rPr>
        <w:t xml:space="preserve">Приложение </w:t>
      </w:r>
    </w:p>
    <w:p w:rsidR="00E151C8" w:rsidRPr="00EC16F3" w:rsidRDefault="00E151C8" w:rsidP="00E151C8">
      <w:pPr>
        <w:ind w:firstLine="539"/>
        <w:jc w:val="right"/>
      </w:pPr>
      <w:r w:rsidRPr="00EC16F3">
        <w:t>к Решению совета депутатов</w:t>
      </w:r>
    </w:p>
    <w:p w:rsidR="00E151C8" w:rsidRPr="00EC16F3" w:rsidRDefault="00E151C8" w:rsidP="00E151C8">
      <w:pPr>
        <w:ind w:firstLine="539"/>
        <w:jc w:val="right"/>
      </w:pPr>
      <w:r>
        <w:t xml:space="preserve">МО </w:t>
      </w:r>
      <w:r w:rsidR="00375EBD">
        <w:t>Бегуницкое</w:t>
      </w:r>
      <w:r w:rsidRPr="00EC16F3">
        <w:t xml:space="preserve"> сельское поселение </w:t>
      </w:r>
    </w:p>
    <w:p w:rsidR="00E151C8" w:rsidRPr="00EC16F3" w:rsidRDefault="00E151C8" w:rsidP="00E151C8">
      <w:pPr>
        <w:ind w:firstLine="539"/>
        <w:jc w:val="right"/>
      </w:pPr>
      <w:r w:rsidRPr="00EC16F3">
        <w:t xml:space="preserve">Волосовского муниципального района </w:t>
      </w:r>
    </w:p>
    <w:p w:rsidR="00E151C8" w:rsidRPr="00EC16F3" w:rsidRDefault="00E151C8" w:rsidP="00E151C8">
      <w:pPr>
        <w:ind w:firstLine="539"/>
        <w:jc w:val="right"/>
      </w:pPr>
      <w:r w:rsidRPr="00EC16F3">
        <w:t>Ленинградской области</w:t>
      </w:r>
    </w:p>
    <w:p w:rsidR="00E151C8" w:rsidRPr="00EC16F3" w:rsidRDefault="00A142AD" w:rsidP="00E151C8">
      <w:pPr>
        <w:ind w:firstLine="539"/>
        <w:jc w:val="right"/>
      </w:pPr>
      <w:r>
        <w:t xml:space="preserve"> </w:t>
      </w:r>
      <w:r w:rsidRPr="002A28A3">
        <w:t xml:space="preserve">от </w:t>
      </w:r>
      <w:r w:rsidR="004B0C2E">
        <w:t xml:space="preserve">                             </w:t>
      </w:r>
      <w:r w:rsidRPr="002A28A3">
        <w:t xml:space="preserve"> № </w:t>
      </w:r>
      <w:r w:rsidR="004B0C2E">
        <w:t xml:space="preserve"> </w:t>
      </w:r>
    </w:p>
    <w:p w:rsidR="00E151C8" w:rsidRDefault="00E151C8" w:rsidP="00E151C8">
      <w:pPr>
        <w:ind w:left="4678"/>
        <w:jc w:val="right"/>
        <w:rPr>
          <w:bCs/>
          <w:szCs w:val="28"/>
        </w:rPr>
      </w:pPr>
    </w:p>
    <w:p w:rsidR="00003980" w:rsidRDefault="00003980" w:rsidP="00E151C8">
      <w:pPr>
        <w:ind w:left="4678"/>
        <w:jc w:val="right"/>
        <w:rPr>
          <w:bCs/>
          <w:szCs w:val="28"/>
        </w:rPr>
      </w:pPr>
    </w:p>
    <w:p w:rsidR="002D75C9" w:rsidRPr="008F375E" w:rsidRDefault="002D75C9" w:rsidP="002D75C9"/>
    <w:p w:rsidR="002D75C9" w:rsidRPr="00375EBD" w:rsidRDefault="002D75C9" w:rsidP="002D75C9">
      <w:pPr>
        <w:jc w:val="center"/>
        <w:rPr>
          <w:sz w:val="28"/>
          <w:szCs w:val="28"/>
        </w:rPr>
      </w:pPr>
      <w:r w:rsidRPr="00375EBD">
        <w:rPr>
          <w:rFonts w:eastAsiaTheme="minorHAnsi"/>
          <w:sz w:val="28"/>
          <w:szCs w:val="28"/>
        </w:rPr>
        <w:t>ПОРЯДОК</w:t>
      </w:r>
    </w:p>
    <w:p w:rsidR="002D75C9" w:rsidRPr="00375EBD" w:rsidRDefault="002D75C9" w:rsidP="002D75C9">
      <w:pPr>
        <w:jc w:val="center"/>
        <w:rPr>
          <w:sz w:val="28"/>
          <w:szCs w:val="28"/>
        </w:rPr>
      </w:pPr>
      <w:r w:rsidRPr="00375EBD">
        <w:rPr>
          <w:rFonts w:eastAsiaTheme="minorHAnsi"/>
          <w:sz w:val="28"/>
          <w:szCs w:val="28"/>
        </w:rPr>
        <w:t>УСТАНОВЛЕНИЯ 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Pr="00375EBD">
        <w:rPr>
          <w:sz w:val="28"/>
          <w:szCs w:val="28"/>
        </w:rPr>
        <w:t xml:space="preserve"> МУНИЦИПАЛЬНОГО ОБРАЗОВАНИЯ </w:t>
      </w:r>
      <w:r w:rsidR="00375EBD" w:rsidRPr="00375EBD">
        <w:rPr>
          <w:sz w:val="28"/>
          <w:szCs w:val="28"/>
        </w:rPr>
        <w:t xml:space="preserve">БЕГУНИЦКОГО </w:t>
      </w:r>
      <w:r w:rsidRPr="00375EBD">
        <w:rPr>
          <w:sz w:val="28"/>
          <w:szCs w:val="28"/>
        </w:rPr>
        <w:t>СЕЛЬСКОГО ПОСЕЛЕНИЯ ВОЛОСОВСКОГО МУНИЦИПАЛЬНОГО РАЙОНА ЛЕНИНГРАДСКОЙ ОБЛАСТИ</w:t>
      </w:r>
      <w:r w:rsidRPr="00375EBD">
        <w:rPr>
          <w:rFonts w:eastAsiaTheme="minorHAnsi"/>
          <w:sz w:val="28"/>
          <w:szCs w:val="28"/>
        </w:rPr>
        <w:t>,</w:t>
      </w:r>
    </w:p>
    <w:p w:rsidR="002D75C9" w:rsidRPr="00375EBD" w:rsidRDefault="002D75C9" w:rsidP="002D75C9">
      <w:pPr>
        <w:jc w:val="center"/>
        <w:rPr>
          <w:sz w:val="28"/>
          <w:szCs w:val="28"/>
        </w:rPr>
      </w:pPr>
      <w:proofErr w:type="gramStart"/>
      <w:r w:rsidRPr="00375EBD">
        <w:rPr>
          <w:rFonts w:eastAsiaTheme="minorHAnsi"/>
          <w:sz w:val="28"/>
          <w:szCs w:val="28"/>
        </w:rPr>
        <w:t>ВЛОЖИВШИМ</w:t>
      </w:r>
      <w:proofErr w:type="gramEnd"/>
      <w:r w:rsidRPr="00375EBD">
        <w:rPr>
          <w:rFonts w:eastAsiaTheme="minorHAnsi"/>
          <w:sz w:val="28"/>
          <w:szCs w:val="28"/>
        </w:rPr>
        <w:t xml:space="preserve"> СВОИ СРЕДСТВА В РАБОТЫ ПО СОХРАНЕНИЮ ОБЪЕКТОВ КУЛЬТУРНОГО НАСЛЕДИЯ И ОБЕСПЕЧИВШИМ ВЫПОЛНЕНИЕ ЭТИХ РАБОТ</w:t>
      </w:r>
    </w:p>
    <w:p w:rsidR="002D75C9" w:rsidRPr="00375EBD" w:rsidRDefault="002D75C9" w:rsidP="002D75C9">
      <w:pPr>
        <w:jc w:val="both"/>
        <w:rPr>
          <w:sz w:val="28"/>
          <w:szCs w:val="28"/>
        </w:rPr>
      </w:pP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D75C9">
        <w:rPr>
          <w:sz w:val="28"/>
          <w:szCs w:val="28"/>
        </w:rPr>
        <w:t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муниципального образования </w:t>
      </w:r>
      <w:r w:rsidR="00375EBD">
        <w:rPr>
          <w:sz w:val="28"/>
          <w:szCs w:val="28"/>
        </w:rPr>
        <w:t xml:space="preserve">Бегуницкого </w:t>
      </w:r>
      <w:r w:rsidRPr="002D75C9">
        <w:rPr>
          <w:sz w:val="28"/>
          <w:szCs w:val="28"/>
        </w:rPr>
        <w:t xml:space="preserve">сельского поселения Волосовского муниципального района Ленинградской области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7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</w:t>
      </w:r>
      <w:proofErr w:type="gramEnd"/>
      <w:r w:rsidRPr="002D75C9">
        <w:rPr>
          <w:sz w:val="28"/>
          <w:szCs w:val="28"/>
        </w:rPr>
        <w:t xml:space="preserve"> «</w:t>
      </w:r>
      <w:proofErr w:type="gramStart"/>
      <w:r w:rsidRPr="002D75C9">
        <w:rPr>
          <w:sz w:val="28"/>
          <w:szCs w:val="28"/>
        </w:rPr>
        <w:t>Об объектах культурного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</w:t>
      </w:r>
      <w:r w:rsidR="00375EBD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 xml:space="preserve"> 25 июня 2002 года N 73-ФЗ (далее соответственно - льготная арендная плата, арендатор).</w:t>
      </w:r>
      <w:proofErr w:type="gramEnd"/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 xml:space="preserve">Решение об установлении льготной арендной платы принимается администрацией муниципального образования </w:t>
      </w:r>
      <w:r w:rsidR="00375EBD">
        <w:rPr>
          <w:sz w:val="28"/>
          <w:szCs w:val="28"/>
        </w:rPr>
        <w:t>Бегуницкого</w:t>
      </w:r>
      <w:r w:rsidR="00375EBD" w:rsidRPr="002D75C9">
        <w:rPr>
          <w:sz w:val="28"/>
          <w:szCs w:val="28"/>
        </w:rPr>
        <w:t xml:space="preserve"> </w:t>
      </w:r>
      <w:r w:rsidRPr="002D75C9">
        <w:rPr>
          <w:sz w:val="28"/>
          <w:szCs w:val="28"/>
        </w:rPr>
        <w:t>сельского поселения Волосовского муниципального района Ленинградской области, которая является арендодателем по договору аренды объекта культурного наследия (далее - администрация, арендодатель).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</w:t>
      </w:r>
      <w:proofErr w:type="gramStart"/>
      <w:r w:rsidRPr="002D75C9">
        <w:rPr>
          <w:sz w:val="28"/>
          <w:szCs w:val="28"/>
        </w:rPr>
        <w:t>дств в р</w:t>
      </w:r>
      <w:proofErr w:type="gramEnd"/>
      <w:r w:rsidRPr="002D75C9">
        <w:rPr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9" w:history="1">
        <w:r w:rsidRPr="002D75C9">
          <w:rPr>
            <w:sz w:val="28"/>
            <w:szCs w:val="28"/>
          </w:rPr>
          <w:t>статьями 40</w:t>
        </w:r>
      </w:hyperlink>
      <w:r w:rsidRPr="002D75C9">
        <w:rPr>
          <w:sz w:val="28"/>
          <w:szCs w:val="28"/>
        </w:rPr>
        <w:t xml:space="preserve"> - </w:t>
      </w:r>
      <w:hyperlink r:id="rId10" w:history="1">
        <w:r w:rsidRPr="002D75C9">
          <w:rPr>
            <w:sz w:val="28"/>
            <w:szCs w:val="28"/>
          </w:rPr>
          <w:t>45</w:t>
        </w:r>
      </w:hyperlink>
      <w:r w:rsidRPr="002D75C9">
        <w:rPr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2D75C9">
          <w:rPr>
            <w:sz w:val="28"/>
            <w:szCs w:val="28"/>
          </w:rPr>
          <w:t>законом</w:t>
        </w:r>
      </w:hyperlink>
      <w:r w:rsidRPr="002D75C9">
        <w:rPr>
          <w:sz w:val="28"/>
          <w:szCs w:val="28"/>
        </w:rPr>
        <w:t xml:space="preserve"> от 25 июня 2002 года № 73-ФЗ.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Льготная арендная плата не устанавливается в следующих случаях: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Par11"/>
      <w:bookmarkEnd w:id="0"/>
      <w:r w:rsidRPr="00ED595F">
        <w:rPr>
          <w:sz w:val="28"/>
          <w:szCs w:val="28"/>
        </w:rPr>
        <w:t xml:space="preserve">1) наличие у арендатора задолженности по уплате арендных платежей, предусмотренных договорами аренды соответствующего объекта </w:t>
      </w:r>
      <w:r w:rsidRPr="00ED595F">
        <w:rPr>
          <w:sz w:val="28"/>
          <w:szCs w:val="28"/>
        </w:rPr>
        <w:lastRenderedPageBreak/>
        <w:t>культурного наследия;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" w:name="Par12"/>
      <w:bookmarkEnd w:id="1"/>
      <w:r w:rsidRPr="00ED595F">
        <w:rPr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Par13"/>
      <w:bookmarkEnd w:id="2"/>
      <w:r w:rsidRPr="002D75C9">
        <w:rPr>
          <w:sz w:val="28"/>
          <w:szCs w:val="28"/>
        </w:rPr>
        <w:t>Льготная арендная плата устанавливается на основании следующих документов: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" w:name="Par15"/>
      <w:bookmarkEnd w:id="3"/>
      <w:r w:rsidRPr="00ED595F">
        <w:rPr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4" w:name="Par16"/>
      <w:bookmarkEnd w:id="4"/>
      <w:r w:rsidRPr="00ED595F">
        <w:rPr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Par17"/>
      <w:bookmarkEnd w:id="5"/>
      <w:proofErr w:type="gramStart"/>
      <w:r w:rsidRPr="00ED595F">
        <w:rPr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</w:t>
      </w:r>
      <w:r w:rsidR="00375EBD">
        <w:rPr>
          <w:sz w:val="28"/>
          <w:szCs w:val="28"/>
        </w:rPr>
        <w:t xml:space="preserve">ю объекта культурного наследия, </w:t>
      </w:r>
      <w:r w:rsidRPr="00ED595F">
        <w:rPr>
          <w:sz w:val="28"/>
          <w:szCs w:val="28"/>
        </w:rPr>
        <w:t>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2D75C9" w:rsidRPr="00ED595F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sz w:val="28"/>
            <w:szCs w:val="28"/>
          </w:rPr>
          <w:t>Порядком</w:t>
        </w:r>
      </w:hyperlink>
      <w:r w:rsidRPr="00ED595F">
        <w:rPr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sz w:val="28"/>
          <w:szCs w:val="28"/>
        </w:rPr>
        <w:t>приемки</w:t>
      </w:r>
      <w:proofErr w:type="gramEnd"/>
      <w:r w:rsidRPr="00ED595F">
        <w:rPr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Par19"/>
      <w:bookmarkEnd w:id="6"/>
      <w:r w:rsidRPr="00ED595F">
        <w:rPr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Par21"/>
      <w:bookmarkEnd w:id="7"/>
      <w:r w:rsidRPr="002D75C9">
        <w:rPr>
          <w:sz w:val="28"/>
          <w:szCs w:val="28"/>
        </w:rPr>
        <w:t>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D595F">
        <w:rPr>
          <w:sz w:val="28"/>
          <w:szCs w:val="28"/>
        </w:rPr>
        <w:t xml:space="preserve">Отрицательное решение на право установления льготной арендной </w:t>
      </w:r>
      <w:r w:rsidRPr="00ED595F">
        <w:rPr>
          <w:sz w:val="28"/>
          <w:szCs w:val="28"/>
        </w:rPr>
        <w:lastRenderedPageBreak/>
        <w:t xml:space="preserve">платы принимается в случае, указанном в </w:t>
      </w:r>
      <w:hyperlink w:anchor="Par12" w:history="1">
        <w:r w:rsidRPr="00ED595F">
          <w:rPr>
            <w:sz w:val="28"/>
            <w:szCs w:val="28"/>
          </w:rPr>
          <w:t>пункте 4</w:t>
        </w:r>
      </w:hyperlink>
      <w:r w:rsidRPr="00ED595F">
        <w:rPr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sz w:val="28"/>
            <w:szCs w:val="28"/>
          </w:rPr>
          <w:t>подпунктах 3</w:t>
        </w:r>
      </w:hyperlink>
      <w:r w:rsidRPr="00ED595F">
        <w:rPr>
          <w:sz w:val="28"/>
          <w:szCs w:val="28"/>
        </w:rPr>
        <w:t xml:space="preserve"> - </w:t>
      </w:r>
      <w:hyperlink w:anchor="Par19" w:history="1">
        <w:r w:rsidRPr="00ED595F">
          <w:rPr>
            <w:sz w:val="28"/>
            <w:szCs w:val="28"/>
          </w:rPr>
          <w:t>6 пункта 5</w:t>
        </w:r>
      </w:hyperlink>
      <w:r w:rsidRPr="00ED595F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sz w:val="28"/>
          <w:szCs w:val="28"/>
        </w:rPr>
        <w:t>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 xml:space="preserve">Сумма расходов </w:t>
      </w:r>
      <w:r w:rsidRPr="007D0F4E">
        <w:rPr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sz w:val="28"/>
            <w:szCs w:val="28"/>
          </w:rPr>
          <w:t>подпунктом 4 пункта 5</w:t>
        </w:r>
      </w:hyperlink>
      <w:r w:rsidRPr="007D0F4E">
        <w:rPr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r w:rsidR="00375EBD">
        <w:rPr>
          <w:sz w:val="28"/>
          <w:szCs w:val="28"/>
        </w:rPr>
        <w:t xml:space="preserve"> </w:t>
      </w:r>
      <w:hyperlink w:anchor="Par17" w:history="1">
        <w:r w:rsidRPr="007D0F4E">
          <w:rPr>
            <w:sz w:val="28"/>
            <w:szCs w:val="28"/>
          </w:rPr>
          <w:t>подпункте 4 пункта 5</w:t>
        </w:r>
      </w:hyperlink>
      <w:r w:rsidRPr="007D0F4E">
        <w:rPr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Годовой размер льготной арендной платы определяется по формуле:</w:t>
      </w:r>
    </w:p>
    <w:p w:rsidR="002D75C9" w:rsidRPr="00A76574" w:rsidRDefault="002D75C9" w:rsidP="00375EBD">
      <w:pPr>
        <w:tabs>
          <w:tab w:val="left" w:pos="1134"/>
        </w:tabs>
        <w:rPr>
          <w:sz w:val="28"/>
          <w:szCs w:val="28"/>
        </w:rPr>
      </w:pPr>
      <w:r w:rsidRPr="00A76574">
        <w:rPr>
          <w:sz w:val="28"/>
          <w:szCs w:val="28"/>
        </w:rPr>
        <w:t xml:space="preserve">УАП = АП </w:t>
      </w:r>
      <w:proofErr w:type="spellStart"/>
      <w:r w:rsidRPr="00A76574">
        <w:rPr>
          <w:sz w:val="28"/>
          <w:szCs w:val="28"/>
        </w:rPr>
        <w:t>x</w:t>
      </w:r>
      <w:proofErr w:type="spellEnd"/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>,</w:t>
      </w:r>
      <w:r w:rsidR="00375EBD">
        <w:rPr>
          <w:sz w:val="28"/>
          <w:szCs w:val="28"/>
        </w:rPr>
        <w:t xml:space="preserve"> </w:t>
      </w:r>
      <w:r w:rsidRPr="00A76574">
        <w:rPr>
          <w:sz w:val="28"/>
          <w:szCs w:val="28"/>
        </w:rPr>
        <w:t>где:</w:t>
      </w:r>
    </w:p>
    <w:p w:rsidR="00C40185" w:rsidRDefault="00C40185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</w:t>
      </w:r>
      <w:r>
        <w:rPr>
          <w:sz w:val="28"/>
          <w:szCs w:val="28"/>
        </w:rPr>
        <w:t xml:space="preserve"> - г</w:t>
      </w:r>
      <w:r w:rsidRPr="002D75C9">
        <w:rPr>
          <w:sz w:val="28"/>
          <w:szCs w:val="28"/>
        </w:rPr>
        <w:t>одовой размер льготной арендной платы</w:t>
      </w:r>
      <w:r>
        <w:rPr>
          <w:sz w:val="28"/>
          <w:szCs w:val="28"/>
        </w:rPr>
        <w:t>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2D75C9" w:rsidRPr="00A76574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76574">
        <w:rPr>
          <w:sz w:val="28"/>
          <w:szCs w:val="28"/>
        </w:rPr>
        <w:t>К</w:t>
      </w:r>
      <w:proofErr w:type="gramEnd"/>
      <w:r w:rsidRPr="00A76574">
        <w:rPr>
          <w:sz w:val="28"/>
          <w:szCs w:val="28"/>
        </w:rPr>
        <w:t xml:space="preserve"> - </w:t>
      </w:r>
      <w:proofErr w:type="gramStart"/>
      <w:r w:rsidRPr="00A76574">
        <w:rPr>
          <w:sz w:val="28"/>
          <w:szCs w:val="28"/>
        </w:rPr>
        <w:t>дифференцированный</w:t>
      </w:r>
      <w:proofErr w:type="gramEnd"/>
      <w:r w:rsidRPr="00A76574">
        <w:rPr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памятники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 xml:space="preserve">; 0,1 - для объектов вида </w:t>
      </w:r>
      <w:r>
        <w:rPr>
          <w:sz w:val="28"/>
          <w:szCs w:val="28"/>
        </w:rPr>
        <w:t>«</w:t>
      </w:r>
      <w:r w:rsidRPr="00A76574">
        <w:rPr>
          <w:sz w:val="28"/>
          <w:szCs w:val="28"/>
        </w:rPr>
        <w:t>ансамбли</w:t>
      </w:r>
      <w:r>
        <w:rPr>
          <w:sz w:val="28"/>
          <w:szCs w:val="28"/>
        </w:rPr>
        <w:t>» и «</w:t>
      </w:r>
      <w:r w:rsidRPr="00A76574">
        <w:rPr>
          <w:sz w:val="28"/>
          <w:szCs w:val="28"/>
        </w:rPr>
        <w:t>достопримечательные места</w:t>
      </w:r>
      <w:r>
        <w:rPr>
          <w:sz w:val="28"/>
          <w:szCs w:val="28"/>
        </w:rPr>
        <w:t>»</w:t>
      </w:r>
      <w:r w:rsidRPr="00A76574">
        <w:rPr>
          <w:sz w:val="28"/>
          <w:szCs w:val="28"/>
        </w:rPr>
        <w:t>.</w:t>
      </w:r>
    </w:p>
    <w:p w:rsidR="002D75C9" w:rsidRDefault="002D75C9" w:rsidP="002D75C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Для установления значения</w:t>
      </w:r>
      <w:proofErr w:type="gramStart"/>
      <w:r w:rsidRPr="00A76574">
        <w:rPr>
          <w:sz w:val="28"/>
          <w:szCs w:val="28"/>
        </w:rPr>
        <w:t xml:space="preserve"> К</w:t>
      </w:r>
      <w:proofErr w:type="gramEnd"/>
      <w:r w:rsidRPr="00A76574">
        <w:rPr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color w:val="0000FF"/>
            <w:sz w:val="28"/>
            <w:szCs w:val="28"/>
          </w:rPr>
          <w:t>пунктом 5</w:t>
        </w:r>
      </w:hyperlink>
      <w:r w:rsidRPr="00A76574">
        <w:rPr>
          <w:sz w:val="28"/>
          <w:szCs w:val="28"/>
        </w:rPr>
        <w:t xml:space="preserve"> настоящего Порядка.</w:t>
      </w:r>
    </w:p>
    <w:p w:rsidR="002D75C9" w:rsidRPr="002D75C9" w:rsidRDefault="002D75C9" w:rsidP="002D75C9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5C9">
        <w:rPr>
          <w:sz w:val="28"/>
          <w:szCs w:val="28"/>
        </w:rPr>
        <w:t>Срок (в годах), на который устанавливается льготная арендная плата, определяется по формуле:</w:t>
      </w:r>
    </w:p>
    <w:p w:rsidR="002D75C9" w:rsidRDefault="002D75C9" w:rsidP="00375EBD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A76574">
        <w:rPr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EBD">
        <w:rPr>
          <w:sz w:val="28"/>
          <w:szCs w:val="28"/>
        </w:rPr>
        <w:t xml:space="preserve"> </w:t>
      </w:r>
      <w:r w:rsidRPr="00A76574">
        <w:rPr>
          <w:sz w:val="28"/>
          <w:szCs w:val="28"/>
        </w:rPr>
        <w:t>где:</w:t>
      </w:r>
    </w:p>
    <w:p w:rsidR="00C40185" w:rsidRPr="00A76574" w:rsidRDefault="00C40185" w:rsidP="007D5BF5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- </w:t>
      </w:r>
      <w:r w:rsidR="007D5BF5">
        <w:rPr>
          <w:sz w:val="28"/>
          <w:szCs w:val="28"/>
        </w:rPr>
        <w:t>с</w:t>
      </w:r>
      <w:r w:rsidRPr="002D75C9">
        <w:rPr>
          <w:sz w:val="28"/>
          <w:szCs w:val="28"/>
        </w:rPr>
        <w:t>рок (в годах), на который устанавливается льготная арендная плата</w:t>
      </w:r>
      <w:r>
        <w:rPr>
          <w:sz w:val="28"/>
          <w:szCs w:val="28"/>
        </w:rPr>
        <w:t>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СРА - сумма расходов арендатора (руб.);</w:t>
      </w:r>
    </w:p>
    <w:p w:rsidR="002D75C9" w:rsidRPr="00A76574" w:rsidRDefault="002D75C9" w:rsidP="007D5BF5">
      <w:pPr>
        <w:tabs>
          <w:tab w:val="left" w:pos="1134"/>
        </w:tabs>
        <w:jc w:val="both"/>
        <w:rPr>
          <w:sz w:val="28"/>
          <w:szCs w:val="28"/>
        </w:rPr>
      </w:pPr>
      <w:r w:rsidRPr="00A76574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03980" w:rsidRPr="007D5BF5" w:rsidRDefault="002D75C9" w:rsidP="007D5B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6574">
        <w:rPr>
          <w:sz w:val="28"/>
          <w:szCs w:val="28"/>
        </w:rPr>
        <w:t>УАП - годовой размер льготной арендной платы (руб./год).</w:t>
      </w:r>
    </w:p>
    <w:sectPr w:rsidR="00003980" w:rsidRPr="007D5BF5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6C25"/>
    <w:multiLevelType w:val="hybridMultilevel"/>
    <w:tmpl w:val="0A98E8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4D693B"/>
    <w:multiLevelType w:val="hybridMultilevel"/>
    <w:tmpl w:val="DDC45A72"/>
    <w:lvl w:ilvl="0" w:tplc="84DC6F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34A2E4A"/>
    <w:multiLevelType w:val="hybridMultilevel"/>
    <w:tmpl w:val="EBFE137E"/>
    <w:lvl w:ilvl="0" w:tplc="4F980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E23"/>
    <w:multiLevelType w:val="hybridMultilevel"/>
    <w:tmpl w:val="5260B6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56533"/>
    <w:multiLevelType w:val="hybridMultilevel"/>
    <w:tmpl w:val="8C8201A4"/>
    <w:lvl w:ilvl="0" w:tplc="2E42E6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746426"/>
    <w:multiLevelType w:val="hybridMultilevel"/>
    <w:tmpl w:val="DBFAA462"/>
    <w:lvl w:ilvl="0" w:tplc="A9D84C0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54CEE"/>
    <w:multiLevelType w:val="multilevel"/>
    <w:tmpl w:val="02D88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F1BFC"/>
    <w:multiLevelType w:val="hybridMultilevel"/>
    <w:tmpl w:val="905E02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B819B1"/>
    <w:multiLevelType w:val="multilevel"/>
    <w:tmpl w:val="9C7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E76A54"/>
    <w:multiLevelType w:val="multilevel"/>
    <w:tmpl w:val="EB7EC0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B57B2"/>
    <w:multiLevelType w:val="multilevel"/>
    <w:tmpl w:val="FD9E5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4706FC"/>
    <w:multiLevelType w:val="multilevel"/>
    <w:tmpl w:val="8D1034B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2160"/>
      </w:pPr>
      <w:rPr>
        <w:rFonts w:hint="default"/>
      </w:rPr>
    </w:lvl>
  </w:abstractNum>
  <w:abstractNum w:abstractNumId="15">
    <w:nsid w:val="760D1397"/>
    <w:multiLevelType w:val="hybridMultilevel"/>
    <w:tmpl w:val="7358675A"/>
    <w:lvl w:ilvl="0" w:tplc="3F6436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2"/>
  </w:num>
  <w:num w:numId="9">
    <w:abstractNumId w:val="13"/>
  </w:num>
  <w:num w:numId="10">
    <w:abstractNumId w:val="9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03980"/>
    <w:rsid w:val="00014986"/>
    <w:rsid w:val="00027B76"/>
    <w:rsid w:val="00034325"/>
    <w:rsid w:val="00036DEE"/>
    <w:rsid w:val="00053214"/>
    <w:rsid w:val="00053706"/>
    <w:rsid w:val="00072975"/>
    <w:rsid w:val="00080F08"/>
    <w:rsid w:val="00083A54"/>
    <w:rsid w:val="00085416"/>
    <w:rsid w:val="00097AF0"/>
    <w:rsid w:val="000A1B40"/>
    <w:rsid w:val="000B2715"/>
    <w:rsid w:val="000B6D13"/>
    <w:rsid w:val="000E03CE"/>
    <w:rsid w:val="000F243E"/>
    <w:rsid w:val="000F5E59"/>
    <w:rsid w:val="0012313F"/>
    <w:rsid w:val="00125B8E"/>
    <w:rsid w:val="001272EF"/>
    <w:rsid w:val="00132044"/>
    <w:rsid w:val="00141AF9"/>
    <w:rsid w:val="00145976"/>
    <w:rsid w:val="00147D0A"/>
    <w:rsid w:val="00195ABF"/>
    <w:rsid w:val="001A3813"/>
    <w:rsid w:val="001A41C4"/>
    <w:rsid w:val="001A52BC"/>
    <w:rsid w:val="001B5AFA"/>
    <w:rsid w:val="001C3A02"/>
    <w:rsid w:val="001E2ADA"/>
    <w:rsid w:val="00200532"/>
    <w:rsid w:val="00207BF3"/>
    <w:rsid w:val="0022385F"/>
    <w:rsid w:val="0023615A"/>
    <w:rsid w:val="00246647"/>
    <w:rsid w:val="00253740"/>
    <w:rsid w:val="00260C28"/>
    <w:rsid w:val="00264999"/>
    <w:rsid w:val="0026598E"/>
    <w:rsid w:val="00270F56"/>
    <w:rsid w:val="0028179F"/>
    <w:rsid w:val="002A28A3"/>
    <w:rsid w:val="002A52CB"/>
    <w:rsid w:val="002A6DB5"/>
    <w:rsid w:val="002B038A"/>
    <w:rsid w:val="002B68E1"/>
    <w:rsid w:val="002D374F"/>
    <w:rsid w:val="002D75C9"/>
    <w:rsid w:val="002F100F"/>
    <w:rsid w:val="002F5CE6"/>
    <w:rsid w:val="00336424"/>
    <w:rsid w:val="00346331"/>
    <w:rsid w:val="0035767B"/>
    <w:rsid w:val="00375EBD"/>
    <w:rsid w:val="00381D64"/>
    <w:rsid w:val="003A569E"/>
    <w:rsid w:val="003B514F"/>
    <w:rsid w:val="003C001F"/>
    <w:rsid w:val="003C5442"/>
    <w:rsid w:val="003D2F79"/>
    <w:rsid w:val="003F2596"/>
    <w:rsid w:val="0040329B"/>
    <w:rsid w:val="00404E55"/>
    <w:rsid w:val="004150A9"/>
    <w:rsid w:val="0042735C"/>
    <w:rsid w:val="00466A60"/>
    <w:rsid w:val="00467B18"/>
    <w:rsid w:val="00492729"/>
    <w:rsid w:val="004A777E"/>
    <w:rsid w:val="004B0C2E"/>
    <w:rsid w:val="004B2F97"/>
    <w:rsid w:val="004B633E"/>
    <w:rsid w:val="004E618D"/>
    <w:rsid w:val="00511E55"/>
    <w:rsid w:val="00525784"/>
    <w:rsid w:val="0054074E"/>
    <w:rsid w:val="0054432C"/>
    <w:rsid w:val="0056144A"/>
    <w:rsid w:val="0056766F"/>
    <w:rsid w:val="00574241"/>
    <w:rsid w:val="005850D8"/>
    <w:rsid w:val="005B0039"/>
    <w:rsid w:val="005B2230"/>
    <w:rsid w:val="005C1CC3"/>
    <w:rsid w:val="005D2047"/>
    <w:rsid w:val="005D2D89"/>
    <w:rsid w:val="005E7823"/>
    <w:rsid w:val="006021B7"/>
    <w:rsid w:val="00616045"/>
    <w:rsid w:val="00622235"/>
    <w:rsid w:val="00635452"/>
    <w:rsid w:val="006372CC"/>
    <w:rsid w:val="0064768B"/>
    <w:rsid w:val="0069591A"/>
    <w:rsid w:val="006C0249"/>
    <w:rsid w:val="006C40AD"/>
    <w:rsid w:val="007021B6"/>
    <w:rsid w:val="00710DDD"/>
    <w:rsid w:val="007256C6"/>
    <w:rsid w:val="007324A1"/>
    <w:rsid w:val="007348DE"/>
    <w:rsid w:val="00744806"/>
    <w:rsid w:val="00755739"/>
    <w:rsid w:val="00767EF2"/>
    <w:rsid w:val="0077136F"/>
    <w:rsid w:val="00775641"/>
    <w:rsid w:val="007A3A87"/>
    <w:rsid w:val="007A6587"/>
    <w:rsid w:val="007A6DD8"/>
    <w:rsid w:val="007B1FB3"/>
    <w:rsid w:val="007B2AD8"/>
    <w:rsid w:val="007D5BF5"/>
    <w:rsid w:val="00804A51"/>
    <w:rsid w:val="008050AD"/>
    <w:rsid w:val="00833E50"/>
    <w:rsid w:val="00850E25"/>
    <w:rsid w:val="00852E17"/>
    <w:rsid w:val="008571F6"/>
    <w:rsid w:val="00870F60"/>
    <w:rsid w:val="00873F5A"/>
    <w:rsid w:val="008831BF"/>
    <w:rsid w:val="008876A2"/>
    <w:rsid w:val="00892528"/>
    <w:rsid w:val="008B103F"/>
    <w:rsid w:val="008C3529"/>
    <w:rsid w:val="009054B5"/>
    <w:rsid w:val="00917CB8"/>
    <w:rsid w:val="00927445"/>
    <w:rsid w:val="00953F02"/>
    <w:rsid w:val="0095666A"/>
    <w:rsid w:val="0098461A"/>
    <w:rsid w:val="009A5D06"/>
    <w:rsid w:val="009C0B5B"/>
    <w:rsid w:val="009D49DA"/>
    <w:rsid w:val="009D6AC9"/>
    <w:rsid w:val="009E7310"/>
    <w:rsid w:val="00A142AD"/>
    <w:rsid w:val="00A26499"/>
    <w:rsid w:val="00A33AF4"/>
    <w:rsid w:val="00A452F9"/>
    <w:rsid w:val="00A50574"/>
    <w:rsid w:val="00A54DFF"/>
    <w:rsid w:val="00A55BE6"/>
    <w:rsid w:val="00A7439C"/>
    <w:rsid w:val="00A87907"/>
    <w:rsid w:val="00A96A20"/>
    <w:rsid w:val="00AA78DC"/>
    <w:rsid w:val="00AB5138"/>
    <w:rsid w:val="00AD26D3"/>
    <w:rsid w:val="00AF5CC9"/>
    <w:rsid w:val="00AF7D05"/>
    <w:rsid w:val="00B034AE"/>
    <w:rsid w:val="00B05F4D"/>
    <w:rsid w:val="00B118CA"/>
    <w:rsid w:val="00B2439B"/>
    <w:rsid w:val="00B54605"/>
    <w:rsid w:val="00B66709"/>
    <w:rsid w:val="00B84D1B"/>
    <w:rsid w:val="00B87DA8"/>
    <w:rsid w:val="00B95B3E"/>
    <w:rsid w:val="00BB416E"/>
    <w:rsid w:val="00BB6D91"/>
    <w:rsid w:val="00BC7486"/>
    <w:rsid w:val="00BD4C94"/>
    <w:rsid w:val="00BE5DFA"/>
    <w:rsid w:val="00BF5589"/>
    <w:rsid w:val="00C05556"/>
    <w:rsid w:val="00C40185"/>
    <w:rsid w:val="00C41FBE"/>
    <w:rsid w:val="00C51247"/>
    <w:rsid w:val="00C6230B"/>
    <w:rsid w:val="00C631AF"/>
    <w:rsid w:val="00C66494"/>
    <w:rsid w:val="00C70DCA"/>
    <w:rsid w:val="00C71348"/>
    <w:rsid w:val="00C8772B"/>
    <w:rsid w:val="00C9667B"/>
    <w:rsid w:val="00CA6C3D"/>
    <w:rsid w:val="00CB1814"/>
    <w:rsid w:val="00CB1C93"/>
    <w:rsid w:val="00CB4B26"/>
    <w:rsid w:val="00CD790D"/>
    <w:rsid w:val="00CF71CF"/>
    <w:rsid w:val="00D3640C"/>
    <w:rsid w:val="00D4476E"/>
    <w:rsid w:val="00D75834"/>
    <w:rsid w:val="00D80199"/>
    <w:rsid w:val="00D85E57"/>
    <w:rsid w:val="00D9712B"/>
    <w:rsid w:val="00DC1EA1"/>
    <w:rsid w:val="00DE7778"/>
    <w:rsid w:val="00DE7F32"/>
    <w:rsid w:val="00DF5C7E"/>
    <w:rsid w:val="00E151C8"/>
    <w:rsid w:val="00E3439B"/>
    <w:rsid w:val="00E51436"/>
    <w:rsid w:val="00E60BEE"/>
    <w:rsid w:val="00E71797"/>
    <w:rsid w:val="00E7661D"/>
    <w:rsid w:val="00E81261"/>
    <w:rsid w:val="00E949EC"/>
    <w:rsid w:val="00E950C3"/>
    <w:rsid w:val="00EB19AA"/>
    <w:rsid w:val="00EC42ED"/>
    <w:rsid w:val="00EC5284"/>
    <w:rsid w:val="00ED08D6"/>
    <w:rsid w:val="00F07A35"/>
    <w:rsid w:val="00F10981"/>
    <w:rsid w:val="00F2115D"/>
    <w:rsid w:val="00F314FD"/>
    <w:rsid w:val="00F37A82"/>
    <w:rsid w:val="00F44FCE"/>
    <w:rsid w:val="00F46D10"/>
    <w:rsid w:val="00F56B3E"/>
    <w:rsid w:val="00F60A98"/>
    <w:rsid w:val="00F64375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7348DE"/>
    <w:pPr>
      <w:spacing w:line="240" w:lineRule="auto"/>
      <w:ind w:firstLine="0"/>
      <w:jc w:val="left"/>
    </w:pPr>
  </w:style>
  <w:style w:type="paragraph" w:styleId="a7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8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9">
    <w:name w:val="Table Grid"/>
    <w:basedOn w:val="a1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a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b">
    <w:name w:val="Emphasis"/>
    <w:qFormat/>
    <w:rsid w:val="0069591A"/>
    <w:rPr>
      <w:i/>
      <w:iCs/>
    </w:rPr>
  </w:style>
  <w:style w:type="paragraph" w:styleId="ac">
    <w:name w:val="Body Text"/>
    <w:basedOn w:val="a"/>
    <w:link w:val="ad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Title"/>
    <w:basedOn w:val="a"/>
    <w:next w:val="a"/>
    <w:link w:val="af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Plain Text"/>
    <w:basedOn w:val="a"/>
    <w:link w:val="af1"/>
    <w:rsid w:val="00F1098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F109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E15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15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E151C8"/>
    <w:rPr>
      <w:b/>
    </w:rPr>
  </w:style>
  <w:style w:type="paragraph" w:styleId="af5">
    <w:name w:val="footer"/>
    <w:basedOn w:val="a"/>
    <w:link w:val="af6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7">
    <w:name w:val="page number"/>
    <w:basedOn w:val="a0"/>
    <w:rsid w:val="00E151C8"/>
  </w:style>
  <w:style w:type="paragraph" w:styleId="af8">
    <w:name w:val="Normal (Web)"/>
    <w:basedOn w:val="a"/>
    <w:uiPriority w:val="99"/>
    <w:unhideWhenUsed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E151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uiPriority w:val="99"/>
    <w:rsid w:val="00E151C8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E151C8"/>
    <w:rPr>
      <w:rFonts w:ascii="Times New Roman" w:eastAsia="Times New Roman" w:hAnsi="Times New Roman" w:cs="Times New Roman"/>
      <w:sz w:val="28"/>
    </w:rPr>
  </w:style>
  <w:style w:type="character" w:styleId="afb">
    <w:name w:val="annotation reference"/>
    <w:rsid w:val="00E151C8"/>
    <w:rPr>
      <w:sz w:val="16"/>
      <w:szCs w:val="16"/>
    </w:rPr>
  </w:style>
  <w:style w:type="paragraph" w:styleId="afc">
    <w:name w:val="annotation text"/>
    <w:basedOn w:val="a"/>
    <w:link w:val="afd"/>
    <w:rsid w:val="00E151C8"/>
    <w:pPr>
      <w:widowControl/>
      <w:autoSpaceDE/>
      <w:autoSpaceDN/>
      <w:adjustRightInd/>
      <w:jc w:val="both"/>
    </w:pPr>
    <w:rPr>
      <w:lang w:eastAsia="en-US"/>
    </w:rPr>
  </w:style>
  <w:style w:type="character" w:customStyle="1" w:styleId="afd">
    <w:name w:val="Текст примечания Знак"/>
    <w:basedOn w:val="a0"/>
    <w:link w:val="afc"/>
    <w:rsid w:val="00E151C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E151C8"/>
    <w:rPr>
      <w:b/>
      <w:bCs/>
    </w:rPr>
  </w:style>
  <w:style w:type="character" w:customStyle="1" w:styleId="aff">
    <w:name w:val="Тема примечания Знак"/>
    <w:basedOn w:val="afd"/>
    <w:link w:val="afe"/>
    <w:rsid w:val="00E151C8"/>
    <w:rPr>
      <w:b/>
      <w:bCs/>
    </w:rPr>
  </w:style>
  <w:style w:type="paragraph" w:styleId="aff0">
    <w:name w:val="Subtitle"/>
    <w:basedOn w:val="a"/>
    <w:next w:val="a"/>
    <w:link w:val="aff1"/>
    <w:qFormat/>
    <w:rsid w:val="00E151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0"/>
    <w:link w:val="aff0"/>
    <w:rsid w:val="00E151C8"/>
    <w:rPr>
      <w:rFonts w:ascii="Cambria" w:eastAsia="Times New Roman" w:hAnsi="Cambria" w:cs="Times New Roman"/>
      <w:sz w:val="24"/>
      <w:szCs w:val="24"/>
    </w:rPr>
  </w:style>
  <w:style w:type="paragraph" w:styleId="aff2">
    <w:name w:val="footnote text"/>
    <w:basedOn w:val="a"/>
    <w:link w:val="aff3"/>
    <w:rsid w:val="00E151C8"/>
    <w:pPr>
      <w:widowControl/>
      <w:autoSpaceDE/>
      <w:autoSpaceDN/>
      <w:adjustRightInd/>
    </w:pPr>
  </w:style>
  <w:style w:type="character" w:customStyle="1" w:styleId="aff3">
    <w:name w:val="Текст сноски Знак"/>
    <w:basedOn w:val="a0"/>
    <w:link w:val="aff2"/>
    <w:rsid w:val="00E151C8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E151C8"/>
    <w:rPr>
      <w:vertAlign w:val="superscript"/>
    </w:rPr>
  </w:style>
  <w:style w:type="character" w:customStyle="1" w:styleId="FootnoteTextChar">
    <w:name w:val="Footnote Text Char"/>
    <w:locked/>
    <w:rsid w:val="00E151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rsid w:val="00A142AD"/>
  </w:style>
  <w:style w:type="character" w:customStyle="1" w:styleId="145pt">
    <w:name w:val="Основной текст + 14;5 pt"/>
    <w:basedOn w:val="a0"/>
    <w:rsid w:val="002F1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95pt0pt">
    <w:name w:val="Основной текст (4) + 9;5 pt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4125pt0pt">
    <w:name w:val="Основной текст (4) + 12;5 pt;Не полужирный;Не курсив;Интервал 0 pt"/>
    <w:basedOn w:val="4"/>
    <w:rsid w:val="00B66709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85pt0pt">
    <w:name w:val="Основной текст + 8;5 pt;Полужирный;Курсив;Интервал 0 pt"/>
    <w:basedOn w:val="aa"/>
    <w:rsid w:val="00B66709"/>
    <w:rPr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pt0">
    <w:name w:val="Основной текст + 8;5 pt;Интервал 0 pt"/>
    <w:basedOn w:val="aa"/>
    <w:rsid w:val="00B667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Textbody">
    <w:name w:val="Text body"/>
    <w:basedOn w:val="a"/>
    <w:uiPriority w:val="99"/>
    <w:rsid w:val="002D75C9"/>
    <w:pPr>
      <w:widowControl/>
      <w:suppressAutoHyphens/>
      <w:autoSpaceDE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1541-0534-405F-B918-5AE1DE40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natalya</cp:lastModifiedBy>
  <cp:revision>9</cp:revision>
  <cp:lastPrinted>2021-03-26T08:35:00Z</cp:lastPrinted>
  <dcterms:created xsi:type="dcterms:W3CDTF">2021-03-17T10:49:00Z</dcterms:created>
  <dcterms:modified xsi:type="dcterms:W3CDTF">2021-04-02T08:09:00Z</dcterms:modified>
</cp:coreProperties>
</file>