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FB79F5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>продуктов из магазина</w:t>
      </w:r>
      <w:bookmarkStart w:id="0" w:name="_GoBack"/>
      <w:bookmarkEnd w:id="0"/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продуктов из магазина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Ш.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по 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.2022,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 xml:space="preserve"> находясь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в магазине 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г. Волосово, похитил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продукцию на сумму 4 049.57 рублей.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446F4D"/>
    <w:rsid w:val="005343D6"/>
    <w:rsid w:val="005813D4"/>
    <w:rsid w:val="007D0289"/>
    <w:rsid w:val="00843F74"/>
    <w:rsid w:val="00A04130"/>
    <w:rsid w:val="00CE19A7"/>
    <w:rsid w:val="00D037FC"/>
    <w:rsid w:val="00D23482"/>
    <w:rsid w:val="00D3617C"/>
    <w:rsid w:val="00E8274D"/>
    <w:rsid w:val="00FB79F5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132F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7</cp:revision>
  <dcterms:created xsi:type="dcterms:W3CDTF">2022-06-10T16:52:00Z</dcterms:created>
  <dcterms:modified xsi:type="dcterms:W3CDTF">2023-12-22T14:07:00Z</dcterms:modified>
</cp:coreProperties>
</file>