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DC7ACD">
      <w:pPr>
        <w:jc w:val="right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ACD">
        <w:t>ПРОЕКТ</w:t>
      </w:r>
    </w:p>
    <w:p w:rsidR="00A01568" w:rsidRDefault="00A01568" w:rsidP="00A01568">
      <w:pPr>
        <w:jc w:val="center"/>
      </w:pP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560751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440748" w:rsidRPr="00440748">
        <w:rPr>
          <w:sz w:val="24"/>
          <w:szCs w:val="24"/>
        </w:rPr>
        <w:t>от</w:t>
      </w:r>
      <w:r w:rsidRPr="00560751">
        <w:rPr>
          <w:sz w:val="24"/>
          <w:szCs w:val="24"/>
        </w:rPr>
        <w:tab/>
      </w:r>
      <w:r w:rsidR="00A01568" w:rsidRPr="00560751">
        <w:rPr>
          <w:sz w:val="24"/>
          <w:szCs w:val="24"/>
        </w:rPr>
        <w:t xml:space="preserve">                              </w:t>
      </w:r>
      <w:r w:rsidR="00560751">
        <w:rPr>
          <w:sz w:val="24"/>
          <w:szCs w:val="24"/>
        </w:rPr>
        <w:t xml:space="preserve">        </w:t>
      </w:r>
      <w:r w:rsidR="00A01568" w:rsidRPr="00560751">
        <w:rPr>
          <w:sz w:val="24"/>
          <w:szCs w:val="24"/>
        </w:rPr>
        <w:t xml:space="preserve">        </w:t>
      </w:r>
      <w:r w:rsidR="00E64AC5">
        <w:rPr>
          <w:sz w:val="24"/>
          <w:szCs w:val="24"/>
        </w:rPr>
        <w:t xml:space="preserve">             </w:t>
      </w:r>
      <w:r w:rsidR="00A01568" w:rsidRPr="00560751">
        <w:rPr>
          <w:sz w:val="24"/>
          <w:szCs w:val="24"/>
        </w:rPr>
        <w:t xml:space="preserve">    № </w:t>
      </w:r>
    </w:p>
    <w:p w:rsidR="00326996" w:rsidRPr="00560751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560751">
        <w:trPr>
          <w:trHeight w:val="119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CD4724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CD4724">
              <w:rPr>
                <w:b/>
                <w:bCs/>
                <w:color w:val="000000"/>
                <w:sz w:val="24"/>
                <w:szCs w:val="24"/>
              </w:rPr>
              <w:t xml:space="preserve">Муниципальное управление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Бегуницкого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410DE6"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410DE6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410DE6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410DE6">
        <w:rPr>
          <w:color w:val="000000"/>
          <w:sz w:val="24"/>
          <w:szCs w:val="24"/>
        </w:rPr>
        <w:t>профилактических мер по предупреждению</w:t>
      </w:r>
      <w:r w:rsidRPr="006349D3">
        <w:rPr>
          <w:color w:val="000000"/>
          <w:sz w:val="25"/>
          <w:szCs w:val="25"/>
        </w:rPr>
        <w:t xml:space="preserve"> </w:t>
      </w:r>
      <w:r w:rsidRPr="00410DE6">
        <w:rPr>
          <w:color w:val="000000"/>
          <w:sz w:val="24"/>
          <w:szCs w:val="24"/>
        </w:rPr>
        <w:t xml:space="preserve">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410DE6">
        <w:rPr>
          <w:color w:val="000000"/>
          <w:sz w:val="24"/>
          <w:szCs w:val="24"/>
        </w:rPr>
        <w:t xml:space="preserve"> </w:t>
      </w:r>
      <w:r w:rsidRPr="00410DE6">
        <w:rPr>
          <w:color w:val="000000"/>
          <w:sz w:val="24"/>
          <w:szCs w:val="24"/>
        </w:rPr>
        <w:t xml:space="preserve">от </w:t>
      </w:r>
      <w:r w:rsidR="0046144D" w:rsidRPr="00410DE6">
        <w:rPr>
          <w:color w:val="000000"/>
          <w:sz w:val="24"/>
          <w:szCs w:val="24"/>
        </w:rPr>
        <w:t>30</w:t>
      </w:r>
      <w:r w:rsidRPr="00410DE6">
        <w:rPr>
          <w:color w:val="000000"/>
          <w:sz w:val="24"/>
          <w:szCs w:val="24"/>
        </w:rPr>
        <w:t xml:space="preserve"> </w:t>
      </w:r>
      <w:r w:rsidR="00A01568" w:rsidRPr="00410DE6">
        <w:rPr>
          <w:color w:val="000000"/>
          <w:sz w:val="24"/>
          <w:szCs w:val="24"/>
        </w:rPr>
        <w:t xml:space="preserve">декабря </w:t>
      </w:r>
      <w:r w:rsidRPr="00410DE6">
        <w:rPr>
          <w:color w:val="000000"/>
          <w:sz w:val="24"/>
          <w:szCs w:val="24"/>
        </w:rPr>
        <w:t xml:space="preserve"> 2021 года №</w:t>
      </w:r>
      <w:r w:rsidR="0046144D" w:rsidRPr="00410DE6">
        <w:rPr>
          <w:color w:val="000000"/>
          <w:sz w:val="24"/>
          <w:szCs w:val="24"/>
        </w:rPr>
        <w:t>309</w:t>
      </w:r>
      <w:r w:rsidRPr="00410DE6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410DE6">
        <w:rPr>
          <w:sz w:val="24"/>
          <w:szCs w:val="24"/>
        </w:rPr>
        <w:t xml:space="preserve"> Ленинградской области</w:t>
      </w:r>
      <w:r w:rsidRPr="00410DE6">
        <w:rPr>
          <w:color w:val="000000"/>
          <w:sz w:val="24"/>
          <w:szCs w:val="24"/>
        </w:rPr>
        <w:t xml:space="preserve">», от </w:t>
      </w:r>
      <w:r w:rsidR="0045023C" w:rsidRPr="00410DE6">
        <w:rPr>
          <w:color w:val="000000"/>
          <w:sz w:val="24"/>
          <w:szCs w:val="24"/>
        </w:rPr>
        <w:t>13</w:t>
      </w:r>
      <w:r w:rsidRPr="00410DE6">
        <w:rPr>
          <w:color w:val="000000"/>
          <w:sz w:val="24"/>
          <w:szCs w:val="24"/>
        </w:rPr>
        <w:t xml:space="preserve"> </w:t>
      </w:r>
      <w:r w:rsidR="0045023C" w:rsidRPr="00410DE6">
        <w:rPr>
          <w:color w:val="000000"/>
          <w:sz w:val="24"/>
          <w:szCs w:val="24"/>
        </w:rPr>
        <w:t>декабря</w:t>
      </w:r>
      <w:r w:rsidRPr="00410DE6">
        <w:rPr>
          <w:color w:val="000000"/>
          <w:sz w:val="24"/>
          <w:szCs w:val="24"/>
        </w:rPr>
        <w:t xml:space="preserve"> 2021 года  № </w:t>
      </w:r>
      <w:r w:rsidR="0045023C" w:rsidRPr="00410DE6">
        <w:rPr>
          <w:color w:val="000000"/>
          <w:sz w:val="24"/>
          <w:szCs w:val="24"/>
        </w:rPr>
        <w:t>287</w:t>
      </w:r>
      <w:r w:rsidRPr="00410DE6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410DE6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  ПОСТАНОВЛЯЕТ:</w:t>
      </w:r>
    </w:p>
    <w:p w:rsidR="00952E85" w:rsidRPr="00410DE6" w:rsidRDefault="00952E85" w:rsidP="00952E85">
      <w:pPr>
        <w:ind w:firstLine="720"/>
        <w:rPr>
          <w:color w:val="000000"/>
          <w:sz w:val="24"/>
          <w:szCs w:val="24"/>
        </w:rPr>
      </w:pPr>
      <w:r w:rsidRPr="00410DE6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410DE6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 «</w:t>
      </w:r>
      <w:r w:rsidR="00CD4724" w:rsidRPr="00410DE6">
        <w:rPr>
          <w:color w:val="000000"/>
          <w:sz w:val="24"/>
          <w:szCs w:val="24"/>
        </w:rPr>
        <w:t>Муниципальное управление</w:t>
      </w:r>
      <w:r w:rsidRPr="00410DE6">
        <w:rPr>
          <w:color w:val="000000"/>
          <w:sz w:val="24"/>
          <w:szCs w:val="24"/>
        </w:rPr>
        <w:t xml:space="preserve"> </w:t>
      </w:r>
      <w:r w:rsidR="0045023C" w:rsidRPr="00410DE6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>» (приложение).</w:t>
      </w:r>
    </w:p>
    <w:p w:rsidR="00952E85" w:rsidRPr="00410DE6" w:rsidRDefault="00952E85" w:rsidP="00952E85">
      <w:pPr>
        <w:ind w:firstLine="720"/>
        <w:rPr>
          <w:color w:val="000000"/>
          <w:sz w:val="24"/>
          <w:szCs w:val="24"/>
        </w:rPr>
      </w:pPr>
      <w:r w:rsidRPr="00410DE6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410DE6">
        <w:rPr>
          <w:color w:val="000000"/>
          <w:sz w:val="24"/>
          <w:szCs w:val="24"/>
        </w:rPr>
        <w:t xml:space="preserve"> </w:t>
      </w:r>
      <w:r w:rsidRPr="00410DE6">
        <w:rPr>
          <w:color w:val="000000"/>
          <w:sz w:val="24"/>
          <w:szCs w:val="24"/>
        </w:rPr>
        <w:t>«</w:t>
      </w:r>
      <w:r w:rsidR="001B0615" w:rsidRPr="00410DE6">
        <w:rPr>
          <w:color w:val="000000"/>
          <w:sz w:val="24"/>
          <w:szCs w:val="24"/>
        </w:rPr>
        <w:t>Муниципальное управление</w:t>
      </w:r>
      <w:r w:rsidRPr="00410DE6">
        <w:rPr>
          <w:color w:val="000000"/>
          <w:sz w:val="24"/>
          <w:szCs w:val="24"/>
        </w:rPr>
        <w:t xml:space="preserve"> </w:t>
      </w:r>
      <w:r w:rsidR="0045023C" w:rsidRPr="00410DE6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>.</w:t>
      </w:r>
    </w:p>
    <w:p w:rsidR="006349D3" w:rsidRPr="00410DE6" w:rsidRDefault="006349D3" w:rsidP="006349D3">
      <w:pPr>
        <w:ind w:firstLine="720"/>
        <w:rPr>
          <w:sz w:val="24"/>
          <w:szCs w:val="24"/>
        </w:rPr>
      </w:pPr>
      <w:r w:rsidRPr="00410DE6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410DE6" w:rsidRPr="00410DE6">
        <w:rPr>
          <w:sz w:val="24"/>
          <w:szCs w:val="24"/>
        </w:rPr>
        <w:t>.</w:t>
      </w:r>
    </w:p>
    <w:p w:rsidR="00410DE6" w:rsidRPr="00410DE6" w:rsidRDefault="00410DE6" w:rsidP="00410DE6">
      <w:pPr>
        <w:ind w:firstLine="720"/>
        <w:rPr>
          <w:color w:val="000000"/>
          <w:sz w:val="24"/>
          <w:szCs w:val="24"/>
        </w:rPr>
      </w:pPr>
      <w:r w:rsidRPr="00410DE6">
        <w:rPr>
          <w:sz w:val="24"/>
          <w:szCs w:val="24"/>
        </w:rPr>
        <w:t xml:space="preserve">4. Признать утратившим силу постановление </w:t>
      </w:r>
      <w:r w:rsidRPr="00410DE6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410DE6">
        <w:rPr>
          <w:bCs/>
          <w:color w:val="000000"/>
          <w:sz w:val="24"/>
          <w:szCs w:val="24"/>
        </w:rPr>
        <w:t xml:space="preserve">от </w:t>
      </w:r>
      <w:r w:rsidR="00E64AC5">
        <w:rPr>
          <w:bCs/>
          <w:color w:val="000000"/>
          <w:sz w:val="24"/>
          <w:szCs w:val="24"/>
        </w:rPr>
        <w:t>24</w:t>
      </w:r>
      <w:r w:rsidRPr="00410DE6">
        <w:rPr>
          <w:bCs/>
          <w:color w:val="000000"/>
          <w:sz w:val="24"/>
          <w:szCs w:val="24"/>
        </w:rPr>
        <w:t xml:space="preserve"> </w:t>
      </w:r>
      <w:r w:rsidR="00E64AC5">
        <w:rPr>
          <w:bCs/>
          <w:color w:val="000000"/>
          <w:sz w:val="24"/>
          <w:szCs w:val="24"/>
        </w:rPr>
        <w:t>февраля</w:t>
      </w:r>
      <w:r w:rsidRPr="00410DE6">
        <w:rPr>
          <w:bCs/>
          <w:color w:val="000000"/>
          <w:sz w:val="24"/>
          <w:szCs w:val="24"/>
        </w:rPr>
        <w:t xml:space="preserve"> 202</w:t>
      </w:r>
      <w:r w:rsidR="00E64AC5">
        <w:rPr>
          <w:bCs/>
          <w:color w:val="000000"/>
          <w:sz w:val="24"/>
          <w:szCs w:val="24"/>
        </w:rPr>
        <w:t>2</w:t>
      </w:r>
      <w:r w:rsidRPr="00410DE6">
        <w:rPr>
          <w:bCs/>
          <w:color w:val="000000"/>
          <w:sz w:val="24"/>
          <w:szCs w:val="24"/>
        </w:rPr>
        <w:t xml:space="preserve"> года №</w:t>
      </w:r>
      <w:r w:rsidR="00E64AC5">
        <w:rPr>
          <w:bCs/>
          <w:color w:val="000000"/>
          <w:sz w:val="24"/>
          <w:szCs w:val="24"/>
        </w:rPr>
        <w:t xml:space="preserve"> 65</w:t>
      </w:r>
      <w:r w:rsidRPr="00410DE6">
        <w:rPr>
          <w:bCs/>
          <w:color w:val="000000"/>
          <w:sz w:val="24"/>
          <w:szCs w:val="24"/>
        </w:rPr>
        <w:t xml:space="preserve"> </w:t>
      </w:r>
      <w:r w:rsidRPr="00410DE6">
        <w:rPr>
          <w:color w:val="000000"/>
          <w:sz w:val="24"/>
          <w:szCs w:val="24"/>
        </w:rPr>
        <w:t>«Об утверждении  муниципальной программы  «</w:t>
      </w:r>
      <w:r>
        <w:rPr>
          <w:color w:val="000000"/>
          <w:sz w:val="24"/>
          <w:szCs w:val="24"/>
        </w:rPr>
        <w:t>Муниципальное управление</w:t>
      </w:r>
      <w:r w:rsidRPr="00410DE6">
        <w:rPr>
          <w:color w:val="000000"/>
          <w:sz w:val="24"/>
          <w:szCs w:val="24"/>
        </w:rPr>
        <w:t xml:space="preserve">  Бегуницкого сельского поселения </w:t>
      </w:r>
      <w:r w:rsidRPr="00410DE6">
        <w:rPr>
          <w:sz w:val="24"/>
          <w:szCs w:val="24"/>
        </w:rPr>
        <w:t>Волосовского муниципального района Ленинградской области»</w:t>
      </w:r>
    </w:p>
    <w:p w:rsidR="006349D3" w:rsidRPr="00410DE6" w:rsidRDefault="00184B4E" w:rsidP="006349D3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6349D3" w:rsidRPr="00410DE6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6349D3" w:rsidRPr="00410DE6">
        <w:rPr>
          <w:sz w:val="24"/>
          <w:szCs w:val="24"/>
        </w:rPr>
        <w:t xml:space="preserve">Опубликовать настоящее постановление </w:t>
      </w:r>
      <w:r w:rsidR="006349D3" w:rsidRPr="00410DE6">
        <w:rPr>
          <w:snapToGrid w:val="0"/>
          <w:sz w:val="24"/>
          <w:szCs w:val="24"/>
        </w:rPr>
        <w:t xml:space="preserve">«Бегуницкий вестник» и разместить </w:t>
      </w:r>
      <w:r w:rsidR="006349D3" w:rsidRPr="00410DE6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6349D3" w:rsidRPr="00410DE6">
          <w:rPr>
            <w:rStyle w:val="af0"/>
            <w:sz w:val="24"/>
            <w:szCs w:val="24"/>
          </w:rPr>
          <w:t>http://begunici.ru</w:t>
        </w:r>
      </w:hyperlink>
      <w:r w:rsidR="006349D3" w:rsidRPr="00410DE6">
        <w:rPr>
          <w:sz w:val="24"/>
          <w:szCs w:val="24"/>
        </w:rPr>
        <w:t>)</w:t>
      </w:r>
    </w:p>
    <w:p w:rsidR="006349D3" w:rsidRPr="00410DE6" w:rsidRDefault="00184B4E" w:rsidP="006349D3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6349D3" w:rsidRPr="00410DE6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6349D3" w:rsidRPr="00410DE6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6349D3" w:rsidRPr="00410DE6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6349D3" w:rsidRPr="00410DE6" w:rsidRDefault="006349D3" w:rsidP="006349D3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410DE6" w:rsidRDefault="00952E85" w:rsidP="0075009C">
      <w:pPr>
        <w:rPr>
          <w:sz w:val="24"/>
          <w:szCs w:val="24"/>
        </w:rPr>
      </w:pPr>
      <w:r w:rsidRPr="00410DE6">
        <w:rPr>
          <w:sz w:val="24"/>
          <w:szCs w:val="24"/>
        </w:rPr>
        <w:t xml:space="preserve">Глава администрации </w:t>
      </w:r>
    </w:p>
    <w:p w:rsidR="00952E85" w:rsidRPr="00410DE6" w:rsidRDefault="00AF2324" w:rsidP="0075009C">
      <w:pPr>
        <w:rPr>
          <w:sz w:val="24"/>
          <w:szCs w:val="24"/>
        </w:rPr>
      </w:pPr>
      <w:r w:rsidRPr="00410DE6">
        <w:rPr>
          <w:sz w:val="24"/>
          <w:szCs w:val="24"/>
        </w:rPr>
        <w:t xml:space="preserve">Бегуницкого сельского поселения   </w:t>
      </w:r>
      <w:r w:rsidR="00952E85" w:rsidRPr="00410DE6">
        <w:rPr>
          <w:sz w:val="24"/>
          <w:szCs w:val="24"/>
        </w:rPr>
        <w:tab/>
      </w:r>
      <w:r w:rsidR="00952E85" w:rsidRPr="00410DE6">
        <w:rPr>
          <w:sz w:val="24"/>
          <w:szCs w:val="24"/>
        </w:rPr>
        <w:tab/>
        <w:t xml:space="preserve">   </w:t>
      </w:r>
      <w:r w:rsidR="00952E85" w:rsidRPr="00410DE6">
        <w:rPr>
          <w:sz w:val="24"/>
          <w:szCs w:val="24"/>
        </w:rPr>
        <w:tab/>
        <w:t xml:space="preserve">   </w:t>
      </w:r>
      <w:r w:rsidRPr="00410DE6">
        <w:rPr>
          <w:sz w:val="24"/>
          <w:szCs w:val="24"/>
        </w:rPr>
        <w:t xml:space="preserve">           А.И. Минюк</w:t>
      </w:r>
      <w:r w:rsidR="00952E85" w:rsidRPr="00410DE6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01568">
          <w:footerReference w:type="even" r:id="rId9"/>
          <w:pgSz w:w="11907" w:h="16840"/>
          <w:pgMar w:top="851" w:right="1134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440748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CD4724">
        <w:rPr>
          <w:b/>
          <w:bCs/>
          <w:color w:val="000000"/>
          <w:sz w:val="24"/>
          <w:szCs w:val="24"/>
        </w:rPr>
        <w:t>Муниципальное управление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CD4724">
        <w:rPr>
          <w:b/>
          <w:bCs/>
          <w:color w:val="000000"/>
          <w:sz w:val="24"/>
          <w:szCs w:val="24"/>
        </w:rPr>
        <w:t>Муниципальное управление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E64AC5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64AC5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CD4724">
        <w:trPr>
          <w:trHeight w:val="279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724" w:rsidRPr="008E69B9" w:rsidRDefault="00CD4724" w:rsidP="00CD47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Разви</w:t>
            </w:r>
            <w:r w:rsidRPr="008E69B9">
              <w:rPr>
                <w:color w:val="000000"/>
                <w:sz w:val="24"/>
                <w:szCs w:val="24"/>
              </w:rPr>
              <w:softHyphen/>
              <w:t>тие муниципального управле</w:t>
            </w:r>
            <w:r w:rsidRPr="008E69B9">
              <w:rPr>
                <w:color w:val="000000"/>
                <w:sz w:val="24"/>
                <w:szCs w:val="24"/>
              </w:rPr>
              <w:softHyphen/>
              <w:t xml:space="preserve">ния 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-</w:t>
            </w:r>
            <w:r w:rsidRPr="008E69B9">
              <w:rPr>
                <w:sz w:val="24"/>
                <w:szCs w:val="24"/>
              </w:rPr>
              <w:t xml:space="preserve"> Совершенствование организации муниципальной службы в </w:t>
            </w:r>
            <w:proofErr w:type="spellStart"/>
            <w:r>
              <w:rPr>
                <w:sz w:val="24"/>
                <w:szCs w:val="24"/>
              </w:rPr>
              <w:t>Бегуницком</w:t>
            </w:r>
            <w:proofErr w:type="spellEnd"/>
            <w:r w:rsidRPr="008E69B9">
              <w:rPr>
                <w:sz w:val="24"/>
                <w:szCs w:val="24"/>
              </w:rPr>
              <w:t xml:space="preserve"> сельском поселении (далее – муниципальная служба),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;</w:t>
            </w:r>
          </w:p>
          <w:p w:rsidR="00CD4724" w:rsidRPr="008E69B9" w:rsidRDefault="00CD4724" w:rsidP="00CD4724">
            <w:pPr>
              <w:rPr>
                <w:rFonts w:eastAsia="Calibri"/>
                <w:sz w:val="24"/>
                <w:szCs w:val="24"/>
              </w:rPr>
            </w:pPr>
            <w:r w:rsidRPr="008E69B9">
              <w:rPr>
                <w:rFonts w:eastAsia="Calibri"/>
                <w:sz w:val="24"/>
                <w:szCs w:val="24"/>
              </w:rPr>
              <w:t>-С</w:t>
            </w:r>
            <w:r w:rsidRPr="008E69B9">
              <w:rPr>
                <w:sz w:val="24"/>
                <w:szCs w:val="24"/>
              </w:rPr>
              <w:t>овершенствование форм и механизмов предоставления межбюджетных трансфертов;</w:t>
            </w:r>
          </w:p>
          <w:p w:rsidR="00CD4724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-Формирование эффективной структуры собственности и системы управления имуществом, позволяющих полностью обеспечить исполнение муниципальных функций, максимизировать пополнение доходной части бюджета  и снизить расходы  бюджета на содержание имущества</w:t>
            </w:r>
            <w:r>
              <w:rPr>
                <w:sz w:val="24"/>
                <w:szCs w:val="24"/>
              </w:rPr>
              <w:t>;</w:t>
            </w:r>
          </w:p>
          <w:p w:rsidR="00952E85" w:rsidRPr="00952E85" w:rsidRDefault="00CD4724" w:rsidP="00CD4724">
            <w:pPr>
              <w:rPr>
                <w:color w:val="000000"/>
                <w:sz w:val="24"/>
                <w:szCs w:val="24"/>
              </w:rPr>
            </w:pPr>
            <w:r w:rsidRPr="008C7C37">
              <w:rPr>
                <w:sz w:val="24"/>
                <w:szCs w:val="24"/>
              </w:rPr>
              <w:t xml:space="preserve">- </w:t>
            </w:r>
            <w:r w:rsidRPr="0022777B">
              <w:rPr>
                <w:sz w:val="24"/>
                <w:szCs w:val="24"/>
              </w:rPr>
              <w:t>Усиление борьбы с терроризмом в сельском поселении путем обучения граждан поселения мерам противодействия терроризму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</w:t>
            </w: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lastRenderedPageBreak/>
              <w:t xml:space="preserve">Создание условий для повышения эффективности </w:t>
            </w:r>
            <w:r w:rsidRPr="008E69B9">
              <w:rPr>
                <w:sz w:val="24"/>
                <w:szCs w:val="24"/>
              </w:rPr>
              <w:lastRenderedPageBreak/>
              <w:t>деятельности органов местного самоуправления совершенствование правовой основы муниципальной службы;</w:t>
            </w:r>
          </w:p>
          <w:p w:rsidR="00CD4724" w:rsidRDefault="00CD4724" w:rsidP="00CD4724">
            <w:pPr>
              <w:pStyle w:val="p8"/>
              <w:spacing w:before="0" w:beforeAutospacing="0" w:after="0" w:afterAutospacing="0"/>
            </w:pPr>
            <w:r>
              <w:t xml:space="preserve">Совершенствование межбюджетных отношений; </w:t>
            </w:r>
          </w:p>
          <w:p w:rsidR="00CD4724" w:rsidRDefault="00CD4724" w:rsidP="00CD4724">
            <w:pPr>
              <w:pStyle w:val="p8"/>
              <w:spacing w:before="0" w:beforeAutospacing="0" w:after="0" w:afterAutospacing="0"/>
            </w:pPr>
            <w:r>
              <w:t>Создание условий для повышения качества финансового управления бюджетных средств;</w:t>
            </w:r>
          </w:p>
          <w:p w:rsidR="00CD4724" w:rsidRDefault="00CD4724" w:rsidP="00CD4724">
            <w:pPr>
              <w:pStyle w:val="p8"/>
              <w:spacing w:before="0" w:beforeAutospacing="0" w:after="0" w:afterAutospacing="0"/>
            </w:pPr>
            <w:r>
              <w:t>Повышение качества и доступности информации о бюджетной системе и бюджетном процессе сельского поселения;</w:t>
            </w:r>
          </w:p>
          <w:p w:rsidR="00CD4724" w:rsidRDefault="00CD4724" w:rsidP="00CD4724">
            <w:pPr>
              <w:pStyle w:val="p5"/>
              <w:spacing w:before="0" w:beforeAutospacing="0" w:after="0" w:afterAutospacing="0"/>
            </w:pPr>
            <w:r>
              <w:t>Обеспечение деятельности администрации Бегуницкого сельского поселения;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CD4724" w:rsidRPr="008E69B9" w:rsidRDefault="00CD4724" w:rsidP="00CD47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опубликования правовых актов;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Повышение качества и доступности государственных и муниципальных услуг на основе перевода их в электронный вид;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Обеспечение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69B9">
              <w:rPr>
                <w:sz w:val="24"/>
                <w:szCs w:val="24"/>
              </w:rPr>
              <w:t>беспечение качества предоставления государственных и муниципальных услуг.</w:t>
            </w:r>
          </w:p>
          <w:p w:rsidR="00CD4724" w:rsidRPr="008E69B9" w:rsidRDefault="00CD4724" w:rsidP="00CD4724">
            <w:pPr>
              <w:contextualSpacing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Увеличение доходов от использования муниципального имущества;</w:t>
            </w:r>
          </w:p>
          <w:p w:rsidR="00CD4724" w:rsidRPr="008E69B9" w:rsidRDefault="00CD4724" w:rsidP="00CD4724">
            <w:pPr>
              <w:contextualSpacing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 xml:space="preserve">  Приватизация муниципального имущества (включая земельные участки);</w:t>
            </w:r>
          </w:p>
          <w:p w:rsidR="00952E85" w:rsidRPr="00CD4724" w:rsidRDefault="00CD4724" w:rsidP="0075009C">
            <w:pPr>
              <w:rPr>
                <w:rFonts w:eastAsia="Calibri"/>
                <w:sz w:val="24"/>
                <w:szCs w:val="24"/>
              </w:rPr>
            </w:pPr>
            <w:r w:rsidRPr="008E69B9">
              <w:rPr>
                <w:rFonts w:eastAsia="Calibri"/>
                <w:sz w:val="24"/>
                <w:szCs w:val="24"/>
              </w:rPr>
              <w:t>Создание условий для эффективного управления муниципальным им</w:t>
            </w:r>
            <w:r>
              <w:rPr>
                <w:rFonts w:eastAsia="Calibri"/>
                <w:sz w:val="24"/>
                <w:szCs w:val="24"/>
              </w:rPr>
              <w:t>уществом и земельными ресурсами.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724" w:rsidRPr="008E69B9" w:rsidRDefault="00CD4724" w:rsidP="00CD4724">
            <w:pPr>
              <w:rPr>
                <w:color w:val="000000"/>
                <w:sz w:val="24"/>
                <w:szCs w:val="24"/>
                <w:lang w:eastAsia="en-US"/>
              </w:rPr>
            </w:pPr>
            <w:r w:rsidRPr="008E69B9">
              <w:rPr>
                <w:color w:val="000000"/>
                <w:sz w:val="24"/>
                <w:szCs w:val="24"/>
              </w:rPr>
              <w:t>Повышение эффективности муниципального управления;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-Повышение уровня доверия населения к муниципальным служащим;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 xml:space="preserve">-Повышение уровня профессиональной компетентности муниципальных служащих </w:t>
            </w:r>
            <w:r>
              <w:rPr>
                <w:color w:val="000000"/>
                <w:sz w:val="24"/>
                <w:szCs w:val="24"/>
              </w:rPr>
              <w:t>Бегуницкого</w:t>
            </w:r>
            <w:r w:rsidRPr="008E69B9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D4724" w:rsidRPr="008E69B9" w:rsidRDefault="00CD4724" w:rsidP="00CD4724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B9">
              <w:rPr>
                <w:rFonts w:ascii="Times New Roman" w:hAnsi="Times New Roman"/>
                <w:color w:val="000000"/>
                <w:sz w:val="24"/>
                <w:szCs w:val="24"/>
              </w:rPr>
              <w:t>-Повышение привлекательности муниципальной службы;</w:t>
            </w:r>
          </w:p>
          <w:p w:rsidR="00CD4724" w:rsidRPr="008E69B9" w:rsidRDefault="00CD4724" w:rsidP="00CD472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9B9">
              <w:rPr>
                <w:rFonts w:ascii="Times New Roman" w:hAnsi="Times New Roman"/>
                <w:sz w:val="24"/>
                <w:szCs w:val="24"/>
              </w:rPr>
              <w:t>-Увеличение числа муниципальных служащих, прошедших профессиональную подготовку и переподготовку</w:t>
            </w:r>
          </w:p>
          <w:p w:rsidR="00CD4724" w:rsidRPr="008E69B9" w:rsidRDefault="00CD4724" w:rsidP="00CD4724">
            <w:pPr>
              <w:contextualSpacing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-Увеличение доли муниципальных объектов недвижимости, имеющих технические паспорта;</w:t>
            </w:r>
          </w:p>
          <w:p w:rsidR="00CD4724" w:rsidRDefault="00CD4724" w:rsidP="00CD4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-Увеличение доли муниципальных объектов недвижимости и земельных участков, право муниципальной собственности, на которые зарегистрировано.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</w:t>
            </w:r>
          </w:p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2D63D9">
              <w:rPr>
                <w:b/>
                <w:bCs/>
                <w:color w:val="000000"/>
                <w:sz w:val="24"/>
                <w:szCs w:val="24"/>
              </w:rPr>
              <w:t>67 138,31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10,56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406F39">
              <w:rPr>
                <w:color w:val="000000"/>
                <w:sz w:val="24"/>
                <w:szCs w:val="24"/>
              </w:rPr>
              <w:t>67</w:t>
            </w:r>
            <w:r w:rsidR="002D63D9">
              <w:rPr>
                <w:color w:val="000000"/>
                <w:sz w:val="24"/>
                <w:szCs w:val="24"/>
              </w:rPr>
              <w:t> 127,75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406F3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406F39">
              <w:rPr>
                <w:color w:val="000000"/>
                <w:sz w:val="24"/>
                <w:szCs w:val="24"/>
              </w:rPr>
              <w:t>22 386,86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06F39">
              <w:rPr>
                <w:color w:val="000000"/>
                <w:sz w:val="24"/>
                <w:szCs w:val="24"/>
              </w:rPr>
              <w:t>22 383,34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406F39"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406F39">
              <w:rPr>
                <w:color w:val="000000"/>
                <w:sz w:val="24"/>
                <w:szCs w:val="24"/>
              </w:rPr>
              <w:t>22 341,70</w:t>
            </w:r>
            <w:r w:rsidRPr="00D43D2A">
              <w:rPr>
                <w:sz w:val="24"/>
                <w:szCs w:val="24"/>
              </w:rPr>
              <w:t xml:space="preserve"> тыс. рублей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406F39">
              <w:rPr>
                <w:color w:val="000000"/>
                <w:sz w:val="24"/>
                <w:szCs w:val="24"/>
              </w:rPr>
              <w:t>22 338,18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406F39">
              <w:rPr>
                <w:color w:val="000000"/>
                <w:sz w:val="24"/>
                <w:szCs w:val="24"/>
              </w:rPr>
              <w:t>5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406F39">
              <w:rPr>
                <w:color w:val="000000"/>
                <w:sz w:val="24"/>
                <w:szCs w:val="24"/>
              </w:rPr>
              <w:t>22 409,75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1D4360" w:rsidP="00406F39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406F39">
              <w:rPr>
                <w:color w:val="000000"/>
                <w:sz w:val="24"/>
                <w:szCs w:val="24"/>
              </w:rPr>
              <w:t>22 406,23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0F09DD" w:rsidRDefault="000F09DD" w:rsidP="000F09DD">
      <w:pPr>
        <w:pStyle w:val="af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9931B2">
        <w:rPr>
          <w:rFonts w:ascii="Times New Roman" w:hAnsi="Times New Roman"/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0F09DD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 xml:space="preserve">Развитие местного самоуправления является одним из важнейших </w:t>
      </w:r>
      <w:proofErr w:type="spellStart"/>
      <w:r w:rsidRPr="001D0FEF">
        <w:rPr>
          <w:color w:val="000000"/>
          <w:sz w:val="24"/>
          <w:szCs w:val="24"/>
        </w:rPr>
        <w:t>системообразующих</w:t>
      </w:r>
      <w:proofErr w:type="spellEnd"/>
      <w:r w:rsidRPr="001D0FEF">
        <w:rPr>
          <w:color w:val="000000"/>
          <w:sz w:val="24"/>
          <w:szCs w:val="24"/>
        </w:rPr>
        <w:t xml:space="preserve"> этапов в становлении современной политической системы России.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Положительный социально-экономический климат в поселении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 w:rsidRPr="001D0FEF">
        <w:rPr>
          <w:sz w:val="24"/>
          <w:szCs w:val="24"/>
        </w:rPr>
        <w:t xml:space="preserve">         С каждым годом роль бюджета как важнейшего инструмента социально-экономической</w:t>
      </w:r>
      <w:r>
        <w:rPr>
          <w:sz w:val="24"/>
          <w:szCs w:val="24"/>
        </w:rPr>
        <w:t xml:space="preserve"> политики в  </w:t>
      </w:r>
      <w:proofErr w:type="spellStart"/>
      <w:r>
        <w:rPr>
          <w:sz w:val="24"/>
          <w:szCs w:val="24"/>
        </w:rPr>
        <w:t>Бегуницком</w:t>
      </w:r>
      <w:proofErr w:type="spellEnd"/>
      <w:r>
        <w:rPr>
          <w:sz w:val="24"/>
          <w:szCs w:val="24"/>
        </w:rPr>
        <w:t xml:space="preserve"> сельском поселении </w:t>
      </w:r>
      <w:r w:rsidRPr="001D0FEF">
        <w:rPr>
          <w:sz w:val="24"/>
          <w:szCs w:val="24"/>
        </w:rPr>
        <w:t xml:space="preserve">непрерывно возрастает, что </w:t>
      </w:r>
      <w:r w:rsidRPr="001D0FEF">
        <w:rPr>
          <w:sz w:val="24"/>
          <w:szCs w:val="24"/>
        </w:rPr>
        <w:lastRenderedPageBreak/>
        <w:t>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 w:rsidRPr="001D0FEF">
        <w:rPr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>
        <w:rPr>
          <w:sz w:val="24"/>
          <w:szCs w:val="24"/>
        </w:rPr>
        <w:t>Бегуницкого сельского поселения</w:t>
      </w:r>
      <w:r w:rsidRPr="001D0FEF">
        <w:rPr>
          <w:sz w:val="24"/>
          <w:szCs w:val="24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 w:rsidRPr="001D0FEF">
        <w:rPr>
          <w:sz w:val="24"/>
          <w:szCs w:val="24"/>
        </w:rPr>
        <w:t>Основными результатами реализации бюджетных реформ последних лет стали: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D0FEF">
        <w:rPr>
          <w:sz w:val="24"/>
          <w:szCs w:val="24"/>
        </w:rPr>
        <w:t xml:space="preserve">формирование и исполнение бюджета </w:t>
      </w:r>
      <w:r>
        <w:rPr>
          <w:sz w:val="24"/>
          <w:szCs w:val="24"/>
        </w:rPr>
        <w:t>Бегуницкого сельского поселения</w:t>
      </w:r>
      <w:r w:rsidRPr="001D0FEF">
        <w:rPr>
          <w:sz w:val="24"/>
          <w:szCs w:val="24"/>
        </w:rPr>
        <w:t xml:space="preserve"> по предусмотренным Бюджетным кодексом Российской Федерации единым правилам;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D0FEF">
        <w:rPr>
          <w:sz w:val="24"/>
          <w:szCs w:val="24"/>
        </w:rPr>
        <w:t>внед</w:t>
      </w:r>
      <w:r>
        <w:rPr>
          <w:sz w:val="24"/>
          <w:szCs w:val="24"/>
        </w:rPr>
        <w:t>рение в бюджетный процесс долгосрочного</w:t>
      </w:r>
      <w:r w:rsidRPr="001D0FEF">
        <w:rPr>
          <w:sz w:val="24"/>
          <w:szCs w:val="24"/>
        </w:rPr>
        <w:t xml:space="preserve"> бюджетного планирования;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D0FEF">
        <w:rPr>
          <w:sz w:val="24"/>
          <w:szCs w:val="24"/>
        </w:rPr>
        <w:t xml:space="preserve">применение программно-целевого метода бюджетного планирования и инструментов </w:t>
      </w:r>
      <w:proofErr w:type="spellStart"/>
      <w:r w:rsidRPr="001D0FEF">
        <w:rPr>
          <w:sz w:val="24"/>
          <w:szCs w:val="24"/>
        </w:rPr>
        <w:t>бюджетирования</w:t>
      </w:r>
      <w:proofErr w:type="spellEnd"/>
      <w:r w:rsidRPr="001D0FEF">
        <w:rPr>
          <w:sz w:val="24"/>
          <w:szCs w:val="24"/>
        </w:rPr>
        <w:t>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0F09DD" w:rsidRPr="009C7BDB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7BDB">
        <w:rPr>
          <w:sz w:val="24"/>
          <w:szCs w:val="24"/>
        </w:rPr>
        <w:t xml:space="preserve">осуществление планирования и исполнения  бюджета </w:t>
      </w:r>
      <w:r>
        <w:rPr>
          <w:sz w:val="24"/>
          <w:szCs w:val="24"/>
        </w:rPr>
        <w:t>Бегуницкого</w:t>
      </w:r>
      <w:r w:rsidRPr="009C7BDB">
        <w:rPr>
          <w:sz w:val="24"/>
          <w:szCs w:val="24"/>
        </w:rPr>
        <w:t xml:space="preserve"> сельского поселения с применением электронного документооборота.</w:t>
      </w:r>
    </w:p>
    <w:p w:rsidR="000F09DD" w:rsidRPr="009C7BDB" w:rsidRDefault="000F09DD" w:rsidP="000F09DD">
      <w:pPr>
        <w:ind w:firstLine="709"/>
        <w:contextualSpacing/>
        <w:rPr>
          <w:rFonts w:eastAsia="Calibri"/>
          <w:sz w:val="24"/>
          <w:szCs w:val="24"/>
        </w:rPr>
      </w:pPr>
      <w:r w:rsidRPr="009C7BDB">
        <w:rPr>
          <w:rFonts w:eastAsia="Calibri"/>
          <w:sz w:val="24"/>
          <w:szCs w:val="24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0F09DD" w:rsidRPr="009C7BDB" w:rsidRDefault="000F09DD" w:rsidP="000F09DD">
      <w:pPr>
        <w:ind w:firstLine="709"/>
        <w:contextualSpacing/>
        <w:rPr>
          <w:sz w:val="24"/>
          <w:szCs w:val="24"/>
        </w:rPr>
      </w:pPr>
      <w:r w:rsidRPr="009C7BDB">
        <w:rPr>
          <w:sz w:val="24"/>
          <w:szCs w:val="24"/>
        </w:rPr>
        <w:t>Оценка управления муниципальным имуществом позволяет определить следующие основные проблемы:</w:t>
      </w:r>
    </w:p>
    <w:p w:rsidR="000F09DD" w:rsidRPr="009C7BDB" w:rsidRDefault="000F09DD" w:rsidP="000F09DD">
      <w:pPr>
        <w:ind w:firstLine="709"/>
        <w:contextualSpacing/>
        <w:rPr>
          <w:sz w:val="24"/>
          <w:szCs w:val="24"/>
        </w:rPr>
      </w:pPr>
      <w:r w:rsidRPr="009C7BDB">
        <w:rPr>
          <w:sz w:val="24"/>
          <w:szCs w:val="24"/>
        </w:rPr>
        <w:t xml:space="preserve">1. </w:t>
      </w:r>
      <w:proofErr w:type="spellStart"/>
      <w:r w:rsidRPr="009C7BDB">
        <w:rPr>
          <w:sz w:val="24"/>
          <w:szCs w:val="24"/>
        </w:rPr>
        <w:t>Невостребованность</w:t>
      </w:r>
      <w:proofErr w:type="spellEnd"/>
      <w:r w:rsidRPr="009C7BDB">
        <w:rPr>
          <w:sz w:val="24"/>
          <w:szCs w:val="24"/>
        </w:rPr>
        <w:t xml:space="preserve"> на рынке недвижимости объектов муниципального недвижимого имущества, выставляемого на торги с целью заключения договоров аренды, а так же приватизации, в связи с их не</w:t>
      </w:r>
      <w:r>
        <w:rPr>
          <w:sz w:val="24"/>
          <w:szCs w:val="24"/>
        </w:rPr>
        <w:t xml:space="preserve"> </w:t>
      </w:r>
      <w:r w:rsidRPr="009C7BDB">
        <w:rPr>
          <w:sz w:val="24"/>
          <w:szCs w:val="24"/>
        </w:rPr>
        <w:t xml:space="preserve">ликвидностью (удаленность объекта от центральных улиц, неудовлетворительное состояние объекта), и как следствие, </w:t>
      </w:r>
      <w:proofErr w:type="spellStart"/>
      <w:r w:rsidRPr="009C7BDB">
        <w:rPr>
          <w:sz w:val="24"/>
          <w:szCs w:val="24"/>
        </w:rPr>
        <w:t>недополучение</w:t>
      </w:r>
      <w:proofErr w:type="spellEnd"/>
      <w:r w:rsidRPr="009C7BDB">
        <w:rPr>
          <w:sz w:val="24"/>
          <w:szCs w:val="24"/>
        </w:rPr>
        <w:t xml:space="preserve">  доходов в бюд</w:t>
      </w:r>
      <w:r>
        <w:rPr>
          <w:sz w:val="24"/>
          <w:szCs w:val="24"/>
        </w:rPr>
        <w:t>жет муниципального  образования;</w:t>
      </w:r>
    </w:p>
    <w:p w:rsidR="000F09DD" w:rsidRDefault="000F09DD" w:rsidP="000F09DD">
      <w:pPr>
        <w:ind w:firstLine="709"/>
        <w:contextualSpacing/>
        <w:rPr>
          <w:sz w:val="24"/>
          <w:szCs w:val="24"/>
        </w:rPr>
      </w:pPr>
      <w:r w:rsidRPr="009C7BDB">
        <w:rPr>
          <w:sz w:val="24"/>
          <w:szCs w:val="24"/>
        </w:rPr>
        <w:t>2.  Необходимость совершенствования системы учета для эффективного  управления муниципальным имуществом и земельными ресурсами, в том числе формирование и использование базы данных (реестров) по объектам собственности муниципального образования.</w:t>
      </w:r>
    </w:p>
    <w:p w:rsidR="00D102F0" w:rsidRDefault="00D102F0" w:rsidP="00A17157">
      <w:pPr>
        <w:ind w:firstLine="709"/>
        <w:rPr>
          <w:color w:val="000000"/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446551" w:rsidRPr="00446551" w:rsidRDefault="00446551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46551">
        <w:rPr>
          <w:rFonts w:ascii="Times New Roman" w:hAnsi="Times New Roman"/>
          <w:sz w:val="24"/>
          <w:szCs w:val="24"/>
        </w:rPr>
        <w:t>Приоритетные цели в сфере реализации муниципальной программы согласуются с основными положениями, изложенными в федеральных, региональных и муниципальных нормативно-правовых актах, составляющих основу для разработки программы:</w:t>
      </w:r>
    </w:p>
    <w:p w:rsidR="00446551" w:rsidRPr="00446551" w:rsidRDefault="0023448E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46551" w:rsidRPr="00446551">
          <w:rPr>
            <w:rFonts w:ascii="Times New Roman" w:hAnsi="Times New Roman"/>
            <w:sz w:val="24"/>
            <w:szCs w:val="24"/>
          </w:rPr>
          <w:t>Указ</w:t>
        </w:r>
      </w:hyperlink>
      <w:r w:rsidR="00446551" w:rsidRPr="00446551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446551" w:rsidRPr="00446551" w:rsidRDefault="0023448E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46551" w:rsidRPr="00446551">
          <w:rPr>
            <w:rFonts w:ascii="Times New Roman" w:hAnsi="Times New Roman"/>
            <w:sz w:val="24"/>
            <w:szCs w:val="24"/>
          </w:rPr>
          <w:t>Концепция</w:t>
        </w:r>
      </w:hyperlink>
      <w:r w:rsidR="00446551" w:rsidRPr="00446551">
        <w:rPr>
          <w:rFonts w:ascii="Times New Roman" w:hAnsi="Times New Roman"/>
          <w:sz w:val="24"/>
          <w:szCs w:val="24"/>
        </w:rPr>
        <w:t xml:space="preserve"> повышения эффективности бюджетных расходов в 2019-2024 годах, утвержденная распоряжением Правительства Российской Федерации от 31 января 2019 г. N 117-р;</w:t>
      </w:r>
    </w:p>
    <w:p w:rsidR="00446551" w:rsidRPr="00446551" w:rsidRDefault="0023448E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46551" w:rsidRPr="00446551">
          <w:rPr>
            <w:rFonts w:ascii="Times New Roman" w:hAnsi="Times New Roman"/>
            <w:sz w:val="24"/>
            <w:szCs w:val="24"/>
          </w:rPr>
          <w:t>Указ</w:t>
        </w:r>
      </w:hyperlink>
      <w:r w:rsidR="00446551" w:rsidRPr="00446551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34202C" w:rsidRDefault="0023448E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4202C" w:rsidRPr="0034202C">
          <w:rPr>
            <w:rFonts w:ascii="Times New Roman" w:hAnsi="Times New Roman"/>
            <w:sz w:val="24"/>
            <w:szCs w:val="24"/>
          </w:rPr>
          <w:t>Стратегия</w:t>
        </w:r>
      </w:hyperlink>
      <w:r w:rsidR="0034202C" w:rsidRPr="0034202C">
        <w:rPr>
          <w:rFonts w:ascii="Times New Roman" w:hAnsi="Times New Roman"/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</w:t>
      </w:r>
      <w:r w:rsidR="00B30FED">
        <w:rPr>
          <w:rFonts w:ascii="Times New Roman" w:hAnsi="Times New Roman"/>
          <w:sz w:val="24"/>
          <w:szCs w:val="24"/>
        </w:rPr>
        <w:t xml:space="preserve"> от 8 августа 2016 года N 76-оз;</w:t>
      </w:r>
    </w:p>
    <w:p w:rsidR="00B30FED" w:rsidRPr="0034202C" w:rsidRDefault="00B30FED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1E33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 закон</w:t>
      </w:r>
      <w:r w:rsidRPr="00701E33">
        <w:rPr>
          <w:rFonts w:ascii="Times New Roman" w:hAnsi="Times New Roman"/>
          <w:sz w:val="24"/>
          <w:szCs w:val="24"/>
        </w:rPr>
        <w:t xml:space="preserve"> от 02 марта </w:t>
      </w:r>
      <w:smartTag w:uri="urn:schemas-microsoft-com:office:smarttags" w:element="metricconverter">
        <w:smartTagPr>
          <w:attr w:name="ProductID" w:val="2007 г"/>
        </w:smartTagPr>
        <w:r w:rsidRPr="00701E33">
          <w:rPr>
            <w:rFonts w:ascii="Times New Roman" w:hAnsi="Times New Roman"/>
            <w:sz w:val="24"/>
            <w:szCs w:val="24"/>
          </w:rPr>
          <w:t>2007 г</w:t>
        </w:r>
      </w:smartTag>
      <w:r w:rsidRPr="00701E33">
        <w:rPr>
          <w:rFonts w:ascii="Times New Roman" w:hAnsi="Times New Roman"/>
          <w:sz w:val="24"/>
          <w:szCs w:val="24"/>
        </w:rPr>
        <w:t>. N 25-ФЗ "О муниципальной службе в Российской Федерации"</w:t>
      </w:r>
    </w:p>
    <w:p w:rsidR="0034202C" w:rsidRDefault="0034202C" w:rsidP="0034202C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E6771">
        <w:rPr>
          <w:sz w:val="24"/>
          <w:szCs w:val="24"/>
        </w:rPr>
        <w:t xml:space="preserve">ервоочередными задачами в сфере муниципального </w:t>
      </w:r>
      <w:r>
        <w:rPr>
          <w:sz w:val="24"/>
          <w:szCs w:val="24"/>
        </w:rPr>
        <w:t>управ</w:t>
      </w:r>
      <w:r w:rsidRPr="008E6771">
        <w:rPr>
          <w:sz w:val="24"/>
          <w:szCs w:val="24"/>
        </w:rPr>
        <w:t>ления на современном этапе являются:</w:t>
      </w:r>
    </w:p>
    <w:p w:rsidR="0034202C" w:rsidRPr="008E6771" w:rsidRDefault="0034202C" w:rsidP="0034202C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6771">
        <w:rPr>
          <w:sz w:val="24"/>
          <w:szCs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34202C" w:rsidRDefault="0034202C" w:rsidP="0034202C">
      <w:pPr>
        <w:autoSpaceDE w:val="0"/>
        <w:ind w:firstLine="540"/>
        <w:rPr>
          <w:sz w:val="24"/>
          <w:szCs w:val="24"/>
        </w:rPr>
      </w:pPr>
      <w:r w:rsidRPr="008E6771">
        <w:rPr>
          <w:sz w:val="24"/>
          <w:szCs w:val="24"/>
        </w:rPr>
        <w:t xml:space="preserve">- повышение качества и доступности муниципальных услуг на территории </w:t>
      </w:r>
      <w:r>
        <w:rPr>
          <w:sz w:val="24"/>
          <w:szCs w:val="24"/>
        </w:rPr>
        <w:t>Бегуницкого сельского поселения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Кроме того, основными направлениями деятельности в настоящее время являются: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регламентация процесса предоставления муниципальных услуг;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регламентация функций, исполняемых органами местного самоуправления района;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совершенствование системы подготовки и дополнительного профессионального образования;</w:t>
      </w:r>
    </w:p>
    <w:p w:rsidR="0034202C" w:rsidRDefault="0034202C" w:rsidP="0034202C">
      <w:pPr>
        <w:tabs>
          <w:tab w:val="left" w:pos="2775"/>
        </w:tabs>
        <w:ind w:firstLine="709"/>
        <w:rPr>
          <w:color w:val="000000"/>
          <w:sz w:val="24"/>
          <w:szCs w:val="24"/>
        </w:rPr>
      </w:pPr>
      <w:r w:rsidRPr="00CC149F">
        <w:rPr>
          <w:color w:val="000000"/>
          <w:sz w:val="24"/>
          <w:szCs w:val="24"/>
        </w:rPr>
        <w:t xml:space="preserve">- проведение </w:t>
      </w:r>
      <w:proofErr w:type="spellStart"/>
      <w:r w:rsidRPr="00CC149F">
        <w:rPr>
          <w:color w:val="000000"/>
          <w:sz w:val="24"/>
          <w:szCs w:val="24"/>
        </w:rPr>
        <w:t>антикоррупционной</w:t>
      </w:r>
      <w:proofErr w:type="spellEnd"/>
      <w:r w:rsidRPr="00CC149F">
        <w:rPr>
          <w:color w:val="000000"/>
          <w:sz w:val="24"/>
          <w:szCs w:val="24"/>
        </w:rPr>
        <w:t xml:space="preserve"> пропаганд</w:t>
      </w:r>
      <w:r>
        <w:rPr>
          <w:color w:val="000000"/>
          <w:sz w:val="24"/>
          <w:szCs w:val="24"/>
        </w:rPr>
        <w:t>ы, мониторинга уровня коррупции;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>
        <w:rPr>
          <w:color w:val="000000"/>
          <w:sz w:val="24"/>
          <w:szCs w:val="24"/>
        </w:rPr>
        <w:t xml:space="preserve">- </w:t>
      </w:r>
      <w:r w:rsidRPr="00CC149F">
        <w:rPr>
          <w:color w:val="000000"/>
          <w:sz w:val="24"/>
          <w:szCs w:val="24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 xml:space="preserve">- проведение </w:t>
      </w:r>
      <w:proofErr w:type="spellStart"/>
      <w:r w:rsidRPr="00CC149F">
        <w:rPr>
          <w:color w:val="000000"/>
          <w:sz w:val="24"/>
          <w:szCs w:val="24"/>
        </w:rPr>
        <w:t>антикоррупционной</w:t>
      </w:r>
      <w:proofErr w:type="spellEnd"/>
      <w:r w:rsidRPr="00CC149F">
        <w:rPr>
          <w:color w:val="000000"/>
          <w:sz w:val="24"/>
          <w:szCs w:val="24"/>
        </w:rPr>
        <w:t xml:space="preserve"> экспертизы муниципальных правовых актов и их про</w:t>
      </w:r>
      <w:r>
        <w:rPr>
          <w:color w:val="000000"/>
          <w:sz w:val="24"/>
          <w:szCs w:val="24"/>
        </w:rPr>
        <w:t>ектов</w:t>
      </w:r>
      <w:r w:rsidR="0093529A">
        <w:rPr>
          <w:color w:val="000000"/>
          <w:sz w:val="24"/>
          <w:szCs w:val="24"/>
        </w:rPr>
        <w:t>;</w:t>
      </w:r>
    </w:p>
    <w:p w:rsidR="0034202C" w:rsidRPr="00974DE0" w:rsidRDefault="0034202C" w:rsidP="0034202C">
      <w:pPr>
        <w:tabs>
          <w:tab w:val="left" w:pos="2775"/>
        </w:tabs>
        <w:ind w:firstLine="709"/>
      </w:pPr>
      <w:r w:rsidRPr="00974DE0">
        <w:rPr>
          <w:color w:val="000000"/>
          <w:sz w:val="24"/>
          <w:szCs w:val="24"/>
        </w:rPr>
        <w:t>- создание оптимальных условий для результативного труда муниципальных служащих;</w:t>
      </w:r>
    </w:p>
    <w:p w:rsidR="0093529A" w:rsidRDefault="0034202C" w:rsidP="0093529A">
      <w:pPr>
        <w:tabs>
          <w:tab w:val="left" w:pos="2775"/>
        </w:tabs>
        <w:ind w:firstLine="709"/>
        <w:rPr>
          <w:sz w:val="24"/>
          <w:szCs w:val="24"/>
        </w:rPr>
      </w:pPr>
      <w:r w:rsidRPr="00974DE0">
        <w:rPr>
          <w:color w:val="000000"/>
          <w:sz w:val="24"/>
          <w:szCs w:val="24"/>
        </w:rPr>
        <w:t xml:space="preserve">- </w:t>
      </w:r>
      <w:r w:rsidR="0093529A">
        <w:rPr>
          <w:sz w:val="24"/>
          <w:szCs w:val="24"/>
        </w:rPr>
        <w:t>п</w:t>
      </w:r>
      <w:r w:rsidR="0093529A" w:rsidRPr="0093529A">
        <w:rPr>
          <w:sz w:val="24"/>
          <w:szCs w:val="24"/>
        </w:rPr>
        <w:t>овышение качества управления муниципальными финансами и повышение открытости и прозрачности представления информации о бюджетном процессе</w:t>
      </w:r>
      <w:r w:rsidR="0093529A">
        <w:rPr>
          <w:sz w:val="24"/>
          <w:szCs w:val="24"/>
        </w:rPr>
        <w:t xml:space="preserve"> в муниципальном образовании Бегуницкое сельское поселение Волосовского муниципальн</w:t>
      </w:r>
      <w:r w:rsidR="008406A8">
        <w:rPr>
          <w:sz w:val="24"/>
          <w:szCs w:val="24"/>
        </w:rPr>
        <w:t>ого района Ленинградской области.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 w:rsidR="000F09DD">
        <w:rPr>
          <w:sz w:val="20"/>
          <w:szCs w:val="20"/>
        </w:rPr>
        <w:t xml:space="preserve">Муниципальное управление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E64AC5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E64AC5">
        <w:rPr>
          <w:sz w:val="20"/>
          <w:szCs w:val="20"/>
        </w:rPr>
        <w:t>3</w:t>
      </w:r>
      <w:r w:rsidRPr="003F0769">
        <w:rPr>
          <w:sz w:val="20"/>
          <w:szCs w:val="20"/>
        </w:rPr>
        <w:t xml:space="preserve">г. № </w:t>
      </w:r>
      <w:r w:rsidR="00E64AC5">
        <w:rPr>
          <w:sz w:val="20"/>
          <w:szCs w:val="20"/>
        </w:rPr>
        <w:t>9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«Безопасность  Бегуницкого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560751" w:rsidRPr="003F0769" w:rsidTr="0082293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B30FED" w:rsidRPr="003F0769" w:rsidTr="000E5D1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>Комплекс процессных мероприятий 1 «Обеспечение функций представительных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B040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8406A8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30FED">
              <w:rPr>
                <w:sz w:val="20"/>
                <w:szCs w:val="20"/>
              </w:rPr>
              <w:t>оздание условий для эффективного выполнения полномочий органов местного самоуправления, повышение организационного, нормативного, правового и финансового обеспечения, развития и укрепления материально-технической базы исполнительных органов муниципальной власти администрации сельского поселения, обеспечение долгосрочной сбалансированности и устойчивости бюджетной системы сельского поселения, создание условий для оптимизации и повышения эффективности расходов бюджета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6A8" w:rsidRPr="008406A8" w:rsidRDefault="008406A8" w:rsidP="008406A8">
            <w:pPr>
              <w:tabs>
                <w:tab w:val="left" w:pos="2775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406A8">
              <w:rPr>
                <w:color w:val="000000"/>
                <w:sz w:val="20"/>
                <w:szCs w:val="20"/>
              </w:rPr>
              <w:t>оздание условий для динамичного социально-экономического развития Бегуницкого сельского поселения за счет эффективного функционирования системы муниципального управления.</w:t>
            </w:r>
          </w:p>
          <w:p w:rsidR="00B30FED" w:rsidRPr="00B30FED" w:rsidRDefault="00B30FED" w:rsidP="00B30FED">
            <w:pPr>
              <w:tabs>
                <w:tab w:val="left" w:pos="4125"/>
              </w:tabs>
              <w:jc w:val="center"/>
              <w:rPr>
                <w:sz w:val="20"/>
                <w:szCs w:val="20"/>
              </w:rPr>
            </w:pPr>
          </w:p>
        </w:tc>
      </w:tr>
      <w:tr w:rsidR="00B30FED" w:rsidRPr="003F0769" w:rsidTr="000E5D1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>Комплекс процессных мероприятий 2 «Развитие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936" w:rsidRPr="003F0769" w:rsidTr="0082293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3 "Расходы на обеспечение деятельности органа финансового </w:t>
            </w:r>
            <w:r w:rsidRPr="00822936">
              <w:rPr>
                <w:bCs/>
                <w:color w:val="000000"/>
                <w:sz w:val="20"/>
                <w:szCs w:val="20"/>
              </w:rPr>
              <w:lastRenderedPageBreak/>
              <w:t>(финансово-бюджетного) надзора (контроля) в соответствии с бюджетным законодательством"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B30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внешней проверки </w:t>
            </w:r>
            <w:r w:rsidR="00B30FED">
              <w:rPr>
                <w:color w:val="000000"/>
                <w:sz w:val="20"/>
                <w:szCs w:val="20"/>
              </w:rPr>
              <w:t xml:space="preserve">в целях соблюдения бюджетного законодательства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внешней проверки </w:t>
            </w:r>
            <w:r w:rsidR="00B30FED">
              <w:rPr>
                <w:color w:val="000000"/>
                <w:sz w:val="20"/>
                <w:szCs w:val="20"/>
              </w:rPr>
              <w:t xml:space="preserve">годового отчета об исполнении бюджета, проекта бюджета на очередной финансовый год и </w:t>
            </w:r>
            <w:r w:rsidR="00B30FED">
              <w:rPr>
                <w:color w:val="000000"/>
                <w:sz w:val="20"/>
                <w:szCs w:val="20"/>
              </w:rPr>
              <w:lastRenderedPageBreak/>
              <w:t>плановый период</w:t>
            </w:r>
          </w:p>
        </w:tc>
      </w:tr>
      <w:tr w:rsidR="00822936" w:rsidRPr="003F0769" w:rsidTr="0082293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>Комплекс процессных мероприятий 4</w:t>
            </w:r>
            <w:r w:rsidR="00B0402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22936">
              <w:rPr>
                <w:bCs/>
                <w:color w:val="000000"/>
                <w:sz w:val="20"/>
                <w:szCs w:val="20"/>
              </w:rPr>
              <w:t>"Мероприятия по управлению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эффективного управления муниципальным имуществом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B04026" w:rsidRDefault="00B04026" w:rsidP="00B040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B04026">
              <w:rPr>
                <w:sz w:val="20"/>
                <w:szCs w:val="20"/>
              </w:rPr>
              <w:t>ффективное управление муниципальным имуществом; рациональное и эффективное использование муниципального имущества и находящихся в собственности земельных участков</w:t>
            </w: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>«</w:t>
      </w:r>
      <w:r w:rsidR="000F09DD">
        <w:rPr>
          <w:sz w:val="20"/>
          <w:szCs w:val="20"/>
        </w:rPr>
        <w:t xml:space="preserve">Муниципальное управление 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Бегуницкого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E64AC5">
        <w:rPr>
          <w:sz w:val="20"/>
          <w:szCs w:val="20"/>
        </w:rPr>
        <w:t>11</w:t>
      </w:r>
      <w:r w:rsidR="006368B5" w:rsidRPr="00DB624E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 xml:space="preserve">января </w:t>
      </w:r>
      <w:r w:rsidR="00C90B4A" w:rsidRPr="00DB624E">
        <w:rPr>
          <w:sz w:val="20"/>
          <w:szCs w:val="20"/>
        </w:rPr>
        <w:t xml:space="preserve"> 202</w:t>
      </w:r>
      <w:r w:rsidR="00E64AC5">
        <w:rPr>
          <w:sz w:val="20"/>
          <w:szCs w:val="20"/>
        </w:rPr>
        <w:t>3</w:t>
      </w:r>
      <w:r w:rsidR="00C90B4A" w:rsidRPr="00DB624E">
        <w:rPr>
          <w:sz w:val="20"/>
          <w:szCs w:val="20"/>
        </w:rPr>
        <w:t xml:space="preserve">г. </w:t>
      </w:r>
      <w:r w:rsidRPr="00DB624E">
        <w:rPr>
          <w:sz w:val="20"/>
          <w:szCs w:val="20"/>
        </w:rPr>
        <w:t xml:space="preserve">№ </w:t>
      </w:r>
      <w:r w:rsidR="00E64AC5">
        <w:rPr>
          <w:sz w:val="20"/>
          <w:szCs w:val="20"/>
        </w:rPr>
        <w:t>9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560751">
        <w:rPr>
          <w:b/>
          <w:bCs/>
          <w:color w:val="000000"/>
          <w:sz w:val="22"/>
          <w:szCs w:val="22"/>
        </w:rPr>
        <w:t>Бегуницкого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«</w:t>
      </w:r>
      <w:r w:rsidR="000F09DD">
        <w:rPr>
          <w:b/>
          <w:bCs/>
          <w:color w:val="000000"/>
          <w:sz w:val="22"/>
          <w:szCs w:val="22"/>
        </w:rPr>
        <w:t>Муниципальное управление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D436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1D4360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64AC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64A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64AC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590419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 xml:space="preserve">Поддержание доли обращений граждан,  рассмотренных без нарушений установленных  сроков, в общем числе обращений граждан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 xml:space="preserve">Доля выплаченных объемов денежного  содержания, прочих и иных выплат </w:t>
            </w:r>
            <w:proofErr w:type="gramStart"/>
            <w:r w:rsidRPr="00590419">
              <w:rPr>
                <w:sz w:val="22"/>
                <w:szCs w:val="22"/>
              </w:rPr>
              <w:t>от</w:t>
            </w:r>
            <w:proofErr w:type="gramEnd"/>
            <w:r w:rsidRPr="00590419">
              <w:rPr>
                <w:sz w:val="22"/>
                <w:szCs w:val="22"/>
              </w:rPr>
              <w:t xml:space="preserve">  запланированных к выплате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Доля  перечисленных обязательных платежей от объемов, запланированных к уплате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 xml:space="preserve">Обеспечение текущей деятельности органов  местного самоуправления  муниципального образования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Обеспечение деятельности в  целях стабильного функционирования единой системы  государственных и муниципальных закупок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Уровень 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Уровень освоения средств по переданным полномочиям в сфере административных правоотношений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Своевременное исполнение расходных обязательств по выплате  доплат к пенсиям муниципальных служащих администрации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Обязательство по оплате членских взносов в Совет муниципальных образований (исполнено в срок)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1D4360">
            <w:pPr>
              <w:rPr>
                <w:color w:val="000000"/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 xml:space="preserve">Обеспечение повышения квалификации муниципальных служащих администрации, прошедших  обучение в соответствии с планом профессиональной переподготовки и повышения  квалификации муниципальных служащих, от общего количества муниципальных служащих,  направляемых на </w:t>
            </w:r>
            <w:proofErr w:type="gramStart"/>
            <w:r w:rsidRPr="00446551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446551">
              <w:rPr>
                <w:sz w:val="22"/>
                <w:szCs w:val="22"/>
              </w:rPr>
              <w:t xml:space="preserve"> профессиональной переподготовки и повышения квалификации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>Шт. ед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1D4360">
            <w:pPr>
              <w:rPr>
                <w:sz w:val="22"/>
                <w:szCs w:val="22"/>
              </w:rPr>
            </w:pPr>
            <w:r w:rsidRPr="00512178">
              <w:rPr>
                <w:sz w:val="24"/>
                <w:szCs w:val="24"/>
              </w:rPr>
              <w:t>Посещение обучающих семинаров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406F3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406F3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406F3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90419" w:rsidRPr="00952E85" w:rsidTr="00590419">
        <w:trPr>
          <w:trHeight w:val="47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Публикация нормативно-правовых  актов, принимаемых органами  местного самоуправления, прочее информирование населения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color w:val="000000"/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Размещение нормативно-правовых  актов, принимаемых органами  местного самоуправления, в печатных средствах массовой информации, в сети интернет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widowControl w:val="0"/>
              <w:rPr>
                <w:color w:val="000000"/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Оснащенность необходимым лицензионным программным обеспечением рабочих мест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59041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внешней проверки отчета об исполнении бюджета муниципального образования и проекта бюджета муниципального образования на очередной финансовый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  <w:r w:rsidR="00B04026">
              <w:rPr>
                <w:color w:val="000000"/>
                <w:sz w:val="22"/>
                <w:szCs w:val="22"/>
              </w:rPr>
              <w:t xml:space="preserve"> проверок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B04026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B04026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B04026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sz w:val="22"/>
                <w:szCs w:val="22"/>
              </w:rPr>
            </w:pPr>
            <w:r w:rsidRPr="00446551">
              <w:rPr>
                <w:color w:val="000000"/>
                <w:sz w:val="22"/>
                <w:szCs w:val="22"/>
              </w:rPr>
              <w:t>Исполнение плана приватизации, от общего количества приватизируемых объектов муниципального имущества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поселения</w:t>
            </w:r>
            <w:r w:rsidRPr="004465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419" w:rsidRPr="00952E85" w:rsidTr="00590419">
        <w:trPr>
          <w:trHeight w:val="5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Обеспечение проведения технической  инвентаризации недвижимого имущества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590419">
            <w:pPr>
              <w:rPr>
                <w:sz w:val="22"/>
                <w:szCs w:val="22"/>
              </w:rPr>
            </w:pPr>
            <w:r w:rsidRPr="00446551">
              <w:rPr>
                <w:color w:val="000000"/>
                <w:sz w:val="22"/>
                <w:szCs w:val="22"/>
              </w:rPr>
              <w:t>Сокращение доли задолженности по уплате платежей за социальный на</w:t>
            </w:r>
            <w:r>
              <w:rPr>
                <w:color w:val="000000"/>
                <w:sz w:val="22"/>
                <w:szCs w:val="22"/>
              </w:rPr>
              <w:t>ем</w:t>
            </w:r>
            <w:r w:rsidRPr="00446551">
              <w:rPr>
                <w:color w:val="000000"/>
                <w:sz w:val="22"/>
                <w:szCs w:val="22"/>
              </w:rPr>
              <w:t xml:space="preserve"> жилого помещения (от общей суммы задолженности)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Бегуницкого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«</w:t>
      </w:r>
      <w:r w:rsidR="001B0615">
        <w:rPr>
          <w:sz w:val="20"/>
          <w:szCs w:val="20"/>
        </w:rPr>
        <w:t xml:space="preserve">Муниципальное управление </w:t>
      </w:r>
      <w:r w:rsidRPr="00560751">
        <w:rPr>
          <w:sz w:val="20"/>
          <w:szCs w:val="20"/>
        </w:rPr>
        <w:t xml:space="preserve"> </w:t>
      </w:r>
      <w:r w:rsidR="00C07D75" w:rsidRPr="00560751">
        <w:rPr>
          <w:sz w:val="20"/>
          <w:szCs w:val="20"/>
        </w:rPr>
        <w:t>Бегуницкого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от </w:t>
      </w:r>
      <w:r w:rsidR="00E64AC5">
        <w:rPr>
          <w:sz w:val="20"/>
          <w:szCs w:val="20"/>
        </w:rPr>
        <w:t>11</w:t>
      </w:r>
      <w:r w:rsidR="00C07D75" w:rsidRPr="00560751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>января</w:t>
      </w:r>
      <w:r w:rsidR="00C07D75" w:rsidRPr="00560751">
        <w:rPr>
          <w:sz w:val="20"/>
          <w:szCs w:val="20"/>
        </w:rPr>
        <w:t xml:space="preserve"> </w:t>
      </w:r>
      <w:r w:rsidR="006368B5" w:rsidRPr="00560751">
        <w:rPr>
          <w:sz w:val="20"/>
          <w:szCs w:val="20"/>
        </w:rPr>
        <w:t xml:space="preserve"> 202</w:t>
      </w:r>
      <w:r w:rsidR="00E64AC5">
        <w:rPr>
          <w:sz w:val="20"/>
          <w:szCs w:val="20"/>
        </w:rPr>
        <w:t>3</w:t>
      </w:r>
      <w:r w:rsidR="006368B5" w:rsidRPr="00560751">
        <w:rPr>
          <w:sz w:val="20"/>
          <w:szCs w:val="20"/>
        </w:rPr>
        <w:t>г. №</w:t>
      </w:r>
      <w:r w:rsidR="00406F39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>9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r w:rsidR="00C07D75" w:rsidRPr="00560751">
        <w:rPr>
          <w:b/>
          <w:bCs/>
          <w:color w:val="000000"/>
          <w:sz w:val="20"/>
          <w:szCs w:val="20"/>
        </w:rPr>
        <w:t xml:space="preserve">Бегуницкого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«</w:t>
      </w:r>
      <w:r w:rsidR="000F09DD">
        <w:rPr>
          <w:b/>
          <w:bCs/>
          <w:color w:val="000000"/>
          <w:sz w:val="20"/>
          <w:szCs w:val="20"/>
        </w:rPr>
        <w:t>Муниципальное управление</w:t>
      </w:r>
      <w:r w:rsidRPr="00560751">
        <w:rPr>
          <w:b/>
          <w:bCs/>
          <w:color w:val="000000"/>
          <w:sz w:val="20"/>
          <w:szCs w:val="20"/>
        </w:rPr>
        <w:t xml:space="preserve"> </w:t>
      </w:r>
      <w:r w:rsidR="00C07D75" w:rsidRPr="00560751">
        <w:rPr>
          <w:b/>
          <w:bCs/>
          <w:color w:val="000000"/>
          <w:sz w:val="20"/>
          <w:szCs w:val="20"/>
        </w:rPr>
        <w:t>Бегуницкого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3417"/>
        <w:gridCol w:w="2127"/>
        <w:gridCol w:w="1190"/>
        <w:gridCol w:w="1361"/>
        <w:gridCol w:w="1418"/>
        <w:gridCol w:w="1417"/>
        <w:gridCol w:w="1701"/>
        <w:gridCol w:w="1418"/>
        <w:gridCol w:w="1275"/>
      </w:tblGrid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06F39" w:rsidRPr="00406F39" w:rsidTr="00406F39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06F39" w:rsidRPr="00406F39" w:rsidTr="00406F39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57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9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22 386,86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22 383,34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22 338,18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22 409,75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22 406,23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67 138,31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67 127,75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65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F3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22 386,86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22 383,34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22 338,18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22 409,75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22 406,23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67 138,31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67 127,75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«Обеспечение функций представительных органов местного самоуправления»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3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1.1 Расходы на выплаты по оплате труда главы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«Развитие муниципального управления»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19 276,37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19 272,85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19 470,70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19 538,75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19 535,23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58 285,82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58 275,26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2.1 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2 442,32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9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7 661,96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7 661,96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2.2 Расходы  на выплаты по оплате труда работников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33 914,90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33 914,90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2.3  Обеспечение выполнения полномочий и функций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9 885,00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9 885,00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8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2.4  Межбюджетные трансферты на обеспечение деятельности исполнительных органов местного самоуправления  района по исполнению части полномочий поселений по содержанию архива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 xml:space="preserve">Мероприятие 2.5 Межбюджетные трансферты  </w:t>
            </w:r>
            <w:proofErr w:type="gramStart"/>
            <w:r w:rsidRPr="00406F39">
              <w:rPr>
                <w:color w:val="000000"/>
                <w:sz w:val="20"/>
                <w:szCs w:val="2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06F39">
              <w:rPr>
                <w:color w:val="000000"/>
                <w:sz w:val="20"/>
                <w:szCs w:val="20"/>
              </w:rPr>
              <w:t xml:space="preserve"> с соглашениями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842,66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842,66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2.6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деятельности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600,55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650,26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650,26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1 877,08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1 877,08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 Мероприятие 2.7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130,17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376,73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376,73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2.8 Обеспечение кадровой подготовки специалистов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 Мероприятие 2.9 Выплаты и взносы по обязательствам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2.10 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9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406F3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06F39">
              <w:rPr>
                <w:color w:val="000000"/>
                <w:sz w:val="20"/>
                <w:szCs w:val="20"/>
              </w:rPr>
              <w:t>.11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8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44,49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44,49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3.1 Обеспечение выполнения полномочий и функций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406F39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406F39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4"Мероприятия по управлению муниципальным имуществом и земельными ресурсами"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4.1 Мероприятия по землеустройству и землепользованию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Мероприятие 4.2 Мероприятия по </w:t>
            </w:r>
            <w:r w:rsidRPr="00406F39">
              <w:rPr>
                <w:color w:val="000000"/>
                <w:sz w:val="20"/>
                <w:szCs w:val="20"/>
              </w:rPr>
              <w:lastRenderedPageBreak/>
              <w:t>разработке документации территориального планирования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406F39">
              <w:rPr>
                <w:color w:val="000000"/>
                <w:sz w:val="20"/>
                <w:szCs w:val="20"/>
              </w:rPr>
              <w:lastRenderedPageBreak/>
              <w:t>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4.3 Мероприятия по реализации муниципальной политики в области управления муниципальным имуществом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822936" w:rsidRPr="00560751" w:rsidRDefault="00822936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Pr="00822936" w:rsidRDefault="000E5D1B" w:rsidP="003F5EFF">
      <w:pPr>
        <w:rPr>
          <w:b/>
          <w:bCs/>
          <w:color w:val="000000"/>
          <w:sz w:val="20"/>
          <w:szCs w:val="20"/>
        </w:rPr>
      </w:pPr>
    </w:p>
    <w:sectPr w:rsidR="000E5D1B" w:rsidRPr="00822936" w:rsidSect="00504698">
      <w:headerReference w:type="default" r:id="rId14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21" w:rsidRDefault="000F4121" w:rsidP="00AF6855">
      <w:r>
        <w:separator/>
      </w:r>
    </w:p>
  </w:endnote>
  <w:endnote w:type="continuationSeparator" w:id="0">
    <w:p w:rsidR="000F4121" w:rsidRDefault="000F4121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C5" w:rsidRDefault="0023448E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64AC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4AC5" w:rsidRDefault="00E64AC5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21" w:rsidRDefault="000F4121" w:rsidP="00AF6855">
      <w:r>
        <w:separator/>
      </w:r>
    </w:p>
  </w:footnote>
  <w:footnote w:type="continuationSeparator" w:id="0">
    <w:p w:rsidR="000F4121" w:rsidRDefault="000F4121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C5" w:rsidRDefault="00E64A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A34C0"/>
    <w:multiLevelType w:val="hybridMultilevel"/>
    <w:tmpl w:val="D4E4E6B0"/>
    <w:lvl w:ilvl="0" w:tplc="CCF0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00A18"/>
    <w:rsid w:val="000478EB"/>
    <w:rsid w:val="00092C19"/>
    <w:rsid w:val="000A4C8B"/>
    <w:rsid w:val="000E5D1B"/>
    <w:rsid w:val="000E78DD"/>
    <w:rsid w:val="000F09DD"/>
    <w:rsid w:val="000F1A02"/>
    <w:rsid w:val="000F4121"/>
    <w:rsid w:val="0010772A"/>
    <w:rsid w:val="00137667"/>
    <w:rsid w:val="001464B2"/>
    <w:rsid w:val="00165B96"/>
    <w:rsid w:val="00184B4E"/>
    <w:rsid w:val="001A0495"/>
    <w:rsid w:val="001A2440"/>
    <w:rsid w:val="001B0615"/>
    <w:rsid w:val="001B4F8D"/>
    <w:rsid w:val="001D4360"/>
    <w:rsid w:val="001E3A75"/>
    <w:rsid w:val="001F265D"/>
    <w:rsid w:val="00217AA7"/>
    <w:rsid w:val="0023448E"/>
    <w:rsid w:val="00270433"/>
    <w:rsid w:val="00285D0C"/>
    <w:rsid w:val="002A2B11"/>
    <w:rsid w:val="002C06B5"/>
    <w:rsid w:val="002C4038"/>
    <w:rsid w:val="002D63D9"/>
    <w:rsid w:val="002E41B3"/>
    <w:rsid w:val="002F14E9"/>
    <w:rsid w:val="002F22EB"/>
    <w:rsid w:val="002F6E52"/>
    <w:rsid w:val="00326996"/>
    <w:rsid w:val="0034202C"/>
    <w:rsid w:val="003F5EFF"/>
    <w:rsid w:val="00401542"/>
    <w:rsid w:val="00406F39"/>
    <w:rsid w:val="00410DE6"/>
    <w:rsid w:val="0043001D"/>
    <w:rsid w:val="00431479"/>
    <w:rsid w:val="00432A39"/>
    <w:rsid w:val="00440748"/>
    <w:rsid w:val="0044628B"/>
    <w:rsid w:val="00446551"/>
    <w:rsid w:val="0045023C"/>
    <w:rsid w:val="004602F8"/>
    <w:rsid w:val="0046144D"/>
    <w:rsid w:val="00483866"/>
    <w:rsid w:val="004914DD"/>
    <w:rsid w:val="004A4367"/>
    <w:rsid w:val="004A6BF9"/>
    <w:rsid w:val="004C6660"/>
    <w:rsid w:val="004D0DED"/>
    <w:rsid w:val="00504698"/>
    <w:rsid w:val="00511A2B"/>
    <w:rsid w:val="00523283"/>
    <w:rsid w:val="00542861"/>
    <w:rsid w:val="00554BEC"/>
    <w:rsid w:val="00560751"/>
    <w:rsid w:val="00560BBA"/>
    <w:rsid w:val="00590419"/>
    <w:rsid w:val="00595F6F"/>
    <w:rsid w:val="005B386A"/>
    <w:rsid w:val="005C0140"/>
    <w:rsid w:val="006349D3"/>
    <w:rsid w:val="006368B5"/>
    <w:rsid w:val="006415B0"/>
    <w:rsid w:val="006463D8"/>
    <w:rsid w:val="006776CF"/>
    <w:rsid w:val="00681529"/>
    <w:rsid w:val="006B16FE"/>
    <w:rsid w:val="006F0C5A"/>
    <w:rsid w:val="006F6F44"/>
    <w:rsid w:val="00711921"/>
    <w:rsid w:val="00723562"/>
    <w:rsid w:val="0072429E"/>
    <w:rsid w:val="0075009C"/>
    <w:rsid w:val="00796BD1"/>
    <w:rsid w:val="008113AC"/>
    <w:rsid w:val="00822936"/>
    <w:rsid w:val="008406A8"/>
    <w:rsid w:val="00841230"/>
    <w:rsid w:val="0087373F"/>
    <w:rsid w:val="00881C44"/>
    <w:rsid w:val="008978B3"/>
    <w:rsid w:val="008A3858"/>
    <w:rsid w:val="008B05EB"/>
    <w:rsid w:val="008D0348"/>
    <w:rsid w:val="0093529A"/>
    <w:rsid w:val="009356F2"/>
    <w:rsid w:val="00952E85"/>
    <w:rsid w:val="009840BA"/>
    <w:rsid w:val="009847E6"/>
    <w:rsid w:val="00A01568"/>
    <w:rsid w:val="00A03876"/>
    <w:rsid w:val="00A13C7B"/>
    <w:rsid w:val="00A17157"/>
    <w:rsid w:val="00A37B24"/>
    <w:rsid w:val="00AB4A43"/>
    <w:rsid w:val="00AD762F"/>
    <w:rsid w:val="00AE1A2A"/>
    <w:rsid w:val="00AF2324"/>
    <w:rsid w:val="00AF6855"/>
    <w:rsid w:val="00B04026"/>
    <w:rsid w:val="00B30FED"/>
    <w:rsid w:val="00B32CE4"/>
    <w:rsid w:val="00B52D22"/>
    <w:rsid w:val="00B83D8D"/>
    <w:rsid w:val="00B95FEE"/>
    <w:rsid w:val="00BC3406"/>
    <w:rsid w:val="00BF2B0B"/>
    <w:rsid w:val="00C07D75"/>
    <w:rsid w:val="00C7294F"/>
    <w:rsid w:val="00C90B4A"/>
    <w:rsid w:val="00CC6253"/>
    <w:rsid w:val="00CD4724"/>
    <w:rsid w:val="00CE7FFC"/>
    <w:rsid w:val="00D07E0B"/>
    <w:rsid w:val="00D102F0"/>
    <w:rsid w:val="00D17FC1"/>
    <w:rsid w:val="00D272EE"/>
    <w:rsid w:val="00D368DC"/>
    <w:rsid w:val="00D86525"/>
    <w:rsid w:val="00D97342"/>
    <w:rsid w:val="00DA7746"/>
    <w:rsid w:val="00DB624E"/>
    <w:rsid w:val="00DC7ACD"/>
    <w:rsid w:val="00DE7F9F"/>
    <w:rsid w:val="00E03B7A"/>
    <w:rsid w:val="00E43F52"/>
    <w:rsid w:val="00E60CD7"/>
    <w:rsid w:val="00E64AC5"/>
    <w:rsid w:val="00EA35D5"/>
    <w:rsid w:val="00F4320C"/>
    <w:rsid w:val="00F71B7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uiPriority w:val="34"/>
    <w:qFormat/>
    <w:rsid w:val="00A17157"/>
    <w:pPr>
      <w:ind w:left="720"/>
      <w:contextualSpacing/>
    </w:pPr>
  </w:style>
  <w:style w:type="paragraph" w:customStyle="1" w:styleId="ConsPlusTitle">
    <w:name w:val="ConsPlusTitle"/>
    <w:rsid w:val="00CD4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5">
    <w:name w:val="p5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D4724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D4724"/>
    <w:rPr>
      <w:rFonts w:ascii="Calibri" w:hAnsi="Calibri"/>
      <w:sz w:val="22"/>
      <w:szCs w:val="22"/>
    </w:rPr>
  </w:style>
  <w:style w:type="paragraph" w:styleId="af4">
    <w:name w:val="Subtitle"/>
    <w:basedOn w:val="a"/>
    <w:next w:val="a"/>
    <w:link w:val="af5"/>
    <w:uiPriority w:val="99"/>
    <w:qFormat/>
    <w:rsid w:val="000F09DD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F09DD"/>
    <w:rPr>
      <w:rFonts w:ascii="Cambria" w:hAnsi="Cambria"/>
      <w:sz w:val="24"/>
      <w:szCs w:val="24"/>
    </w:rPr>
  </w:style>
  <w:style w:type="character" w:styleId="af6">
    <w:name w:val="FollowedHyperlink"/>
    <w:basedOn w:val="a0"/>
    <w:uiPriority w:val="99"/>
    <w:unhideWhenUsed/>
    <w:rsid w:val="00406F39"/>
    <w:rPr>
      <w:color w:val="800080"/>
      <w:u w:val="single"/>
    </w:rPr>
  </w:style>
  <w:style w:type="paragraph" w:customStyle="1" w:styleId="xl63">
    <w:name w:val="xl63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406F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06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06F39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06F3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6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06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06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406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"/>
    <w:rsid w:val="00406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06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06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06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06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406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6F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6F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06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06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406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13" Type="http://schemas.openxmlformats.org/officeDocument/2006/relationships/hyperlink" Target="consultantplus://offline/ref=76697598F29562FD8E73AB8B4074B6DC7434026AFEFFFB3A91CBC168A55DC5CC4C5053885081E7198F03CC349C9C25D2BB13BB53A51E1E4Dx5T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6697598F29562FD8E73B49A5574B6DC77340A68FCFFFB3A91CBC168A55DC5CC5E500B845082F91880169A65DAxCT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697598F29562FD8E73B49A5574B6DC7537046AF7FEFB3A91CBC168A55DC5CC4C5053885081E7188003CC349C9C25D2BB13BB53A51E1E4Dx5T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697598F29562FD8E73B49A5574B6DC75330B6BFDFFFB3A91CBC168A55DC5CC5E500B845082F91880169A65DAxCT8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</TotalTime>
  <Pages>16</Pages>
  <Words>3408</Words>
  <Characters>26481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natalya</cp:lastModifiedBy>
  <cp:revision>5</cp:revision>
  <cp:lastPrinted>2023-01-31T11:44:00Z</cp:lastPrinted>
  <dcterms:created xsi:type="dcterms:W3CDTF">2023-01-31T11:05:00Z</dcterms:created>
  <dcterms:modified xsi:type="dcterms:W3CDTF">2023-03-31T10:42:00Z</dcterms:modified>
</cp:coreProperties>
</file>