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Pr="00C33E23" w:rsidRDefault="00B810F5" w:rsidP="00C33E2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80244" w:rsidRPr="00980244" w:rsidRDefault="00587FC9" w:rsidP="00980244">
      <w:pPr>
        <w:ind w:firstLine="709"/>
        <w:jc w:val="both"/>
        <w:rPr>
          <w:sz w:val="28"/>
          <w:szCs w:val="28"/>
        </w:rPr>
      </w:pPr>
      <w:r w:rsidRPr="00980244">
        <w:rPr>
          <w:sz w:val="28"/>
          <w:szCs w:val="28"/>
        </w:rPr>
        <w:t>Прокуратура Волосовского района разъясняет</w:t>
      </w:r>
      <w:r w:rsidR="00536D42" w:rsidRPr="00980244">
        <w:rPr>
          <w:sz w:val="28"/>
          <w:szCs w:val="28"/>
        </w:rPr>
        <w:t>,</w:t>
      </w:r>
      <w:r w:rsidR="007962D4" w:rsidRPr="00980244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980244" w:rsidRPr="00980244">
        <w:rPr>
          <w:sz w:val="28"/>
          <w:szCs w:val="28"/>
        </w:rPr>
        <w:t>что на Пенсионный фонд России возложены функции «социального казначейства».</w:t>
      </w:r>
    </w:p>
    <w:p w:rsidR="00980244" w:rsidRPr="00980244" w:rsidRDefault="00980244" w:rsidP="009802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244">
        <w:rPr>
          <w:sz w:val="28"/>
          <w:szCs w:val="28"/>
          <w:shd w:val="clear" w:color="auto" w:fill="FFFFFF"/>
        </w:rPr>
        <w:t xml:space="preserve">В соответствии с Федеральным законом от 06.12.2021 № 409-ФЗ «О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«О прожиточном минимуме в Российской Федерации» Пенсионный фонд России наделен правом на предоставление гражданам отдельных мер социальной поддержки, выплат и компенсаций, осуществляемых в настоящее время органами исполнительной власти субъектов Российской Федерации и Рострудом, посредством системы «одного окна». </w:t>
      </w:r>
    </w:p>
    <w:p w:rsidR="00980244" w:rsidRPr="00980244" w:rsidRDefault="00980244" w:rsidP="009802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244">
        <w:rPr>
          <w:sz w:val="28"/>
          <w:szCs w:val="28"/>
          <w:shd w:val="clear" w:color="auto" w:fill="FFFFFF"/>
        </w:rPr>
        <w:t>Таким образом, на Пенсионный фонд возложены полномочия по предоставлению:</w:t>
      </w:r>
    </w:p>
    <w:p w:rsidR="00980244" w:rsidRPr="00980244" w:rsidRDefault="00980244" w:rsidP="009802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244">
        <w:rPr>
          <w:sz w:val="28"/>
          <w:szCs w:val="28"/>
          <w:shd w:val="clear" w:color="auto" w:fill="FFFFFF"/>
        </w:rPr>
        <w:t>государственных пособий гражданам, имеющим детей и не подлежащим обязательному социальному страхованию на случай временной нетрудоспособности и в связи с материнством;</w:t>
      </w:r>
    </w:p>
    <w:p w:rsidR="00980244" w:rsidRPr="00980244" w:rsidRDefault="00980244" w:rsidP="009802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244">
        <w:rPr>
          <w:sz w:val="28"/>
          <w:szCs w:val="28"/>
          <w:shd w:val="clear" w:color="auto" w:fill="FFFFFF"/>
        </w:rPr>
        <w:t>компенсации страховой премии инвалидам по договору ОСАГО;</w:t>
      </w:r>
    </w:p>
    <w:p w:rsidR="00980244" w:rsidRPr="00980244" w:rsidRDefault="00980244" w:rsidP="009802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244">
        <w:rPr>
          <w:sz w:val="28"/>
          <w:szCs w:val="28"/>
          <w:shd w:val="clear" w:color="auto" w:fill="FFFFFF"/>
        </w:rPr>
        <w:t>денежных компенсаций и выплат, установленных законодательством Российской Федерации гражданам, подвергшимся воздействию радиации вследствие ряда катастроф и аварий;</w:t>
      </w:r>
    </w:p>
    <w:p w:rsidR="00980244" w:rsidRPr="00980244" w:rsidRDefault="00980244" w:rsidP="009802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244">
        <w:rPr>
          <w:sz w:val="28"/>
          <w:szCs w:val="28"/>
          <w:shd w:val="clear" w:color="auto" w:fill="FFFFFF"/>
        </w:rPr>
        <w:t>денежных компенсаций лицам, подвергшимся репрессиям и впоследствии реабилитированным;</w:t>
      </w:r>
    </w:p>
    <w:p w:rsidR="00980244" w:rsidRPr="00980244" w:rsidRDefault="00980244" w:rsidP="009802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244">
        <w:rPr>
          <w:sz w:val="28"/>
          <w:szCs w:val="28"/>
          <w:shd w:val="clear" w:color="auto" w:fill="FFFFFF"/>
        </w:rPr>
        <w:t>денежных компенсаций реабилитированным лицам за конфискованное, изъятое и вышедшее иным путем из их владения в связи с репрессиями имущество.</w:t>
      </w:r>
    </w:p>
    <w:p w:rsidR="0079118F" w:rsidRDefault="0079118F" w:rsidP="00C8527B">
      <w:pPr>
        <w:spacing w:line="240" w:lineRule="exact"/>
        <w:jc w:val="both"/>
        <w:rPr>
          <w:sz w:val="28"/>
          <w:szCs w:val="28"/>
        </w:rPr>
      </w:pPr>
    </w:p>
    <w:p w:rsidR="00D92DAE" w:rsidRDefault="00D92DAE" w:rsidP="00C8527B">
      <w:pPr>
        <w:spacing w:line="240" w:lineRule="exact"/>
        <w:jc w:val="both"/>
        <w:rPr>
          <w:sz w:val="28"/>
          <w:szCs w:val="28"/>
        </w:rPr>
      </w:pPr>
    </w:p>
    <w:p w:rsidR="00C8527B" w:rsidRPr="003A01D2" w:rsidRDefault="00C8527B" w:rsidP="00C8527B">
      <w:pPr>
        <w:spacing w:line="240" w:lineRule="exact"/>
        <w:jc w:val="both"/>
        <w:rPr>
          <w:sz w:val="28"/>
          <w:szCs w:val="28"/>
        </w:rPr>
      </w:pPr>
      <w:r w:rsidRPr="003A01D2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                И.П. Ломакин</w:t>
      </w:r>
    </w:p>
    <w:p w:rsidR="00C8527B" w:rsidRPr="003A01D2" w:rsidRDefault="00C8527B">
      <w:pPr>
        <w:spacing w:line="240" w:lineRule="exact"/>
        <w:jc w:val="both"/>
        <w:rPr>
          <w:sz w:val="28"/>
          <w:szCs w:val="28"/>
        </w:rPr>
      </w:pPr>
    </w:p>
    <w:sectPr w:rsidR="00C8527B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21A" w:rsidRDefault="000D421A">
      <w:r>
        <w:separator/>
      </w:r>
    </w:p>
  </w:endnote>
  <w:endnote w:type="continuationSeparator" w:id="1">
    <w:p w:rsidR="000D421A" w:rsidRDefault="000D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21A" w:rsidRDefault="000D421A">
      <w:r>
        <w:separator/>
      </w:r>
    </w:p>
  </w:footnote>
  <w:footnote w:type="continuationSeparator" w:id="1">
    <w:p w:rsidR="000D421A" w:rsidRDefault="000D4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0244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50E3D"/>
    <w:rsid w:val="00064D9F"/>
    <w:rsid w:val="0006665C"/>
    <w:rsid w:val="000731E1"/>
    <w:rsid w:val="00086E11"/>
    <w:rsid w:val="00095AB0"/>
    <w:rsid w:val="000D421A"/>
    <w:rsid w:val="000E0910"/>
    <w:rsid w:val="00102D77"/>
    <w:rsid w:val="00103E09"/>
    <w:rsid w:val="00121641"/>
    <w:rsid w:val="001338D3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E35D6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205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543"/>
    <w:rsid w:val="004B7B52"/>
    <w:rsid w:val="004C46E2"/>
    <w:rsid w:val="004D42BB"/>
    <w:rsid w:val="004D6660"/>
    <w:rsid w:val="004F66CB"/>
    <w:rsid w:val="00507E27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9018C"/>
    <w:rsid w:val="005A221F"/>
    <w:rsid w:val="005A5FBB"/>
    <w:rsid w:val="005A7D2D"/>
    <w:rsid w:val="005B70ED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43B5C"/>
    <w:rsid w:val="00651A28"/>
    <w:rsid w:val="00652FF3"/>
    <w:rsid w:val="00667FA5"/>
    <w:rsid w:val="0067043F"/>
    <w:rsid w:val="00670686"/>
    <w:rsid w:val="00697E67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118F"/>
    <w:rsid w:val="0079625A"/>
    <w:rsid w:val="007962D4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06E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D5B52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5356A"/>
    <w:rsid w:val="00967945"/>
    <w:rsid w:val="00971DB8"/>
    <w:rsid w:val="00977217"/>
    <w:rsid w:val="00980244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34C14"/>
    <w:rsid w:val="00B4564A"/>
    <w:rsid w:val="00B4796B"/>
    <w:rsid w:val="00B70CA8"/>
    <w:rsid w:val="00B721C8"/>
    <w:rsid w:val="00B810F5"/>
    <w:rsid w:val="00B90BB0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33E23"/>
    <w:rsid w:val="00C41C38"/>
    <w:rsid w:val="00C45D42"/>
    <w:rsid w:val="00C46D62"/>
    <w:rsid w:val="00C637DB"/>
    <w:rsid w:val="00C71E1A"/>
    <w:rsid w:val="00C822A0"/>
    <w:rsid w:val="00C8527B"/>
    <w:rsid w:val="00C937FA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52DB4"/>
    <w:rsid w:val="00D601F9"/>
    <w:rsid w:val="00D656ED"/>
    <w:rsid w:val="00D70AE4"/>
    <w:rsid w:val="00D7436A"/>
    <w:rsid w:val="00D92DAE"/>
    <w:rsid w:val="00DA5525"/>
    <w:rsid w:val="00DB26F5"/>
    <w:rsid w:val="00DC1069"/>
    <w:rsid w:val="00DF3570"/>
    <w:rsid w:val="00E0049A"/>
    <w:rsid w:val="00E15067"/>
    <w:rsid w:val="00E16128"/>
    <w:rsid w:val="00E20737"/>
    <w:rsid w:val="00E23439"/>
    <w:rsid w:val="00E238D7"/>
    <w:rsid w:val="00E24DD2"/>
    <w:rsid w:val="00E41371"/>
    <w:rsid w:val="00E50B35"/>
    <w:rsid w:val="00E5172D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53F52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2022-12-27T08:20:00Z</cp:lastPrinted>
  <dcterms:created xsi:type="dcterms:W3CDTF">2022-12-27T08:29:00Z</dcterms:created>
  <dcterms:modified xsi:type="dcterms:W3CDTF">2022-12-27T08:29:00Z</dcterms:modified>
</cp:coreProperties>
</file>