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348" w:type="dxa"/>
        <w:tblLayout w:type="fixed"/>
        <w:tblLook w:val="00A0"/>
      </w:tblPr>
      <w:tblGrid>
        <w:gridCol w:w="6535"/>
      </w:tblGrid>
      <w:tr w:rsidR="009C0DBF" w:rsidRPr="001921E3" w:rsidTr="009C0DBF">
        <w:trPr>
          <w:trHeight w:val="283"/>
        </w:trPr>
        <w:tc>
          <w:tcPr>
            <w:tcW w:w="6535" w:type="dxa"/>
          </w:tcPr>
          <w:p w:rsidR="009C0DBF" w:rsidRPr="00727B03" w:rsidRDefault="009C0DBF" w:rsidP="009C0DBF">
            <w:pPr>
              <w:jc w:val="center"/>
              <w:rPr>
                <w:sz w:val="26"/>
                <w:szCs w:val="26"/>
              </w:rPr>
            </w:pPr>
            <w:r w:rsidRPr="00727B03">
              <w:rPr>
                <w:b/>
                <w:sz w:val="26"/>
                <w:szCs w:val="26"/>
              </w:rPr>
              <w:t>« УТВЕРЖДАЮ »</w:t>
            </w:r>
          </w:p>
        </w:tc>
      </w:tr>
      <w:tr w:rsidR="009C0DBF" w:rsidRPr="001921E3" w:rsidTr="009C0DBF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727B03" w:rsidRDefault="001977F7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C0DBF" w:rsidRPr="00727B03">
              <w:rPr>
                <w:sz w:val="26"/>
                <w:szCs w:val="26"/>
              </w:rPr>
              <w:t>рокурор Волосовского района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9C0DBF" w:rsidRPr="001921E3" w:rsidTr="009C0DBF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A19" w:rsidRDefault="003A1A19" w:rsidP="009C0DBF">
            <w:pPr>
              <w:jc w:val="center"/>
              <w:rPr>
                <w:sz w:val="26"/>
                <w:szCs w:val="26"/>
              </w:rPr>
            </w:pPr>
          </w:p>
          <w:p w:rsidR="009C0DBF" w:rsidRPr="00727B03" w:rsidRDefault="00906A44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 юстиции</w:t>
            </w:r>
            <w:r w:rsidR="009C0DBF" w:rsidRPr="00727B03">
              <w:rPr>
                <w:sz w:val="26"/>
                <w:szCs w:val="26"/>
              </w:rPr>
              <w:t xml:space="preserve">  </w:t>
            </w:r>
          </w:p>
        </w:tc>
      </w:tr>
      <w:tr w:rsidR="009C0DBF" w:rsidRPr="001921E3" w:rsidTr="009C0DBF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727B03" w:rsidRDefault="001977F7" w:rsidP="0022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Сыдорук В.И</w:t>
            </w:r>
            <w:r w:rsidR="00D45625">
              <w:rPr>
                <w:sz w:val="26"/>
                <w:szCs w:val="26"/>
              </w:rPr>
              <w:t>.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:rsidTr="00243A78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(подпись)</w:t>
            </w:r>
          </w:p>
        </w:tc>
      </w:tr>
      <w:tr w:rsidR="00243A78" w:rsidRPr="001921E3" w:rsidTr="009C0DBF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A78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243A78" w:rsidRPr="001921E3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1977F7" w:rsidRPr="001F75B1" w:rsidRDefault="001977F7" w:rsidP="001F75B1">
      <w:pPr>
        <w:ind w:firstLine="709"/>
        <w:jc w:val="both"/>
        <w:outlineLvl w:val="0"/>
        <w:rPr>
          <w:sz w:val="28"/>
          <w:szCs w:val="28"/>
        </w:rPr>
      </w:pPr>
    </w:p>
    <w:p w:rsidR="00FF1076" w:rsidRDefault="00587FC9" w:rsidP="00FF10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1076">
        <w:rPr>
          <w:sz w:val="28"/>
          <w:szCs w:val="28"/>
        </w:rPr>
        <w:t>Прокуратура Волосовского района разъясняет</w:t>
      </w:r>
      <w:r w:rsidR="00D70AE4" w:rsidRPr="00FF1076">
        <w:rPr>
          <w:sz w:val="28"/>
          <w:szCs w:val="28"/>
        </w:rPr>
        <w:t xml:space="preserve">, </w:t>
      </w:r>
      <w:r w:rsidR="00A514C5" w:rsidRPr="00FF1076">
        <w:rPr>
          <w:bCs/>
          <w:color w:val="333333"/>
          <w:sz w:val="28"/>
          <w:szCs w:val="28"/>
          <w:shd w:val="clear" w:color="auto" w:fill="FFFFFF"/>
        </w:rPr>
        <w:t xml:space="preserve">о </w:t>
      </w:r>
      <w:r w:rsidR="00FF1076">
        <w:rPr>
          <w:color w:val="000000"/>
          <w:sz w:val="28"/>
          <w:szCs w:val="28"/>
        </w:rPr>
        <w:t>п</w:t>
      </w:r>
      <w:r w:rsidR="00FF1076" w:rsidRPr="00FF1076">
        <w:rPr>
          <w:color w:val="000000"/>
          <w:sz w:val="28"/>
          <w:szCs w:val="28"/>
        </w:rPr>
        <w:t>равила</w:t>
      </w:r>
      <w:r w:rsidR="00FF1076">
        <w:rPr>
          <w:color w:val="000000"/>
          <w:sz w:val="28"/>
          <w:szCs w:val="28"/>
        </w:rPr>
        <w:t>х</w:t>
      </w:r>
      <w:r w:rsidR="00FF1076" w:rsidRPr="00FF1076">
        <w:rPr>
          <w:color w:val="000000"/>
          <w:sz w:val="28"/>
          <w:szCs w:val="28"/>
        </w:rPr>
        <w:t xml:space="preserve"> продажи пиротехнической продукции</w:t>
      </w:r>
      <w:r w:rsidR="00FF1076">
        <w:rPr>
          <w:color w:val="000000"/>
          <w:sz w:val="28"/>
          <w:szCs w:val="28"/>
        </w:rPr>
        <w:t>.</w:t>
      </w:r>
    </w:p>
    <w:p w:rsidR="00FF1076" w:rsidRPr="00FF1076" w:rsidRDefault="00FF1076" w:rsidP="00FF10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1076">
        <w:rPr>
          <w:color w:val="000000"/>
          <w:sz w:val="28"/>
          <w:szCs w:val="28"/>
        </w:rPr>
        <w:t>Неотъемлемой частью зимних торжественных мероприятий и главной традицией новогодних гуляний является запуск фейерверка, создающего волшебную атмосферу праздника. Однако его использование имеет ряд ограничений и главное из них – использование пиротехники детьми. Неправильная эксплуатация пиротехники могут причинить вред здоровью и имуществу граждан.</w:t>
      </w:r>
    </w:p>
    <w:p w:rsidR="00FF1076" w:rsidRPr="00FF1076" w:rsidRDefault="00FF1076" w:rsidP="00FF107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F1076">
        <w:rPr>
          <w:color w:val="000000"/>
          <w:sz w:val="28"/>
          <w:szCs w:val="28"/>
        </w:rPr>
        <w:t>Правила продажи пиротехнической продукции урегулированы постановлением Правительства Российской Федерации от 16.09.2020 № 1479 «Об утверждении Правил противопожарного режима в Российской Федерации».</w:t>
      </w:r>
    </w:p>
    <w:p w:rsidR="00FF1076" w:rsidRPr="00FF1076" w:rsidRDefault="00FF1076" w:rsidP="00FF107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F1076">
        <w:rPr>
          <w:color w:val="000000"/>
          <w:sz w:val="28"/>
          <w:szCs w:val="28"/>
        </w:rPr>
        <w:t>В соответствии с Правилами продажа пиротехнических изделий детям до 16 лет запрещена! При нарушении указанного запрета продавец пиротехники может быть привлечен к административной ответственности по ст. 14.2 Кодекса об административных правонарушениях (незаконная продажа товаров (иных вещей), свободная реализация которых запрещена или ограничена) в виде штрафа до 40 тыс. рублей с возможной конфискацией предметов продажи.</w:t>
      </w:r>
    </w:p>
    <w:p w:rsidR="00FF1076" w:rsidRPr="00FF1076" w:rsidRDefault="00FF1076" w:rsidP="00FF107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F1076">
        <w:rPr>
          <w:color w:val="000000"/>
          <w:sz w:val="28"/>
          <w:szCs w:val="28"/>
        </w:rPr>
        <w:t>Уважаемые родители, предостерегите своего ребенка от опасной забавы. А если все-таки решили порадовать себя и детей ярким фейерверком, не пренебрегайте элементарными правилами безопасности, не превращайте минуты восторга в годы сожалений.</w:t>
      </w:r>
    </w:p>
    <w:p w:rsidR="00FF1076" w:rsidRPr="00FF1076" w:rsidRDefault="00FF1076" w:rsidP="00FF107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F1076">
        <w:rPr>
          <w:color w:val="000000"/>
          <w:sz w:val="28"/>
          <w:szCs w:val="28"/>
        </w:rPr>
        <w:t>Тщательно изучите перед запуском инструкцию! Места для запуска каждого конкретного изделия должны быть указаны в ней. Пиротехнику нельзя использовать в помещениях, исключение — бенгальские огни и хлопушки.</w:t>
      </w:r>
    </w:p>
    <w:p w:rsidR="00FF1076" w:rsidRPr="00FF1076" w:rsidRDefault="00FF1076" w:rsidP="00FF107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F1076">
        <w:rPr>
          <w:color w:val="000000"/>
          <w:sz w:val="28"/>
          <w:szCs w:val="28"/>
        </w:rPr>
        <w:t>Храните пиротехнические изделия в недоступном для детей месте и вдали от нагревательных приборов. Категорически запрещается носить пиротехнические игрушки в карманах, сжигать их в костре и запускать салют в нетрезвом состоянии.</w:t>
      </w:r>
    </w:p>
    <w:p w:rsidR="00FF1076" w:rsidRPr="00FF1076" w:rsidRDefault="00FF1076" w:rsidP="00FF107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F1076">
        <w:rPr>
          <w:color w:val="000000"/>
          <w:sz w:val="28"/>
          <w:szCs w:val="28"/>
        </w:rPr>
        <w:t>Запретите ребенку самостоятельно запускать пиротехнику, объясните ему правила безопасности.</w:t>
      </w:r>
    </w:p>
    <w:p w:rsidR="00FF1076" w:rsidRPr="00FF1076" w:rsidRDefault="00FF1076" w:rsidP="00FF107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F1076">
        <w:rPr>
          <w:color w:val="000000"/>
          <w:sz w:val="28"/>
          <w:szCs w:val="28"/>
        </w:rPr>
        <w:t>Помните, безопасность ребенка и личная безопасность в ваших руках!»</w:t>
      </w:r>
    </w:p>
    <w:p w:rsidR="00FF1076" w:rsidRPr="00FF1076" w:rsidRDefault="00FF1076" w:rsidP="00FF1076">
      <w:pPr>
        <w:shd w:val="clear" w:color="auto" w:fill="FFFFFF"/>
        <w:ind w:firstLine="144"/>
        <w:jc w:val="center"/>
        <w:rPr>
          <w:rFonts w:ascii="Verdana" w:hAnsi="Verdana"/>
          <w:color w:val="000000"/>
          <w:sz w:val="14"/>
          <w:szCs w:val="14"/>
        </w:rPr>
      </w:pPr>
    </w:p>
    <w:p w:rsidR="00D7436A" w:rsidRDefault="00D7436A" w:rsidP="00AB5959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</w:p>
    <w:p w:rsidR="00977217" w:rsidRDefault="00977217" w:rsidP="00AB5959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</w:p>
    <w:p w:rsidR="009C0DBF" w:rsidRPr="003A01D2" w:rsidRDefault="009A65E4" w:rsidP="00AB5959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3A01D2">
        <w:rPr>
          <w:sz w:val="28"/>
          <w:szCs w:val="28"/>
        </w:rPr>
        <w:t>П</w:t>
      </w:r>
      <w:r w:rsidR="00F23841" w:rsidRPr="003A01D2">
        <w:rPr>
          <w:sz w:val="28"/>
          <w:szCs w:val="28"/>
        </w:rPr>
        <w:t>омощник</w:t>
      </w:r>
      <w:r w:rsidRPr="003A01D2">
        <w:rPr>
          <w:sz w:val="28"/>
          <w:szCs w:val="28"/>
        </w:rPr>
        <w:t xml:space="preserve"> </w:t>
      </w:r>
      <w:r w:rsidR="00F23841" w:rsidRPr="003A01D2">
        <w:rPr>
          <w:sz w:val="28"/>
          <w:szCs w:val="28"/>
        </w:rPr>
        <w:t>прокурора района</w:t>
      </w:r>
      <w:r w:rsidR="001977F7">
        <w:rPr>
          <w:sz w:val="28"/>
          <w:szCs w:val="28"/>
        </w:rPr>
        <w:t xml:space="preserve">                                                                     И.П. Ломак</w:t>
      </w:r>
      <w:r w:rsidR="009120B4">
        <w:rPr>
          <w:sz w:val="28"/>
          <w:szCs w:val="28"/>
        </w:rPr>
        <w:t>ин</w:t>
      </w:r>
    </w:p>
    <w:sectPr w:rsidR="009C0DBF" w:rsidRPr="003A01D2" w:rsidSect="00185360">
      <w:headerReference w:type="even" r:id="rId8"/>
      <w:headerReference w:type="default" r:id="rId9"/>
      <w:pgSz w:w="11906" w:h="16838"/>
      <w:pgMar w:top="1134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5D5" w:rsidRDefault="003755D5">
      <w:r>
        <w:separator/>
      </w:r>
    </w:p>
  </w:endnote>
  <w:endnote w:type="continuationSeparator" w:id="1">
    <w:p w:rsidR="003755D5" w:rsidRDefault="00375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5D5" w:rsidRDefault="003755D5">
      <w:r>
        <w:separator/>
      </w:r>
    </w:p>
  </w:footnote>
  <w:footnote w:type="continuationSeparator" w:id="1">
    <w:p w:rsidR="003755D5" w:rsidRDefault="003755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417113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417113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F1076">
      <w:rPr>
        <w:rStyle w:val="a8"/>
        <w:noProof/>
      </w:rPr>
      <w:t>2</w: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494"/>
    <w:multiLevelType w:val="hybridMultilevel"/>
    <w:tmpl w:val="D83E7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4613B4"/>
    <w:multiLevelType w:val="hybridMultilevel"/>
    <w:tmpl w:val="49A23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3819CF"/>
    <w:multiLevelType w:val="hybridMultilevel"/>
    <w:tmpl w:val="7CB01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766"/>
    <w:rsid w:val="00016F87"/>
    <w:rsid w:val="000322AD"/>
    <w:rsid w:val="000458D1"/>
    <w:rsid w:val="00064D9F"/>
    <w:rsid w:val="0006665C"/>
    <w:rsid w:val="000731E1"/>
    <w:rsid w:val="00086E11"/>
    <w:rsid w:val="00095AB0"/>
    <w:rsid w:val="000E0910"/>
    <w:rsid w:val="00102D77"/>
    <w:rsid w:val="00103E09"/>
    <w:rsid w:val="00121641"/>
    <w:rsid w:val="00134369"/>
    <w:rsid w:val="00134C1E"/>
    <w:rsid w:val="001468B8"/>
    <w:rsid w:val="00185360"/>
    <w:rsid w:val="001921E3"/>
    <w:rsid w:val="00193550"/>
    <w:rsid w:val="001977F7"/>
    <w:rsid w:val="001A01D9"/>
    <w:rsid w:val="001A0F08"/>
    <w:rsid w:val="001B587F"/>
    <w:rsid w:val="001C03C7"/>
    <w:rsid w:val="001C1812"/>
    <w:rsid w:val="001D145F"/>
    <w:rsid w:val="001D3F55"/>
    <w:rsid w:val="001D45A5"/>
    <w:rsid w:val="001D757B"/>
    <w:rsid w:val="001F7046"/>
    <w:rsid w:val="001F75B1"/>
    <w:rsid w:val="0021497D"/>
    <w:rsid w:val="00217443"/>
    <w:rsid w:val="002228AD"/>
    <w:rsid w:val="002249F4"/>
    <w:rsid w:val="00233B81"/>
    <w:rsid w:val="00243A78"/>
    <w:rsid w:val="0025013C"/>
    <w:rsid w:val="00251036"/>
    <w:rsid w:val="002818EC"/>
    <w:rsid w:val="00297602"/>
    <w:rsid w:val="002A62C1"/>
    <w:rsid w:val="002B7943"/>
    <w:rsid w:val="002C5A3E"/>
    <w:rsid w:val="002D382B"/>
    <w:rsid w:val="002D3DB4"/>
    <w:rsid w:val="002E5A4C"/>
    <w:rsid w:val="002F227A"/>
    <w:rsid w:val="00300A51"/>
    <w:rsid w:val="00304586"/>
    <w:rsid w:val="00312CF8"/>
    <w:rsid w:val="0031423F"/>
    <w:rsid w:val="00333145"/>
    <w:rsid w:val="003471AC"/>
    <w:rsid w:val="00357BEB"/>
    <w:rsid w:val="003634E0"/>
    <w:rsid w:val="0037030D"/>
    <w:rsid w:val="0037060E"/>
    <w:rsid w:val="00370D4D"/>
    <w:rsid w:val="003755D5"/>
    <w:rsid w:val="00376397"/>
    <w:rsid w:val="00376786"/>
    <w:rsid w:val="00390249"/>
    <w:rsid w:val="00397A95"/>
    <w:rsid w:val="003A01D2"/>
    <w:rsid w:val="003A1A19"/>
    <w:rsid w:val="003A4061"/>
    <w:rsid w:val="003A4B56"/>
    <w:rsid w:val="003C5189"/>
    <w:rsid w:val="003F4FE1"/>
    <w:rsid w:val="00417113"/>
    <w:rsid w:val="0042012C"/>
    <w:rsid w:val="0042279E"/>
    <w:rsid w:val="00444A57"/>
    <w:rsid w:val="004510F2"/>
    <w:rsid w:val="00474EA5"/>
    <w:rsid w:val="004946F3"/>
    <w:rsid w:val="004C46E2"/>
    <w:rsid w:val="004D42BB"/>
    <w:rsid w:val="004D6660"/>
    <w:rsid w:val="004F66CB"/>
    <w:rsid w:val="00507E27"/>
    <w:rsid w:val="0054271E"/>
    <w:rsid w:val="005503E2"/>
    <w:rsid w:val="00551BDF"/>
    <w:rsid w:val="005537BB"/>
    <w:rsid w:val="00565293"/>
    <w:rsid w:val="00566C6B"/>
    <w:rsid w:val="00570FB2"/>
    <w:rsid w:val="0057455D"/>
    <w:rsid w:val="00581B69"/>
    <w:rsid w:val="00587FC9"/>
    <w:rsid w:val="005A221F"/>
    <w:rsid w:val="005C1C76"/>
    <w:rsid w:val="005C4F51"/>
    <w:rsid w:val="005D1370"/>
    <w:rsid w:val="005E0BD9"/>
    <w:rsid w:val="005F0B29"/>
    <w:rsid w:val="005F5F48"/>
    <w:rsid w:val="00612CB5"/>
    <w:rsid w:val="006321F7"/>
    <w:rsid w:val="00651A28"/>
    <w:rsid w:val="00652FF3"/>
    <w:rsid w:val="00667FA5"/>
    <w:rsid w:val="0067043F"/>
    <w:rsid w:val="00670686"/>
    <w:rsid w:val="00676202"/>
    <w:rsid w:val="006A736E"/>
    <w:rsid w:val="006A763D"/>
    <w:rsid w:val="006B6C0A"/>
    <w:rsid w:val="006C47B8"/>
    <w:rsid w:val="006E7027"/>
    <w:rsid w:val="006F06B2"/>
    <w:rsid w:val="00706AF0"/>
    <w:rsid w:val="00717E77"/>
    <w:rsid w:val="00727B03"/>
    <w:rsid w:val="007419CF"/>
    <w:rsid w:val="00743115"/>
    <w:rsid w:val="00743AF1"/>
    <w:rsid w:val="00753B29"/>
    <w:rsid w:val="00771388"/>
    <w:rsid w:val="0077420B"/>
    <w:rsid w:val="0079625A"/>
    <w:rsid w:val="007B1807"/>
    <w:rsid w:val="007B2779"/>
    <w:rsid w:val="007E0BAF"/>
    <w:rsid w:val="007E0CB0"/>
    <w:rsid w:val="007E4BDE"/>
    <w:rsid w:val="007E6302"/>
    <w:rsid w:val="007F59EF"/>
    <w:rsid w:val="0080647E"/>
    <w:rsid w:val="00812F90"/>
    <w:rsid w:val="0083475C"/>
    <w:rsid w:val="00846786"/>
    <w:rsid w:val="0087605B"/>
    <w:rsid w:val="008835D3"/>
    <w:rsid w:val="00891CA7"/>
    <w:rsid w:val="008A0A3D"/>
    <w:rsid w:val="008A7034"/>
    <w:rsid w:val="008C6546"/>
    <w:rsid w:val="008D0443"/>
    <w:rsid w:val="008E27DE"/>
    <w:rsid w:val="008E61CF"/>
    <w:rsid w:val="008E6B9A"/>
    <w:rsid w:val="008F078E"/>
    <w:rsid w:val="0090499D"/>
    <w:rsid w:val="00906A44"/>
    <w:rsid w:val="009120B4"/>
    <w:rsid w:val="00927C60"/>
    <w:rsid w:val="009328B7"/>
    <w:rsid w:val="00943D8E"/>
    <w:rsid w:val="00945C18"/>
    <w:rsid w:val="00967945"/>
    <w:rsid w:val="00971DB8"/>
    <w:rsid w:val="00977217"/>
    <w:rsid w:val="00996FEE"/>
    <w:rsid w:val="009A571D"/>
    <w:rsid w:val="009A65E4"/>
    <w:rsid w:val="009C0DBF"/>
    <w:rsid w:val="009D381E"/>
    <w:rsid w:val="009D5583"/>
    <w:rsid w:val="009D6EE4"/>
    <w:rsid w:val="009D6EF4"/>
    <w:rsid w:val="009E0988"/>
    <w:rsid w:val="009F0483"/>
    <w:rsid w:val="009F2905"/>
    <w:rsid w:val="00A079A7"/>
    <w:rsid w:val="00A12ECD"/>
    <w:rsid w:val="00A30188"/>
    <w:rsid w:val="00A406D7"/>
    <w:rsid w:val="00A50F2F"/>
    <w:rsid w:val="00A514C5"/>
    <w:rsid w:val="00A552B4"/>
    <w:rsid w:val="00A906C1"/>
    <w:rsid w:val="00A906DC"/>
    <w:rsid w:val="00A973AE"/>
    <w:rsid w:val="00AA0DE7"/>
    <w:rsid w:val="00AA12F4"/>
    <w:rsid w:val="00AB5958"/>
    <w:rsid w:val="00AB5959"/>
    <w:rsid w:val="00AC4398"/>
    <w:rsid w:val="00AD2B8D"/>
    <w:rsid w:val="00AD3766"/>
    <w:rsid w:val="00AD4017"/>
    <w:rsid w:val="00AF2E7D"/>
    <w:rsid w:val="00B1286D"/>
    <w:rsid w:val="00B4564A"/>
    <w:rsid w:val="00B70CA8"/>
    <w:rsid w:val="00B721C8"/>
    <w:rsid w:val="00BC4261"/>
    <w:rsid w:val="00BC7DE9"/>
    <w:rsid w:val="00BD2AC2"/>
    <w:rsid w:val="00BD5E7A"/>
    <w:rsid w:val="00C019FF"/>
    <w:rsid w:val="00C076D0"/>
    <w:rsid w:val="00C178F8"/>
    <w:rsid w:val="00C17C96"/>
    <w:rsid w:val="00C22B21"/>
    <w:rsid w:val="00C26C09"/>
    <w:rsid w:val="00C41C38"/>
    <w:rsid w:val="00C45D42"/>
    <w:rsid w:val="00C46D62"/>
    <w:rsid w:val="00C637DB"/>
    <w:rsid w:val="00C71E1A"/>
    <w:rsid w:val="00C822A0"/>
    <w:rsid w:val="00C937FA"/>
    <w:rsid w:val="00CA1E0A"/>
    <w:rsid w:val="00CA31C8"/>
    <w:rsid w:val="00CC0C71"/>
    <w:rsid w:val="00CD4E0E"/>
    <w:rsid w:val="00CE085A"/>
    <w:rsid w:val="00CE2BD5"/>
    <w:rsid w:val="00CF128A"/>
    <w:rsid w:val="00D06D97"/>
    <w:rsid w:val="00D145AF"/>
    <w:rsid w:val="00D203B7"/>
    <w:rsid w:val="00D204F7"/>
    <w:rsid w:val="00D21F21"/>
    <w:rsid w:val="00D45625"/>
    <w:rsid w:val="00D601F9"/>
    <w:rsid w:val="00D70AE4"/>
    <w:rsid w:val="00D7436A"/>
    <w:rsid w:val="00DA5525"/>
    <w:rsid w:val="00DB26F5"/>
    <w:rsid w:val="00DC1069"/>
    <w:rsid w:val="00E0049A"/>
    <w:rsid w:val="00E15067"/>
    <w:rsid w:val="00E16128"/>
    <w:rsid w:val="00E23439"/>
    <w:rsid w:val="00E238D7"/>
    <w:rsid w:val="00E24DD2"/>
    <w:rsid w:val="00E50B35"/>
    <w:rsid w:val="00E73F68"/>
    <w:rsid w:val="00E76914"/>
    <w:rsid w:val="00E80F62"/>
    <w:rsid w:val="00E83E0B"/>
    <w:rsid w:val="00E957BC"/>
    <w:rsid w:val="00EA0D64"/>
    <w:rsid w:val="00EA5360"/>
    <w:rsid w:val="00EB1A2F"/>
    <w:rsid w:val="00EB1DC4"/>
    <w:rsid w:val="00ED0355"/>
    <w:rsid w:val="00EE2CA3"/>
    <w:rsid w:val="00EF1BE3"/>
    <w:rsid w:val="00EF440E"/>
    <w:rsid w:val="00EF48B2"/>
    <w:rsid w:val="00EF5726"/>
    <w:rsid w:val="00EF5B14"/>
    <w:rsid w:val="00F03517"/>
    <w:rsid w:val="00F1700D"/>
    <w:rsid w:val="00F20AB5"/>
    <w:rsid w:val="00F23841"/>
    <w:rsid w:val="00F2789D"/>
    <w:rsid w:val="00F3180E"/>
    <w:rsid w:val="00F6182E"/>
    <w:rsid w:val="00F62A5C"/>
    <w:rsid w:val="00F70BF3"/>
    <w:rsid w:val="00F70D4A"/>
    <w:rsid w:val="00F7133A"/>
    <w:rsid w:val="00F90AC6"/>
    <w:rsid w:val="00F948D3"/>
    <w:rsid w:val="00F9665A"/>
    <w:rsid w:val="00FF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4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37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E7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38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7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79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AD376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33145"/>
    <w:rPr>
      <w:rFonts w:cs="Times New Roman"/>
      <w:color w:val="0000FF"/>
      <w:u w:val="single"/>
    </w:rPr>
  </w:style>
  <w:style w:type="paragraph" w:customStyle="1" w:styleId="text-align-justify">
    <w:name w:val="text-align-justify"/>
    <w:basedOn w:val="a"/>
    <w:uiPriority w:val="99"/>
    <w:rsid w:val="00A906D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D145F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7B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7943"/>
    <w:rPr>
      <w:sz w:val="24"/>
      <w:szCs w:val="24"/>
    </w:rPr>
  </w:style>
  <w:style w:type="character" w:styleId="a8">
    <w:name w:val="page number"/>
    <w:basedOn w:val="a0"/>
    <w:uiPriority w:val="99"/>
    <w:rsid w:val="007B1807"/>
    <w:rPr>
      <w:rFonts w:cs="Times New Roman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E769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17C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C9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704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7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44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5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9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2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52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35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2131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551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2027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883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8279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34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3101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60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11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86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222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38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1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69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0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309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16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566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6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4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81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988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691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938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966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25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54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02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8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9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12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1889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3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08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89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1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0990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592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861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977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4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11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570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75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07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42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834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094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09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4022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791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64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1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98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23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573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47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60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2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81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81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415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495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747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8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043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94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26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323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143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006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76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021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9014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7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03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D086A-2F24-4F3B-B8A0-7C38A159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Прокуратура Ленинградской области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creator>admin</dc:creator>
  <cp:lastModifiedBy>KorMS</cp:lastModifiedBy>
  <cp:revision>2</cp:revision>
  <cp:lastPrinted>2022-12-27T05:26:00Z</cp:lastPrinted>
  <dcterms:created xsi:type="dcterms:W3CDTF">2022-12-27T05:42:00Z</dcterms:created>
  <dcterms:modified xsi:type="dcterms:W3CDTF">2022-12-27T05:42:00Z</dcterms:modified>
</cp:coreProperties>
</file>