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D52D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5356A" w:rsidRPr="0095356A" w:rsidRDefault="00587FC9" w:rsidP="0095356A">
      <w:pPr>
        <w:ind w:firstLine="709"/>
        <w:jc w:val="both"/>
        <w:rPr>
          <w:sz w:val="28"/>
          <w:szCs w:val="28"/>
        </w:rPr>
      </w:pPr>
      <w:r w:rsidRPr="0095356A">
        <w:rPr>
          <w:sz w:val="28"/>
          <w:szCs w:val="28"/>
        </w:rPr>
        <w:t>Прокуратура Волосовского района разъясняет</w:t>
      </w:r>
      <w:r w:rsidR="00536D42" w:rsidRPr="0095356A">
        <w:rPr>
          <w:sz w:val="28"/>
          <w:szCs w:val="28"/>
        </w:rPr>
        <w:t>,</w:t>
      </w:r>
      <w:r w:rsidR="007962D4" w:rsidRPr="0095356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95356A" w:rsidRPr="0095356A">
        <w:rPr>
          <w:sz w:val="28"/>
          <w:szCs w:val="28"/>
        </w:rPr>
        <w:t>что с  2023 года при приеме на работу большинству категорий иностранных граждан не нужен будет полис ДМС.</w:t>
      </w:r>
    </w:p>
    <w:p w:rsidR="0095356A" w:rsidRPr="0095356A" w:rsidRDefault="0095356A" w:rsidP="00953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356A">
        <w:rPr>
          <w:sz w:val="28"/>
          <w:szCs w:val="28"/>
          <w:shd w:val="clear" w:color="auto" w:fill="FFFFFF"/>
        </w:rPr>
        <w:t>С 01.01.2023 большинство иностранных работников, временно пребывающих в РФ и работающих в России, будут отнесены к числу лиц, застрахованных в сфере обязательного медицинского страхования.</w:t>
      </w:r>
    </w:p>
    <w:p w:rsidR="0095356A" w:rsidRPr="0095356A" w:rsidRDefault="0095356A" w:rsidP="00953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356A">
        <w:rPr>
          <w:sz w:val="28"/>
          <w:szCs w:val="28"/>
          <w:shd w:val="clear" w:color="auto" w:fill="FFFFFF"/>
        </w:rPr>
        <w:t>Однако застрахованными они становятся в том случае, если работодатель платит за них страховые взносы в течение не менее чем 3 лет. Такие иностранцы получат право на медицинскую помощь в рамках обязательного медицинского страхования (ОМС). Поэтому для трудоустройства в России получать полис ДМС им не потребуется. Также работодателю не нужно будет заключать с медицинской организацией договор о предоставлении платных медицинских услуг таким иностранным работникам. Исключением являются временно пребывающие в России высококвалифицированные специалисты (ВКС), которые не входят в число застрахованных лиц.</w:t>
      </w:r>
    </w:p>
    <w:p w:rsidR="0095356A" w:rsidRPr="0095356A" w:rsidRDefault="0095356A" w:rsidP="00953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356A">
        <w:rPr>
          <w:sz w:val="28"/>
          <w:szCs w:val="28"/>
          <w:shd w:val="clear" w:color="auto" w:fill="FFFFFF"/>
        </w:rPr>
        <w:t>Таким образом, в статьи 327.2, 327.3, 327.5 и 327.6 ТК РФ внесены изменения, касающиеся особенностей приема на работу, отстранения и увольнения иностранных работников.</w:t>
      </w:r>
    </w:p>
    <w:p w:rsidR="00C8527B" w:rsidRPr="00E5172D" w:rsidRDefault="00C8527B" w:rsidP="00E5172D">
      <w:pPr>
        <w:ind w:firstLine="709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EB" w:rsidRDefault="00CA19EB">
      <w:r>
        <w:separator/>
      </w:r>
    </w:p>
  </w:endnote>
  <w:endnote w:type="continuationSeparator" w:id="1">
    <w:p w:rsidR="00CA19EB" w:rsidRDefault="00CA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EB" w:rsidRDefault="00CA19EB">
      <w:r>
        <w:separator/>
      </w:r>
    </w:p>
  </w:footnote>
  <w:footnote w:type="continuationSeparator" w:id="1">
    <w:p w:rsidR="00CA19EB" w:rsidRDefault="00CA1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356A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9EB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2022-12-27T07:39:00Z</dcterms:created>
  <dcterms:modified xsi:type="dcterms:W3CDTF">2022-12-27T07:39:00Z</dcterms:modified>
</cp:coreProperties>
</file>