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C0DBF" w:rsidRPr="001921E3" w14:paraId="5AE257B7" w14:textId="77777777" w:rsidTr="009C0DBF">
        <w:trPr>
          <w:trHeight w:val="283"/>
        </w:trPr>
        <w:tc>
          <w:tcPr>
            <w:tcW w:w="6535" w:type="dxa"/>
          </w:tcPr>
          <w:p w14:paraId="67203D73" w14:textId="77777777"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proofErr w:type="gramStart"/>
            <w:r w:rsidRPr="00727B03">
              <w:rPr>
                <w:b/>
                <w:sz w:val="26"/>
                <w:szCs w:val="26"/>
              </w:rPr>
              <w:t>« УТВЕРЖДАЮ</w:t>
            </w:r>
            <w:proofErr w:type="gramEnd"/>
            <w:r w:rsidRPr="00727B03">
              <w:rPr>
                <w:b/>
                <w:sz w:val="26"/>
                <w:szCs w:val="26"/>
              </w:rPr>
              <w:t xml:space="preserve"> »</w:t>
            </w:r>
          </w:p>
        </w:tc>
      </w:tr>
      <w:tr w:rsidR="009C0DBF" w:rsidRPr="001921E3" w14:paraId="55B8EE4D" w14:textId="77777777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F9BF" w14:textId="77777777" w:rsidR="009C0DBF" w:rsidRPr="00727B03" w:rsidRDefault="004E0C6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14:paraId="7974D44D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D89D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14:paraId="76583B79" w14:textId="77777777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182F0" w14:textId="77777777"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14:paraId="5F08F97E" w14:textId="77777777"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14:paraId="28FB9B5E" w14:textId="77777777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95F5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14:paraId="0363904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23F0" w14:textId="77777777" w:rsidR="009C0DBF" w:rsidRPr="00727B03" w:rsidRDefault="004E0C6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Сыдорук</w:t>
            </w:r>
            <w:proofErr w:type="spellEnd"/>
          </w:p>
        </w:tc>
      </w:tr>
      <w:tr w:rsidR="009C0DBF" w:rsidRPr="001921E3" w14:paraId="7CE20557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77FE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75CDB82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D20C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5E2B65D9" w14:textId="77777777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E86EF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14:paraId="4926547F" w14:textId="77777777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2CBE" w14:textId="77777777"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0F9458FB" w14:textId="77777777"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FFC042E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0452BF8F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592EAE56" w14:textId="3E9BB434" w:rsidR="008C5A9F" w:rsidRPr="008C5A9F" w:rsidRDefault="004F66CB" w:rsidP="008C5A9F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  <w:r w:rsidR="00D45625" w:rsidRPr="00B256D5">
        <w:rPr>
          <w:sz w:val="28"/>
          <w:szCs w:val="28"/>
        </w:rPr>
        <w:t>Прокуратура Волосовского района разъясняет</w:t>
      </w:r>
      <w:r w:rsidR="001F6280">
        <w:rPr>
          <w:sz w:val="28"/>
          <w:szCs w:val="28"/>
        </w:rPr>
        <w:t xml:space="preserve">, что </w:t>
      </w:r>
      <w:r w:rsidR="008C5A9F">
        <w:rPr>
          <w:sz w:val="28"/>
          <w:szCs w:val="28"/>
        </w:rPr>
        <w:t>с</w:t>
      </w:r>
      <w:r w:rsidR="008C5A9F" w:rsidRPr="008C5A9F">
        <w:rPr>
          <w:sz w:val="28"/>
          <w:szCs w:val="28"/>
        </w:rPr>
        <w:t>татьей 184 Уголовного кодекса Российской Федерации предусмотрена уголовная ответственность за оказание противоправного влияния на результаты спортивных соревнований, которые включают в себя такие незаконные действия как: подкуп судьи, тренера, руководителя спортивной команды или организатора официального спортивного соревнования, члена жюри путем передачи им денег и иных материальных ценностей, а также имущественных прав с целью оказания влияния на результаты данных соревнований.</w:t>
      </w:r>
    </w:p>
    <w:p w14:paraId="17E40CA4" w14:textId="765D10E5" w:rsidR="008C5A9F" w:rsidRPr="008C5A9F" w:rsidRDefault="008C5A9F" w:rsidP="008C5A9F">
      <w:pPr>
        <w:ind w:firstLine="709"/>
        <w:jc w:val="both"/>
        <w:rPr>
          <w:sz w:val="28"/>
          <w:szCs w:val="28"/>
        </w:rPr>
      </w:pPr>
      <w:r w:rsidRPr="008C5A9F">
        <w:rPr>
          <w:sz w:val="28"/>
          <w:szCs w:val="28"/>
        </w:rPr>
        <w:t>За такие действия, а равно за получение незаконного вознаграждения кем-либо из перечисленных лиц, а также самими спортсменами предусмотрена уголовная ответственность вплоть до лишения свободы на срок 5 лет, с возможным применением крупного штрафа (до 100 000 рублей), а также лишения права занимать определенные должности (или заниматься определенной деятельностью) на срок до 3 лет.</w:t>
      </w:r>
    </w:p>
    <w:p w14:paraId="1751709E" w14:textId="6B5E1182" w:rsidR="008C5A9F" w:rsidRPr="008C5A9F" w:rsidRDefault="008C5A9F" w:rsidP="008C5A9F">
      <w:pPr>
        <w:ind w:firstLine="709"/>
        <w:jc w:val="both"/>
        <w:rPr>
          <w:sz w:val="28"/>
          <w:szCs w:val="28"/>
        </w:rPr>
      </w:pPr>
      <w:r w:rsidRPr="008C5A9F">
        <w:rPr>
          <w:sz w:val="28"/>
          <w:szCs w:val="28"/>
        </w:rPr>
        <w:t>При этом за совершение указанных деяний организованной группой, а также должностными лицами (спортивным судьей, организатором соревнований, членом жюри) предусмотрено более суровое наказание (до 7 лет лишения свободы).</w:t>
      </w:r>
    </w:p>
    <w:p w14:paraId="44F11DF9" w14:textId="2A5A1752" w:rsidR="008C5A9F" w:rsidRDefault="008C5A9F" w:rsidP="008C5A9F">
      <w:pPr>
        <w:ind w:firstLine="709"/>
        <w:jc w:val="both"/>
        <w:rPr>
          <w:sz w:val="28"/>
          <w:szCs w:val="28"/>
        </w:rPr>
      </w:pPr>
      <w:r w:rsidRPr="008C5A9F">
        <w:rPr>
          <w:sz w:val="28"/>
          <w:szCs w:val="28"/>
        </w:rPr>
        <w:t>Однако если лицо, передавшее незаконное денежное вознаграждение, активно способствовало раскрытию и расследованию преступления либо действовало не по своей воле (в результате вымогательства), а также добровольно сообщило о совершенном преступлении в правоохранительные органы, оно подлежит освобождению от уголовной ответственности.</w:t>
      </w:r>
    </w:p>
    <w:p w14:paraId="38E83862" w14:textId="3272854D" w:rsidR="002261DB" w:rsidRDefault="002261DB" w:rsidP="008C5A9F">
      <w:pPr>
        <w:jc w:val="both"/>
        <w:rPr>
          <w:sz w:val="28"/>
          <w:szCs w:val="28"/>
        </w:rPr>
      </w:pPr>
    </w:p>
    <w:p w14:paraId="63AD041E" w14:textId="77777777" w:rsidR="00FE5D22" w:rsidRPr="00FE5D22" w:rsidRDefault="00FE5D22" w:rsidP="00726CA3">
      <w:pPr>
        <w:ind w:firstLine="709"/>
        <w:jc w:val="both"/>
        <w:rPr>
          <w:bCs/>
          <w:sz w:val="28"/>
          <w:szCs w:val="28"/>
        </w:rPr>
      </w:pPr>
      <w:r w:rsidRPr="00FE5D22">
        <w:rPr>
          <w:bCs/>
          <w:sz w:val="28"/>
          <w:szCs w:val="28"/>
        </w:rPr>
        <w:t> </w:t>
      </w:r>
    </w:p>
    <w:p w14:paraId="7F83E2C3" w14:textId="77777777" w:rsidR="004E0C67" w:rsidRPr="004E0C67" w:rsidRDefault="004E0C6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659BB051" w14:textId="77777777" w:rsidR="001F6280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</w:p>
    <w:p w14:paraId="32B4E68E" w14:textId="77777777" w:rsidR="001F6280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019F5A50" w14:textId="7099F3A6" w:rsidR="00AB5959" w:rsidRPr="003A01D2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4E0C6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А.В. Васильева</w:t>
      </w:r>
      <w:r w:rsidR="004E0C67">
        <w:rPr>
          <w:sz w:val="28"/>
          <w:szCs w:val="28"/>
        </w:rPr>
        <w:t xml:space="preserve"> </w:t>
      </w:r>
    </w:p>
    <w:p w14:paraId="311EFEE8" w14:textId="77777777" w:rsidR="009C0DBF" w:rsidRPr="003A01D2" w:rsidRDefault="009C0DBF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sectPr w:rsidR="009C0DBF" w:rsidRPr="003A01D2" w:rsidSect="00B338F6">
      <w:headerReference w:type="even" r:id="rId8"/>
      <w:headerReference w:type="default" r:id="rId9"/>
      <w:pgSz w:w="11906" w:h="16838"/>
      <w:pgMar w:top="113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E318" w14:textId="77777777" w:rsidR="002A3E11" w:rsidRDefault="002A3E11">
      <w:r>
        <w:separator/>
      </w:r>
    </w:p>
  </w:endnote>
  <w:endnote w:type="continuationSeparator" w:id="0">
    <w:p w14:paraId="38417CEF" w14:textId="77777777" w:rsidR="002A3E11" w:rsidRDefault="002A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D75B" w14:textId="77777777" w:rsidR="002A3E11" w:rsidRDefault="002A3E11">
      <w:r>
        <w:separator/>
      </w:r>
    </w:p>
  </w:footnote>
  <w:footnote w:type="continuationSeparator" w:id="0">
    <w:p w14:paraId="26C8243A" w14:textId="77777777" w:rsidR="002A3E11" w:rsidRDefault="002A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1F9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AA7887" w14:textId="77777777"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5B6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23F">
      <w:rPr>
        <w:rStyle w:val="a8"/>
        <w:noProof/>
      </w:rPr>
      <w:t>2</w:t>
    </w:r>
    <w:r>
      <w:rPr>
        <w:rStyle w:val="a8"/>
      </w:rPr>
      <w:fldChar w:fldCharType="end"/>
    </w:r>
  </w:p>
  <w:p w14:paraId="7DB1D54C" w14:textId="77777777"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11CD5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3915"/>
    <w:rsid w:val="00103E09"/>
    <w:rsid w:val="00121641"/>
    <w:rsid w:val="00134369"/>
    <w:rsid w:val="00134C1E"/>
    <w:rsid w:val="001848B0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6280"/>
    <w:rsid w:val="001F7046"/>
    <w:rsid w:val="0021497D"/>
    <w:rsid w:val="00217443"/>
    <w:rsid w:val="002249F4"/>
    <w:rsid w:val="002261DB"/>
    <w:rsid w:val="00233B81"/>
    <w:rsid w:val="00243A78"/>
    <w:rsid w:val="0025013C"/>
    <w:rsid w:val="00251036"/>
    <w:rsid w:val="002818EC"/>
    <w:rsid w:val="00297602"/>
    <w:rsid w:val="002A3E11"/>
    <w:rsid w:val="002A62C1"/>
    <w:rsid w:val="002B7943"/>
    <w:rsid w:val="002C5A3E"/>
    <w:rsid w:val="002D382B"/>
    <w:rsid w:val="002D3DB4"/>
    <w:rsid w:val="002E5A4C"/>
    <w:rsid w:val="002F227A"/>
    <w:rsid w:val="00300A51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510F2"/>
    <w:rsid w:val="00474EA5"/>
    <w:rsid w:val="004C46E2"/>
    <w:rsid w:val="004D42BB"/>
    <w:rsid w:val="004D6660"/>
    <w:rsid w:val="004E0C67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C1C76"/>
    <w:rsid w:val="005C4F51"/>
    <w:rsid w:val="005D1370"/>
    <w:rsid w:val="005E0BD9"/>
    <w:rsid w:val="005F0B29"/>
    <w:rsid w:val="005F3090"/>
    <w:rsid w:val="005F5F48"/>
    <w:rsid w:val="00612CB5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6CA3"/>
    <w:rsid w:val="00727B03"/>
    <w:rsid w:val="007419CF"/>
    <w:rsid w:val="00743115"/>
    <w:rsid w:val="00743696"/>
    <w:rsid w:val="00743AF1"/>
    <w:rsid w:val="007462CA"/>
    <w:rsid w:val="00753B29"/>
    <w:rsid w:val="0077420B"/>
    <w:rsid w:val="00785E77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46786"/>
    <w:rsid w:val="0087605B"/>
    <w:rsid w:val="008835D3"/>
    <w:rsid w:val="00891CA7"/>
    <w:rsid w:val="008A0A3D"/>
    <w:rsid w:val="008A7034"/>
    <w:rsid w:val="008C5A9F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256D5"/>
    <w:rsid w:val="00B338F6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937FA"/>
    <w:rsid w:val="00C94E4D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A5525"/>
    <w:rsid w:val="00DB1DDE"/>
    <w:rsid w:val="00DB26F5"/>
    <w:rsid w:val="00DC1069"/>
    <w:rsid w:val="00E0049A"/>
    <w:rsid w:val="00E15067"/>
    <w:rsid w:val="00E16128"/>
    <w:rsid w:val="00E23439"/>
    <w:rsid w:val="00E24DD2"/>
    <w:rsid w:val="00E50B35"/>
    <w:rsid w:val="00E739A2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545"/>
  <w15:docId w15:val="{DB1CDEA3-2564-457B-8C4F-107986F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1772-8EE2-4052-8BE2-15AEB87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Анастасия Васильева</cp:lastModifiedBy>
  <cp:revision>2</cp:revision>
  <cp:lastPrinted>2022-06-10T15:00:00Z</cp:lastPrinted>
  <dcterms:created xsi:type="dcterms:W3CDTF">2023-11-09T18:22:00Z</dcterms:created>
  <dcterms:modified xsi:type="dcterms:W3CDTF">2023-11-09T18:22:00Z</dcterms:modified>
</cp:coreProperties>
</file>