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41" w:rsidRDefault="00782C41" w:rsidP="0078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82C41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-208915</wp:posOffset>
            </wp:positionV>
            <wp:extent cx="463550" cy="570230"/>
            <wp:effectExtent l="19050" t="0" r="0" b="0"/>
            <wp:wrapTight wrapText="bothSides">
              <wp:wrapPolygon edited="0">
                <wp:start x="-888" y="0"/>
                <wp:lineTo x="-888" y="20927"/>
                <wp:lineTo x="21304" y="20927"/>
                <wp:lineTo x="21304" y="0"/>
                <wp:lineTo x="-888" y="0"/>
              </wp:wrapPolygon>
            </wp:wrapTight>
            <wp:docPr id="2" name="Рисунок 2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439" w:rsidRDefault="000A0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55308" w:rsidRDefault="001E5415" w:rsidP="001E54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r w:rsidR="003E08FD">
        <w:rPr>
          <w:rFonts w:ascii="Times New Roman" w:eastAsia="Times New Roman" w:hAnsi="Times New Roman" w:cs="Times New Roman"/>
          <w:sz w:val="28"/>
        </w:rPr>
        <w:t xml:space="preserve">   </w:t>
      </w:r>
      <w:r w:rsidR="00782C41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831D77">
        <w:rPr>
          <w:rFonts w:ascii="Times New Roman" w:eastAsia="Times New Roman" w:hAnsi="Times New Roman" w:cs="Times New Roman"/>
          <w:sz w:val="28"/>
        </w:rPr>
        <w:t xml:space="preserve">      </w:t>
      </w:r>
      <w:r w:rsidR="003E08FD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831D77">
        <w:rPr>
          <w:rFonts w:ascii="Times New Roman" w:eastAsia="Times New Roman" w:hAnsi="Times New Roman" w:cs="Times New Roman"/>
          <w:sz w:val="28"/>
        </w:rPr>
        <w:t xml:space="preserve">                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БЕГУНИЦКОЕ СЕЛЬСКОЕ ПОСЕЛЕНИЕ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ВОЛОСОВСКОГО МУНИЦИПАЛЬНОГО РАЙОНА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ЛЕНИНГРАДСКОЙ ОБЛАСТИ</w:t>
      </w:r>
    </w:p>
    <w:p w:rsidR="00255308" w:rsidRDefault="0025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55308" w:rsidRDefault="00782C4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ПОСТАНОВЛЕНИЕ</w:t>
      </w:r>
    </w:p>
    <w:p w:rsidR="00255308" w:rsidRDefault="00782C41" w:rsidP="00782C41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 w:rsidR="00B76775">
        <w:rPr>
          <w:rFonts w:ascii="Times New Roman" w:eastAsia="Times New Roman" w:hAnsi="Times New Roman" w:cs="Times New Roman"/>
          <w:sz w:val="28"/>
        </w:rPr>
        <w:t xml:space="preserve"> 21</w:t>
      </w:r>
      <w:r w:rsidR="00FD2A05">
        <w:rPr>
          <w:rFonts w:ascii="Times New Roman" w:eastAsia="Times New Roman" w:hAnsi="Times New Roman" w:cs="Times New Roman"/>
          <w:sz w:val="28"/>
        </w:rPr>
        <w:t>.11</w:t>
      </w:r>
      <w:r w:rsidR="00772C4F">
        <w:rPr>
          <w:rFonts w:ascii="Times New Roman" w:eastAsia="Times New Roman" w:hAnsi="Times New Roman" w:cs="Times New Roman"/>
          <w:sz w:val="28"/>
        </w:rPr>
        <w:t>.2025</w:t>
      </w:r>
      <w:r w:rsidR="00F23BC3">
        <w:rPr>
          <w:rFonts w:ascii="Times New Roman" w:eastAsia="Times New Roman" w:hAnsi="Times New Roman" w:cs="Times New Roman"/>
          <w:sz w:val="28"/>
        </w:rPr>
        <w:t xml:space="preserve"> </w:t>
      </w:r>
      <w:r w:rsidR="00E30516"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FD2A05">
        <w:rPr>
          <w:rFonts w:ascii="Times New Roman" w:eastAsia="Times New Roman" w:hAnsi="Times New Roman" w:cs="Times New Roman"/>
          <w:sz w:val="28"/>
        </w:rPr>
        <w:t>371</w:t>
      </w:r>
    </w:p>
    <w:p w:rsidR="00255308" w:rsidRDefault="00782C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/>
      </w:tblPr>
      <w:tblGrid>
        <w:gridCol w:w="9366"/>
      </w:tblGrid>
      <w:tr w:rsidR="00255308" w:rsidTr="00782C41">
        <w:trPr>
          <w:trHeight w:val="650"/>
          <w:jc w:val="center"/>
        </w:trPr>
        <w:tc>
          <w:tcPr>
            <w:tcW w:w="9366" w:type="dxa"/>
            <w:shd w:val="clear" w:color="000000" w:fill="FFFFFF"/>
            <w:tcMar>
              <w:left w:w="108" w:type="dxa"/>
              <w:right w:w="108" w:type="dxa"/>
            </w:tcMar>
          </w:tcPr>
          <w:p w:rsidR="00255308" w:rsidRPr="00782C41" w:rsidRDefault="00782C41" w:rsidP="003E08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Программы </w:t>
            </w:r>
            <w:r w:rsidRPr="0078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профилактики рисков причинения вреда (ущерба) охраняемым законом ценностям при осуществлении муниципального жилищного контроля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на территории </w:t>
            </w:r>
            <w:proofErr w:type="spellStart"/>
            <w:r w:rsidRPr="0078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Бегуницкого</w:t>
            </w:r>
            <w:proofErr w:type="spellEnd"/>
            <w:r w:rsidRPr="0078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Волосовского</w:t>
            </w:r>
            <w:proofErr w:type="spellEnd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r w:rsidRPr="0078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на 202</w:t>
            </w:r>
            <w:r w:rsidR="00772C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255308" w:rsidRDefault="0025530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255308" w:rsidRDefault="00782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pacing w:val="4"/>
          <w:sz w:val="28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</w:rPr>
        <w:t xml:space="preserve">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</w:rPr>
        <w:t xml:space="preserve">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Бегуницкое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Ленинградской области ПОСТАНОВЛЯЕТ:</w:t>
      </w:r>
    </w:p>
    <w:p w:rsidR="00255308" w:rsidRDefault="0078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1.Утвердить 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</w:rPr>
        <w:t>Бегуницкого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на 202</w:t>
      </w:r>
      <w:r w:rsidR="00772C4F">
        <w:rPr>
          <w:rFonts w:ascii="Times New Roman" w:eastAsia="Times New Roman" w:hAnsi="Times New Roman" w:cs="Times New Roman"/>
          <w:spacing w:val="4"/>
          <w:sz w:val="28"/>
        </w:rPr>
        <w:t>6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приложением к настоящему постановлению.</w:t>
      </w:r>
    </w:p>
    <w:p w:rsidR="00255308" w:rsidRDefault="0078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Обнародовать настоящее постановление в установленном порядке,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разместить на официальном сайте в информационно-телекоммуникационной сети интернет по адресу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http://begunici.ru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255308" w:rsidRDefault="0025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308" w:rsidRDefault="0078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Постановление вступает в силу после его официального </w:t>
      </w:r>
      <w:r w:rsidR="00F23BC3">
        <w:rPr>
          <w:rFonts w:ascii="Times New Roman" w:eastAsia="Times New Roman" w:hAnsi="Times New Roman" w:cs="Times New Roman"/>
          <w:sz w:val="28"/>
        </w:rPr>
        <w:t>обнародования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55308" w:rsidRDefault="00255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5308" w:rsidRDefault="0078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постановления оставляю за собой.</w:t>
      </w:r>
    </w:p>
    <w:p w:rsidR="00255308" w:rsidRDefault="002553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55308" w:rsidRDefault="0025530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55308" w:rsidRDefault="00782C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</w:t>
      </w:r>
    </w:p>
    <w:p w:rsidR="00255308" w:rsidRDefault="00782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Бегуницкого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              А.И.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Минюк</w:t>
      </w:r>
      <w:proofErr w:type="spellEnd"/>
    </w:p>
    <w:p w:rsidR="00255308" w:rsidRDefault="0025530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55308" w:rsidRDefault="0025530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817FF" w:rsidRDefault="00F817F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817FF" w:rsidRDefault="00F817F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23BC3" w:rsidRDefault="00F23BC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муниципального образования 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Бегуницкого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сельского поселения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Волосовского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района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Ленинградской области</w:t>
      </w:r>
    </w:p>
    <w:p w:rsidR="00255308" w:rsidRDefault="00782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от  </w:t>
      </w:r>
      <w:r w:rsidR="00B76775">
        <w:rPr>
          <w:rFonts w:ascii="Times New Roman" w:eastAsia="Times New Roman" w:hAnsi="Times New Roman" w:cs="Times New Roman"/>
        </w:rPr>
        <w:t>21</w:t>
      </w:r>
      <w:r w:rsidR="00FD2A05">
        <w:rPr>
          <w:rFonts w:ascii="Times New Roman" w:eastAsia="Times New Roman" w:hAnsi="Times New Roman" w:cs="Times New Roman"/>
        </w:rPr>
        <w:t>.11</w:t>
      </w:r>
      <w:r w:rsidR="00772C4F">
        <w:rPr>
          <w:rFonts w:ascii="Times New Roman" w:eastAsia="Times New Roman" w:hAnsi="Times New Roman" w:cs="Times New Roman"/>
        </w:rPr>
        <w:t>.2025</w:t>
      </w:r>
      <w:r w:rsidR="00E30516"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 № </w:t>
      </w:r>
      <w:r w:rsidR="00FD2A05">
        <w:rPr>
          <w:rFonts w:ascii="Times New Roman" w:eastAsia="Times New Roman" w:hAnsi="Times New Roman" w:cs="Times New Roman"/>
        </w:rPr>
        <w:t>371</w:t>
      </w:r>
    </w:p>
    <w:p w:rsidR="00255308" w:rsidRDefault="002553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Программа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</w:p>
    <w:p w:rsidR="00255308" w:rsidRDefault="0078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</w:rPr>
      </w:pPr>
      <w:r>
        <w:rPr>
          <w:rFonts w:ascii="Times New Roman" w:eastAsia="Times New Roman" w:hAnsi="Times New Roman" w:cs="Times New Roman"/>
          <w:b/>
          <w:spacing w:val="4"/>
          <w:sz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pacing w:val="4"/>
          <w:sz w:val="28"/>
        </w:rPr>
        <w:t>Бегуницкого</w:t>
      </w:r>
      <w:proofErr w:type="spellEnd"/>
      <w:r>
        <w:rPr>
          <w:rFonts w:ascii="Times New Roman" w:eastAsia="Times New Roman" w:hAnsi="Times New Roman" w:cs="Times New Roman"/>
          <w:b/>
          <w:spacing w:val="4"/>
          <w:sz w:val="28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772C4F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255308" w:rsidRDefault="0025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55308" w:rsidRPr="00782C41" w:rsidRDefault="00782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55308" w:rsidRPr="00782C41" w:rsidRDefault="0025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</w:t>
      </w:r>
      <w:r w:rsidR="00831D77">
        <w:rPr>
          <w:rFonts w:ascii="Times New Roman" w:eastAsia="Times New Roman" w:hAnsi="Times New Roman" w:cs="Times New Roman"/>
          <w:sz w:val="24"/>
          <w:szCs w:val="24"/>
        </w:rPr>
        <w:t xml:space="preserve">й Федерации от 25 июня 2021 г. </w:t>
      </w:r>
      <w:r w:rsidRPr="00782C41">
        <w:rPr>
          <w:rFonts w:ascii="Times New Roman" w:eastAsia="Times New Roman" w:hAnsi="Times New Roman" w:cs="Times New Roman"/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782C41">
        <w:rPr>
          <w:rFonts w:ascii="Times New Roman" w:eastAsia="Times New Roman" w:hAnsi="Times New Roman" w:cs="Times New Roman"/>
          <w:spacing w:val="4"/>
          <w:sz w:val="24"/>
          <w:szCs w:val="24"/>
        </w:rPr>
        <w:t>Бегуницкого</w:t>
      </w:r>
      <w:proofErr w:type="spellEnd"/>
      <w:r w:rsidRPr="00782C4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сельского поселения 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Волосовского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муниципальный жилищный контроль).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Бегуницкое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="0083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1D77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Волосовского</w:t>
      </w:r>
      <w:proofErr w:type="spellEnd"/>
      <w:r w:rsidR="0083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2C4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 Ленинградской области</w:t>
      </w:r>
      <w:r w:rsidRPr="00782C41">
        <w:rPr>
          <w:rFonts w:ascii="Times New Roman" w:eastAsia="Times New Roman" w:hAnsi="Times New Roman" w:cs="Times New Roman"/>
          <w:sz w:val="24"/>
          <w:szCs w:val="24"/>
        </w:rPr>
        <w:t>, решением Совета депутатов муниципального образования</w:t>
      </w:r>
      <w:r w:rsidRPr="00782C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782C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Бегуницкое</w:t>
      </w:r>
      <w:proofErr w:type="spellEnd"/>
      <w:r w:rsidRPr="00782C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82C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сельское поселение </w:t>
      </w:r>
      <w:proofErr w:type="spellStart"/>
      <w:r w:rsidRPr="00782C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Волосовского</w:t>
      </w:r>
      <w:proofErr w:type="spellEnd"/>
      <w:r w:rsidRPr="00782C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72C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муниципального района Ленинградской </w:t>
      </w:r>
      <w:r w:rsidRPr="00772C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области</w:t>
      </w:r>
      <w:r w:rsidR="00772C4F" w:rsidRPr="00772C4F">
        <w:rPr>
          <w:rFonts w:ascii="Times New Roman" w:eastAsia="Times New Roman" w:hAnsi="Times New Roman" w:cs="Times New Roman"/>
          <w:sz w:val="24"/>
          <w:szCs w:val="24"/>
        </w:rPr>
        <w:t xml:space="preserve"> от 20.03.2025 № 39 «</w:t>
      </w:r>
      <w:r w:rsidRPr="00772C4F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772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 муниципальном жилищном контроле </w:t>
      </w:r>
      <w:r w:rsidRPr="00772C4F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772C4F">
        <w:rPr>
          <w:rFonts w:ascii="Times New Roman" w:eastAsia="Times New Roman" w:hAnsi="Times New Roman" w:cs="Times New Roman"/>
          <w:spacing w:val="4"/>
          <w:sz w:val="24"/>
          <w:szCs w:val="24"/>
        </w:rPr>
        <w:t>Бегуницкого</w:t>
      </w:r>
      <w:proofErr w:type="spellEnd"/>
      <w:r w:rsidRPr="00772C4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сельского поселения  </w:t>
      </w:r>
      <w:proofErr w:type="spellStart"/>
      <w:r w:rsidRPr="00772C4F">
        <w:rPr>
          <w:rFonts w:ascii="Times New Roman" w:eastAsia="Times New Roman" w:hAnsi="Times New Roman" w:cs="Times New Roman"/>
          <w:sz w:val="24"/>
          <w:szCs w:val="24"/>
        </w:rPr>
        <w:t>Волосовского</w:t>
      </w:r>
      <w:proofErr w:type="spellEnd"/>
      <w:proofErr w:type="gramEnd"/>
      <w:r w:rsidRPr="00772C4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772C4F" w:rsidRPr="00772C4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72C4F">
        <w:rPr>
          <w:rFonts w:ascii="Times New Roman" w:eastAsia="Times New Roman" w:hAnsi="Times New Roman" w:cs="Times New Roman"/>
          <w:sz w:val="24"/>
          <w:szCs w:val="24"/>
        </w:rPr>
        <w:t>, является уполномоченным органом по осуществлению муниципального жилищного контроля.</w:t>
      </w:r>
    </w:p>
    <w:p w:rsidR="00255308" w:rsidRPr="00782C41" w:rsidRDefault="00782C41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муниципального жилищного контроля Администрация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Бегуницкого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осуществляет </w:t>
      </w: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соблюдением: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требований к использованию и сохранности жилищного фонда, в том числе </w:t>
      </w:r>
      <w:hyperlink r:id="rId7">
        <w:r w:rsidRPr="00831D77">
          <w:rPr>
            <w:rFonts w:ascii="Times New Roman CYR" w:eastAsia="Times New Roman CYR" w:hAnsi="Times New Roman CYR" w:cs="Times New Roman CYR"/>
            <w:sz w:val="24"/>
            <w:szCs w:val="24"/>
          </w:rPr>
          <w:t>требований</w:t>
        </w:r>
      </w:hyperlink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требований к </w:t>
      </w:r>
      <w:hyperlink r:id="rId8">
        <w:r w:rsidRPr="00831D77">
          <w:rPr>
            <w:rFonts w:ascii="Times New Roman CYR" w:eastAsia="Times New Roman CYR" w:hAnsi="Times New Roman CYR" w:cs="Times New Roman CYR"/>
            <w:sz w:val="24"/>
            <w:szCs w:val="24"/>
          </w:rPr>
          <w:t>формированию</w:t>
        </w:r>
      </w:hyperlink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фондов капитального ремонта;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требований к порядку размещения </w:t>
      </w:r>
      <w:proofErr w:type="spellStart"/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ресурсоснабжающими</w:t>
      </w:r>
      <w:proofErr w:type="spellEnd"/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требований к обеспечению доступности для инвалидов помещений в многоквартирных домах;</w:t>
      </w:r>
    </w:p>
    <w:p w:rsidR="00255308" w:rsidRPr="00782C41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 xml:space="preserve">требований к предоставлению жилых помещений в наемных </w:t>
      </w:r>
      <w:r w:rsidR="00831D77">
        <w:rPr>
          <w:rFonts w:ascii="Times New Roman CYR" w:eastAsia="Times New Roman CYR" w:hAnsi="Times New Roman CYR" w:cs="Times New Roman CYR"/>
          <w:sz w:val="24"/>
          <w:szCs w:val="24"/>
        </w:rPr>
        <w:t>домах социального использования;</w:t>
      </w:r>
    </w:p>
    <w:p w:rsidR="00255308" w:rsidRDefault="00782C41">
      <w:pPr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782C41">
        <w:rPr>
          <w:rFonts w:ascii="Times New Roman CYR" w:eastAsia="Times New Roman CYR" w:hAnsi="Times New Roman CYR" w:cs="Times New Roman CYR"/>
          <w:sz w:val="24"/>
          <w:szCs w:val="24"/>
        </w:rPr>
        <w:t>исполнение решений, принимаемых по результатам контрольных мероприятий</w:t>
      </w:r>
      <w:r w:rsidR="00831D77">
        <w:rPr>
          <w:rFonts w:ascii="Times New Roman CYR" w:eastAsia="Times New Roman CYR" w:hAnsi="Times New Roman CYR" w:cs="Times New Roman CYR"/>
          <w:sz w:val="24"/>
          <w:szCs w:val="24"/>
        </w:rPr>
        <w:t>;</w:t>
      </w:r>
    </w:p>
    <w:p w:rsidR="00831D77" w:rsidRPr="00831D77" w:rsidRDefault="00831D77">
      <w:pPr>
        <w:spacing w:after="0" w:line="240" w:lineRule="auto"/>
        <w:ind w:firstLine="540"/>
        <w:jc w:val="both"/>
        <w:rPr>
          <w:rFonts w:ascii="Times New Roman" w:eastAsia="Times New Roman CYR" w:hAnsi="Times New Roman" w:cs="Times New Roman"/>
          <w:color w:val="FF0000"/>
          <w:sz w:val="24"/>
          <w:szCs w:val="24"/>
        </w:rPr>
      </w:pPr>
      <w:r w:rsidRPr="00831D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</w:t>
      </w:r>
      <w:r w:rsidRPr="00831D77">
        <w:rPr>
          <w:rFonts w:ascii="Times New Roman" w:hAnsi="Times New Roman" w:cs="Times New Roman"/>
          <w:sz w:val="24"/>
          <w:szCs w:val="24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55308" w:rsidRPr="00782C41" w:rsidRDefault="00782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Подконтрольные субъекты – физические лица, юридические лица, индивидуальные предприниматели, осуществляющие эксплуатацию жилищного фонда.</w:t>
      </w:r>
    </w:p>
    <w:p w:rsidR="00255308" w:rsidRPr="00782C41" w:rsidRDefault="00782C41">
      <w:pPr>
        <w:spacing w:after="0" w:line="24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Штатная численность должностных лиц Администрации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Бегуницкого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уполномоченных осуществлять муниципальный жилищный контроль в 202</w:t>
      </w:r>
      <w:r w:rsidR="00772C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года - 1 специалист.</w:t>
      </w:r>
    </w:p>
    <w:p w:rsidR="00782C41" w:rsidRP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C41"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постановление № 336) </w:t>
      </w:r>
      <w:r w:rsidRPr="00782C41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установлено, что плановые и внеплановые  проверки, порядок и организация которых регулируется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в 202</w:t>
      </w:r>
      <w:r w:rsidR="00772C4F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82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не проводятся.</w:t>
      </w:r>
    </w:p>
    <w:p w:rsidR="00782C41" w:rsidRP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C41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правовой позиции, изложенной в постановлении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выявляемые при проведении мероприятий  земельного контроля без взаимодействия с контролируемым лицами признаки </w:t>
      </w:r>
      <w:r w:rsidRPr="00782C41">
        <w:rPr>
          <w:rFonts w:ascii="Times New Roman" w:hAnsi="Times New Roman" w:cs="Times New Roman"/>
          <w:sz w:val="24"/>
          <w:szCs w:val="24"/>
        </w:rPr>
        <w:t xml:space="preserve">по административным правонарушениям земельного законодательства на землях населенных пунктов и землях сельскохозяйственного назначения </w:t>
      </w:r>
      <w:r w:rsidRPr="00782C41">
        <w:rPr>
          <w:rFonts w:ascii="Times New Roman" w:hAnsi="Times New Roman" w:cs="Times New Roman"/>
          <w:color w:val="000000"/>
          <w:sz w:val="24"/>
          <w:szCs w:val="24"/>
        </w:rPr>
        <w:t>не являются основанием для назначения внеплановых выездных проверок с привлечением контролируемых лиц.</w:t>
      </w:r>
    </w:p>
    <w:p w:rsidR="00782C41" w:rsidRP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5"/>
      <w:bookmarkEnd w:id="0"/>
      <w:r w:rsidRPr="00782C41">
        <w:rPr>
          <w:rFonts w:ascii="Times New Roman" w:hAnsi="Times New Roman" w:cs="Times New Roman"/>
          <w:sz w:val="24"/>
          <w:szCs w:val="24"/>
        </w:rPr>
        <w:t xml:space="preserve">В силу требований </w:t>
      </w:r>
      <w:hyperlink r:id="rId9" w:history="1">
        <w:r w:rsidRPr="008F535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части 1 статьи 8</w:t>
        </w:r>
      </w:hyperlink>
      <w:r w:rsidRPr="00782C41"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 w:rsidRPr="00782C41">
        <w:rPr>
          <w:rFonts w:ascii="Times New Roman" w:hAnsi="Times New Roman" w:cs="Times New Roman"/>
          <w:sz w:val="24"/>
          <w:szCs w:val="24"/>
        </w:rPr>
        <w:t>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782C41" w:rsidRP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82C41">
        <w:rPr>
          <w:rFonts w:ascii="Times New Roman" w:hAnsi="Times New Roman" w:cs="Times New Roman"/>
          <w:sz w:val="24"/>
          <w:szCs w:val="24"/>
        </w:rPr>
        <w:t>В соответствии с требованиями главы 10 Федерального закона № 248-ФЗ в 202</w:t>
      </w:r>
      <w:r w:rsidR="00D600A8">
        <w:rPr>
          <w:rFonts w:ascii="Times New Roman" w:hAnsi="Times New Roman" w:cs="Times New Roman"/>
          <w:sz w:val="24"/>
          <w:szCs w:val="24"/>
        </w:rPr>
        <w:t>5</w:t>
      </w:r>
      <w:r w:rsidRPr="00782C41">
        <w:rPr>
          <w:rFonts w:ascii="Times New Roman" w:hAnsi="Times New Roman" w:cs="Times New Roman"/>
          <w:sz w:val="24"/>
          <w:szCs w:val="24"/>
        </w:rPr>
        <w:t xml:space="preserve"> году проводятся профилактические мероприятия муниципального</w:t>
      </w:r>
      <w:r w:rsidR="00C95555" w:rsidRPr="00C9555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95555" w:rsidRPr="00C95555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Pr="00C95555">
        <w:rPr>
          <w:rFonts w:ascii="Times New Roman" w:hAnsi="Times New Roman" w:cs="Times New Roman"/>
          <w:sz w:val="24"/>
          <w:szCs w:val="24"/>
        </w:rPr>
        <w:t xml:space="preserve"> </w:t>
      </w:r>
      <w:r w:rsidRPr="00782C41">
        <w:rPr>
          <w:rFonts w:ascii="Times New Roman" w:hAnsi="Times New Roman" w:cs="Times New Roman"/>
          <w:sz w:val="24"/>
          <w:szCs w:val="24"/>
        </w:rPr>
        <w:t xml:space="preserve">контроля. </w:t>
      </w:r>
    </w:p>
    <w:p w:rsidR="00782C41" w:rsidRP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C41">
        <w:rPr>
          <w:rFonts w:ascii="Times New Roman" w:hAnsi="Times New Roman" w:cs="Times New Roman"/>
          <w:sz w:val="24"/>
          <w:szCs w:val="24"/>
        </w:rPr>
        <w:t>Так на 01.10.202</w:t>
      </w:r>
      <w:r w:rsidR="00772C4F">
        <w:rPr>
          <w:rFonts w:ascii="Times New Roman" w:hAnsi="Times New Roman" w:cs="Times New Roman"/>
          <w:sz w:val="24"/>
          <w:szCs w:val="24"/>
        </w:rPr>
        <w:t>5</w:t>
      </w:r>
      <w:r w:rsidRPr="00782C41">
        <w:rPr>
          <w:rFonts w:ascii="Times New Roman" w:hAnsi="Times New Roman" w:cs="Times New Roman"/>
          <w:sz w:val="24"/>
          <w:szCs w:val="24"/>
        </w:rPr>
        <w:t xml:space="preserve"> года проведено 0 (ноль) профилактических мероприятий в виде объявления предостережений </w:t>
      </w:r>
      <w:r w:rsidRPr="00782C4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82C41">
        <w:rPr>
          <w:rFonts w:ascii="Times New Roman" w:hAnsi="Times New Roman" w:cs="Times New Roman"/>
          <w:sz w:val="24"/>
          <w:szCs w:val="24"/>
        </w:rPr>
        <w:t xml:space="preserve">  недопустимости нарушения обязательных требований. </w:t>
      </w:r>
    </w:p>
    <w:p w:rsidR="00782C41" w:rsidRDefault="00782C41" w:rsidP="0078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C41">
        <w:rPr>
          <w:rFonts w:ascii="Times New Roman" w:hAnsi="Times New Roman" w:cs="Times New Roman"/>
          <w:sz w:val="24"/>
          <w:szCs w:val="24"/>
        </w:rPr>
        <w:t>В течение 202</w:t>
      </w:r>
      <w:r w:rsidR="00772C4F">
        <w:rPr>
          <w:rFonts w:ascii="Times New Roman" w:hAnsi="Times New Roman" w:cs="Times New Roman"/>
          <w:sz w:val="24"/>
          <w:szCs w:val="24"/>
        </w:rPr>
        <w:t>5</w:t>
      </w:r>
      <w:r w:rsidRPr="00782C41">
        <w:rPr>
          <w:rFonts w:ascii="Times New Roman" w:hAnsi="Times New Roman" w:cs="Times New Roman"/>
          <w:sz w:val="24"/>
          <w:szCs w:val="24"/>
        </w:rPr>
        <w:t xml:space="preserve"> года проводится консультирование  по вопросам проведения муниципального </w:t>
      </w:r>
      <w:r w:rsidR="00C95555" w:rsidRPr="00C95555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Pr="00782C41">
        <w:rPr>
          <w:rFonts w:ascii="Times New Roman" w:hAnsi="Times New Roman" w:cs="Times New Roman"/>
          <w:sz w:val="24"/>
          <w:szCs w:val="24"/>
        </w:rPr>
        <w:t xml:space="preserve"> контроля. </w:t>
      </w:r>
    </w:p>
    <w:p w:rsidR="00255308" w:rsidRPr="00C95555" w:rsidRDefault="00C95555" w:rsidP="00C9555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Сведения по  обобщению практики осуществления </w:t>
      </w:r>
      <w:r w:rsidRPr="00C95555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Pr="00C95555">
        <w:rPr>
          <w:rFonts w:ascii="Times New Roman" w:hAnsi="Times New Roman" w:cs="Times New Roman"/>
          <w:sz w:val="24"/>
          <w:szCs w:val="24"/>
        </w:rPr>
        <w:t xml:space="preserve"> </w:t>
      </w:r>
      <w:r w:rsidRPr="00782C41">
        <w:rPr>
          <w:rFonts w:ascii="Times New Roman" w:hAnsi="Times New Roman" w:cs="Times New Roman"/>
          <w:sz w:val="24"/>
          <w:szCs w:val="24"/>
        </w:rPr>
        <w:t>контроля</w:t>
      </w:r>
      <w:r w:rsidRPr="00C9555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 </w:t>
      </w:r>
      <w:proofErr w:type="spellStart"/>
      <w:r w:rsidRPr="00C95555">
        <w:rPr>
          <w:rFonts w:ascii="Times New Roman" w:hAnsi="Times New Roman" w:cs="Times New Roman"/>
          <w:color w:val="000000"/>
          <w:sz w:val="24"/>
          <w:szCs w:val="24"/>
        </w:rPr>
        <w:t>Бегуницкого</w:t>
      </w:r>
      <w:proofErr w:type="spellEnd"/>
      <w:r w:rsidRPr="00C9555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района в сети «Интернет». </w:t>
      </w:r>
    </w:p>
    <w:p w:rsidR="00255308" w:rsidRPr="00782C41" w:rsidRDefault="00782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b/>
          <w:sz w:val="24"/>
          <w:szCs w:val="24"/>
        </w:rPr>
        <w:t>Раздел II. Цели и задачи реализации программы профилактики</w:t>
      </w:r>
    </w:p>
    <w:p w:rsidR="00255308" w:rsidRPr="00782C41" w:rsidRDefault="00255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Основными целями программы профилактики являются:</w:t>
      </w:r>
    </w:p>
    <w:p w:rsidR="00255308" w:rsidRPr="00782C41" w:rsidRDefault="00782C4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255308" w:rsidRPr="00782C41" w:rsidRDefault="00782C4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55308" w:rsidRPr="00782C41" w:rsidRDefault="00782C4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5308" w:rsidRPr="00782C41" w:rsidRDefault="0025530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255308" w:rsidRPr="00782C41" w:rsidRDefault="00782C4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Укрепление </w:t>
      </w: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255308" w:rsidRPr="00782C41" w:rsidRDefault="00782C4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255308" w:rsidRPr="00782C41" w:rsidRDefault="00782C4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55308" w:rsidRPr="00782C41" w:rsidRDefault="00782C4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255308" w:rsidRPr="00782C41" w:rsidRDefault="00782C4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255308" w:rsidRPr="00782C41" w:rsidRDefault="002553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:rsidR="00255308" w:rsidRPr="00782C41" w:rsidRDefault="002553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66"/>
        <w:gridCol w:w="3322"/>
        <w:gridCol w:w="2422"/>
        <w:gridCol w:w="3117"/>
      </w:tblGrid>
      <w:tr w:rsidR="00255308" w:rsidRPr="00782C41" w:rsidTr="00782C41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</w:t>
            </w:r>
          </w:p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782C41" w:rsidRPr="00782C41" w:rsidTr="00782C41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82C41" w:rsidRPr="00782C41" w:rsidRDefault="00782C41" w:rsidP="00C95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782C41" w:rsidRPr="00782C41" w:rsidTr="00782C41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 w:rsidP="008F5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января года следующего за годом обобщения 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правоприменительной практики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782C41" w:rsidRPr="00782C41" w:rsidTr="00782C41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при наличии оснований, предусмотренных статьей 49 Федерального закона от 31.07.2020 № 248-ФЗ «О 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782C41" w:rsidRPr="00782C41" w:rsidTr="00782C41">
        <w:trPr>
          <w:trHeight w:val="1"/>
        </w:trPr>
        <w:tc>
          <w:tcPr>
            <w:tcW w:w="5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31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782C41" w:rsidRPr="00782C41" w:rsidTr="008F5352">
        <w:trPr>
          <w:trHeight w:val="1"/>
        </w:trPr>
        <w:tc>
          <w:tcPr>
            <w:tcW w:w="5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 w:rsidP="008F5352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4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 w:rsidP="008F5352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52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82C41" w:rsidRPr="00782C41" w:rsidRDefault="00782C41" w:rsidP="008F5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C41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</w:tbl>
    <w:p w:rsidR="00255308" w:rsidRPr="00782C41" w:rsidRDefault="0025530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 w:rsidP="00782C41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1. Информирование контролируемых и иных заинтересованных лиц по вопросам соблюдения обязательных требований осуществляется посредством размещения сведений на официальном сайте Администрации поселения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255308" w:rsidRPr="00782C41" w:rsidRDefault="00782C41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(надзорных) мероприятиях и их результатах.</w:t>
      </w:r>
    </w:p>
    <w:p w:rsidR="00255308" w:rsidRPr="00782C41" w:rsidRDefault="00782C41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обобщения правоприменительной практики органом муниципального жилищного контроля готовится доклад, содержащий результаты обобщения правоприменительной практики по осуществлению муниципального жилищного контроля, который утверждается и размещается в срок </w:t>
      </w:r>
      <w:r w:rsidRPr="00782C41">
        <w:rPr>
          <w:rFonts w:ascii="Times New Roman" w:hAnsi="Times New Roman" w:cs="Times New Roman"/>
          <w:sz w:val="24"/>
          <w:szCs w:val="24"/>
        </w:rPr>
        <w:t>не позднее 30 января года</w:t>
      </w:r>
      <w:r w:rsidR="00F817FF">
        <w:rPr>
          <w:rFonts w:ascii="Times New Roman" w:hAnsi="Times New Roman" w:cs="Times New Roman"/>
          <w:sz w:val="24"/>
          <w:szCs w:val="24"/>
        </w:rPr>
        <w:t xml:space="preserve"> </w:t>
      </w:r>
      <w:r w:rsidRPr="00782C41">
        <w:rPr>
          <w:rFonts w:ascii="Times New Roman" w:hAnsi="Times New Roman" w:cs="Times New Roman"/>
          <w:sz w:val="24"/>
          <w:szCs w:val="24"/>
        </w:rPr>
        <w:t>следующего за годом</w:t>
      </w:r>
      <w:r w:rsidRPr="00782C41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официальном сайте органа муниципального жилищного контроля в информационно-телекоммуникационной сети «Интернет ».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>Предостережение контролируемому лицу объявляется о недопустимости нарушения обязательных требований (далее – предостережение) 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 соблюдения обязательных</w:t>
      </w:r>
      <w:proofErr w:type="gram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требований.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3. Консультирование контролируемых лиц и их представителей осуществляется: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мероприятия;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lastRenderedPageBreak/>
        <w:t>2) посредством размещения на официальном сайте Администрации письменного разъяснения по 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255308" w:rsidRPr="00782C41" w:rsidRDefault="00782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:rsidR="00782C41" w:rsidRPr="00782C41" w:rsidRDefault="00782C41" w:rsidP="00772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C41">
        <w:rPr>
          <w:rFonts w:ascii="Times New Roman" w:hAnsi="Times New Roman" w:cs="Times New Roman"/>
          <w:sz w:val="24"/>
          <w:szCs w:val="24"/>
        </w:rPr>
        <w:t xml:space="preserve">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</w:t>
      </w:r>
      <w:proofErr w:type="gramStart"/>
      <w:r w:rsidRPr="00782C41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255308" w:rsidRPr="00782C41" w:rsidRDefault="00782C41" w:rsidP="00772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по проведению профилактических мероприятий  осуществляется с учетом </w:t>
      </w:r>
      <w:r w:rsidRPr="00782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 муниципальном жилищном контроле </w:t>
      </w: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Бегуницкого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Волосовского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решением Совета депутатов муниципального образования </w:t>
      </w:r>
      <w:proofErr w:type="spellStart"/>
      <w:r w:rsidRPr="00782C41">
        <w:rPr>
          <w:rFonts w:ascii="Times New Roman" w:eastAsia="Times New Roman" w:hAnsi="Times New Roman" w:cs="Times New Roman"/>
          <w:sz w:val="24"/>
          <w:szCs w:val="24"/>
        </w:rPr>
        <w:t>Волосовский</w:t>
      </w:r>
      <w:proofErr w:type="spellEnd"/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Ленингр</w:t>
      </w:r>
      <w:r w:rsidR="00772C4F">
        <w:rPr>
          <w:rFonts w:ascii="Times New Roman" w:eastAsia="Times New Roman" w:hAnsi="Times New Roman" w:cs="Times New Roman"/>
          <w:sz w:val="24"/>
          <w:szCs w:val="24"/>
        </w:rPr>
        <w:t xml:space="preserve">адской области от 20.03.2025 № </w:t>
      </w:r>
      <w:r w:rsidRPr="00782C41">
        <w:rPr>
          <w:rFonts w:ascii="Times New Roman" w:eastAsia="Times New Roman" w:hAnsi="Times New Roman" w:cs="Times New Roman"/>
          <w:sz w:val="24"/>
          <w:szCs w:val="24"/>
        </w:rPr>
        <w:t>39.</w:t>
      </w:r>
      <w:r w:rsidR="00772C4F">
        <w:rPr>
          <w:rFonts w:ascii="Times New Roman" w:eastAsia="Times New Roman" w:hAnsi="Times New Roman" w:cs="Times New Roman"/>
          <w:sz w:val="24"/>
          <w:szCs w:val="24"/>
        </w:rPr>
        <w:t xml:space="preserve">,  с </w:t>
      </w:r>
      <w:proofErr w:type="spellStart"/>
      <w:r w:rsidR="00772C4F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="00772C4F">
        <w:rPr>
          <w:rFonts w:ascii="Times New Roman" w:eastAsia="Times New Roman" w:hAnsi="Times New Roman" w:cs="Times New Roman"/>
          <w:sz w:val="24"/>
          <w:szCs w:val="24"/>
        </w:rPr>
        <w:t>. от 27.08.2025 г. № 62</w:t>
      </w:r>
      <w:r w:rsidR="00F817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121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E81211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="00E81211">
        <w:rPr>
          <w:rFonts w:ascii="Times New Roman" w:eastAsia="Times New Roman" w:hAnsi="Times New Roman" w:cs="Times New Roman"/>
          <w:sz w:val="24"/>
          <w:szCs w:val="24"/>
        </w:rPr>
        <w:t>. от 12.11.2025 г. № 72</w:t>
      </w:r>
      <w:proofErr w:type="gramEnd"/>
    </w:p>
    <w:p w:rsidR="00255308" w:rsidRPr="00782C41" w:rsidRDefault="002553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308" w:rsidRPr="00782C41" w:rsidRDefault="00782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>Раздел IV. Показатели результативности и эффективности</w:t>
      </w:r>
    </w:p>
    <w:p w:rsidR="00255308" w:rsidRPr="00782C41" w:rsidRDefault="00782C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C41">
        <w:rPr>
          <w:rFonts w:ascii="Times New Roman" w:eastAsia="Times New Roman" w:hAnsi="Times New Roman" w:cs="Times New Roman"/>
          <w:sz w:val="24"/>
          <w:szCs w:val="24"/>
        </w:rPr>
        <w:t xml:space="preserve"> программы профилактики</w:t>
      </w:r>
    </w:p>
    <w:p w:rsidR="00255308" w:rsidRDefault="00255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7FF" w:rsidRPr="00782C41" w:rsidRDefault="00F81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629"/>
        <w:gridCol w:w="6232"/>
        <w:gridCol w:w="2557"/>
      </w:tblGrid>
      <w:tr w:rsidR="00255308" w:rsidRPr="00782C41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255308" w:rsidRPr="00782C41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района 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55308" w:rsidRPr="00782C41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255308" w:rsidRPr="00782C41">
        <w:trPr>
          <w:trHeight w:val="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55308" w:rsidRPr="00782C41" w:rsidRDefault="00782C41" w:rsidP="003E08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  <w:r w:rsidR="00F817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мероприятий, проведенных контрольным органом в 202</w:t>
            </w:r>
            <w:r w:rsidR="00FD2A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</w:tbl>
    <w:p w:rsidR="00255308" w:rsidRPr="00782C41" w:rsidRDefault="00255308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255308" w:rsidRPr="00782C41" w:rsidSect="00F817F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133D"/>
    <w:multiLevelType w:val="multilevel"/>
    <w:tmpl w:val="9BE8B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672D2F"/>
    <w:multiLevelType w:val="multilevel"/>
    <w:tmpl w:val="57920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961024"/>
    <w:multiLevelType w:val="multilevel"/>
    <w:tmpl w:val="B6AC6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FA5EAC"/>
    <w:multiLevelType w:val="hybridMultilevel"/>
    <w:tmpl w:val="C2C6B5AA"/>
    <w:lvl w:ilvl="0" w:tplc="DF46181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55308"/>
    <w:rsid w:val="000A0439"/>
    <w:rsid w:val="001E5415"/>
    <w:rsid w:val="00255308"/>
    <w:rsid w:val="002925E5"/>
    <w:rsid w:val="00341CA2"/>
    <w:rsid w:val="003C3342"/>
    <w:rsid w:val="003E08FD"/>
    <w:rsid w:val="00485283"/>
    <w:rsid w:val="006850DF"/>
    <w:rsid w:val="00772C4F"/>
    <w:rsid w:val="00782C41"/>
    <w:rsid w:val="00831D77"/>
    <w:rsid w:val="008F5352"/>
    <w:rsid w:val="00915701"/>
    <w:rsid w:val="009C37C5"/>
    <w:rsid w:val="00B76775"/>
    <w:rsid w:val="00C95555"/>
    <w:rsid w:val="00D41373"/>
    <w:rsid w:val="00D600A8"/>
    <w:rsid w:val="00DB6244"/>
    <w:rsid w:val="00E30516"/>
    <w:rsid w:val="00E6517E"/>
    <w:rsid w:val="00E81211"/>
    <w:rsid w:val="00E96831"/>
    <w:rsid w:val="00ED5C07"/>
    <w:rsid w:val="00F1129E"/>
    <w:rsid w:val="00F23BC3"/>
    <w:rsid w:val="00F4642F"/>
    <w:rsid w:val="00F571E2"/>
    <w:rsid w:val="00F817FF"/>
    <w:rsid w:val="00FD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2C41"/>
    <w:rPr>
      <w:color w:val="0000FF"/>
      <w:u w:val="single"/>
    </w:rPr>
  </w:style>
  <w:style w:type="paragraph" w:customStyle="1" w:styleId="ConsPlusNormal">
    <w:name w:val="ConsPlusNormal"/>
    <w:qFormat/>
    <w:rsid w:val="00782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782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gunici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9A343D204EBB9E2DAD6C7CE605EEBD2E2DC81BD6A2E4A1DFF1B6E834CEA7D4A4D2BDF27C9463B4B0667FE4E289B4647AAE3D501CF42975X0X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</cp:lastModifiedBy>
  <cp:revision>18</cp:revision>
  <cp:lastPrinted>2025-11-24T06:01:00Z</cp:lastPrinted>
  <dcterms:created xsi:type="dcterms:W3CDTF">2022-10-03T09:13:00Z</dcterms:created>
  <dcterms:modified xsi:type="dcterms:W3CDTF">2025-11-24T06:02:00Z</dcterms:modified>
</cp:coreProperties>
</file>