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1528" w:rsidRDefault="007D1528" w:rsidP="00F2506F">
      <w:pPr>
        <w:spacing w:line="240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B17D60" w:rsidRPr="001E383D" w:rsidRDefault="00AB0025" w:rsidP="00F2506F">
      <w:pPr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E383D">
        <w:rPr>
          <w:rFonts w:ascii="Arial" w:hAnsi="Arial" w:cs="Arial"/>
          <w:b/>
          <w:color w:val="000000" w:themeColor="text1"/>
          <w:sz w:val="20"/>
          <w:szCs w:val="20"/>
        </w:rPr>
        <w:t>«СОГАЗ-Мед» информируе</w:t>
      </w:r>
      <w:r w:rsidR="00FB58B8" w:rsidRPr="001E383D">
        <w:rPr>
          <w:rFonts w:ascii="Arial" w:hAnsi="Arial" w:cs="Arial"/>
          <w:b/>
          <w:color w:val="000000" w:themeColor="text1"/>
          <w:sz w:val="20"/>
          <w:szCs w:val="20"/>
        </w:rPr>
        <w:t xml:space="preserve">т о </w:t>
      </w:r>
      <w:r w:rsidR="00FE5039" w:rsidRPr="001E383D">
        <w:rPr>
          <w:rFonts w:ascii="Arial" w:hAnsi="Arial" w:cs="Arial"/>
          <w:b/>
          <w:color w:val="000000" w:themeColor="text1"/>
          <w:sz w:val="20"/>
          <w:szCs w:val="20"/>
        </w:rPr>
        <w:t>профилактик</w:t>
      </w:r>
      <w:r w:rsidR="00FB58B8" w:rsidRPr="001E383D">
        <w:rPr>
          <w:rFonts w:ascii="Arial" w:hAnsi="Arial" w:cs="Arial"/>
          <w:b/>
          <w:color w:val="000000" w:themeColor="text1"/>
          <w:sz w:val="20"/>
          <w:szCs w:val="20"/>
        </w:rPr>
        <w:t>е</w:t>
      </w:r>
      <w:r w:rsidR="00FE5039" w:rsidRPr="001E383D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2F22B1" w:rsidRPr="001E383D">
        <w:rPr>
          <w:rFonts w:ascii="Arial" w:hAnsi="Arial" w:cs="Arial"/>
          <w:b/>
          <w:color w:val="000000" w:themeColor="text1"/>
          <w:sz w:val="20"/>
          <w:szCs w:val="20"/>
        </w:rPr>
        <w:t>гепатита</w:t>
      </w:r>
      <w:r w:rsidRPr="001E383D">
        <w:rPr>
          <w:rFonts w:ascii="Arial" w:hAnsi="Arial" w:cs="Arial"/>
          <w:b/>
          <w:color w:val="000000" w:themeColor="text1"/>
          <w:sz w:val="20"/>
          <w:szCs w:val="20"/>
        </w:rPr>
        <w:t xml:space="preserve"> С </w:t>
      </w:r>
    </w:p>
    <w:p w:rsidR="00CB51F4" w:rsidRPr="001E383D" w:rsidRDefault="00CB51F4" w:rsidP="00332400">
      <w:pPr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E383D">
        <w:rPr>
          <w:rFonts w:ascii="Arial" w:hAnsi="Arial" w:cs="Arial"/>
          <w:color w:val="000000" w:themeColor="text1"/>
          <w:sz w:val="20"/>
          <w:szCs w:val="20"/>
        </w:rPr>
        <w:t xml:space="preserve">Гепатит С </w:t>
      </w:r>
      <w:r w:rsidR="00CE4E9F" w:rsidRPr="001E383D">
        <w:rPr>
          <w:rFonts w:ascii="Arial" w:hAnsi="Arial" w:cs="Arial"/>
          <w:color w:val="000000" w:themeColor="text1"/>
          <w:sz w:val="20"/>
          <w:szCs w:val="20"/>
        </w:rPr>
        <w:t>–</w:t>
      </w:r>
      <w:r w:rsidRPr="001E383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E383D">
        <w:rPr>
          <w:rFonts w:ascii="Arial" w:hAnsi="Arial" w:cs="Arial"/>
          <w:color w:val="181D21"/>
          <w:sz w:val="20"/>
          <w:szCs w:val="20"/>
          <w:shd w:val="clear" w:color="auto" w:fill="FFFFFF"/>
        </w:rPr>
        <w:t>острое или хроническое инфекционное заболевание</w:t>
      </w:r>
      <w:r w:rsidRPr="001E383D">
        <w:rPr>
          <w:rFonts w:ascii="Arial" w:hAnsi="Arial" w:cs="Arial"/>
          <w:color w:val="000000" w:themeColor="text1"/>
          <w:sz w:val="20"/>
          <w:szCs w:val="20"/>
        </w:rPr>
        <w:t xml:space="preserve">, поражающее печень, а иногда и другие органы </w:t>
      </w:r>
      <w:r w:rsidR="00CE4E9F" w:rsidRPr="001E383D">
        <w:rPr>
          <w:rFonts w:ascii="Arial" w:hAnsi="Arial" w:cs="Arial"/>
          <w:color w:val="000000" w:themeColor="text1"/>
          <w:sz w:val="20"/>
          <w:szCs w:val="20"/>
        </w:rPr>
        <w:t xml:space="preserve">– </w:t>
      </w:r>
      <w:r w:rsidRPr="001E383D">
        <w:rPr>
          <w:rFonts w:ascii="Arial" w:hAnsi="Arial" w:cs="Arial"/>
          <w:color w:val="000000" w:themeColor="text1"/>
          <w:sz w:val="20"/>
          <w:szCs w:val="20"/>
        </w:rPr>
        <w:t xml:space="preserve">почки или щитовидную железу. </w:t>
      </w:r>
    </w:p>
    <w:p w:rsidR="00215A80" w:rsidRPr="001E383D" w:rsidRDefault="00215A80" w:rsidP="00332400">
      <w:pPr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E383D">
        <w:rPr>
          <w:rFonts w:ascii="Arial" w:hAnsi="Arial" w:cs="Arial"/>
          <w:color w:val="000000" w:themeColor="text1"/>
          <w:sz w:val="20"/>
          <w:szCs w:val="20"/>
        </w:rPr>
        <w:t>К основным способам передачи вируса относятся: переливание не прошедших скрининг крови и продуктов крови, совместное использование инъекционного инструмента</w:t>
      </w:r>
      <w:r w:rsidR="008C2A65" w:rsidRPr="001E383D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1E383D">
        <w:rPr>
          <w:rFonts w:ascii="Arial" w:hAnsi="Arial" w:cs="Arial"/>
          <w:color w:val="000000" w:themeColor="text1"/>
          <w:sz w:val="20"/>
          <w:szCs w:val="20"/>
        </w:rPr>
        <w:t>передача от инфицированной матери ребенку (</w:t>
      </w:r>
      <w:r w:rsidRPr="001E383D">
        <w:rPr>
          <w:rFonts w:ascii="PT Serif" w:hAnsi="PT Serif"/>
          <w:color w:val="22272F"/>
          <w:sz w:val="20"/>
          <w:szCs w:val="20"/>
          <w:shd w:val="clear" w:color="auto" w:fill="FFFFFF"/>
        </w:rPr>
        <w:t>с общей частотой от 5% до 15%</w:t>
      </w:r>
      <w:r w:rsidRPr="001E383D">
        <w:rPr>
          <w:rFonts w:ascii="Arial" w:hAnsi="Arial" w:cs="Arial"/>
          <w:color w:val="000000" w:themeColor="text1"/>
          <w:sz w:val="20"/>
          <w:szCs w:val="20"/>
        </w:rPr>
        <w:t>), а также попадание крови инфицированного на поврежд</w:t>
      </w:r>
      <w:r w:rsidR="00FB58B8" w:rsidRPr="001E383D">
        <w:rPr>
          <w:rFonts w:ascii="Arial" w:hAnsi="Arial" w:cs="Arial"/>
          <w:color w:val="000000" w:themeColor="text1"/>
          <w:sz w:val="20"/>
          <w:szCs w:val="20"/>
        </w:rPr>
        <w:t>е</w:t>
      </w:r>
      <w:r w:rsidRPr="001E383D">
        <w:rPr>
          <w:rFonts w:ascii="Arial" w:hAnsi="Arial" w:cs="Arial"/>
          <w:color w:val="000000" w:themeColor="text1"/>
          <w:sz w:val="20"/>
          <w:szCs w:val="20"/>
        </w:rPr>
        <w:t>нную кожу другого человека</w:t>
      </w:r>
      <w:r w:rsidR="008C2A65" w:rsidRPr="001E383D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9D6393" w:rsidRPr="001E383D" w:rsidRDefault="007E307F" w:rsidP="00332400">
      <w:pPr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E383D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С</w:t>
      </w:r>
      <w:r w:rsidR="00215A80" w:rsidRPr="001E383D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тоит помнить, что </w:t>
      </w:r>
      <w:r w:rsidR="00215A80" w:rsidRPr="001E383D">
        <w:rPr>
          <w:rFonts w:ascii="Arial" w:hAnsi="Arial" w:cs="Arial"/>
          <w:color w:val="000000" w:themeColor="text1"/>
          <w:sz w:val="20"/>
          <w:szCs w:val="20"/>
        </w:rPr>
        <w:t>г</w:t>
      </w:r>
      <w:r w:rsidR="009D6393" w:rsidRPr="001E383D">
        <w:rPr>
          <w:rFonts w:ascii="Arial" w:hAnsi="Arial" w:cs="Arial"/>
          <w:color w:val="000000" w:themeColor="text1"/>
          <w:sz w:val="20"/>
          <w:szCs w:val="20"/>
        </w:rPr>
        <w:t>епатит С не передается через грудное молоко, пищевые продукты, воду или при бытовых контактах, например</w:t>
      </w:r>
      <w:r w:rsidR="00FA3C70" w:rsidRPr="001E383D">
        <w:rPr>
          <w:rFonts w:ascii="Arial" w:hAnsi="Arial" w:cs="Arial"/>
          <w:color w:val="000000" w:themeColor="text1"/>
          <w:sz w:val="20"/>
          <w:szCs w:val="20"/>
        </w:rPr>
        <w:t>,</w:t>
      </w:r>
      <w:r w:rsidR="009D6393" w:rsidRPr="001E383D">
        <w:rPr>
          <w:rFonts w:ascii="Arial" w:hAnsi="Arial" w:cs="Arial"/>
          <w:color w:val="000000" w:themeColor="text1"/>
          <w:sz w:val="20"/>
          <w:szCs w:val="20"/>
        </w:rPr>
        <w:t xml:space="preserve"> при совместном приеме пищи и напитков с инфицированным </w:t>
      </w:r>
      <w:r w:rsidR="00FA3C70" w:rsidRPr="001E383D">
        <w:rPr>
          <w:rFonts w:ascii="Arial" w:hAnsi="Arial" w:cs="Arial"/>
          <w:color w:val="000000" w:themeColor="text1"/>
          <w:sz w:val="20"/>
          <w:szCs w:val="20"/>
        </w:rPr>
        <w:t>человеком</w:t>
      </w:r>
      <w:r w:rsidR="009D6393" w:rsidRPr="001E383D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:rsidR="00F2506F" w:rsidRPr="001E383D" w:rsidRDefault="009D6393" w:rsidP="00332400">
      <w:pPr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E383D">
        <w:rPr>
          <w:rFonts w:ascii="Arial" w:hAnsi="Arial" w:cs="Arial"/>
          <w:color w:val="000000" w:themeColor="text1"/>
          <w:sz w:val="20"/>
          <w:szCs w:val="20"/>
        </w:rPr>
        <w:t xml:space="preserve">Если вирус не лечить более 6 месяцев </w:t>
      </w:r>
      <w:r w:rsidR="00CE4E9F" w:rsidRPr="001E383D">
        <w:rPr>
          <w:rFonts w:ascii="Arial" w:hAnsi="Arial" w:cs="Arial"/>
          <w:color w:val="000000" w:themeColor="text1"/>
          <w:sz w:val="20"/>
          <w:szCs w:val="20"/>
        </w:rPr>
        <w:t>–</w:t>
      </w:r>
      <w:r w:rsidRPr="001E383D">
        <w:rPr>
          <w:rFonts w:ascii="Arial" w:hAnsi="Arial" w:cs="Arial"/>
          <w:color w:val="000000" w:themeColor="text1"/>
          <w:sz w:val="20"/>
          <w:szCs w:val="20"/>
        </w:rPr>
        <w:t xml:space="preserve"> заболевание</w:t>
      </w:r>
      <w:r w:rsidR="002F22B1" w:rsidRPr="001E383D">
        <w:rPr>
          <w:rFonts w:ascii="Arial" w:hAnsi="Arial" w:cs="Arial"/>
          <w:color w:val="000000" w:themeColor="text1"/>
          <w:sz w:val="20"/>
          <w:szCs w:val="20"/>
        </w:rPr>
        <w:t xml:space="preserve"> часто</w:t>
      </w:r>
      <w:r w:rsidRPr="001E383D">
        <w:rPr>
          <w:rFonts w:ascii="Arial" w:hAnsi="Arial" w:cs="Arial"/>
          <w:color w:val="000000" w:themeColor="text1"/>
          <w:sz w:val="20"/>
          <w:szCs w:val="20"/>
        </w:rPr>
        <w:t xml:space="preserve"> переходит в хроническую форму</w:t>
      </w:r>
      <w:r w:rsidR="002F22B1" w:rsidRPr="001E383D">
        <w:rPr>
          <w:rFonts w:ascii="Arial" w:hAnsi="Arial" w:cs="Arial"/>
          <w:color w:val="000000" w:themeColor="text1"/>
          <w:sz w:val="20"/>
          <w:szCs w:val="20"/>
        </w:rPr>
        <w:t>,</w:t>
      </w:r>
      <w:r w:rsidRPr="001E383D">
        <w:rPr>
          <w:rFonts w:ascii="Arial" w:hAnsi="Arial" w:cs="Arial"/>
          <w:color w:val="000000" w:themeColor="text1"/>
          <w:sz w:val="20"/>
          <w:szCs w:val="20"/>
        </w:rPr>
        <w:t xml:space="preserve"> в среднем </w:t>
      </w:r>
      <w:r w:rsidR="00D0691C" w:rsidRPr="001E383D">
        <w:rPr>
          <w:rFonts w:ascii="Arial" w:hAnsi="Arial" w:cs="Arial"/>
          <w:color w:val="000000" w:themeColor="text1"/>
          <w:sz w:val="20"/>
          <w:szCs w:val="20"/>
        </w:rPr>
        <w:t xml:space="preserve">– </w:t>
      </w:r>
      <w:r w:rsidRPr="001E383D">
        <w:rPr>
          <w:rFonts w:ascii="Arial" w:hAnsi="Arial" w:cs="Arial"/>
          <w:color w:val="000000" w:themeColor="text1"/>
          <w:sz w:val="20"/>
          <w:szCs w:val="20"/>
        </w:rPr>
        <w:t xml:space="preserve">у каждого третьего из четырех </w:t>
      </w:r>
      <w:r w:rsidR="00FA3C70" w:rsidRPr="001E383D">
        <w:rPr>
          <w:rFonts w:ascii="Arial" w:hAnsi="Arial" w:cs="Arial"/>
          <w:color w:val="000000" w:themeColor="text1"/>
          <w:sz w:val="20"/>
          <w:szCs w:val="20"/>
        </w:rPr>
        <w:t xml:space="preserve">инфицированных. В последствии гепатит С может </w:t>
      </w:r>
      <w:r w:rsidR="009511D8" w:rsidRPr="001E383D">
        <w:rPr>
          <w:rFonts w:ascii="Arial" w:hAnsi="Arial" w:cs="Arial"/>
          <w:color w:val="000000" w:themeColor="text1"/>
          <w:sz w:val="20"/>
          <w:szCs w:val="20"/>
        </w:rPr>
        <w:t>вызвать цирроз печени, а далее – рак.</w:t>
      </w:r>
      <w:r w:rsidR="000D7718" w:rsidRPr="001E383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CD2EBE" w:rsidRPr="001E383D" w:rsidRDefault="00FA3C70" w:rsidP="001D6DAD">
      <w:pPr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E383D">
        <w:rPr>
          <w:rFonts w:ascii="Arial" w:hAnsi="Arial" w:cs="Arial"/>
          <w:color w:val="000000" w:themeColor="text1"/>
          <w:sz w:val="20"/>
          <w:szCs w:val="20"/>
        </w:rPr>
        <w:t>Сегодня э</w:t>
      </w:r>
      <w:r w:rsidR="00C921B6" w:rsidRPr="001E383D">
        <w:rPr>
          <w:rFonts w:ascii="Arial" w:hAnsi="Arial" w:cs="Arial"/>
          <w:color w:val="000000" w:themeColor="text1"/>
          <w:sz w:val="20"/>
          <w:szCs w:val="20"/>
        </w:rPr>
        <w:t xml:space="preserve">ксперты страховой компании «СОГАЗ-Мед» </w:t>
      </w:r>
      <w:r w:rsidRPr="001E383D">
        <w:rPr>
          <w:rFonts w:ascii="Arial" w:hAnsi="Arial" w:cs="Arial"/>
          <w:color w:val="000000" w:themeColor="text1"/>
          <w:sz w:val="20"/>
          <w:szCs w:val="20"/>
        </w:rPr>
        <w:t>расскажут</w:t>
      </w:r>
      <w:r w:rsidR="00C921B6" w:rsidRPr="001E383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C725D" w:rsidRPr="001E383D">
        <w:rPr>
          <w:rFonts w:ascii="Arial" w:hAnsi="Arial" w:cs="Arial"/>
          <w:color w:val="000000" w:themeColor="text1"/>
          <w:sz w:val="20"/>
          <w:szCs w:val="20"/>
        </w:rPr>
        <w:t xml:space="preserve">о </w:t>
      </w:r>
      <w:r w:rsidRPr="001E383D">
        <w:rPr>
          <w:rFonts w:ascii="Arial" w:hAnsi="Arial" w:cs="Arial"/>
          <w:color w:val="000000" w:themeColor="text1"/>
          <w:sz w:val="20"/>
          <w:szCs w:val="20"/>
        </w:rPr>
        <w:t xml:space="preserve">мерах </w:t>
      </w:r>
      <w:r w:rsidR="009C725D" w:rsidRPr="001E383D">
        <w:rPr>
          <w:rFonts w:ascii="Arial" w:hAnsi="Arial" w:cs="Arial"/>
          <w:color w:val="000000" w:themeColor="text1"/>
          <w:sz w:val="20"/>
          <w:szCs w:val="20"/>
        </w:rPr>
        <w:t>профилакти</w:t>
      </w:r>
      <w:r w:rsidRPr="001E383D">
        <w:rPr>
          <w:rFonts w:ascii="Arial" w:hAnsi="Arial" w:cs="Arial"/>
          <w:color w:val="000000" w:themeColor="text1"/>
          <w:sz w:val="20"/>
          <w:szCs w:val="20"/>
        </w:rPr>
        <w:t>ки гепатита С</w:t>
      </w:r>
      <w:r w:rsidR="009C725D" w:rsidRPr="001E383D">
        <w:rPr>
          <w:rFonts w:ascii="Arial" w:hAnsi="Arial" w:cs="Arial"/>
          <w:color w:val="000000" w:themeColor="text1"/>
          <w:sz w:val="20"/>
          <w:szCs w:val="20"/>
        </w:rPr>
        <w:t xml:space="preserve"> и </w:t>
      </w:r>
      <w:r w:rsidRPr="001E383D">
        <w:rPr>
          <w:rFonts w:ascii="Arial" w:hAnsi="Arial" w:cs="Arial"/>
          <w:color w:val="000000" w:themeColor="text1"/>
          <w:sz w:val="20"/>
          <w:szCs w:val="20"/>
        </w:rPr>
        <w:t xml:space="preserve">возможностях его </w:t>
      </w:r>
      <w:r w:rsidR="009C725D" w:rsidRPr="001E383D">
        <w:rPr>
          <w:rFonts w:ascii="Arial" w:hAnsi="Arial" w:cs="Arial"/>
          <w:color w:val="000000" w:themeColor="text1"/>
          <w:sz w:val="20"/>
          <w:szCs w:val="20"/>
        </w:rPr>
        <w:t>лечени</w:t>
      </w:r>
      <w:r w:rsidRPr="001E383D">
        <w:rPr>
          <w:rFonts w:ascii="Arial" w:hAnsi="Arial" w:cs="Arial"/>
          <w:color w:val="000000" w:themeColor="text1"/>
          <w:sz w:val="20"/>
          <w:szCs w:val="20"/>
        </w:rPr>
        <w:t>я в рамках системы ОМС</w:t>
      </w:r>
      <w:r w:rsidR="009C725D" w:rsidRPr="001E383D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D41BD2" w:rsidRPr="001E383D" w:rsidRDefault="00D41BD2" w:rsidP="00D41BD2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8C2A65" w:rsidRPr="001E383D" w:rsidRDefault="008C2A65" w:rsidP="008C2A65">
      <w:pPr>
        <w:spacing w:line="240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1E383D">
        <w:rPr>
          <w:rFonts w:ascii="Arial" w:hAnsi="Arial" w:cs="Arial"/>
          <w:b/>
          <w:color w:val="000000" w:themeColor="text1"/>
          <w:sz w:val="20"/>
          <w:szCs w:val="20"/>
        </w:rPr>
        <w:t>Меры личной безопасности и профилактики</w:t>
      </w:r>
    </w:p>
    <w:p w:rsidR="008C2A65" w:rsidRPr="001E383D" w:rsidRDefault="008C2A65" w:rsidP="008C2A65">
      <w:pPr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E383D">
        <w:rPr>
          <w:rFonts w:ascii="Arial" w:hAnsi="Arial" w:cs="Arial"/>
          <w:color w:val="000000" w:themeColor="text1"/>
          <w:sz w:val="20"/>
          <w:szCs w:val="20"/>
        </w:rPr>
        <w:t>Следует отказаться от нанесения татуировок, пирсинга и необоснованных косметологических процедур. Но в случае необходимости важно посещать проверенные салоны красоты и тату-салоны, имеющие разрешения на оказание соответствующих услуг, специалисты которых прошли обучение безопасным правилам работы и используют одноразовые или многоразовые простерилизованные инструменты. Это относится и к посещению стоматологических кабинетов.</w:t>
      </w:r>
    </w:p>
    <w:p w:rsidR="00166488" w:rsidRPr="001E383D" w:rsidRDefault="00332400" w:rsidP="009F1D21">
      <w:pPr>
        <w:spacing w:line="240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1E383D">
        <w:rPr>
          <w:rFonts w:ascii="Arial" w:hAnsi="Arial" w:cs="Arial"/>
          <w:b/>
          <w:color w:val="000000" w:themeColor="text1"/>
          <w:sz w:val="20"/>
          <w:szCs w:val="20"/>
        </w:rPr>
        <w:t>Первые с</w:t>
      </w:r>
      <w:r w:rsidR="00166488" w:rsidRPr="001E383D">
        <w:rPr>
          <w:rFonts w:ascii="Arial" w:hAnsi="Arial" w:cs="Arial"/>
          <w:b/>
          <w:color w:val="000000" w:themeColor="text1"/>
          <w:sz w:val="20"/>
          <w:szCs w:val="20"/>
        </w:rPr>
        <w:t>имптомы</w:t>
      </w:r>
    </w:p>
    <w:p w:rsidR="00166488" w:rsidRPr="001E383D" w:rsidRDefault="00B57A92" w:rsidP="00426367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E383D">
        <w:rPr>
          <w:rFonts w:ascii="Arial" w:hAnsi="Arial" w:cs="Arial"/>
          <w:color w:val="000000" w:themeColor="text1"/>
          <w:sz w:val="20"/>
          <w:szCs w:val="20"/>
        </w:rPr>
        <w:t>Зачастую гепатит С протекает скрыто. Но первыми симптомами могут стать:</w:t>
      </w:r>
    </w:p>
    <w:p w:rsidR="00A70430" w:rsidRPr="001E383D" w:rsidRDefault="00A70430" w:rsidP="00426367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E383D">
        <w:rPr>
          <w:rFonts w:ascii="Arial" w:hAnsi="Arial" w:cs="Arial"/>
          <w:color w:val="000000" w:themeColor="text1"/>
          <w:sz w:val="20"/>
          <w:szCs w:val="20"/>
        </w:rPr>
        <w:t>- слабость и повышенная утомляемость;</w:t>
      </w:r>
    </w:p>
    <w:p w:rsidR="007D1109" w:rsidRPr="001E383D" w:rsidRDefault="007D1109" w:rsidP="00426367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E383D">
        <w:rPr>
          <w:rFonts w:ascii="Arial" w:hAnsi="Arial" w:cs="Arial"/>
          <w:color w:val="000000" w:themeColor="text1"/>
          <w:sz w:val="20"/>
          <w:szCs w:val="20"/>
        </w:rPr>
        <w:t>- усталость, головные боли</w:t>
      </w:r>
      <w:r w:rsidR="006A0E6C" w:rsidRPr="001E383D">
        <w:rPr>
          <w:rFonts w:ascii="Arial" w:hAnsi="Arial" w:cs="Arial"/>
          <w:color w:val="000000" w:themeColor="text1"/>
          <w:sz w:val="20"/>
          <w:szCs w:val="20"/>
        </w:rPr>
        <w:t>;</w:t>
      </w:r>
    </w:p>
    <w:p w:rsidR="007D1109" w:rsidRPr="001E383D" w:rsidRDefault="007D1109" w:rsidP="00426367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E383D">
        <w:rPr>
          <w:rFonts w:ascii="Arial" w:hAnsi="Arial" w:cs="Arial"/>
          <w:color w:val="000000" w:themeColor="text1"/>
          <w:sz w:val="20"/>
          <w:szCs w:val="20"/>
        </w:rPr>
        <w:t>- плохой аппетит</w:t>
      </w:r>
      <w:r w:rsidR="006A0E6C" w:rsidRPr="001E383D">
        <w:rPr>
          <w:rFonts w:ascii="Arial" w:hAnsi="Arial" w:cs="Arial"/>
          <w:color w:val="000000" w:themeColor="text1"/>
          <w:sz w:val="20"/>
          <w:szCs w:val="20"/>
        </w:rPr>
        <w:t>;</w:t>
      </w:r>
    </w:p>
    <w:p w:rsidR="006A0E6C" w:rsidRPr="001E383D" w:rsidRDefault="00A70430" w:rsidP="00426367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E383D">
        <w:rPr>
          <w:rFonts w:ascii="Arial" w:hAnsi="Arial" w:cs="Arial"/>
          <w:color w:val="000000" w:themeColor="text1"/>
          <w:sz w:val="20"/>
          <w:szCs w:val="20"/>
        </w:rPr>
        <w:t>-</w:t>
      </w:r>
      <w:r w:rsidR="006A0E6C" w:rsidRPr="001E383D">
        <w:rPr>
          <w:rFonts w:ascii="Arial" w:hAnsi="Arial" w:cs="Arial"/>
          <w:color w:val="000000" w:themeColor="text1"/>
          <w:sz w:val="20"/>
          <w:szCs w:val="20"/>
        </w:rPr>
        <w:t xml:space="preserve"> повышение температуры тела;</w:t>
      </w:r>
    </w:p>
    <w:p w:rsidR="006A0E6C" w:rsidRPr="001E383D" w:rsidRDefault="006A0E6C" w:rsidP="00426367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E383D">
        <w:rPr>
          <w:rFonts w:ascii="Arial" w:hAnsi="Arial" w:cs="Arial"/>
          <w:color w:val="000000" w:themeColor="text1"/>
          <w:sz w:val="20"/>
          <w:szCs w:val="20"/>
        </w:rPr>
        <w:t>- болезненность в правом подреберье;</w:t>
      </w:r>
    </w:p>
    <w:p w:rsidR="00521713" w:rsidRPr="001E383D" w:rsidRDefault="00521713" w:rsidP="00426367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E383D">
        <w:rPr>
          <w:rFonts w:ascii="Arial" w:hAnsi="Arial" w:cs="Arial"/>
          <w:color w:val="000000" w:themeColor="text1"/>
          <w:sz w:val="20"/>
          <w:szCs w:val="20"/>
        </w:rPr>
        <w:t>- кожны</w:t>
      </w:r>
      <w:r w:rsidR="00215A80" w:rsidRPr="001E383D">
        <w:rPr>
          <w:rFonts w:ascii="Arial" w:hAnsi="Arial" w:cs="Arial"/>
          <w:color w:val="000000" w:themeColor="text1"/>
          <w:sz w:val="20"/>
          <w:szCs w:val="20"/>
        </w:rPr>
        <w:t>е покровы с желтым оттенко</w:t>
      </w:r>
      <w:r w:rsidR="00CE4E9F" w:rsidRPr="001E383D">
        <w:rPr>
          <w:rFonts w:ascii="Arial" w:hAnsi="Arial" w:cs="Arial"/>
          <w:color w:val="000000" w:themeColor="text1"/>
          <w:sz w:val="20"/>
          <w:szCs w:val="20"/>
        </w:rPr>
        <w:t>м</w:t>
      </w:r>
      <w:r w:rsidRPr="001E383D">
        <w:rPr>
          <w:rFonts w:ascii="Arial" w:hAnsi="Arial" w:cs="Arial"/>
          <w:color w:val="000000" w:themeColor="text1"/>
          <w:sz w:val="20"/>
          <w:szCs w:val="20"/>
        </w:rPr>
        <w:t>;</w:t>
      </w:r>
    </w:p>
    <w:p w:rsidR="00332400" w:rsidRPr="001E383D" w:rsidRDefault="00521713" w:rsidP="00426367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E383D">
        <w:rPr>
          <w:rFonts w:ascii="Arial" w:hAnsi="Arial" w:cs="Arial"/>
          <w:color w:val="000000" w:themeColor="text1"/>
          <w:sz w:val="20"/>
          <w:szCs w:val="20"/>
        </w:rPr>
        <w:t>- кожный зуд.</w:t>
      </w:r>
    </w:p>
    <w:p w:rsidR="003A566F" w:rsidRPr="001E383D" w:rsidRDefault="003A566F" w:rsidP="009F1D21">
      <w:pPr>
        <w:spacing w:line="240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BE60C6" w:rsidRPr="001E383D" w:rsidRDefault="00AC31E6" w:rsidP="009F1D21">
      <w:pPr>
        <w:spacing w:line="240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1E383D">
        <w:rPr>
          <w:rFonts w:ascii="Arial" w:hAnsi="Arial" w:cs="Arial"/>
          <w:b/>
          <w:color w:val="000000" w:themeColor="text1"/>
          <w:sz w:val="20"/>
          <w:szCs w:val="20"/>
        </w:rPr>
        <w:t>Гепатит С излечим</w:t>
      </w:r>
    </w:p>
    <w:p w:rsidR="000158B9" w:rsidRPr="001E383D" w:rsidRDefault="00BE5E7C" w:rsidP="009F1D21">
      <w:pPr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E383D">
        <w:rPr>
          <w:rFonts w:ascii="Arial" w:hAnsi="Arial" w:cs="Arial"/>
          <w:color w:val="000000" w:themeColor="text1"/>
          <w:sz w:val="20"/>
          <w:szCs w:val="20"/>
        </w:rPr>
        <w:t xml:space="preserve">Противовирусное лечение рекомендуется проводить всем пациентам с </w:t>
      </w:r>
      <w:r w:rsidR="00781E5E" w:rsidRPr="001E383D">
        <w:rPr>
          <w:rFonts w:ascii="Arial" w:hAnsi="Arial" w:cs="Arial"/>
          <w:color w:val="000000" w:themeColor="text1"/>
          <w:sz w:val="20"/>
          <w:szCs w:val="20"/>
        </w:rPr>
        <w:t>хроническим вирусным гепатитом С</w:t>
      </w:r>
      <w:r w:rsidR="000158B9" w:rsidRPr="001E383D">
        <w:rPr>
          <w:rFonts w:ascii="Arial" w:hAnsi="Arial" w:cs="Arial"/>
          <w:color w:val="000000" w:themeColor="text1"/>
          <w:sz w:val="20"/>
          <w:szCs w:val="20"/>
        </w:rPr>
        <w:t xml:space="preserve"> (ХВГС)</w:t>
      </w:r>
      <w:r w:rsidR="00781E5E" w:rsidRPr="001E383D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FA3C70" w:rsidRPr="001E383D">
        <w:rPr>
          <w:rFonts w:ascii="Arial" w:hAnsi="Arial" w:cs="Arial"/>
          <w:color w:val="000000" w:themeColor="text1"/>
          <w:sz w:val="20"/>
          <w:szCs w:val="20"/>
        </w:rPr>
        <w:t>В настоящее время применяются высокоэффективные и безопасные препараты. Современными лекарствами возможно полностью излечиться от данного заболевания. Лечение гепатита С доступно по полису ОМС.</w:t>
      </w:r>
    </w:p>
    <w:p w:rsidR="00781E5E" w:rsidRPr="001E383D" w:rsidRDefault="000158B9" w:rsidP="009F1D21">
      <w:pPr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E383D">
        <w:rPr>
          <w:rFonts w:ascii="Arial" w:hAnsi="Arial" w:cs="Arial"/>
          <w:color w:val="000000" w:themeColor="text1"/>
          <w:sz w:val="20"/>
          <w:szCs w:val="20"/>
        </w:rPr>
        <w:t>Женщинам репродуктивного возраста рекомендуется противовирусная терапия ХВГС до планирования беременности</w:t>
      </w:r>
      <w:r w:rsidR="004573A5" w:rsidRPr="001E383D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1E383D">
        <w:rPr>
          <w:rFonts w:ascii="Arial" w:hAnsi="Arial" w:cs="Arial"/>
          <w:color w:val="000000" w:themeColor="text1"/>
          <w:sz w:val="20"/>
          <w:szCs w:val="20"/>
        </w:rPr>
        <w:t xml:space="preserve">чтобы снизить риск передачи </w:t>
      </w:r>
      <w:r w:rsidR="004573A5" w:rsidRPr="001E383D">
        <w:rPr>
          <w:rFonts w:ascii="Arial" w:hAnsi="Arial" w:cs="Arial"/>
          <w:color w:val="000000" w:themeColor="text1"/>
          <w:sz w:val="20"/>
          <w:szCs w:val="20"/>
        </w:rPr>
        <w:t>вируса</w:t>
      </w:r>
      <w:r w:rsidRPr="001E383D">
        <w:rPr>
          <w:rFonts w:ascii="Arial" w:hAnsi="Arial" w:cs="Arial"/>
          <w:color w:val="000000" w:themeColor="text1"/>
          <w:sz w:val="20"/>
          <w:szCs w:val="20"/>
        </w:rPr>
        <w:t xml:space="preserve"> будущему ребенку</w:t>
      </w:r>
      <w:r w:rsidR="004573A5" w:rsidRPr="001E383D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781E5E" w:rsidRPr="001E383D">
        <w:rPr>
          <w:rFonts w:ascii="Arial" w:hAnsi="Arial" w:cs="Arial"/>
          <w:color w:val="000000" w:themeColor="text1"/>
          <w:sz w:val="20"/>
          <w:szCs w:val="20"/>
        </w:rPr>
        <w:t xml:space="preserve">Основу любого лечебного воздействия составляет правильно подобранная диета. В отношении вируса </w:t>
      </w:r>
      <w:proofErr w:type="gramStart"/>
      <w:r w:rsidR="00781E5E" w:rsidRPr="001E383D">
        <w:rPr>
          <w:rFonts w:ascii="Arial" w:hAnsi="Arial" w:cs="Arial"/>
          <w:color w:val="000000" w:themeColor="text1"/>
          <w:sz w:val="20"/>
          <w:szCs w:val="20"/>
        </w:rPr>
        <w:t>гепатита С</w:t>
      </w:r>
      <w:proofErr w:type="gramEnd"/>
      <w:r w:rsidR="00781E5E" w:rsidRPr="001E383D">
        <w:rPr>
          <w:rFonts w:ascii="Arial" w:hAnsi="Arial" w:cs="Arial"/>
          <w:color w:val="000000" w:themeColor="text1"/>
          <w:sz w:val="20"/>
          <w:szCs w:val="20"/>
        </w:rPr>
        <w:t xml:space="preserve"> этот метод как никогда актуален</w:t>
      </w:r>
      <w:r w:rsidR="00465652" w:rsidRPr="001E383D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404AC5" w:rsidRPr="001E383D" w:rsidRDefault="00404AC5" w:rsidP="00465652">
      <w:pPr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E383D">
        <w:rPr>
          <w:rFonts w:ascii="Arial" w:hAnsi="Arial" w:cs="Arial"/>
          <w:color w:val="000000" w:themeColor="text1"/>
          <w:sz w:val="20"/>
          <w:szCs w:val="20"/>
        </w:rPr>
        <w:t>Важно помнить</w:t>
      </w:r>
      <w:r w:rsidR="00CE4E9F" w:rsidRPr="001E383D">
        <w:rPr>
          <w:rFonts w:ascii="Arial" w:hAnsi="Arial" w:cs="Arial"/>
          <w:color w:val="000000" w:themeColor="text1"/>
          <w:sz w:val="20"/>
          <w:szCs w:val="20"/>
        </w:rPr>
        <w:t xml:space="preserve">: </w:t>
      </w:r>
      <w:r w:rsidRPr="001E383D">
        <w:rPr>
          <w:rFonts w:ascii="Arial" w:hAnsi="Arial" w:cs="Arial"/>
          <w:color w:val="000000" w:themeColor="text1"/>
          <w:sz w:val="20"/>
          <w:szCs w:val="20"/>
        </w:rPr>
        <w:t xml:space="preserve">лечение гепатита С имеет много особенностей, поэтому назначать </w:t>
      </w:r>
      <w:r w:rsidR="004573A5" w:rsidRPr="001E383D">
        <w:rPr>
          <w:rFonts w:ascii="Arial" w:hAnsi="Arial" w:cs="Arial"/>
          <w:color w:val="000000" w:themeColor="text1"/>
          <w:sz w:val="20"/>
          <w:szCs w:val="20"/>
        </w:rPr>
        <w:t xml:space="preserve">терапию </w:t>
      </w:r>
      <w:r w:rsidRPr="001E383D">
        <w:rPr>
          <w:rFonts w:ascii="Arial" w:hAnsi="Arial" w:cs="Arial"/>
          <w:color w:val="000000" w:themeColor="text1"/>
          <w:sz w:val="20"/>
          <w:szCs w:val="20"/>
        </w:rPr>
        <w:t xml:space="preserve">должен </w:t>
      </w:r>
      <w:r w:rsidR="00DF335E" w:rsidRPr="001E383D">
        <w:rPr>
          <w:rFonts w:ascii="Arial" w:hAnsi="Arial" w:cs="Arial"/>
          <w:color w:val="000000" w:themeColor="text1"/>
          <w:sz w:val="20"/>
          <w:szCs w:val="20"/>
        </w:rPr>
        <w:t>исключительно</w:t>
      </w:r>
      <w:r w:rsidRPr="001E383D">
        <w:rPr>
          <w:rFonts w:ascii="Arial" w:hAnsi="Arial" w:cs="Arial"/>
          <w:color w:val="000000" w:themeColor="text1"/>
          <w:sz w:val="20"/>
          <w:szCs w:val="20"/>
        </w:rPr>
        <w:t xml:space="preserve"> врач. Он определит</w:t>
      </w:r>
      <w:r w:rsidR="004573A5" w:rsidRPr="001E383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65652" w:rsidRPr="001E383D">
        <w:rPr>
          <w:rFonts w:ascii="Arial" w:hAnsi="Arial" w:cs="Arial"/>
          <w:color w:val="000000" w:themeColor="text1"/>
          <w:sz w:val="20"/>
          <w:szCs w:val="20"/>
        </w:rPr>
        <w:t>перечень необходимых исследований</w:t>
      </w:r>
      <w:r w:rsidR="007E307F" w:rsidRPr="001E383D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465652" w:rsidRPr="001E383D">
        <w:rPr>
          <w:rFonts w:ascii="Arial" w:hAnsi="Arial" w:cs="Arial"/>
          <w:color w:val="000000" w:themeColor="text1"/>
          <w:sz w:val="20"/>
          <w:szCs w:val="20"/>
        </w:rPr>
        <w:t>их периодичность</w:t>
      </w:r>
      <w:r w:rsidR="007E307F" w:rsidRPr="001E383D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4573A5" w:rsidRPr="001E383D">
        <w:rPr>
          <w:rFonts w:ascii="Arial" w:hAnsi="Arial" w:cs="Arial"/>
          <w:color w:val="000000" w:themeColor="text1"/>
          <w:sz w:val="20"/>
          <w:szCs w:val="20"/>
        </w:rPr>
        <w:t>объем лекарственных препаратов</w:t>
      </w:r>
      <w:r w:rsidR="007E307F" w:rsidRPr="001E383D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Pr="001E383D">
        <w:rPr>
          <w:rFonts w:ascii="Arial" w:hAnsi="Arial" w:cs="Arial"/>
          <w:color w:val="000000" w:themeColor="text1"/>
          <w:sz w:val="20"/>
          <w:szCs w:val="20"/>
        </w:rPr>
        <w:t>Н</w:t>
      </w:r>
      <w:r w:rsidR="00465652" w:rsidRPr="001E383D">
        <w:rPr>
          <w:rFonts w:ascii="Arial" w:hAnsi="Arial" w:cs="Arial"/>
          <w:color w:val="000000" w:themeColor="text1"/>
          <w:sz w:val="20"/>
          <w:szCs w:val="20"/>
        </w:rPr>
        <w:t>е следует самостоятельно отменять или заменять препараты, даже если чувствует</w:t>
      </w:r>
      <w:r w:rsidR="00DD2E67" w:rsidRPr="001E383D">
        <w:rPr>
          <w:rFonts w:ascii="Arial" w:hAnsi="Arial" w:cs="Arial"/>
          <w:color w:val="000000" w:themeColor="text1"/>
          <w:sz w:val="20"/>
          <w:szCs w:val="20"/>
        </w:rPr>
        <w:t>е</w:t>
      </w:r>
      <w:r w:rsidR="00465652" w:rsidRPr="001E383D">
        <w:rPr>
          <w:rFonts w:ascii="Arial" w:hAnsi="Arial" w:cs="Arial"/>
          <w:color w:val="000000" w:themeColor="text1"/>
          <w:sz w:val="20"/>
          <w:szCs w:val="20"/>
        </w:rPr>
        <w:t xml:space="preserve"> себя лучше или считает</w:t>
      </w:r>
      <w:r w:rsidR="00DD2E67" w:rsidRPr="001E383D">
        <w:rPr>
          <w:rFonts w:ascii="Arial" w:hAnsi="Arial" w:cs="Arial"/>
          <w:color w:val="000000" w:themeColor="text1"/>
          <w:sz w:val="20"/>
          <w:szCs w:val="20"/>
        </w:rPr>
        <w:t>е</w:t>
      </w:r>
      <w:r w:rsidR="00465652" w:rsidRPr="001E383D">
        <w:rPr>
          <w:rFonts w:ascii="Arial" w:hAnsi="Arial" w:cs="Arial"/>
          <w:color w:val="000000" w:themeColor="text1"/>
          <w:sz w:val="20"/>
          <w:szCs w:val="20"/>
        </w:rPr>
        <w:t xml:space="preserve"> себя здоровым. </w:t>
      </w:r>
    </w:p>
    <w:p w:rsidR="004524F2" w:rsidRPr="001E383D" w:rsidRDefault="004524F2" w:rsidP="00E40D52">
      <w:pPr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E383D">
        <w:rPr>
          <w:rFonts w:ascii="Arial" w:hAnsi="Arial" w:cs="Arial"/>
          <w:color w:val="000000" w:themeColor="text1"/>
          <w:sz w:val="20"/>
          <w:szCs w:val="20"/>
        </w:rPr>
        <w:t>Если вы застрахованы в компании «СОГАЗ-Мед» и у вас возникли вопросы о системе ОМС, медицинской помощи или качестве ее оказания, вы можете обратиться к страховым представителям на сайте sogaz-med.ru</w:t>
      </w:r>
      <w:r w:rsidR="007E307F" w:rsidRPr="001E383D">
        <w:rPr>
          <w:rFonts w:ascii="Arial" w:hAnsi="Arial" w:cs="Arial"/>
          <w:color w:val="000000" w:themeColor="text1"/>
          <w:sz w:val="20"/>
          <w:szCs w:val="20"/>
        </w:rPr>
        <w:t xml:space="preserve"> или в мобильном приложении</w:t>
      </w:r>
      <w:r w:rsidR="00FA6C95" w:rsidRPr="001E383D">
        <w:rPr>
          <w:rFonts w:ascii="Arial" w:hAnsi="Arial" w:cs="Arial"/>
          <w:color w:val="000000" w:themeColor="text1"/>
          <w:sz w:val="20"/>
          <w:szCs w:val="20"/>
        </w:rPr>
        <w:t xml:space="preserve"> «СОГАЗ ОМС»</w:t>
      </w:r>
      <w:r w:rsidR="00B25E21" w:rsidRPr="001E383D">
        <w:rPr>
          <w:rFonts w:ascii="Arial" w:hAnsi="Arial" w:cs="Arial"/>
          <w:color w:val="000000" w:themeColor="text1"/>
          <w:sz w:val="20"/>
          <w:szCs w:val="20"/>
        </w:rPr>
        <w:t xml:space="preserve"> (для </w:t>
      </w:r>
      <w:r w:rsidR="00B25E21" w:rsidRPr="001E383D">
        <w:rPr>
          <w:rFonts w:ascii="Arial" w:hAnsi="Arial" w:cs="Arial"/>
          <w:color w:val="000000" w:themeColor="text1"/>
          <w:sz w:val="20"/>
          <w:szCs w:val="20"/>
          <w:lang w:val="en-US"/>
        </w:rPr>
        <w:t>Android</w:t>
      </w:r>
      <w:r w:rsidR="00B25E21" w:rsidRPr="001E383D">
        <w:rPr>
          <w:rFonts w:ascii="Arial" w:hAnsi="Arial" w:cs="Arial"/>
          <w:color w:val="000000" w:themeColor="text1"/>
          <w:sz w:val="20"/>
          <w:szCs w:val="20"/>
        </w:rPr>
        <w:t>)</w:t>
      </w:r>
      <w:r w:rsidRPr="001E383D">
        <w:rPr>
          <w:rFonts w:ascii="Arial" w:hAnsi="Arial" w:cs="Arial"/>
          <w:color w:val="000000" w:themeColor="text1"/>
          <w:sz w:val="20"/>
          <w:szCs w:val="20"/>
        </w:rPr>
        <w:t xml:space="preserve">, используя онлайн-чат, по телефону круглосуточного контакт-центра 8-800-100-07-02 (звонок по России бесплатный) или в офисах компании «СОГАЗ-Мед». </w:t>
      </w:r>
    </w:p>
    <w:p w:rsidR="004524F2" w:rsidRPr="001E383D" w:rsidRDefault="004524F2" w:rsidP="009F1D21">
      <w:pPr>
        <w:shd w:val="clear" w:color="auto" w:fill="FFFFFF"/>
        <w:spacing w:after="0" w:line="320" w:lineRule="exact"/>
        <w:jc w:val="both"/>
        <w:outlineLvl w:val="3"/>
        <w:rPr>
          <w:rFonts w:ascii="Arial" w:eastAsia="Times New Roman" w:hAnsi="Arial" w:cs="Arial"/>
          <w:b/>
          <w:lang w:eastAsia="ru-RU"/>
        </w:rPr>
      </w:pPr>
      <w:r w:rsidRPr="001E383D">
        <w:rPr>
          <w:rFonts w:ascii="Arial" w:eastAsia="Times New Roman" w:hAnsi="Arial" w:cs="Arial"/>
          <w:b/>
          <w:lang w:eastAsia="ru-RU"/>
        </w:rPr>
        <w:t>Справка о компании:</w:t>
      </w:r>
    </w:p>
    <w:p w:rsidR="004524F2" w:rsidRDefault="007D1528" w:rsidP="007D1528">
      <w:pPr>
        <w:spacing w:after="150"/>
        <w:jc w:val="both"/>
      </w:pPr>
      <w:r w:rsidRPr="001E383D">
        <w:rPr>
          <w:rFonts w:ascii="Arial" w:hAnsi="Arial" w:cs="Arial"/>
          <w:color w:val="000000"/>
          <w:sz w:val="20"/>
          <w:szCs w:val="20"/>
          <w:lang w:eastAsia="ru-RU"/>
        </w:rPr>
        <w:t>Страховая компания «СОГАЗ-Мед» — лидер системы ОМС. Каждый 3-й житель РФ является нашим застрахованным. Подразделения компании успешно работают в 56 российских регионах и в городе Байконуре. Высококвалифицированные специалисты «СОГАЗ-Мед» контролируют качество медицинского обслуживания и защищают права застрахованных в системе ОМС.</w:t>
      </w:r>
      <w:bookmarkStart w:id="0" w:name="_GoBack"/>
      <w:bookmarkEnd w:id="0"/>
      <w:r w:rsidRPr="00290CFA">
        <w:rPr>
          <w:rFonts w:ascii="Arial" w:hAnsi="Arial" w:cs="Arial"/>
          <w:color w:val="000000"/>
          <w:sz w:val="20"/>
          <w:szCs w:val="20"/>
          <w:lang w:eastAsia="ru-RU"/>
        </w:rPr>
        <w:t xml:space="preserve">  </w:t>
      </w:r>
    </w:p>
    <w:sectPr w:rsidR="004524F2" w:rsidSect="00FA3C70">
      <w:pgSz w:w="11906" w:h="16838"/>
      <w:pgMar w:top="142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erif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07394F"/>
    <w:multiLevelType w:val="multilevel"/>
    <w:tmpl w:val="9FD2B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1CC"/>
    <w:rsid w:val="000158B9"/>
    <w:rsid w:val="000321E9"/>
    <w:rsid w:val="00076DDC"/>
    <w:rsid w:val="000C70EF"/>
    <w:rsid w:val="000D620C"/>
    <w:rsid w:val="000D7718"/>
    <w:rsid w:val="000E39A7"/>
    <w:rsid w:val="00166488"/>
    <w:rsid w:val="001D6DAD"/>
    <w:rsid w:val="001E383D"/>
    <w:rsid w:val="00215A80"/>
    <w:rsid w:val="0028312F"/>
    <w:rsid w:val="002C6838"/>
    <w:rsid w:val="002F22B1"/>
    <w:rsid w:val="00332400"/>
    <w:rsid w:val="0035689F"/>
    <w:rsid w:val="003A566F"/>
    <w:rsid w:val="003C584B"/>
    <w:rsid w:val="003F64B8"/>
    <w:rsid w:val="00404AC5"/>
    <w:rsid w:val="00426367"/>
    <w:rsid w:val="00450DAB"/>
    <w:rsid w:val="00451F4C"/>
    <w:rsid w:val="004524F2"/>
    <w:rsid w:val="004573A5"/>
    <w:rsid w:val="00465652"/>
    <w:rsid w:val="00474C02"/>
    <w:rsid w:val="00521713"/>
    <w:rsid w:val="00565330"/>
    <w:rsid w:val="005B7085"/>
    <w:rsid w:val="006271CC"/>
    <w:rsid w:val="006508B9"/>
    <w:rsid w:val="0069676A"/>
    <w:rsid w:val="006A0E6C"/>
    <w:rsid w:val="006C22D0"/>
    <w:rsid w:val="006D09D6"/>
    <w:rsid w:val="00750A9A"/>
    <w:rsid w:val="00781E5E"/>
    <w:rsid w:val="00785F87"/>
    <w:rsid w:val="007D1109"/>
    <w:rsid w:val="007D1528"/>
    <w:rsid w:val="007E307F"/>
    <w:rsid w:val="00822DF0"/>
    <w:rsid w:val="008B511C"/>
    <w:rsid w:val="008C2A65"/>
    <w:rsid w:val="009511D8"/>
    <w:rsid w:val="00974295"/>
    <w:rsid w:val="009C725D"/>
    <w:rsid w:val="009D6393"/>
    <w:rsid w:val="009F1D21"/>
    <w:rsid w:val="00A70430"/>
    <w:rsid w:val="00AB0025"/>
    <w:rsid w:val="00AC31E6"/>
    <w:rsid w:val="00AC6539"/>
    <w:rsid w:val="00B17D60"/>
    <w:rsid w:val="00B17DE1"/>
    <w:rsid w:val="00B25E21"/>
    <w:rsid w:val="00B34E18"/>
    <w:rsid w:val="00B57A92"/>
    <w:rsid w:val="00BD45CA"/>
    <w:rsid w:val="00BE5E7C"/>
    <w:rsid w:val="00BE60C6"/>
    <w:rsid w:val="00BF0315"/>
    <w:rsid w:val="00BF0C24"/>
    <w:rsid w:val="00C65D93"/>
    <w:rsid w:val="00C65F91"/>
    <w:rsid w:val="00C73DD4"/>
    <w:rsid w:val="00C91611"/>
    <w:rsid w:val="00C921B6"/>
    <w:rsid w:val="00CB51F4"/>
    <w:rsid w:val="00CD2EBE"/>
    <w:rsid w:val="00CE4E9F"/>
    <w:rsid w:val="00D0691C"/>
    <w:rsid w:val="00D309D9"/>
    <w:rsid w:val="00D32C40"/>
    <w:rsid w:val="00D34705"/>
    <w:rsid w:val="00D41BD2"/>
    <w:rsid w:val="00D76120"/>
    <w:rsid w:val="00D84B85"/>
    <w:rsid w:val="00DD2E67"/>
    <w:rsid w:val="00DF335E"/>
    <w:rsid w:val="00E40D52"/>
    <w:rsid w:val="00E54A33"/>
    <w:rsid w:val="00EE1259"/>
    <w:rsid w:val="00F2506F"/>
    <w:rsid w:val="00FA3C70"/>
    <w:rsid w:val="00FA6C95"/>
    <w:rsid w:val="00FB58B8"/>
    <w:rsid w:val="00FE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370A36-43D6-4487-810D-D951CA7ED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65F91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5F9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474C02"/>
    <w:rPr>
      <w:b/>
      <w:bCs/>
    </w:rPr>
  </w:style>
  <w:style w:type="character" w:styleId="a5">
    <w:name w:val="Emphasis"/>
    <w:basedOn w:val="a0"/>
    <w:uiPriority w:val="20"/>
    <w:qFormat/>
    <w:rsid w:val="00521713"/>
    <w:rPr>
      <w:i/>
      <w:iCs/>
    </w:rPr>
  </w:style>
  <w:style w:type="paragraph" w:styleId="a6">
    <w:name w:val="Normal (Web)"/>
    <w:basedOn w:val="a"/>
    <w:uiPriority w:val="99"/>
    <w:semiHidden/>
    <w:unhideWhenUsed/>
    <w:rsid w:val="00521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40D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40D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5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7C1EA-93F7-4F98-B52E-AD489424E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524</Words>
  <Characters>2987</Characters>
  <Application>Microsoft Office Word</Application>
  <DocSecurity>4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Федотова Елена Петровна</dc:creator>
  <cp:keywords/>
  <dc:description/>
  <cp:lastModifiedBy>Ефимова Анжелика Андреевна</cp:lastModifiedBy>
  <cp:revision>2</cp:revision>
  <cp:lastPrinted>2023-03-22T14:22:00Z</cp:lastPrinted>
  <dcterms:created xsi:type="dcterms:W3CDTF">2025-12-03T09:27:00Z</dcterms:created>
  <dcterms:modified xsi:type="dcterms:W3CDTF">2025-12-03T09:27:00Z</dcterms:modified>
</cp:coreProperties>
</file>