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3C6C3" w14:textId="77777777" w:rsidR="007202FE" w:rsidRPr="00163323" w:rsidRDefault="007202FE" w:rsidP="007202FE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63323">
        <w:rPr>
          <w:rFonts w:ascii="Arial" w:hAnsi="Arial" w:cs="Arial"/>
          <w:sz w:val="20"/>
          <w:szCs w:val="20"/>
        </w:rPr>
        <w:t>Иммунная система играет важную роль в защите нас от инфекций, чужеродных тел, веществ и других опасных факторов. Но какой бы мощной ни была эта природная защита, иногда даже она дает сбой. И не только в сезон простуд.</w:t>
      </w:r>
    </w:p>
    <w:p w14:paraId="05FCDD04" w14:textId="77777777" w:rsidR="007202FE" w:rsidRPr="00163323" w:rsidRDefault="007202FE" w:rsidP="007202FE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0B7A271" w14:textId="77777777" w:rsidR="007202FE" w:rsidRPr="00163323" w:rsidRDefault="007202FE" w:rsidP="007202FE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63323">
        <w:rPr>
          <w:rFonts w:ascii="Arial" w:hAnsi="Arial" w:cs="Arial"/>
          <w:sz w:val="20"/>
          <w:szCs w:val="20"/>
        </w:rPr>
        <w:t>В списке иммунных заболеваний: аллергии, иммунодефициты и др. системные проблемы, которые не так-то просто распознать. Между тем без лечения иммунные заболевания провоцируют развитие других серьезных и хронических патологий, способных привести к гибели.</w:t>
      </w:r>
    </w:p>
    <w:p w14:paraId="2FDFB309" w14:textId="77777777" w:rsidR="007202FE" w:rsidRPr="00163323" w:rsidRDefault="007202FE" w:rsidP="007202FE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3E41CAA" w14:textId="6D6E3D98" w:rsidR="007202FE" w:rsidRPr="00163323" w:rsidRDefault="007202FE" w:rsidP="007202FE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63323">
        <w:rPr>
          <w:rFonts w:ascii="Arial" w:hAnsi="Arial" w:cs="Arial"/>
          <w:sz w:val="20"/>
          <w:szCs w:val="20"/>
        </w:rPr>
        <w:t xml:space="preserve">Чем опасны первичные иммунодефициты? Как распознать крапивницу? В каком возрасте дебютирует астма? Узнать больше о заболеваниях иммунной системы и способах профилактики и лечения по полису ОМС теперь можно </w:t>
      </w:r>
      <w:hyperlink r:id="rId5" w:history="1">
        <w:r w:rsidRPr="007202FE">
          <w:rPr>
            <w:rStyle w:val="a4"/>
            <w:rFonts w:ascii="Arial" w:hAnsi="Arial" w:cs="Arial"/>
            <w:sz w:val="20"/>
            <w:szCs w:val="20"/>
          </w:rPr>
          <w:t>в тематическом разделе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163323">
        <w:rPr>
          <w:rFonts w:ascii="Arial" w:hAnsi="Arial" w:cs="Arial"/>
          <w:sz w:val="20"/>
          <w:szCs w:val="20"/>
        </w:rPr>
        <w:t xml:space="preserve">на </w:t>
      </w:r>
      <w:r w:rsidRPr="00163323">
        <w:rPr>
          <w:rFonts w:ascii="Arial" w:hAnsi="Arial" w:cs="Arial"/>
          <w:sz w:val="20"/>
          <w:szCs w:val="20"/>
        </w:rPr>
        <w:t>сайте, разработанном</w:t>
      </w:r>
      <w:r w:rsidRPr="00163323">
        <w:rPr>
          <w:rFonts w:ascii="Arial" w:hAnsi="Arial" w:cs="Arial"/>
          <w:sz w:val="20"/>
          <w:szCs w:val="20"/>
        </w:rPr>
        <w:t xml:space="preserve"> нашими экспертами.</w:t>
      </w:r>
    </w:p>
    <w:p w14:paraId="512C68AB" w14:textId="77777777" w:rsidR="007202FE" w:rsidRPr="00163323" w:rsidRDefault="007202FE" w:rsidP="007202FE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63323">
        <w:rPr>
          <w:rFonts w:ascii="Arial" w:hAnsi="Arial" w:cs="Arial"/>
          <w:sz w:val="20"/>
          <w:szCs w:val="20"/>
        </w:rPr>
        <w:t>«СОГАЗ-Мед» напоминает: заботиться об своем здоровье и иммунитете нужно не только в сезон аллергий и сезон простуд, а круглогодично. И лучшее, что вы можете сделать для этого – пройти профилактические мероприятия по полису ОМС.</w:t>
      </w:r>
    </w:p>
    <w:p w14:paraId="2FB849D4" w14:textId="77777777" w:rsidR="007202FE" w:rsidRPr="00163323" w:rsidRDefault="007202FE" w:rsidP="007202FE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BF51E76" w14:textId="77777777" w:rsidR="007202FE" w:rsidRPr="00163323" w:rsidRDefault="007202FE" w:rsidP="007202FE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163323">
        <w:rPr>
          <w:rFonts w:ascii="Arial" w:hAnsi="Arial" w:cs="Arial"/>
          <w:sz w:val="20"/>
          <w:szCs w:val="20"/>
        </w:rPr>
        <w:t xml:space="preserve">Диспансеризацию можно проходить 1 раз в 3 года в возрасте с18 до 39 лет, начиная с 40 лет – ежегодно. </w:t>
      </w:r>
    </w:p>
    <w:p w14:paraId="159E638B" w14:textId="77777777" w:rsidR="007202FE" w:rsidRPr="00163323" w:rsidRDefault="007202FE" w:rsidP="007202FE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163323">
        <w:rPr>
          <w:rFonts w:ascii="Arial" w:hAnsi="Arial" w:cs="Arial"/>
          <w:sz w:val="20"/>
          <w:szCs w:val="20"/>
        </w:rPr>
        <w:t>Профилактические медицинские осмотры – ежегодно.</w:t>
      </w:r>
    </w:p>
    <w:p w14:paraId="785D9AB1" w14:textId="77777777" w:rsidR="007202FE" w:rsidRPr="00163323" w:rsidRDefault="007202FE" w:rsidP="007202FE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A047847" w14:textId="32D60D46" w:rsidR="007202FE" w:rsidRPr="00163323" w:rsidRDefault="007202FE" w:rsidP="007202FE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63323">
        <w:rPr>
          <w:rFonts w:ascii="Arial" w:hAnsi="Arial" w:cs="Arial"/>
          <w:sz w:val="20"/>
          <w:szCs w:val="20"/>
        </w:rPr>
        <w:t xml:space="preserve">Когда именно вы можете пройти диспансеризацию, </w:t>
      </w:r>
      <w:hyperlink r:id="rId6" w:history="1">
        <w:r w:rsidRPr="007202FE">
          <w:rPr>
            <w:rStyle w:val="a4"/>
            <w:rFonts w:ascii="Arial" w:hAnsi="Arial" w:cs="Arial"/>
            <w:sz w:val="20"/>
            <w:szCs w:val="20"/>
          </w:rPr>
          <w:t>узнайте на нашем сайте</w:t>
        </w:r>
      </w:hyperlink>
      <w:r w:rsidRPr="00163323">
        <w:rPr>
          <w:rFonts w:ascii="Arial" w:hAnsi="Arial" w:cs="Arial"/>
          <w:sz w:val="20"/>
          <w:szCs w:val="20"/>
        </w:rPr>
        <w:t xml:space="preserve">. </w:t>
      </w:r>
    </w:p>
    <w:p w14:paraId="6DBE7D45" w14:textId="77777777" w:rsidR="0079775F" w:rsidRDefault="0079775F">
      <w:bookmarkStart w:id="0" w:name="_GoBack"/>
      <w:bookmarkEnd w:id="0"/>
    </w:p>
    <w:sectPr w:rsidR="00797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25AB"/>
    <w:multiLevelType w:val="hybridMultilevel"/>
    <w:tmpl w:val="9B5EE1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FB"/>
    <w:rsid w:val="007202FE"/>
    <w:rsid w:val="0079775F"/>
    <w:rsid w:val="00D8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6D83"/>
  <w15:chartTrackingRefBased/>
  <w15:docId w15:val="{4A44E388-188D-4ACE-A35F-BBF269CF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2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02F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20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gaz-med.ru/health/proph/" TargetMode="External"/><Relationship Id="rId5" Type="http://schemas.openxmlformats.org/officeDocument/2006/relationships/hyperlink" Target="https://www.sogaz-med.ru/health/?section=1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Щебланова Юлия Александровна</dc:creator>
  <cp:keywords/>
  <dc:description/>
  <cp:lastModifiedBy>Щебланова Юлия Александровна</cp:lastModifiedBy>
  <cp:revision>2</cp:revision>
  <dcterms:created xsi:type="dcterms:W3CDTF">2026-02-26T06:50:00Z</dcterms:created>
  <dcterms:modified xsi:type="dcterms:W3CDTF">2026-02-26T06:51:00Z</dcterms:modified>
</cp:coreProperties>
</file>